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5A67" w:rsidRPr="00745A67" w:rsidRDefault="00745A67" w:rsidP="00745A67">
      <w:pPr>
        <w:widowControl w:val="0"/>
        <w:autoSpaceDE w:val="0"/>
        <w:autoSpaceDN w:val="0"/>
        <w:adjustRightInd w:val="0"/>
        <w:jc w:val="center"/>
        <w:rPr>
          <w:rFonts w:ascii="Times New Roman" w:hAnsi="Times New Roman" w:cs="Times New Roman"/>
          <w:b/>
          <w:bCs/>
          <w:sz w:val="32"/>
          <w:szCs w:val="32"/>
          <w:lang w:val="en-US"/>
        </w:rPr>
      </w:pPr>
      <w:proofErr w:type="spellStart"/>
      <w:r w:rsidRPr="00745A67">
        <w:rPr>
          <w:rFonts w:ascii="Times New Roman" w:hAnsi="Times New Roman" w:cs="Times New Roman"/>
          <w:b/>
          <w:bCs/>
          <w:sz w:val="32"/>
          <w:szCs w:val="32"/>
          <w:lang w:val="en-US"/>
        </w:rPr>
        <w:t>Reklamačný</w:t>
      </w:r>
      <w:proofErr w:type="spellEnd"/>
      <w:r w:rsidRPr="00745A67">
        <w:rPr>
          <w:rFonts w:ascii="Times New Roman" w:hAnsi="Times New Roman" w:cs="Times New Roman"/>
          <w:b/>
          <w:bCs/>
          <w:sz w:val="32"/>
          <w:szCs w:val="32"/>
          <w:lang w:val="en-US"/>
        </w:rPr>
        <w:t xml:space="preserve"> </w:t>
      </w:r>
      <w:proofErr w:type="spellStart"/>
      <w:r w:rsidRPr="00745A67">
        <w:rPr>
          <w:rFonts w:ascii="Times New Roman" w:hAnsi="Times New Roman" w:cs="Times New Roman"/>
          <w:b/>
          <w:bCs/>
          <w:sz w:val="32"/>
          <w:szCs w:val="32"/>
          <w:lang w:val="en-US"/>
        </w:rPr>
        <w:t>poriadok</w:t>
      </w:r>
      <w:proofErr w:type="spellEnd"/>
    </w:p>
    <w:p w:rsidR="00745A67" w:rsidRDefault="00745A67" w:rsidP="00745A67">
      <w:pPr>
        <w:widowControl w:val="0"/>
        <w:autoSpaceDE w:val="0"/>
        <w:autoSpaceDN w:val="0"/>
        <w:adjustRightInd w:val="0"/>
        <w:jc w:val="center"/>
        <w:rPr>
          <w:rFonts w:ascii="Times New Roman" w:hAnsi="Times New Roman" w:cs="Times New Roman"/>
          <w:b/>
          <w:bCs/>
          <w:lang w:val="en-US"/>
        </w:rPr>
      </w:pPr>
    </w:p>
    <w:p w:rsidR="00745A67" w:rsidRPr="00745A67" w:rsidRDefault="00745A67" w:rsidP="00745A67">
      <w:pPr>
        <w:jc w:val="center"/>
        <w:outlineLvl w:val="2"/>
        <w:rPr>
          <w:rFonts w:ascii="Times New Roman" w:eastAsia="Times New Roman" w:hAnsi="Times New Roman" w:cs="Times New Roman"/>
          <w:b/>
          <w:bCs/>
          <w:color w:val="0D4F9E"/>
          <w:lang w:eastAsia="sk-SK"/>
        </w:rPr>
      </w:pPr>
      <w:r>
        <w:rPr>
          <w:rFonts w:ascii="Times New Roman" w:eastAsia="Times New Roman" w:hAnsi="Times New Roman" w:cs="Times New Roman"/>
          <w:b/>
          <w:bCs/>
          <w:color w:val="0D4F9E"/>
          <w:lang w:eastAsia="sk-SK"/>
        </w:rPr>
        <w:t>I.</w:t>
      </w:r>
    </w:p>
    <w:p w:rsidR="00745A67" w:rsidRPr="00745A67" w:rsidRDefault="00745A67" w:rsidP="00745A67">
      <w:pPr>
        <w:jc w:val="center"/>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b/>
          <w:bCs/>
          <w:color w:val="000000" w:themeColor="text1"/>
          <w:lang w:eastAsia="sk-SK"/>
        </w:rPr>
        <w:t>ÚVODNÉ USTANOVENIA</w:t>
      </w:r>
    </w:p>
    <w:p w:rsidR="00745A67" w:rsidRDefault="00745A67" w:rsidP="00745A67">
      <w:pPr>
        <w:pStyle w:val="Odsekzoznamu"/>
        <w:numPr>
          <w:ilvl w:val="0"/>
          <w:numId w:val="7"/>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 xml:space="preserve">Spoločnosť </w:t>
      </w:r>
      <w:r w:rsidRPr="00745A67">
        <w:rPr>
          <w:rFonts w:ascii="Times New Roman" w:hAnsi="Times New Roman" w:cs="Times New Roman"/>
          <w:lang w:val="en-US"/>
        </w:rPr>
        <w:t xml:space="preserve">ZVUKOVÁ AKADEMIA </w:t>
      </w:r>
      <w:proofErr w:type="spellStart"/>
      <w:r w:rsidRPr="00745A67">
        <w:rPr>
          <w:rFonts w:ascii="Times New Roman" w:hAnsi="Times New Roman" w:cs="Times New Roman"/>
          <w:lang w:val="en-US"/>
        </w:rPr>
        <w:t>s.r.o.</w:t>
      </w:r>
      <w:proofErr w:type="spellEnd"/>
      <w:r w:rsidRPr="00745A67">
        <w:rPr>
          <w:rFonts w:ascii="Times New Roman" w:hAnsi="Times New Roman" w:cs="Times New Roman"/>
          <w:lang w:val="en-US"/>
        </w:rPr>
        <w:t xml:space="preserve">, IČO: 55 217 974, DIČ: 2121900803, IČ DPH: SK2121900803 so </w:t>
      </w:r>
      <w:proofErr w:type="spellStart"/>
      <w:r w:rsidRPr="00745A67">
        <w:rPr>
          <w:rFonts w:ascii="Times New Roman" w:hAnsi="Times New Roman" w:cs="Times New Roman"/>
          <w:lang w:val="en-US"/>
        </w:rPr>
        <w:t>sídlom</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Hlavná</w:t>
      </w:r>
      <w:proofErr w:type="spellEnd"/>
      <w:r w:rsidRPr="00745A67">
        <w:rPr>
          <w:rFonts w:ascii="Times New Roman" w:hAnsi="Times New Roman" w:cs="Times New Roman"/>
          <w:lang w:val="en-US"/>
        </w:rPr>
        <w:t xml:space="preserve"> 22, 943 01 </w:t>
      </w:r>
      <w:proofErr w:type="spellStart"/>
      <w:r w:rsidRPr="00745A67">
        <w:rPr>
          <w:rFonts w:ascii="Times New Roman" w:hAnsi="Times New Roman" w:cs="Times New Roman"/>
          <w:lang w:val="en-US"/>
        </w:rPr>
        <w:t>Štúrovo</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zapísaná</w:t>
      </w:r>
      <w:proofErr w:type="spellEnd"/>
      <w:r w:rsidRPr="00745A67">
        <w:rPr>
          <w:rFonts w:ascii="Times New Roman" w:hAnsi="Times New Roman" w:cs="Times New Roman"/>
          <w:lang w:val="en-US"/>
        </w:rPr>
        <w:t xml:space="preserve"> v OR </w:t>
      </w:r>
      <w:proofErr w:type="spellStart"/>
      <w:r w:rsidRPr="00745A67">
        <w:rPr>
          <w:rFonts w:ascii="Times New Roman" w:hAnsi="Times New Roman" w:cs="Times New Roman"/>
          <w:lang w:val="en-US"/>
        </w:rPr>
        <w:t>vedenom</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Okresným</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súdom</w:t>
      </w:r>
      <w:proofErr w:type="spellEnd"/>
      <w:r w:rsidRPr="00745A67">
        <w:rPr>
          <w:rFonts w:ascii="Times New Roman" w:hAnsi="Times New Roman" w:cs="Times New Roman"/>
          <w:lang w:val="en-US"/>
        </w:rPr>
        <w:t xml:space="preserve"> Nitra, </w:t>
      </w:r>
      <w:proofErr w:type="spellStart"/>
      <w:r w:rsidRPr="00745A67">
        <w:rPr>
          <w:rFonts w:ascii="Times New Roman" w:hAnsi="Times New Roman" w:cs="Times New Roman"/>
          <w:lang w:val="en-US"/>
        </w:rPr>
        <w:t>Oddiel</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Sro</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Vložka</w:t>
      </w:r>
      <w:proofErr w:type="spellEnd"/>
      <w:r w:rsidRPr="00745A67">
        <w:rPr>
          <w:rFonts w:ascii="Times New Roman" w:hAnsi="Times New Roman" w:cs="Times New Roman"/>
          <w:lang w:val="en-US"/>
        </w:rPr>
        <w:t xml:space="preserve"> č.: 59453/N</w:t>
      </w:r>
      <w:r w:rsidRPr="00745A67">
        <w:rPr>
          <w:rFonts w:ascii="Times New Roman" w:eastAsia="Times New Roman" w:hAnsi="Times New Roman" w:cs="Times New Roman"/>
          <w:color w:val="000000" w:themeColor="text1"/>
          <w:lang w:eastAsia="sk-SK"/>
        </w:rPr>
        <w:t xml:space="preserve"> ako prevádzkovateľ e-</w:t>
      </w:r>
      <w:proofErr w:type="spellStart"/>
      <w:r w:rsidRPr="00745A67">
        <w:rPr>
          <w:rFonts w:ascii="Times New Roman" w:eastAsia="Times New Roman" w:hAnsi="Times New Roman" w:cs="Times New Roman"/>
          <w:color w:val="000000" w:themeColor="text1"/>
          <w:lang w:eastAsia="sk-SK"/>
        </w:rPr>
        <w:t>shopu</w:t>
      </w:r>
      <w:proofErr w:type="spellEnd"/>
      <w:r w:rsidRPr="00745A67">
        <w:rPr>
          <w:rFonts w:ascii="Times New Roman" w:eastAsia="Times New Roman" w:hAnsi="Times New Roman" w:cs="Times New Roman"/>
          <w:color w:val="000000" w:themeColor="text1"/>
          <w:lang w:eastAsia="sk-SK"/>
        </w:rPr>
        <w:t xml:space="preserve"> www.zvukovaakademia.sk (ďalej „obchodník“) týmto reklamačným poriadkom v súlade s príslušnými zákonmi a predpismi riadne informuje spotrebiteľa (ďalej „kupujúci“) o podmienkach a spôsobe uplatnenia práv zo zodpovednosti za vady (ďalej aj „reklamácia“) vrátane údajov o tom, kde môže reklamáciu uplatniť a o vykonávaní záručných opráv.</w:t>
      </w:r>
    </w:p>
    <w:p w:rsidR="00745A67" w:rsidRDefault="00745A67" w:rsidP="00745A67">
      <w:pPr>
        <w:pStyle w:val="Odsekzoznamu"/>
        <w:numPr>
          <w:ilvl w:val="0"/>
          <w:numId w:val="7"/>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Uzavretím kúpnej zmluvy sa tento reklamačný poriadok stáva súčasťou zmluvnej dokumentácie medzi obchodníkom a kupujúcim.</w:t>
      </w:r>
    </w:p>
    <w:p w:rsidR="00745A67" w:rsidRDefault="00745A67" w:rsidP="00745A67">
      <w:pPr>
        <w:pStyle w:val="Odsekzoznamu"/>
        <w:numPr>
          <w:ilvl w:val="0"/>
          <w:numId w:val="7"/>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Reklamačný poriadok je neoddeliteľnou súčasťou Všeobecných obchodných podmienok s ktorými je kupujúci povinný sa zoznámiť ešte pred uzavretím kúpnej zmluvy. Kupujúci súhlasí so znením reklamačného poriadku uzavretím kúpnej zmluvy a prevzatím tovaru od obchodníka.</w:t>
      </w:r>
    </w:p>
    <w:p w:rsidR="00745A67" w:rsidRPr="00745A67" w:rsidRDefault="00745A67" w:rsidP="00745A67">
      <w:pPr>
        <w:pStyle w:val="Odsekzoznamu"/>
        <w:jc w:val="both"/>
        <w:rPr>
          <w:rFonts w:ascii="Times New Roman" w:eastAsia="Times New Roman" w:hAnsi="Times New Roman" w:cs="Times New Roman"/>
          <w:color w:val="000000" w:themeColor="text1"/>
          <w:lang w:eastAsia="sk-SK"/>
        </w:rPr>
      </w:pPr>
    </w:p>
    <w:p w:rsidR="00745A67" w:rsidRDefault="00745A67" w:rsidP="00745A67">
      <w:pPr>
        <w:jc w:val="center"/>
        <w:outlineLvl w:val="2"/>
        <w:rPr>
          <w:rFonts w:ascii="Times New Roman" w:eastAsia="Times New Roman" w:hAnsi="Times New Roman" w:cs="Times New Roman"/>
          <w:b/>
          <w:bCs/>
          <w:color w:val="000000" w:themeColor="text1"/>
          <w:lang w:eastAsia="sk-SK"/>
        </w:rPr>
      </w:pPr>
      <w:r>
        <w:rPr>
          <w:rFonts w:ascii="Times New Roman" w:eastAsia="Times New Roman" w:hAnsi="Times New Roman" w:cs="Times New Roman"/>
          <w:b/>
          <w:bCs/>
          <w:color w:val="000000" w:themeColor="text1"/>
          <w:lang w:eastAsia="sk-SK"/>
        </w:rPr>
        <w:t>II.</w:t>
      </w:r>
    </w:p>
    <w:p w:rsidR="00745A67" w:rsidRPr="00745A67" w:rsidRDefault="00745A67" w:rsidP="00745A67">
      <w:pPr>
        <w:jc w:val="center"/>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b/>
          <w:bCs/>
          <w:color w:val="000000" w:themeColor="text1"/>
          <w:lang w:eastAsia="sk-SK"/>
        </w:rPr>
        <w:t>ZODPOVEDNOSŤ ZA VADY PREDANÉHO TOVARU</w:t>
      </w:r>
    </w:p>
    <w:p w:rsidR="00745A67" w:rsidRDefault="00745A67" w:rsidP="00745A67">
      <w:pPr>
        <w:pStyle w:val="Odsekzoznamu"/>
        <w:numPr>
          <w:ilvl w:val="0"/>
          <w:numId w:val="8"/>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Obchodník zodpovedá za vady, ktoré má predaný tovar pri prevzatí kupujúcim a za vady, ktoré sa vyskytnú po prevzatí tovaru v záručnej dobe. Záručná doba je 24 mesiacov.</w:t>
      </w:r>
    </w:p>
    <w:p w:rsidR="00745A67" w:rsidRDefault="00745A67" w:rsidP="00745A67">
      <w:pPr>
        <w:pStyle w:val="Odsekzoznamu"/>
        <w:numPr>
          <w:ilvl w:val="0"/>
          <w:numId w:val="8"/>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Pri použitých veciach je záručná doba 12 mesiacov.</w:t>
      </w:r>
    </w:p>
    <w:p w:rsidR="00745A67" w:rsidRDefault="00745A67" w:rsidP="00745A67">
      <w:pPr>
        <w:pStyle w:val="Odsekzoznamu"/>
        <w:numPr>
          <w:ilvl w:val="0"/>
          <w:numId w:val="8"/>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Záručné doby začínajú plynúť od dátumu prevzatia tovaru kupujúcim.                           </w:t>
      </w:r>
    </w:p>
    <w:p w:rsidR="00745A67" w:rsidRDefault="00745A67" w:rsidP="00745A67">
      <w:pPr>
        <w:pStyle w:val="Odsekzoznamu"/>
        <w:numPr>
          <w:ilvl w:val="0"/>
          <w:numId w:val="8"/>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Doba od uplatnenia práva zo zodpovednosti za vady až do doby, keď kupujúci po skončení opravy bol povinný vec prevziať, sa do záručnej doby nepočíta. Ak dôjde k výmene tovaru, začne plynúť záručná doba znova od prevzatia nového tovaru.</w:t>
      </w:r>
    </w:p>
    <w:p w:rsidR="00745A67" w:rsidRPr="00745A67" w:rsidRDefault="00745A67" w:rsidP="00745A67">
      <w:pPr>
        <w:pStyle w:val="Odsekzoznamu"/>
        <w:numPr>
          <w:ilvl w:val="0"/>
          <w:numId w:val="8"/>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Práva zo zodpovednosti za vady tovaru, pre ktoré platí záručná doba zaniknú, ak sa neuplatnili v záručnej dobe.</w:t>
      </w:r>
    </w:p>
    <w:p w:rsidR="00745A67" w:rsidRDefault="00745A67" w:rsidP="00745A67">
      <w:pPr>
        <w:jc w:val="both"/>
        <w:outlineLvl w:val="2"/>
        <w:rPr>
          <w:rFonts w:ascii="Times New Roman" w:eastAsia="Times New Roman" w:hAnsi="Times New Roman" w:cs="Times New Roman"/>
          <w:color w:val="000000" w:themeColor="text1"/>
          <w:lang w:eastAsia="sk-SK"/>
        </w:rPr>
      </w:pPr>
    </w:p>
    <w:p w:rsidR="00745A67" w:rsidRDefault="00745A67" w:rsidP="00745A67">
      <w:pPr>
        <w:jc w:val="center"/>
        <w:outlineLvl w:val="2"/>
        <w:rPr>
          <w:rFonts w:ascii="Times New Roman" w:eastAsia="Times New Roman" w:hAnsi="Times New Roman" w:cs="Times New Roman"/>
          <w:b/>
          <w:bCs/>
          <w:color w:val="000000" w:themeColor="text1"/>
          <w:lang w:eastAsia="sk-SK"/>
        </w:rPr>
      </w:pPr>
      <w:r>
        <w:rPr>
          <w:rFonts w:ascii="Times New Roman" w:eastAsia="Times New Roman" w:hAnsi="Times New Roman" w:cs="Times New Roman"/>
          <w:b/>
          <w:bCs/>
          <w:color w:val="000000" w:themeColor="text1"/>
          <w:lang w:eastAsia="sk-SK"/>
        </w:rPr>
        <w:t>III.</w:t>
      </w:r>
    </w:p>
    <w:p w:rsidR="00745A67" w:rsidRPr="00745A67" w:rsidRDefault="00745A67" w:rsidP="00745A67">
      <w:pPr>
        <w:jc w:val="center"/>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b/>
          <w:bCs/>
          <w:color w:val="000000" w:themeColor="text1"/>
          <w:lang w:eastAsia="sk-SK"/>
        </w:rPr>
        <w:t>UPLATNENIE PRÁV ZO ZODPOVEDNOSTI ZA VADY (REKLAMÁCIE)</w:t>
      </w:r>
    </w:p>
    <w:p w:rsidR="00745A67" w:rsidRDefault="00745A67" w:rsidP="00745A67">
      <w:pPr>
        <w:pStyle w:val="Odsekzoznamu"/>
        <w:numPr>
          <w:ilvl w:val="0"/>
          <w:numId w:val="9"/>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Kupujúci je povinný si uplatniť právo zo zodpovednosti za vadu bez zbytočného odkladu po prejavení sa vady, najneskôr do uplynutia záručnej</w:t>
      </w:r>
      <w:r>
        <w:rPr>
          <w:rFonts w:ascii="Times New Roman" w:eastAsia="Times New Roman" w:hAnsi="Times New Roman" w:cs="Times New Roman"/>
          <w:color w:val="000000" w:themeColor="text1"/>
          <w:lang w:eastAsia="sk-SK"/>
        </w:rPr>
        <w:t xml:space="preserve"> doby</w:t>
      </w:r>
      <w:r w:rsidRPr="00745A67">
        <w:rPr>
          <w:rFonts w:ascii="Times New Roman" w:eastAsia="Times New Roman" w:hAnsi="Times New Roman" w:cs="Times New Roman"/>
          <w:color w:val="000000" w:themeColor="text1"/>
          <w:lang w:eastAsia="sk-SK"/>
        </w:rPr>
        <w:t>.</w:t>
      </w:r>
    </w:p>
    <w:p w:rsidR="00745A67" w:rsidRDefault="00745A67" w:rsidP="00745A67">
      <w:pPr>
        <w:pStyle w:val="Odsekzoznamu"/>
        <w:numPr>
          <w:ilvl w:val="0"/>
          <w:numId w:val="9"/>
        </w:numPr>
        <w:jc w:val="both"/>
        <w:rPr>
          <w:rFonts w:ascii="Times New Roman" w:eastAsia="Times New Roman" w:hAnsi="Times New Roman" w:cs="Times New Roman"/>
          <w:color w:val="000000" w:themeColor="text1"/>
          <w:lang w:eastAsia="sk-SK"/>
        </w:rPr>
      </w:pPr>
      <w:proofErr w:type="spellStart"/>
      <w:r w:rsidRPr="00745A67">
        <w:rPr>
          <w:rFonts w:ascii="Times New Roman" w:hAnsi="Times New Roman" w:cs="Times New Roman"/>
          <w:lang w:val="en-US"/>
        </w:rPr>
        <w:t>Reklamačné</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konanie</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tovaru</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začína</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dňom</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kedy</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sú</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splnené</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všetky</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nasledujúce</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podmienky</w:t>
      </w:r>
      <w:proofErr w:type="spellEnd"/>
      <w:r w:rsidRPr="00745A67">
        <w:rPr>
          <w:rFonts w:ascii="Times New Roman" w:hAnsi="Times New Roman" w:cs="Times New Roman"/>
          <w:lang w:val="en-US"/>
        </w:rPr>
        <w:t>:</w:t>
      </w:r>
    </w:p>
    <w:p w:rsidR="00745A67" w:rsidRDefault="00745A67" w:rsidP="00745A67">
      <w:pPr>
        <w:pStyle w:val="Odsekzoznamu"/>
        <w:numPr>
          <w:ilvl w:val="1"/>
          <w:numId w:val="9"/>
        </w:numPr>
        <w:jc w:val="both"/>
        <w:rPr>
          <w:rFonts w:ascii="Times New Roman" w:eastAsia="Times New Roman" w:hAnsi="Times New Roman" w:cs="Times New Roman"/>
          <w:color w:val="000000" w:themeColor="text1"/>
          <w:lang w:eastAsia="sk-SK"/>
        </w:rPr>
      </w:pPr>
      <w:proofErr w:type="spellStart"/>
      <w:r w:rsidRPr="00745A67">
        <w:rPr>
          <w:rFonts w:ascii="Times New Roman" w:hAnsi="Times New Roman" w:cs="Times New Roman"/>
          <w:lang w:val="en-US"/>
        </w:rPr>
        <w:t>doručenie</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vyplneného</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formulára</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na</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uplatnenie</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reklamácie</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color w:val="000000" w:themeColor="text1"/>
          <w:lang w:val="en-US"/>
        </w:rPr>
        <w:t>alebo</w:t>
      </w:r>
      <w:proofErr w:type="spellEnd"/>
      <w:r w:rsidRPr="00745A67">
        <w:rPr>
          <w:rFonts w:ascii="Times New Roman" w:hAnsi="Times New Roman" w:cs="Times New Roman"/>
          <w:color w:val="000000" w:themeColor="text1"/>
          <w:lang w:val="en-US"/>
        </w:rPr>
        <w:t xml:space="preserve"> </w:t>
      </w:r>
      <w:proofErr w:type="spellStart"/>
      <w:r w:rsidRPr="00745A67">
        <w:rPr>
          <w:rFonts w:ascii="Times New Roman" w:hAnsi="Times New Roman" w:cs="Times New Roman"/>
          <w:color w:val="000000" w:themeColor="text1"/>
          <w:lang w:val="en-US"/>
        </w:rPr>
        <w:t>iného</w:t>
      </w:r>
      <w:proofErr w:type="spellEnd"/>
      <w:r w:rsidRPr="00745A67">
        <w:rPr>
          <w:rFonts w:ascii="Times New Roman" w:hAnsi="Times New Roman" w:cs="Times New Roman"/>
          <w:color w:val="000000" w:themeColor="text1"/>
          <w:lang w:val="en-US"/>
        </w:rPr>
        <w:t xml:space="preserve"> </w:t>
      </w:r>
      <w:proofErr w:type="spellStart"/>
      <w:r w:rsidRPr="00745A67">
        <w:rPr>
          <w:rFonts w:ascii="Times New Roman" w:hAnsi="Times New Roman" w:cs="Times New Roman"/>
          <w:color w:val="000000" w:themeColor="text1"/>
          <w:lang w:val="en-US"/>
        </w:rPr>
        <w:t>vhodného</w:t>
      </w:r>
      <w:proofErr w:type="spellEnd"/>
      <w:r w:rsidRPr="00745A67">
        <w:rPr>
          <w:rFonts w:ascii="Times New Roman" w:hAnsi="Times New Roman" w:cs="Times New Roman"/>
          <w:color w:val="000000" w:themeColor="text1"/>
          <w:lang w:val="en-US"/>
        </w:rPr>
        <w:t xml:space="preserve"> </w:t>
      </w:r>
      <w:proofErr w:type="spellStart"/>
      <w:r w:rsidRPr="00745A67">
        <w:rPr>
          <w:rFonts w:ascii="Times New Roman" w:hAnsi="Times New Roman" w:cs="Times New Roman"/>
          <w:color w:val="000000" w:themeColor="text1"/>
          <w:lang w:val="en-US"/>
        </w:rPr>
        <w:t>dokumentu</w:t>
      </w:r>
      <w:proofErr w:type="spellEnd"/>
      <w:r w:rsidRPr="00745A67">
        <w:rPr>
          <w:rFonts w:ascii="Times New Roman" w:hAnsi="Times New Roman" w:cs="Times New Roman"/>
          <w:color w:val="000000" w:themeColor="text1"/>
          <w:lang w:val="en-US"/>
        </w:rPr>
        <w:t xml:space="preserve"> / </w:t>
      </w:r>
      <w:proofErr w:type="spellStart"/>
      <w:r w:rsidRPr="00745A67">
        <w:rPr>
          <w:rFonts w:ascii="Times New Roman" w:hAnsi="Times New Roman" w:cs="Times New Roman"/>
          <w:color w:val="000000" w:themeColor="text1"/>
          <w:lang w:val="en-US"/>
        </w:rPr>
        <w:t>správy</w:t>
      </w:r>
      <w:proofErr w:type="spellEnd"/>
      <w:r w:rsidRPr="00745A67">
        <w:rPr>
          <w:rFonts w:ascii="Times New Roman" w:hAnsi="Times New Roman" w:cs="Times New Roman"/>
          <w:color w:val="000000" w:themeColor="text1"/>
          <w:lang w:val="en-US"/>
        </w:rPr>
        <w:t xml:space="preserve"> o </w:t>
      </w:r>
      <w:proofErr w:type="spellStart"/>
      <w:r w:rsidRPr="00745A67">
        <w:rPr>
          <w:rFonts w:ascii="Times New Roman" w:hAnsi="Times New Roman" w:cs="Times New Roman"/>
          <w:color w:val="000000" w:themeColor="text1"/>
          <w:lang w:val="en-US"/>
        </w:rPr>
        <w:t>reklamácií</w:t>
      </w:r>
      <w:proofErr w:type="spellEnd"/>
      <w:r w:rsidRPr="00745A67">
        <w:rPr>
          <w:rFonts w:ascii="Times New Roman" w:hAnsi="Times New Roman" w:cs="Times New Roman"/>
          <w:color w:val="000000" w:themeColor="text1"/>
          <w:lang w:val="en-US"/>
        </w:rPr>
        <w:t xml:space="preserve"> </w:t>
      </w:r>
      <w:proofErr w:type="spellStart"/>
      <w:r w:rsidRPr="00745A67">
        <w:rPr>
          <w:rFonts w:ascii="Times New Roman" w:hAnsi="Times New Roman" w:cs="Times New Roman"/>
          <w:lang w:val="en-US"/>
        </w:rPr>
        <w:t>od</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kupujúceho</w:t>
      </w:r>
      <w:proofErr w:type="spellEnd"/>
      <w:r w:rsidRPr="00745A67">
        <w:rPr>
          <w:rFonts w:ascii="Times New Roman" w:hAnsi="Times New Roman" w:cs="Times New Roman"/>
          <w:lang w:val="en-US"/>
        </w:rPr>
        <w:t xml:space="preserve"> </w:t>
      </w:r>
      <w:proofErr w:type="spellStart"/>
      <w:r>
        <w:rPr>
          <w:rFonts w:ascii="Times New Roman" w:hAnsi="Times New Roman" w:cs="Times New Roman"/>
          <w:lang w:val="en-US"/>
        </w:rPr>
        <w:t>obchodníkovi</w:t>
      </w:r>
      <w:proofErr w:type="spellEnd"/>
      <w:r w:rsidRPr="00745A67">
        <w:rPr>
          <w:rFonts w:ascii="Times New Roman" w:hAnsi="Times New Roman" w:cs="Times New Roman"/>
          <w:lang w:val="en-US"/>
        </w:rPr>
        <w:t xml:space="preserve"> a</w:t>
      </w:r>
    </w:p>
    <w:p w:rsidR="00745A67" w:rsidRPr="00745A67" w:rsidRDefault="00745A67" w:rsidP="00745A67">
      <w:pPr>
        <w:pStyle w:val="Odsekzoznamu"/>
        <w:numPr>
          <w:ilvl w:val="1"/>
          <w:numId w:val="9"/>
        </w:numPr>
        <w:jc w:val="both"/>
        <w:rPr>
          <w:rFonts w:ascii="Times New Roman" w:eastAsia="Times New Roman" w:hAnsi="Times New Roman" w:cs="Times New Roman"/>
          <w:color w:val="000000" w:themeColor="text1"/>
          <w:lang w:eastAsia="sk-SK"/>
        </w:rPr>
      </w:pPr>
      <w:proofErr w:type="spellStart"/>
      <w:r w:rsidRPr="00745A67">
        <w:rPr>
          <w:rFonts w:ascii="Times New Roman" w:hAnsi="Times New Roman" w:cs="Times New Roman"/>
          <w:lang w:val="en-US"/>
        </w:rPr>
        <w:t>doručenie</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reklamovaného</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tovaru</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od</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kupujúceho</w:t>
      </w:r>
      <w:proofErr w:type="spellEnd"/>
      <w:r w:rsidRPr="00745A67">
        <w:rPr>
          <w:rFonts w:ascii="Times New Roman" w:hAnsi="Times New Roman" w:cs="Times New Roman"/>
          <w:lang w:val="en-US"/>
        </w:rPr>
        <w:t xml:space="preserve"> </w:t>
      </w:r>
      <w:proofErr w:type="spellStart"/>
      <w:r>
        <w:rPr>
          <w:rFonts w:ascii="Times New Roman" w:hAnsi="Times New Roman" w:cs="Times New Roman"/>
          <w:lang w:val="en-US"/>
        </w:rPr>
        <w:t>obchodníkovi</w:t>
      </w:r>
      <w:proofErr w:type="spellEnd"/>
      <w:r w:rsidRPr="00745A67">
        <w:rPr>
          <w:rFonts w:ascii="Times New Roman" w:hAnsi="Times New Roman" w:cs="Times New Roman"/>
          <w:lang w:val="en-US"/>
        </w:rPr>
        <w:t>.</w:t>
      </w:r>
    </w:p>
    <w:p w:rsidR="00745A67" w:rsidRDefault="00745A67" w:rsidP="00745A67">
      <w:pPr>
        <w:widowControl w:val="0"/>
        <w:autoSpaceDE w:val="0"/>
        <w:autoSpaceDN w:val="0"/>
        <w:adjustRightInd w:val="0"/>
        <w:ind w:left="700"/>
        <w:jc w:val="both"/>
        <w:rPr>
          <w:rFonts w:ascii="Times New Roman" w:hAnsi="Times New Roman" w:cs="Times New Roman"/>
          <w:lang w:val="en-US"/>
        </w:rPr>
      </w:pPr>
      <w:proofErr w:type="spellStart"/>
      <w:r w:rsidRPr="00BC341B">
        <w:rPr>
          <w:rFonts w:ascii="Times New Roman" w:hAnsi="Times New Roman" w:cs="Times New Roman"/>
          <w:lang w:val="en-US"/>
        </w:rPr>
        <w:t>Predávajúci</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odporúča</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kupujúcemu</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zásielku</w:t>
      </w:r>
      <w:proofErr w:type="spellEnd"/>
      <w:r w:rsidRPr="00BC341B">
        <w:rPr>
          <w:rFonts w:ascii="Times New Roman" w:hAnsi="Times New Roman" w:cs="Times New Roman"/>
          <w:lang w:val="en-US"/>
        </w:rPr>
        <w:t xml:space="preserve"> s </w:t>
      </w:r>
      <w:proofErr w:type="spellStart"/>
      <w:r w:rsidRPr="00BC341B">
        <w:rPr>
          <w:rFonts w:ascii="Times New Roman" w:hAnsi="Times New Roman" w:cs="Times New Roman"/>
          <w:lang w:val="en-US"/>
        </w:rPr>
        <w:t>tovarom</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si</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poistiť</w:t>
      </w:r>
      <w:proofErr w:type="spellEnd"/>
      <w:r w:rsidRPr="00BC341B">
        <w:rPr>
          <w:rFonts w:ascii="Times New Roman" w:hAnsi="Times New Roman" w:cs="Times New Roman"/>
          <w:lang w:val="en-US"/>
        </w:rPr>
        <w:t xml:space="preserve">. Tovar </w:t>
      </w:r>
      <w:r>
        <w:rPr>
          <w:rFonts w:ascii="Times New Roman" w:hAnsi="Times New Roman" w:cs="Times New Roman"/>
          <w:lang w:val="en-US"/>
        </w:rPr>
        <w:tab/>
      </w:r>
      <w:proofErr w:type="spellStart"/>
      <w:r w:rsidRPr="00BC341B">
        <w:rPr>
          <w:rFonts w:ascii="Times New Roman" w:hAnsi="Times New Roman" w:cs="Times New Roman"/>
          <w:lang w:val="en-US"/>
        </w:rPr>
        <w:t>zaslaný</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na</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dobierku</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predávajúci</w:t>
      </w:r>
      <w:proofErr w:type="spellEnd"/>
      <w:r w:rsidRPr="00BC341B">
        <w:rPr>
          <w:rFonts w:ascii="Times New Roman" w:hAnsi="Times New Roman" w:cs="Times New Roman"/>
          <w:lang w:val="en-US"/>
        </w:rPr>
        <w:t xml:space="preserve"> </w:t>
      </w:r>
      <w:proofErr w:type="spellStart"/>
      <w:r w:rsidRPr="00BC341B">
        <w:rPr>
          <w:rFonts w:ascii="Times New Roman" w:hAnsi="Times New Roman" w:cs="Times New Roman"/>
          <w:lang w:val="en-US"/>
        </w:rPr>
        <w:t>nepreberá</w:t>
      </w:r>
      <w:proofErr w:type="spellEnd"/>
      <w:r w:rsidRPr="00BC341B">
        <w:rPr>
          <w:rFonts w:ascii="Times New Roman" w:hAnsi="Times New Roman" w:cs="Times New Roman"/>
          <w:lang w:val="en-US"/>
        </w:rPr>
        <w:t xml:space="preserve">. </w:t>
      </w:r>
    </w:p>
    <w:p w:rsidR="00745A67" w:rsidRDefault="00745A67" w:rsidP="00745A67">
      <w:pPr>
        <w:pStyle w:val="Odsekzoznamu"/>
        <w:widowControl w:val="0"/>
        <w:numPr>
          <w:ilvl w:val="0"/>
          <w:numId w:val="9"/>
        </w:numPr>
        <w:autoSpaceDE w:val="0"/>
        <w:autoSpaceDN w:val="0"/>
        <w:adjustRightInd w:val="0"/>
        <w:jc w:val="both"/>
        <w:rPr>
          <w:rFonts w:ascii="Times New Roman" w:hAnsi="Times New Roman" w:cs="Times New Roman"/>
          <w:lang w:val="en-US"/>
        </w:rPr>
      </w:pPr>
      <w:proofErr w:type="spellStart"/>
      <w:r w:rsidRPr="00745A67">
        <w:rPr>
          <w:rFonts w:ascii="Times New Roman" w:hAnsi="Times New Roman" w:cs="Times New Roman"/>
          <w:lang w:val="en-US"/>
        </w:rPr>
        <w:t>Začiatok</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reklamačného</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konania</w:t>
      </w:r>
      <w:proofErr w:type="spellEnd"/>
      <w:r w:rsidRPr="00745A67">
        <w:rPr>
          <w:rFonts w:ascii="Times New Roman" w:hAnsi="Times New Roman" w:cs="Times New Roman"/>
          <w:lang w:val="en-US"/>
        </w:rPr>
        <w:t xml:space="preserve"> je </w:t>
      </w:r>
      <w:proofErr w:type="spellStart"/>
      <w:r w:rsidRPr="00745A67">
        <w:rPr>
          <w:rFonts w:ascii="Times New Roman" w:hAnsi="Times New Roman" w:cs="Times New Roman"/>
          <w:lang w:val="en-US"/>
        </w:rPr>
        <w:t>zároveň</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dňom</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uplatnenia</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reklamácie</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Reklamovaný</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tovar</w:t>
      </w:r>
      <w:proofErr w:type="spellEnd"/>
      <w:r w:rsidRPr="00745A67">
        <w:rPr>
          <w:rFonts w:ascii="Times New Roman" w:hAnsi="Times New Roman" w:cs="Times New Roman"/>
          <w:lang w:val="en-US"/>
        </w:rPr>
        <w:t xml:space="preserve"> je </w:t>
      </w:r>
      <w:proofErr w:type="spellStart"/>
      <w:r w:rsidRPr="00745A67">
        <w:rPr>
          <w:rFonts w:ascii="Times New Roman" w:hAnsi="Times New Roman" w:cs="Times New Roman"/>
          <w:lang w:val="en-US"/>
        </w:rPr>
        <w:t>nutné</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doručiť</w:t>
      </w:r>
      <w:proofErr w:type="spellEnd"/>
      <w:r w:rsidRPr="00745A67">
        <w:rPr>
          <w:rFonts w:ascii="Times New Roman" w:hAnsi="Times New Roman" w:cs="Times New Roman"/>
          <w:lang w:val="en-US"/>
        </w:rPr>
        <w:t xml:space="preserve"> </w:t>
      </w:r>
      <w:proofErr w:type="spellStart"/>
      <w:r w:rsidR="005B6166">
        <w:rPr>
          <w:rFonts w:ascii="Times New Roman" w:hAnsi="Times New Roman" w:cs="Times New Roman"/>
          <w:lang w:val="en-US"/>
        </w:rPr>
        <w:t>na</w:t>
      </w:r>
      <w:proofErr w:type="spellEnd"/>
      <w:r w:rsidR="005B6166">
        <w:rPr>
          <w:rFonts w:ascii="Times New Roman" w:hAnsi="Times New Roman" w:cs="Times New Roman"/>
          <w:lang w:val="en-US"/>
        </w:rPr>
        <w:t xml:space="preserve"> </w:t>
      </w:r>
      <w:proofErr w:type="spellStart"/>
      <w:r w:rsidR="005B6166">
        <w:rPr>
          <w:rFonts w:ascii="Times New Roman" w:hAnsi="Times New Roman" w:cs="Times New Roman"/>
          <w:lang w:val="en-US"/>
        </w:rPr>
        <w:t>adresu</w:t>
      </w:r>
      <w:proofErr w:type="spellEnd"/>
      <w:r w:rsidR="005B6166">
        <w:rPr>
          <w:rFonts w:ascii="Times New Roman" w:hAnsi="Times New Roman" w:cs="Times New Roman"/>
          <w:lang w:val="en-US"/>
        </w:rPr>
        <w:t xml:space="preserve"> </w:t>
      </w:r>
      <w:proofErr w:type="spellStart"/>
      <w:r w:rsidR="005B6166" w:rsidRPr="005B6166">
        <w:rPr>
          <w:rFonts w:ascii="Times New Roman" w:hAnsi="Times New Roman" w:cs="Times New Roman"/>
          <w:lang w:val="en-US"/>
        </w:rPr>
        <w:t>Svätého</w:t>
      </w:r>
      <w:proofErr w:type="spellEnd"/>
      <w:r w:rsidR="005B6166" w:rsidRPr="005B6166">
        <w:rPr>
          <w:rFonts w:ascii="Times New Roman" w:hAnsi="Times New Roman" w:cs="Times New Roman"/>
          <w:lang w:val="en-US"/>
        </w:rPr>
        <w:t xml:space="preserve"> </w:t>
      </w:r>
      <w:proofErr w:type="spellStart"/>
      <w:r w:rsidR="005B6166" w:rsidRPr="005B6166">
        <w:rPr>
          <w:rFonts w:ascii="Times New Roman" w:hAnsi="Times New Roman" w:cs="Times New Roman"/>
          <w:lang w:val="en-US"/>
        </w:rPr>
        <w:t>Štefana</w:t>
      </w:r>
      <w:proofErr w:type="spellEnd"/>
      <w:r w:rsidR="005B6166" w:rsidRPr="005B6166">
        <w:rPr>
          <w:rFonts w:ascii="Times New Roman" w:hAnsi="Times New Roman" w:cs="Times New Roman"/>
          <w:lang w:val="en-US"/>
        </w:rPr>
        <w:t xml:space="preserve"> 10, 943 01 </w:t>
      </w:r>
      <w:proofErr w:type="spellStart"/>
      <w:r w:rsidR="005B6166" w:rsidRPr="005B6166">
        <w:rPr>
          <w:rFonts w:ascii="Times New Roman" w:hAnsi="Times New Roman" w:cs="Times New Roman"/>
          <w:lang w:val="en-US"/>
        </w:rPr>
        <w:t>Štúrovo</w:t>
      </w:r>
      <w:proofErr w:type="spellEnd"/>
      <w:r w:rsidR="005B6166">
        <w:rPr>
          <w:rFonts w:ascii="Times New Roman" w:hAnsi="Times New Roman" w:cs="Times New Roman"/>
          <w:lang w:val="en-US"/>
        </w:rPr>
        <w:t xml:space="preserve"> (</w:t>
      </w:r>
      <w:proofErr w:type="spellStart"/>
      <w:r w:rsidR="005B6166">
        <w:rPr>
          <w:rFonts w:ascii="Times New Roman" w:hAnsi="Times New Roman" w:cs="Times New Roman"/>
          <w:lang w:val="en-US"/>
        </w:rPr>
        <w:t>sklad</w:t>
      </w:r>
      <w:proofErr w:type="spellEnd"/>
      <w:r w:rsidR="005B6166">
        <w:rPr>
          <w:rFonts w:ascii="Times New Roman" w:hAnsi="Times New Roman" w:cs="Times New Roman"/>
          <w:lang w:val="en-US"/>
        </w:rPr>
        <w:t xml:space="preserve"> </w:t>
      </w:r>
      <w:proofErr w:type="spellStart"/>
      <w:r w:rsidR="005B6166">
        <w:rPr>
          <w:rFonts w:ascii="Times New Roman" w:hAnsi="Times New Roman" w:cs="Times New Roman"/>
          <w:lang w:val="en-US"/>
        </w:rPr>
        <w:t>spoločnosti</w:t>
      </w:r>
      <w:proofErr w:type="spellEnd"/>
      <w:r w:rsidR="005B6166">
        <w:rPr>
          <w:rFonts w:ascii="Times New Roman" w:hAnsi="Times New Roman" w:cs="Times New Roman"/>
          <w:lang w:val="en-US"/>
        </w:rPr>
        <w:t xml:space="preserve"> </w:t>
      </w:r>
      <w:proofErr w:type="spellStart"/>
      <w:r w:rsidR="005B6166">
        <w:rPr>
          <w:rFonts w:ascii="Times New Roman" w:hAnsi="Times New Roman" w:cs="Times New Roman"/>
          <w:lang w:val="en-US"/>
        </w:rPr>
        <w:t>Fullpost</w:t>
      </w:r>
      <w:proofErr w:type="spellEnd"/>
      <w:r w:rsidR="005B6166">
        <w:rPr>
          <w:rFonts w:ascii="Times New Roman" w:hAnsi="Times New Roman" w:cs="Times New Roman"/>
          <w:lang w:val="en-US"/>
        </w:rPr>
        <w:t xml:space="preserve"> </w:t>
      </w:r>
      <w:proofErr w:type="spellStart"/>
      <w:r w:rsidR="005B6166">
        <w:rPr>
          <w:rFonts w:ascii="Times New Roman" w:hAnsi="Times New Roman" w:cs="Times New Roman"/>
          <w:lang w:val="en-US"/>
        </w:rPr>
        <w:t>s.r.o.</w:t>
      </w:r>
      <w:proofErr w:type="spellEnd"/>
      <w:r w:rsidR="005B6166">
        <w:rPr>
          <w:rFonts w:ascii="Times New Roman" w:hAnsi="Times New Roman" w:cs="Times New Roman"/>
          <w:lang w:val="en-US"/>
        </w:rPr>
        <w:t>)</w:t>
      </w:r>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ak</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predávajúci</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alebo</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určená</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osoba</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neurčí</w:t>
      </w:r>
      <w:proofErr w:type="spellEnd"/>
      <w:r w:rsidRPr="00745A67">
        <w:rPr>
          <w:rFonts w:ascii="Times New Roman" w:hAnsi="Times New Roman" w:cs="Times New Roman"/>
          <w:lang w:val="en-US"/>
        </w:rPr>
        <w:t xml:space="preserve"> </w:t>
      </w:r>
      <w:proofErr w:type="spellStart"/>
      <w:r w:rsidRPr="00745A67">
        <w:rPr>
          <w:rFonts w:ascii="Times New Roman" w:hAnsi="Times New Roman" w:cs="Times New Roman"/>
          <w:lang w:val="en-US"/>
        </w:rPr>
        <w:t>inak</w:t>
      </w:r>
      <w:proofErr w:type="spellEnd"/>
      <w:r w:rsidRPr="00745A67">
        <w:rPr>
          <w:rFonts w:ascii="Times New Roman" w:hAnsi="Times New Roman" w:cs="Times New Roman"/>
          <w:lang w:val="en-US"/>
        </w:rPr>
        <w:t xml:space="preserve">. </w:t>
      </w:r>
    </w:p>
    <w:p w:rsidR="00745A67" w:rsidRPr="00745A67" w:rsidRDefault="00745A67" w:rsidP="00745A67">
      <w:pPr>
        <w:pStyle w:val="Odsekzoznamu"/>
        <w:widowControl w:val="0"/>
        <w:numPr>
          <w:ilvl w:val="0"/>
          <w:numId w:val="9"/>
        </w:numPr>
        <w:autoSpaceDE w:val="0"/>
        <w:autoSpaceDN w:val="0"/>
        <w:adjustRightInd w:val="0"/>
        <w:jc w:val="both"/>
        <w:rPr>
          <w:rFonts w:ascii="Times New Roman" w:hAnsi="Times New Roman" w:cs="Times New Roman"/>
          <w:lang w:val="en-US"/>
        </w:rPr>
      </w:pPr>
      <w:r w:rsidRPr="00745A67">
        <w:rPr>
          <w:rFonts w:ascii="Times New Roman" w:eastAsia="Times New Roman" w:hAnsi="Times New Roman" w:cs="Times New Roman"/>
          <w:color w:val="000000" w:themeColor="text1"/>
          <w:lang w:eastAsia="sk-SK"/>
        </w:rPr>
        <w:t xml:space="preserve">Obchodník </w:t>
      </w:r>
      <w:r>
        <w:rPr>
          <w:rFonts w:ascii="Times New Roman" w:eastAsia="Times New Roman" w:hAnsi="Times New Roman" w:cs="Times New Roman"/>
          <w:color w:val="000000" w:themeColor="text1"/>
          <w:lang w:eastAsia="sk-SK"/>
        </w:rPr>
        <w:t>je</w:t>
      </w:r>
      <w:r w:rsidRPr="00745A67">
        <w:rPr>
          <w:rFonts w:ascii="Times New Roman" w:eastAsia="Times New Roman" w:hAnsi="Times New Roman" w:cs="Times New Roman"/>
          <w:color w:val="000000" w:themeColor="text1"/>
          <w:lang w:eastAsia="sk-SK"/>
        </w:rPr>
        <w:t xml:space="preserve"> povinný vybaviť reklamáciu </w:t>
      </w:r>
      <w:r>
        <w:rPr>
          <w:rFonts w:ascii="Times New Roman" w:eastAsia="Times New Roman" w:hAnsi="Times New Roman" w:cs="Times New Roman"/>
          <w:color w:val="000000" w:themeColor="text1"/>
          <w:lang w:eastAsia="sk-SK"/>
        </w:rPr>
        <w:t xml:space="preserve">bez zbytočného </w:t>
      </w:r>
      <w:proofErr w:type="spellStart"/>
      <w:r>
        <w:rPr>
          <w:rFonts w:ascii="Times New Roman" w:eastAsia="Times New Roman" w:hAnsi="Times New Roman" w:cs="Times New Roman"/>
          <w:color w:val="000000" w:themeColor="text1"/>
          <w:lang w:eastAsia="sk-SK"/>
        </w:rPr>
        <w:t>odkadu</w:t>
      </w:r>
      <w:proofErr w:type="spellEnd"/>
      <w:r w:rsidRPr="00745A67">
        <w:rPr>
          <w:rFonts w:ascii="Times New Roman" w:eastAsia="Times New Roman" w:hAnsi="Times New Roman" w:cs="Times New Roman"/>
          <w:color w:val="000000" w:themeColor="text1"/>
          <w:lang w:eastAsia="sk-SK"/>
        </w:rPr>
        <w:t>. Do tejto lehoty sa nezapočítava čas potrebný na odborné posúdenie vady. Vybavenie reklamácie však nesmie trvať dlhšie ako 30 dní.</w:t>
      </w:r>
    </w:p>
    <w:p w:rsidR="00745A67" w:rsidRPr="00745A67" w:rsidRDefault="00745A67" w:rsidP="00745A67">
      <w:pPr>
        <w:pStyle w:val="Odsekzoznamu"/>
        <w:widowControl w:val="0"/>
        <w:numPr>
          <w:ilvl w:val="0"/>
          <w:numId w:val="9"/>
        </w:numPr>
        <w:autoSpaceDE w:val="0"/>
        <w:autoSpaceDN w:val="0"/>
        <w:adjustRightInd w:val="0"/>
        <w:jc w:val="both"/>
        <w:rPr>
          <w:rFonts w:ascii="Times New Roman" w:hAnsi="Times New Roman" w:cs="Times New Roman"/>
          <w:lang w:val="en-US"/>
        </w:rPr>
      </w:pPr>
      <w:r w:rsidRPr="00745A67">
        <w:rPr>
          <w:rFonts w:ascii="Times New Roman" w:eastAsia="Times New Roman" w:hAnsi="Times New Roman" w:cs="Times New Roman"/>
          <w:color w:val="000000" w:themeColor="text1"/>
          <w:lang w:eastAsia="sk-SK"/>
        </w:rPr>
        <w:t xml:space="preserve">Obchodník je povinný pri uplatnení reklamácie vydať kupujúcemu potvrdenie. Týmto </w:t>
      </w:r>
      <w:r w:rsidRPr="00745A67">
        <w:rPr>
          <w:rFonts w:ascii="Times New Roman" w:eastAsia="Times New Roman" w:hAnsi="Times New Roman" w:cs="Times New Roman"/>
          <w:color w:val="000000" w:themeColor="text1"/>
          <w:lang w:eastAsia="sk-SK"/>
        </w:rPr>
        <w:lastRenderedPageBreak/>
        <w:t xml:space="preserve">potvrdením je kópia reklamačného protokolu. </w:t>
      </w:r>
      <w:r>
        <w:rPr>
          <w:rFonts w:ascii="Times New Roman" w:eastAsia="Times New Roman" w:hAnsi="Times New Roman" w:cs="Times New Roman"/>
          <w:color w:val="000000" w:themeColor="text1"/>
          <w:lang w:eastAsia="sk-SK"/>
        </w:rPr>
        <w:t>O</w:t>
      </w:r>
      <w:r w:rsidRPr="00745A67">
        <w:rPr>
          <w:rFonts w:ascii="Times New Roman" w:eastAsia="Times New Roman" w:hAnsi="Times New Roman" w:cs="Times New Roman"/>
          <w:color w:val="000000" w:themeColor="text1"/>
          <w:lang w:eastAsia="sk-SK"/>
        </w:rPr>
        <w:t>bchodník je povinný potvrdenie o uplatnení reklamácie doručiť kupujúcemu bez zbytočného odkladu e-mailom.</w:t>
      </w:r>
    </w:p>
    <w:p w:rsidR="00745A67" w:rsidRPr="00745A67" w:rsidRDefault="00745A67" w:rsidP="00745A67">
      <w:pPr>
        <w:pStyle w:val="Odsekzoznamu"/>
        <w:widowControl w:val="0"/>
        <w:numPr>
          <w:ilvl w:val="0"/>
          <w:numId w:val="9"/>
        </w:numPr>
        <w:autoSpaceDE w:val="0"/>
        <w:autoSpaceDN w:val="0"/>
        <w:adjustRightInd w:val="0"/>
        <w:jc w:val="both"/>
        <w:rPr>
          <w:rFonts w:ascii="Times New Roman" w:hAnsi="Times New Roman" w:cs="Times New Roman"/>
          <w:lang w:val="en-US"/>
        </w:rPr>
      </w:pPr>
      <w:r w:rsidRPr="00745A67">
        <w:rPr>
          <w:rFonts w:ascii="Times New Roman" w:eastAsia="Times New Roman" w:hAnsi="Times New Roman" w:cs="Times New Roman"/>
          <w:color w:val="000000" w:themeColor="text1"/>
          <w:lang w:eastAsia="sk-SK"/>
        </w:rPr>
        <w:t>Obchodník je povinný o vybavení reklamácie vydať písomný doklad najneskôr do 30 dní od dátumu uplatnenia reklamácie. Týmto písomným dokladom je kópia reklamačného protokolu.</w:t>
      </w:r>
    </w:p>
    <w:p w:rsidR="00745A67" w:rsidRPr="00745A67" w:rsidRDefault="00745A67" w:rsidP="00745A67">
      <w:pPr>
        <w:pStyle w:val="Odsekzoznamu"/>
        <w:widowControl w:val="0"/>
        <w:numPr>
          <w:ilvl w:val="0"/>
          <w:numId w:val="9"/>
        </w:numPr>
        <w:autoSpaceDE w:val="0"/>
        <w:autoSpaceDN w:val="0"/>
        <w:adjustRightInd w:val="0"/>
        <w:jc w:val="both"/>
        <w:rPr>
          <w:rFonts w:ascii="Times New Roman" w:hAnsi="Times New Roman" w:cs="Times New Roman"/>
          <w:lang w:val="en-US"/>
        </w:rPr>
      </w:pPr>
      <w:r w:rsidRPr="00745A67">
        <w:rPr>
          <w:rFonts w:ascii="Times New Roman" w:eastAsia="Times New Roman" w:hAnsi="Times New Roman" w:cs="Times New Roman"/>
          <w:color w:val="000000" w:themeColor="text1"/>
          <w:lang w:eastAsia="sk-SK"/>
        </w:rPr>
        <w:t>Ak obchodník odmietne zodpovednosť za vady, dôvody odmietnutia písomne oznámi kupujúcemu. Ak kupujúci znaleckým posudkom alebo odborným stanoviskom vydaným akreditovanou osobou, autorizovanou osobou alebo notifikovanou osobou preukáže zodpovednosť obchodníka za vadu, môže vytknúť vadu opakovane a obchodník nemôže odmietnuť zodpovednosť za vadu. </w:t>
      </w:r>
    </w:p>
    <w:p w:rsidR="00745A67" w:rsidRDefault="00745A67" w:rsidP="00745A67">
      <w:pPr>
        <w:jc w:val="both"/>
        <w:outlineLvl w:val="2"/>
        <w:rPr>
          <w:rFonts w:ascii="Times New Roman" w:eastAsia="Times New Roman" w:hAnsi="Times New Roman" w:cs="Times New Roman"/>
          <w:color w:val="000000" w:themeColor="text1"/>
          <w:lang w:eastAsia="sk-SK"/>
        </w:rPr>
      </w:pPr>
    </w:p>
    <w:p w:rsidR="00745A67" w:rsidRDefault="00745A67" w:rsidP="00745A67">
      <w:pPr>
        <w:jc w:val="center"/>
        <w:outlineLvl w:val="2"/>
        <w:rPr>
          <w:rFonts w:ascii="Times New Roman" w:eastAsia="Times New Roman" w:hAnsi="Times New Roman" w:cs="Times New Roman"/>
          <w:b/>
          <w:bCs/>
          <w:color w:val="000000" w:themeColor="text1"/>
          <w:lang w:eastAsia="sk-SK"/>
        </w:rPr>
      </w:pPr>
      <w:r>
        <w:rPr>
          <w:rFonts w:ascii="Times New Roman" w:eastAsia="Times New Roman" w:hAnsi="Times New Roman" w:cs="Times New Roman"/>
          <w:b/>
          <w:bCs/>
          <w:color w:val="000000" w:themeColor="text1"/>
          <w:lang w:eastAsia="sk-SK"/>
        </w:rPr>
        <w:t>IV.</w:t>
      </w:r>
    </w:p>
    <w:p w:rsidR="00745A67" w:rsidRPr="00745A67" w:rsidRDefault="00745A67" w:rsidP="00745A67">
      <w:pPr>
        <w:jc w:val="center"/>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b/>
          <w:bCs/>
          <w:color w:val="000000" w:themeColor="text1"/>
          <w:lang w:eastAsia="sk-SK"/>
        </w:rPr>
        <w:t>VŠEOBECNÉ PODMIENKY REKLAMÁCIE</w:t>
      </w:r>
    </w:p>
    <w:p w:rsidR="00745A67" w:rsidRDefault="00745A67" w:rsidP="00745A67">
      <w:pPr>
        <w:pStyle w:val="Odsekzoznamu"/>
        <w:numPr>
          <w:ilvl w:val="0"/>
          <w:numId w:val="11"/>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Pri predkladaní tovaru na reklamáciu:</w:t>
      </w:r>
    </w:p>
    <w:p w:rsidR="00745A67" w:rsidRDefault="00745A67" w:rsidP="00745A67">
      <w:pPr>
        <w:pStyle w:val="Odsekzoznamu"/>
        <w:numPr>
          <w:ilvl w:val="1"/>
          <w:numId w:val="11"/>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je potrebné predložiť doklad o kúpe, prípadne iným spôsobom nevzbudzujúcim pochybnosti zdokladovať, že tovar bol kupujúcemu predaný obchodníkom</w:t>
      </w:r>
    </w:p>
    <w:p w:rsidR="00745A67" w:rsidRDefault="00745A67" w:rsidP="00745A67">
      <w:pPr>
        <w:pStyle w:val="Odsekzoznamu"/>
        <w:numPr>
          <w:ilvl w:val="1"/>
          <w:numId w:val="11"/>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je potrebné, aby tovar spĺňal všetky ostatné podmienky pre záručnú reklamáciu uvedené v</w:t>
      </w:r>
      <w:r>
        <w:rPr>
          <w:rFonts w:ascii="Times New Roman" w:eastAsia="Times New Roman" w:hAnsi="Times New Roman" w:cs="Times New Roman"/>
          <w:color w:val="000000" w:themeColor="text1"/>
          <w:lang w:eastAsia="sk-SK"/>
        </w:rPr>
        <w:t> reklamačnom poriadku</w:t>
      </w:r>
      <w:r w:rsidRPr="00745A67">
        <w:rPr>
          <w:rFonts w:ascii="Times New Roman" w:eastAsia="Times New Roman" w:hAnsi="Times New Roman" w:cs="Times New Roman"/>
          <w:color w:val="000000" w:themeColor="text1"/>
          <w:lang w:eastAsia="sk-SK"/>
        </w:rPr>
        <w:t xml:space="preserve"> (mechanicky nepoškodený, nepoškodený živelnou udalosťou, atď.)</w:t>
      </w:r>
    </w:p>
    <w:p w:rsidR="00745A67" w:rsidRDefault="00745A67" w:rsidP="00745A67">
      <w:pPr>
        <w:pStyle w:val="Odsekzoznamu"/>
        <w:ind w:left="1440"/>
        <w:jc w:val="both"/>
        <w:rPr>
          <w:rFonts w:ascii="Times New Roman" w:eastAsia="Times New Roman" w:hAnsi="Times New Roman" w:cs="Times New Roman"/>
          <w:color w:val="000000" w:themeColor="text1"/>
          <w:lang w:eastAsia="sk-SK"/>
        </w:rPr>
      </w:pPr>
    </w:p>
    <w:p w:rsidR="00745A67" w:rsidRDefault="00745A67" w:rsidP="00745A67">
      <w:pPr>
        <w:jc w:val="center"/>
        <w:outlineLvl w:val="2"/>
        <w:rPr>
          <w:rFonts w:ascii="Times New Roman" w:eastAsia="Times New Roman" w:hAnsi="Times New Roman" w:cs="Times New Roman"/>
          <w:b/>
          <w:bCs/>
          <w:color w:val="000000" w:themeColor="text1"/>
          <w:lang w:eastAsia="sk-SK"/>
        </w:rPr>
      </w:pPr>
      <w:r>
        <w:rPr>
          <w:rFonts w:ascii="Times New Roman" w:eastAsia="Times New Roman" w:hAnsi="Times New Roman" w:cs="Times New Roman"/>
          <w:b/>
          <w:bCs/>
          <w:color w:val="000000" w:themeColor="text1"/>
          <w:lang w:eastAsia="sk-SK"/>
        </w:rPr>
        <w:t>V.</w:t>
      </w:r>
    </w:p>
    <w:p w:rsidR="00745A67" w:rsidRPr="00745A67" w:rsidRDefault="00745A67" w:rsidP="00745A67">
      <w:pPr>
        <w:jc w:val="center"/>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b/>
          <w:bCs/>
          <w:color w:val="000000" w:themeColor="text1"/>
          <w:lang w:eastAsia="sk-SK"/>
        </w:rPr>
        <w:t>SPÔSOB VYBAVENIA REKLAMÁCIE</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Ak ide o vadu, ktorú možno odstrániť, má kupujúci právo na jej bezplatné, včasné a riadne odstránenie. O spôsobe odstránenia vady rozhoduje obchodník  a je povinný vadu bez zbytočného odkladu odstrániť.</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Kupujúci môže namiesto odstránenia vady požadovať výmenu tovaru, alebo ak sa vada týka len súčasti tovaru, výmenu tejto súčasti, ak tým obchodníkovi nevzniknú neprimerané náklady vzhľadom na cenu tovaru alebo závažnosť vady.</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Na účely opravy alebo výmeny kupujúci odovzdá alebo sprístupní vec obchodníkovi.</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 xml:space="preserve">Obchodník dodá opravenú vec alebo náhradnú vec kupujúcemu na vlastné náklady rovnakým alebo obdobným spôsobom, akým mu kupujúci dodal </w:t>
      </w:r>
      <w:proofErr w:type="spellStart"/>
      <w:r w:rsidRPr="00745A67">
        <w:rPr>
          <w:rFonts w:ascii="Times New Roman" w:eastAsia="Times New Roman" w:hAnsi="Times New Roman" w:cs="Times New Roman"/>
          <w:color w:val="000000" w:themeColor="text1"/>
          <w:lang w:eastAsia="sk-SK"/>
        </w:rPr>
        <w:t>vadnú</w:t>
      </w:r>
      <w:proofErr w:type="spellEnd"/>
      <w:r w:rsidRPr="00745A67">
        <w:rPr>
          <w:rFonts w:ascii="Times New Roman" w:eastAsia="Times New Roman" w:hAnsi="Times New Roman" w:cs="Times New Roman"/>
          <w:color w:val="000000" w:themeColor="text1"/>
          <w:lang w:eastAsia="sk-SK"/>
        </w:rPr>
        <w:t xml:space="preserve"> vec, ak sa strany nedohodnú inak. Ak kupujúci neprevezme vec v lehote 6 mesiacov odo dňa, kedy ju mal prevziať, môže obchodník vec predať. Obchodník bezodkladne po predaji vyplatí kupujúcemu výťažok z predaja veci po odpočítaní nákladov, ktoré účelne vynaložil na jej úschovu a predaj, ak kupujúci uplatní právo na podiel z výťažku v primeranej lehote uvedenej predávajúcim v oznámení o zamýšľanom predaji veci. Obchodník môže vec na vlastné náklady zničiť, ak sa ju nepodarilo predať alebo ak predpokladaný výťažok z predaja nebude postačovať ani na úhradu nákladov, ktoré obchodník účelne vynaložil na úschovu veci, a nákladov, ktoré by predávajúci musel nevyhnutne vynaložiť na jej predaj.</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 xml:space="preserve">Obchodník môže vždy namiesto odstránenia vady vymeniť </w:t>
      </w:r>
      <w:proofErr w:type="spellStart"/>
      <w:r w:rsidRPr="00745A67">
        <w:rPr>
          <w:rFonts w:ascii="Times New Roman" w:eastAsia="Times New Roman" w:hAnsi="Times New Roman" w:cs="Times New Roman"/>
          <w:color w:val="000000" w:themeColor="text1"/>
          <w:lang w:eastAsia="sk-SK"/>
        </w:rPr>
        <w:t>vadný</w:t>
      </w:r>
      <w:proofErr w:type="spellEnd"/>
      <w:r w:rsidRPr="00745A67">
        <w:rPr>
          <w:rFonts w:ascii="Times New Roman" w:eastAsia="Times New Roman" w:hAnsi="Times New Roman" w:cs="Times New Roman"/>
          <w:color w:val="000000" w:themeColor="text1"/>
          <w:lang w:eastAsia="sk-SK"/>
        </w:rPr>
        <w:t xml:space="preserve"> tovar za </w:t>
      </w:r>
      <w:proofErr w:type="spellStart"/>
      <w:r w:rsidRPr="00745A67">
        <w:rPr>
          <w:rFonts w:ascii="Times New Roman" w:eastAsia="Times New Roman" w:hAnsi="Times New Roman" w:cs="Times New Roman"/>
          <w:color w:val="000000" w:themeColor="text1"/>
          <w:lang w:eastAsia="sk-SK"/>
        </w:rPr>
        <w:t>bezvadný</w:t>
      </w:r>
      <w:proofErr w:type="spellEnd"/>
      <w:r w:rsidRPr="00745A67">
        <w:rPr>
          <w:rFonts w:ascii="Times New Roman" w:eastAsia="Times New Roman" w:hAnsi="Times New Roman" w:cs="Times New Roman"/>
          <w:color w:val="000000" w:themeColor="text1"/>
          <w:lang w:eastAsia="sk-SK"/>
        </w:rPr>
        <w:t>, ak to povaha veci umožní.</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 xml:space="preserve">Ak ide o vadu, ktorú nemožno odstrániť a ktorá bráni tomu, aby sa tovar mohol riadne užívať ako tovar bez vady, má kupujúci právo na výmenu tovaru alebo právo na odstúpenie od kúpnej zmluvy. Kupujúci nemôže odstúpiť od kúpnej zmluvy, ak sa kupujúci spolupodieľal na vzniku vady alebo ak je vada zanedbateľná. Dôkazné bremeno, že sa kupujúci spolupodieľal na vzniku vady a že vada je zanedbateľná, nesie obchodník. Obchodník po odstúpení od zmluvy vráti kupujúcemu kúpnu cenu, a to </w:t>
      </w:r>
      <w:proofErr w:type="spellStart"/>
      <w:r w:rsidRPr="00745A67">
        <w:rPr>
          <w:rFonts w:ascii="Times New Roman" w:eastAsia="Times New Roman" w:hAnsi="Times New Roman" w:cs="Times New Roman"/>
          <w:color w:val="000000" w:themeColor="text1"/>
          <w:lang w:eastAsia="sk-SK"/>
        </w:rPr>
        <w:t>rovnakým</w:t>
      </w:r>
      <w:proofErr w:type="spellEnd"/>
      <w:r w:rsidRPr="00745A67">
        <w:rPr>
          <w:rFonts w:ascii="Times New Roman" w:eastAsia="Times New Roman" w:hAnsi="Times New Roman" w:cs="Times New Roman"/>
          <w:color w:val="000000" w:themeColor="text1"/>
          <w:lang w:eastAsia="sk-SK"/>
        </w:rPr>
        <w:t xml:space="preserve"> spôsobom, aký použil kupujúci pri zaplatení kúpnej ceny najneskôr do 14 dní </w:t>
      </w:r>
      <w:r w:rsidRPr="00745A67">
        <w:rPr>
          <w:rFonts w:ascii="Times New Roman" w:eastAsia="Times New Roman" w:hAnsi="Times New Roman" w:cs="Times New Roman"/>
          <w:color w:val="000000" w:themeColor="text1"/>
          <w:lang w:eastAsia="sk-SK"/>
        </w:rPr>
        <w:lastRenderedPageBreak/>
        <w:t>odo dňa vrátenia veci obchodníkovi alebo po preukázaní, že kupujúci zaslal vec obchodníkovi, podľa toho, ktorý okamih nastane skôr.</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Ak obchodník reklamáciu nevybaví do 30 dní, kupujúci má rovnaké práva akoby išlo o neodstrániteľnú vadu, tzn. právo na výmenu tovaru, alebo vrátenie peňazí.</w:t>
      </w:r>
    </w:p>
    <w:p w:rsid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Ak ide o neodstrániteľnú vadu, ktorá však nebráni riadnemu užívaniu tovaru, má kupujúci právo na primeranú zľavu z kúpnej ceny. Pri posudzovaní práva kupujúceho na zľavu z kúpnej ceny sa zohľadnia všetky okolnosti, najmä druh a hodnota veci, povaha a závažnosť vady. Zľava z kúpnej ceny musí byť primeraná rozdielu hodnoty predanej veci a hodnoty, ktorú by vec mala, ak by bola bez vád.</w:t>
      </w:r>
    </w:p>
    <w:p w:rsidR="00745A67" w:rsidRPr="00745A67" w:rsidRDefault="00745A67" w:rsidP="00745A67">
      <w:pPr>
        <w:pStyle w:val="Odsekzoznamu"/>
        <w:numPr>
          <w:ilvl w:val="0"/>
          <w:numId w:val="12"/>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Ak má kupujúci právo na výmenu tovaru alebo právo na odstúpenie od zmluvy, záleží na kupujúcom, ktoré z týchto práv si uplatní. Len čo si však zvolí jedno z týchto práv, nemôže už túto voľbu sám jednostranne meniť.</w:t>
      </w:r>
    </w:p>
    <w:p w:rsidR="00745A67" w:rsidRDefault="00745A67" w:rsidP="00745A67">
      <w:pPr>
        <w:jc w:val="center"/>
        <w:outlineLvl w:val="2"/>
        <w:rPr>
          <w:rFonts w:ascii="Times New Roman" w:eastAsia="Times New Roman" w:hAnsi="Times New Roman" w:cs="Times New Roman"/>
          <w:b/>
          <w:bCs/>
          <w:color w:val="000000" w:themeColor="text1"/>
          <w:lang w:eastAsia="sk-SK"/>
        </w:rPr>
      </w:pPr>
      <w:r>
        <w:rPr>
          <w:rFonts w:ascii="Times New Roman" w:eastAsia="Times New Roman" w:hAnsi="Times New Roman" w:cs="Times New Roman"/>
          <w:b/>
          <w:bCs/>
          <w:color w:val="000000" w:themeColor="text1"/>
          <w:lang w:eastAsia="sk-SK"/>
        </w:rPr>
        <w:t>VI.</w:t>
      </w:r>
    </w:p>
    <w:p w:rsidR="00745A67" w:rsidRPr="00745A67" w:rsidRDefault="00745A67" w:rsidP="00745A67">
      <w:pPr>
        <w:jc w:val="center"/>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b/>
          <w:bCs/>
          <w:color w:val="000000" w:themeColor="text1"/>
          <w:lang w:eastAsia="sk-SK"/>
        </w:rPr>
        <w:t>TOVAR NEPODLIEHAJÚCI ZÁRUČNEJ OPRAVE</w:t>
      </w:r>
    </w:p>
    <w:p w:rsidR="00745A67" w:rsidRDefault="00745A67" w:rsidP="00745A67">
      <w:pPr>
        <w:pStyle w:val="Odsekzoznamu"/>
        <w:numPr>
          <w:ilvl w:val="0"/>
          <w:numId w:val="13"/>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Tovar nepodlieha záručnej oprave alebo výmene, ak bol poškodený nasledovne:</w:t>
      </w:r>
    </w:p>
    <w:p w:rsidR="00745A67" w:rsidRDefault="00745A67" w:rsidP="00745A67">
      <w:pPr>
        <w:pStyle w:val="Odsekzoznamu"/>
        <w:numPr>
          <w:ilvl w:val="1"/>
          <w:numId w:val="13"/>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mechanicky</w:t>
      </w:r>
    </w:p>
    <w:p w:rsidR="00745A67" w:rsidRDefault="00745A67" w:rsidP="00745A67">
      <w:pPr>
        <w:pStyle w:val="Odsekzoznamu"/>
        <w:numPr>
          <w:ilvl w:val="1"/>
          <w:numId w:val="13"/>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násilným otváraním, neodborným zásahom</w:t>
      </w:r>
    </w:p>
    <w:p w:rsidR="00745A67" w:rsidRDefault="00745A67" w:rsidP="00745A67">
      <w:pPr>
        <w:pStyle w:val="Odsekzoznamu"/>
        <w:numPr>
          <w:ilvl w:val="1"/>
          <w:numId w:val="13"/>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vyššou mocou</w:t>
      </w:r>
    </w:p>
    <w:p w:rsidR="00745A67" w:rsidRDefault="00745A67" w:rsidP="00745A67">
      <w:pPr>
        <w:pStyle w:val="Odsekzoznamu"/>
        <w:numPr>
          <w:ilvl w:val="1"/>
          <w:numId w:val="13"/>
        </w:numPr>
        <w:jc w:val="both"/>
        <w:rPr>
          <w:rFonts w:ascii="Times New Roman" w:eastAsia="Times New Roman" w:hAnsi="Times New Roman" w:cs="Times New Roman"/>
          <w:color w:val="000000" w:themeColor="text1"/>
          <w:lang w:eastAsia="sk-SK"/>
        </w:rPr>
      </w:pPr>
      <w:r>
        <w:rPr>
          <w:rFonts w:ascii="Times New Roman" w:eastAsia="Times New Roman" w:hAnsi="Times New Roman" w:cs="Times New Roman"/>
          <w:color w:val="000000" w:themeColor="text1"/>
          <w:lang w:eastAsia="sk-SK"/>
        </w:rPr>
        <w:t>zakúpený tovar</w:t>
      </w:r>
      <w:r w:rsidRPr="00745A67">
        <w:rPr>
          <w:rFonts w:ascii="Times New Roman" w:eastAsia="Times New Roman" w:hAnsi="Times New Roman" w:cs="Times New Roman"/>
          <w:color w:val="000000" w:themeColor="text1"/>
          <w:lang w:eastAsia="sk-SK"/>
        </w:rPr>
        <w:t xml:space="preserve"> nebol prevádzkovan</w:t>
      </w:r>
      <w:r>
        <w:rPr>
          <w:rFonts w:ascii="Times New Roman" w:eastAsia="Times New Roman" w:hAnsi="Times New Roman" w:cs="Times New Roman"/>
          <w:color w:val="000000" w:themeColor="text1"/>
          <w:lang w:eastAsia="sk-SK"/>
        </w:rPr>
        <w:t>ý</w:t>
      </w:r>
      <w:r w:rsidRPr="00745A67">
        <w:rPr>
          <w:rFonts w:ascii="Times New Roman" w:eastAsia="Times New Roman" w:hAnsi="Times New Roman" w:cs="Times New Roman"/>
          <w:color w:val="000000" w:themeColor="text1"/>
          <w:lang w:eastAsia="sk-SK"/>
        </w:rPr>
        <w:t xml:space="preserve"> podľa štandardných prevádzkových podmienok</w:t>
      </w:r>
      <w:r>
        <w:rPr>
          <w:rFonts w:ascii="Times New Roman" w:eastAsia="Times New Roman" w:hAnsi="Times New Roman" w:cs="Times New Roman"/>
          <w:color w:val="000000" w:themeColor="text1"/>
          <w:lang w:eastAsia="sk-SK"/>
        </w:rPr>
        <w:t>, alebo podmienok učeným výrobcom,</w:t>
      </w:r>
    </w:p>
    <w:p w:rsidR="00745A67" w:rsidRPr="00745A67" w:rsidRDefault="00745A67" w:rsidP="005F2271">
      <w:pPr>
        <w:pStyle w:val="Odsekzoznamu"/>
        <w:numPr>
          <w:ilvl w:val="1"/>
          <w:numId w:val="13"/>
        </w:numPr>
        <w:jc w:val="both"/>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color w:val="000000" w:themeColor="text1"/>
          <w:lang w:eastAsia="sk-SK"/>
        </w:rPr>
        <w:t>ak je tovar naďalej používaný kupujúcim s vadou, následkom čoho je jej neodstrániteľnosť, alebo ďalšia nadväznosť vád, nebude reklamácia obchodníkom uznaná</w:t>
      </w:r>
    </w:p>
    <w:p w:rsidR="00745A67" w:rsidRPr="00745A67" w:rsidRDefault="00745A67" w:rsidP="00745A67">
      <w:pPr>
        <w:pStyle w:val="Odsekzoznamu"/>
        <w:ind w:left="1440"/>
        <w:jc w:val="both"/>
        <w:outlineLvl w:val="2"/>
        <w:rPr>
          <w:rFonts w:ascii="Times New Roman" w:eastAsia="Times New Roman" w:hAnsi="Times New Roman" w:cs="Times New Roman"/>
          <w:color w:val="000000" w:themeColor="text1"/>
          <w:lang w:eastAsia="sk-SK"/>
        </w:rPr>
      </w:pPr>
    </w:p>
    <w:p w:rsidR="00745A67" w:rsidRDefault="00745A67" w:rsidP="00745A67">
      <w:pPr>
        <w:jc w:val="center"/>
        <w:outlineLvl w:val="2"/>
        <w:rPr>
          <w:rFonts w:ascii="Times New Roman" w:eastAsia="Times New Roman" w:hAnsi="Times New Roman" w:cs="Times New Roman"/>
          <w:b/>
          <w:bCs/>
          <w:color w:val="000000" w:themeColor="text1"/>
          <w:lang w:eastAsia="sk-SK"/>
        </w:rPr>
      </w:pPr>
      <w:r>
        <w:rPr>
          <w:rFonts w:ascii="Times New Roman" w:eastAsia="Times New Roman" w:hAnsi="Times New Roman" w:cs="Times New Roman"/>
          <w:b/>
          <w:bCs/>
          <w:color w:val="000000" w:themeColor="text1"/>
          <w:lang w:eastAsia="sk-SK"/>
        </w:rPr>
        <w:t>VII.</w:t>
      </w:r>
    </w:p>
    <w:p w:rsidR="00745A67" w:rsidRPr="00745A67" w:rsidRDefault="00745A67" w:rsidP="00745A67">
      <w:pPr>
        <w:jc w:val="center"/>
        <w:outlineLvl w:val="2"/>
        <w:rPr>
          <w:rFonts w:ascii="Times New Roman" w:eastAsia="Times New Roman" w:hAnsi="Times New Roman" w:cs="Times New Roman"/>
          <w:b/>
          <w:bCs/>
          <w:color w:val="000000" w:themeColor="text1"/>
          <w:lang w:eastAsia="sk-SK"/>
        </w:rPr>
      </w:pPr>
      <w:r w:rsidRPr="00745A67">
        <w:rPr>
          <w:rFonts w:ascii="Times New Roman" w:eastAsia="Times New Roman" w:hAnsi="Times New Roman" w:cs="Times New Roman"/>
          <w:b/>
          <w:bCs/>
          <w:color w:val="000000" w:themeColor="text1"/>
          <w:lang w:eastAsia="sk-SK"/>
        </w:rPr>
        <w:t>ALTERNATÍVNE RIEŠENIE SPORU</w:t>
      </w:r>
    </w:p>
    <w:p w:rsidR="00745A67" w:rsidRPr="00745A67" w:rsidRDefault="00745A67" w:rsidP="00745A67">
      <w:pPr>
        <w:pStyle w:val="Odsekzoznamu"/>
        <w:numPr>
          <w:ilvl w:val="0"/>
          <w:numId w:val="14"/>
        </w:num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V prípade nesúhlasu kupujúceho so spôsobom vybavenia reklamácie, alebo domnelým porušením jeho práv, m</w:t>
      </w:r>
      <w:r>
        <w:rPr>
          <w:rFonts w:ascii="Times New Roman" w:eastAsia="Times New Roman" w:hAnsi="Times New Roman" w:cs="Times New Roman"/>
          <w:color w:val="000000" w:themeColor="text1"/>
          <w:lang w:eastAsia="sk-SK"/>
        </w:rPr>
        <w:t>á</w:t>
      </w:r>
      <w:r w:rsidRPr="00745A67">
        <w:rPr>
          <w:rFonts w:ascii="Times New Roman" w:eastAsia="Times New Roman" w:hAnsi="Times New Roman" w:cs="Times New Roman"/>
          <w:color w:val="000000" w:themeColor="text1"/>
          <w:lang w:eastAsia="sk-SK"/>
        </w:rPr>
        <w:t xml:space="preserve"> kupujúci právo obrátiť sa na obchodníka so žiadosťou o nápravu. Ak obchodník na žiadosť zákazníka podľa predchádzajúcej vety odpovie zamietavo alebo na takúto žiadosť neodpovie v lehote do 30 dní odo dňa jej odoslania kupujúcim, kupujúci má právo podať návrh na začatie alternatívneho riešenia sporu podľa ustanovenia § 12 zákona č. 391/2015 Z. z. o alternatívnom riešení spotrebiteľských sporov a o zmene a doplnení niektorých zákonov v platnom znení. Príslušným subjektom na alternatívne riešenie spotrebiteľských sporov s obchodníkom je Slovenská obchodná inšpekcia alebo iná príslušná oprávnená právnická osoba zapísaná v zozname subjektov alternatívneho riešenia sporov vedenom Ministerstvom hospodárska Slovenskej republiky (zoznam je dostupný na stránke http://www.mhsr.sk/); kupujúci má právo voľby, na ktorý z uvedených subjektov alternatívneho riešenia sporov sa obráti, pričom možnosť obrátiť sa na súd tým nie je dotknutá.</w:t>
      </w:r>
    </w:p>
    <w:p w:rsidR="00745A67" w:rsidRPr="00745A67" w:rsidRDefault="00745A67" w:rsidP="00745A67">
      <w:pPr>
        <w:jc w:val="both"/>
        <w:rPr>
          <w:rFonts w:ascii="Times New Roman" w:eastAsia="Times New Roman" w:hAnsi="Times New Roman" w:cs="Times New Roman"/>
          <w:color w:val="000000" w:themeColor="text1"/>
          <w:lang w:eastAsia="sk-SK"/>
        </w:rPr>
      </w:pPr>
      <w:r w:rsidRPr="00745A67">
        <w:rPr>
          <w:rFonts w:ascii="Times New Roman" w:eastAsia="Times New Roman" w:hAnsi="Times New Roman" w:cs="Times New Roman"/>
          <w:color w:val="000000" w:themeColor="text1"/>
          <w:lang w:eastAsia="sk-SK"/>
        </w:rPr>
        <w:t>Tento reklamačný poriadok je platný a účinný od 1.7.202</w:t>
      </w:r>
      <w:r>
        <w:rPr>
          <w:rFonts w:ascii="Times New Roman" w:eastAsia="Times New Roman" w:hAnsi="Times New Roman" w:cs="Times New Roman"/>
          <w:color w:val="000000" w:themeColor="text1"/>
          <w:lang w:eastAsia="sk-SK"/>
        </w:rPr>
        <w:t>5</w:t>
      </w:r>
      <w:r w:rsidRPr="00745A67">
        <w:rPr>
          <w:rFonts w:ascii="Times New Roman" w:eastAsia="Times New Roman" w:hAnsi="Times New Roman" w:cs="Times New Roman"/>
          <w:color w:val="000000" w:themeColor="text1"/>
          <w:lang w:eastAsia="sk-SK"/>
        </w:rPr>
        <w:t>.</w:t>
      </w:r>
    </w:p>
    <w:p w:rsidR="00745A67" w:rsidRDefault="00745A67" w:rsidP="00745A67">
      <w:pPr>
        <w:widowControl w:val="0"/>
        <w:autoSpaceDE w:val="0"/>
        <w:autoSpaceDN w:val="0"/>
        <w:adjustRightInd w:val="0"/>
        <w:jc w:val="both"/>
        <w:rPr>
          <w:rFonts w:ascii="Times New Roman" w:hAnsi="Times New Roman" w:cs="Times New Roman"/>
          <w:b/>
          <w:bCs/>
          <w:lang w:val="en-US"/>
        </w:rPr>
      </w:pPr>
    </w:p>
    <w:p w:rsidR="00745A67" w:rsidRDefault="00745A67" w:rsidP="00745A67">
      <w:pPr>
        <w:widowControl w:val="0"/>
        <w:autoSpaceDE w:val="0"/>
        <w:autoSpaceDN w:val="0"/>
        <w:adjustRightInd w:val="0"/>
        <w:jc w:val="both"/>
        <w:rPr>
          <w:rFonts w:ascii="Times New Roman" w:hAnsi="Times New Roman" w:cs="Times New Roman"/>
          <w:b/>
          <w:bCs/>
          <w:lang w:val="en-US"/>
        </w:rPr>
      </w:pPr>
    </w:p>
    <w:p w:rsidR="005E1BC7" w:rsidRDefault="005E1BC7" w:rsidP="00745A67">
      <w:pPr>
        <w:jc w:val="both"/>
      </w:pPr>
    </w:p>
    <w:p w:rsidR="00392F24" w:rsidRDefault="00392F24" w:rsidP="00745A67">
      <w:pPr>
        <w:jc w:val="both"/>
      </w:pPr>
    </w:p>
    <w:p w:rsidR="00392F24" w:rsidRDefault="00392F24" w:rsidP="00745A67">
      <w:pPr>
        <w:jc w:val="both"/>
      </w:pPr>
    </w:p>
    <w:sectPr w:rsidR="00392F24" w:rsidSect="0054537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02CC"/>
    <w:multiLevelType w:val="hybridMultilevel"/>
    <w:tmpl w:val="E528B75E"/>
    <w:lvl w:ilvl="0" w:tplc="A0B030A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D4A8B"/>
    <w:multiLevelType w:val="hybridMultilevel"/>
    <w:tmpl w:val="11288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C2F71"/>
    <w:multiLevelType w:val="hybridMultilevel"/>
    <w:tmpl w:val="62D61562"/>
    <w:lvl w:ilvl="0" w:tplc="A0B030A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E4710"/>
    <w:multiLevelType w:val="hybridMultilevel"/>
    <w:tmpl w:val="E3DAD9A2"/>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12C0711D"/>
    <w:multiLevelType w:val="hybridMultilevel"/>
    <w:tmpl w:val="5EEAB54C"/>
    <w:lvl w:ilvl="0" w:tplc="041B000F">
      <w:start w:val="1"/>
      <w:numFmt w:val="decimal"/>
      <w:lvlText w:val="%1."/>
      <w:lvlJc w:val="left"/>
      <w:pPr>
        <w:ind w:left="720" w:hanging="360"/>
      </w:p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14EC52AE"/>
    <w:multiLevelType w:val="hybridMultilevel"/>
    <w:tmpl w:val="4B0EE44C"/>
    <w:lvl w:ilvl="0" w:tplc="041B000F">
      <w:start w:val="1"/>
      <w:numFmt w:val="decimal"/>
      <w:lvlText w:val="%1."/>
      <w:lvlJc w:val="left"/>
      <w:pPr>
        <w:ind w:left="1420" w:hanging="360"/>
      </w:pPr>
    </w:lvl>
    <w:lvl w:ilvl="1" w:tplc="041B0019" w:tentative="1">
      <w:start w:val="1"/>
      <w:numFmt w:val="lowerLetter"/>
      <w:lvlText w:val="%2."/>
      <w:lvlJc w:val="left"/>
      <w:pPr>
        <w:ind w:left="2140" w:hanging="360"/>
      </w:pPr>
    </w:lvl>
    <w:lvl w:ilvl="2" w:tplc="041B001B" w:tentative="1">
      <w:start w:val="1"/>
      <w:numFmt w:val="lowerRoman"/>
      <w:lvlText w:val="%3."/>
      <w:lvlJc w:val="right"/>
      <w:pPr>
        <w:ind w:left="2860" w:hanging="180"/>
      </w:pPr>
    </w:lvl>
    <w:lvl w:ilvl="3" w:tplc="041B000F" w:tentative="1">
      <w:start w:val="1"/>
      <w:numFmt w:val="decimal"/>
      <w:lvlText w:val="%4."/>
      <w:lvlJc w:val="left"/>
      <w:pPr>
        <w:ind w:left="3580" w:hanging="360"/>
      </w:pPr>
    </w:lvl>
    <w:lvl w:ilvl="4" w:tplc="041B0019" w:tentative="1">
      <w:start w:val="1"/>
      <w:numFmt w:val="lowerLetter"/>
      <w:lvlText w:val="%5."/>
      <w:lvlJc w:val="left"/>
      <w:pPr>
        <w:ind w:left="4300" w:hanging="360"/>
      </w:pPr>
    </w:lvl>
    <w:lvl w:ilvl="5" w:tplc="041B001B" w:tentative="1">
      <w:start w:val="1"/>
      <w:numFmt w:val="lowerRoman"/>
      <w:lvlText w:val="%6."/>
      <w:lvlJc w:val="right"/>
      <w:pPr>
        <w:ind w:left="5020" w:hanging="180"/>
      </w:pPr>
    </w:lvl>
    <w:lvl w:ilvl="6" w:tplc="041B000F" w:tentative="1">
      <w:start w:val="1"/>
      <w:numFmt w:val="decimal"/>
      <w:lvlText w:val="%7."/>
      <w:lvlJc w:val="left"/>
      <w:pPr>
        <w:ind w:left="5740" w:hanging="360"/>
      </w:pPr>
    </w:lvl>
    <w:lvl w:ilvl="7" w:tplc="041B0019" w:tentative="1">
      <w:start w:val="1"/>
      <w:numFmt w:val="lowerLetter"/>
      <w:lvlText w:val="%8."/>
      <w:lvlJc w:val="left"/>
      <w:pPr>
        <w:ind w:left="6460" w:hanging="360"/>
      </w:pPr>
    </w:lvl>
    <w:lvl w:ilvl="8" w:tplc="041B001B" w:tentative="1">
      <w:start w:val="1"/>
      <w:numFmt w:val="lowerRoman"/>
      <w:lvlText w:val="%9."/>
      <w:lvlJc w:val="right"/>
      <w:pPr>
        <w:ind w:left="7180" w:hanging="180"/>
      </w:pPr>
    </w:lvl>
  </w:abstractNum>
  <w:abstractNum w:abstractNumId="6" w15:restartNumberingAfterBreak="0">
    <w:nsid w:val="27505BF8"/>
    <w:multiLevelType w:val="hybridMultilevel"/>
    <w:tmpl w:val="20ACA7D4"/>
    <w:lvl w:ilvl="0" w:tplc="A0B030A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57321"/>
    <w:multiLevelType w:val="hybridMultilevel"/>
    <w:tmpl w:val="AE8CB7A4"/>
    <w:lvl w:ilvl="0" w:tplc="041B000F">
      <w:start w:val="1"/>
      <w:numFmt w:val="decimal"/>
      <w:lvlText w:val="%1."/>
      <w:lvlJc w:val="left"/>
      <w:pPr>
        <w:ind w:left="720" w:hanging="360"/>
      </w:p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34AB42F0"/>
    <w:multiLevelType w:val="hybridMultilevel"/>
    <w:tmpl w:val="A406F21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906C76"/>
    <w:multiLevelType w:val="hybridMultilevel"/>
    <w:tmpl w:val="6250121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55F0138B"/>
    <w:multiLevelType w:val="hybridMultilevel"/>
    <w:tmpl w:val="772C39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F61CC4"/>
    <w:multiLevelType w:val="hybridMultilevel"/>
    <w:tmpl w:val="79845BFE"/>
    <w:lvl w:ilvl="0" w:tplc="A0B030A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B4BD5"/>
    <w:multiLevelType w:val="hybridMultilevel"/>
    <w:tmpl w:val="A406F21A"/>
    <w:lvl w:ilvl="0" w:tplc="FFFFFFFF">
      <w:start w:val="1"/>
      <w:numFmt w:val="decimal"/>
      <w:lvlText w:val="%1."/>
      <w:lvlJc w:val="left"/>
      <w:pPr>
        <w:ind w:left="720" w:hanging="360"/>
      </w:pPr>
    </w:lvl>
    <w:lvl w:ilvl="1" w:tplc="C1D24B10">
      <w:start w:val="1"/>
      <w:numFmt w:val="lowerLetter"/>
      <w:lvlText w:val="%2."/>
      <w:lvlJc w:val="left"/>
      <w:pPr>
        <w:ind w:left="1440" w:hanging="360"/>
      </w:pPr>
      <w:rPr>
        <w:b w:val="0"/>
        <w:bCs w:val="0"/>
      </w:r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3" w15:restartNumberingAfterBreak="0">
    <w:nsid w:val="766C5DE9"/>
    <w:multiLevelType w:val="hybridMultilevel"/>
    <w:tmpl w:val="AE8CB7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B4854DD"/>
    <w:multiLevelType w:val="hybridMultilevel"/>
    <w:tmpl w:val="FF2013DA"/>
    <w:lvl w:ilvl="0" w:tplc="CB88DB3A">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C034B6"/>
    <w:multiLevelType w:val="hybridMultilevel"/>
    <w:tmpl w:val="D92612A6"/>
    <w:lvl w:ilvl="0" w:tplc="A0B030A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634004">
    <w:abstractNumId w:val="1"/>
  </w:num>
  <w:num w:numId="2" w16cid:durableId="1387292194">
    <w:abstractNumId w:val="11"/>
  </w:num>
  <w:num w:numId="3" w16cid:durableId="562527713">
    <w:abstractNumId w:val="15"/>
  </w:num>
  <w:num w:numId="4" w16cid:durableId="1741518724">
    <w:abstractNumId w:val="6"/>
  </w:num>
  <w:num w:numId="5" w16cid:durableId="763258280">
    <w:abstractNumId w:val="2"/>
  </w:num>
  <w:num w:numId="6" w16cid:durableId="844782913">
    <w:abstractNumId w:val="0"/>
  </w:num>
  <w:num w:numId="7" w16cid:durableId="1160195863">
    <w:abstractNumId w:val="9"/>
  </w:num>
  <w:num w:numId="8" w16cid:durableId="596451850">
    <w:abstractNumId w:val="3"/>
  </w:num>
  <w:num w:numId="9" w16cid:durableId="91173944">
    <w:abstractNumId w:val="4"/>
  </w:num>
  <w:num w:numId="10" w16cid:durableId="86705175">
    <w:abstractNumId w:val="5"/>
  </w:num>
  <w:num w:numId="11" w16cid:durableId="645403139">
    <w:abstractNumId w:val="7"/>
  </w:num>
  <w:num w:numId="12" w16cid:durableId="230772973">
    <w:abstractNumId w:val="13"/>
  </w:num>
  <w:num w:numId="13" w16cid:durableId="1141926494">
    <w:abstractNumId w:val="12"/>
  </w:num>
  <w:num w:numId="14" w16cid:durableId="1029448482">
    <w:abstractNumId w:val="8"/>
  </w:num>
  <w:num w:numId="15" w16cid:durableId="1848448275">
    <w:abstractNumId w:val="14"/>
  </w:num>
  <w:num w:numId="16" w16cid:durableId="543562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A67"/>
    <w:rsid w:val="00100D6A"/>
    <w:rsid w:val="0021356D"/>
    <w:rsid w:val="002911AA"/>
    <w:rsid w:val="00336F1F"/>
    <w:rsid w:val="00392F24"/>
    <w:rsid w:val="00545379"/>
    <w:rsid w:val="005B6166"/>
    <w:rsid w:val="005E1BC7"/>
    <w:rsid w:val="00745A67"/>
    <w:rsid w:val="00A02D8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4:docId w14:val="7F21316C"/>
  <w15:chartTrackingRefBased/>
  <w15:docId w15:val="{DFA20FE2-60C7-1A49-A219-69D1F05A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k-S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745A67"/>
    <w:rPr>
      <w:rFonts w:eastAsiaTheme="minorEastAsia"/>
      <w:kern w:val="0"/>
      <w14:ligatures w14:val="none"/>
    </w:rPr>
  </w:style>
  <w:style w:type="paragraph" w:styleId="Nadpis3">
    <w:name w:val="heading 3"/>
    <w:basedOn w:val="Normlny"/>
    <w:link w:val="Nadpis3Char"/>
    <w:uiPriority w:val="9"/>
    <w:qFormat/>
    <w:rsid w:val="00745A67"/>
    <w:pPr>
      <w:spacing w:before="100" w:beforeAutospacing="1" w:after="100" w:afterAutospacing="1"/>
      <w:outlineLvl w:val="2"/>
    </w:pPr>
    <w:rPr>
      <w:rFonts w:ascii="Times New Roman" w:eastAsia="Times New Roman" w:hAnsi="Times New Roman" w:cs="Times New Roman"/>
      <w:b/>
      <w:bCs/>
      <w:sz w:val="27"/>
      <w:szCs w:val="27"/>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745A67"/>
    <w:pPr>
      <w:ind w:left="720"/>
      <w:contextualSpacing/>
    </w:pPr>
  </w:style>
  <w:style w:type="character" w:customStyle="1" w:styleId="Nadpis3Char">
    <w:name w:val="Nadpis 3 Char"/>
    <w:basedOn w:val="Predvolenpsmoodseku"/>
    <w:link w:val="Nadpis3"/>
    <w:uiPriority w:val="9"/>
    <w:rsid w:val="00745A67"/>
    <w:rPr>
      <w:rFonts w:ascii="Times New Roman" w:eastAsia="Times New Roman" w:hAnsi="Times New Roman" w:cs="Times New Roman"/>
      <w:b/>
      <w:bCs/>
      <w:kern w:val="0"/>
      <w:sz w:val="27"/>
      <w:szCs w:val="27"/>
      <w:lang w:eastAsia="sk-SK"/>
      <w14:ligatures w14:val="none"/>
    </w:rPr>
  </w:style>
  <w:style w:type="character" w:styleId="Vrazn">
    <w:name w:val="Strong"/>
    <w:basedOn w:val="Predvolenpsmoodseku"/>
    <w:uiPriority w:val="22"/>
    <w:qFormat/>
    <w:rsid w:val="00745A67"/>
    <w:rPr>
      <w:b/>
      <w:bCs/>
    </w:rPr>
  </w:style>
  <w:style w:type="paragraph" w:styleId="Normlnywebov">
    <w:name w:val="Normal (Web)"/>
    <w:basedOn w:val="Normlny"/>
    <w:uiPriority w:val="99"/>
    <w:semiHidden/>
    <w:unhideWhenUsed/>
    <w:rsid w:val="00745A67"/>
    <w:pPr>
      <w:spacing w:before="100" w:beforeAutospacing="1" w:after="100" w:afterAutospacing="1"/>
    </w:pPr>
    <w:rPr>
      <w:rFonts w:ascii="Times New Roman" w:eastAsia="Times New Roman" w:hAnsi="Times New Roman" w:cs="Times New Roman"/>
      <w:lang w:eastAsia="sk-SK"/>
    </w:rPr>
  </w:style>
  <w:style w:type="character" w:styleId="Hypertextovprepojenie">
    <w:name w:val="Hyperlink"/>
    <w:basedOn w:val="Predvolenpsmoodseku"/>
    <w:uiPriority w:val="99"/>
    <w:semiHidden/>
    <w:unhideWhenUsed/>
    <w:rsid w:val="00745A67"/>
    <w:rPr>
      <w:color w:val="0000FF"/>
      <w:u w:val="single"/>
    </w:rPr>
  </w:style>
  <w:style w:type="character" w:customStyle="1" w:styleId="apple-converted-space">
    <w:name w:val="apple-converted-space"/>
    <w:basedOn w:val="Predvolenpsmoodseku"/>
    <w:rsid w:val="00745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9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mikinemeth@gmail.com</dc:creator>
  <cp:keywords/>
  <dc:description/>
  <cp:lastModifiedBy>mikinemeth@gmail.com</cp:lastModifiedBy>
  <cp:revision>4</cp:revision>
  <dcterms:created xsi:type="dcterms:W3CDTF">2025-06-11T09:10:00Z</dcterms:created>
  <dcterms:modified xsi:type="dcterms:W3CDTF">2025-06-30T11:57:00Z</dcterms:modified>
</cp:coreProperties>
</file>