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00B758" w14:textId="77777777" w:rsidR="00D731DB" w:rsidRDefault="00D24ABB">
      <w:pPr>
        <w:spacing w:before="1200" w:after="80"/>
        <w:jc w:val="center"/>
      </w:pPr>
      <w:r>
        <w:rPr>
          <w:rFonts w:ascii="Arial" w:hAnsi="Arial"/>
          <w:b/>
          <w:color w:val="1F3864"/>
          <w:sz w:val="32"/>
        </w:rPr>
        <w:t>ÇELİKKUBBE HAVA SAVUNMA SİSTEMLERİ YARIŞMASI</w:t>
      </w:r>
    </w:p>
    <w:p w14:paraId="348655C1" w14:textId="77777777" w:rsidR="00D731DB" w:rsidRDefault="00D24ABB">
      <w:pPr>
        <w:spacing w:after="80"/>
        <w:jc w:val="center"/>
      </w:pPr>
      <w:r>
        <w:rPr>
          <w:rFonts w:ascii="Arial" w:hAnsi="Arial"/>
          <w:b/>
          <w:color w:val="1F3864"/>
          <w:sz w:val="32"/>
        </w:rPr>
        <w:t>KRİTİK TASARIM RAPORU</w:t>
      </w:r>
    </w:p>
    <w:p w14:paraId="20949C17" w14:textId="77777777" w:rsidR="00D731DB" w:rsidRDefault="00D24ABB">
      <w:pPr>
        <w:spacing w:after="400"/>
        <w:jc w:val="center"/>
      </w:pPr>
      <w:r>
        <w:rPr>
          <w:rFonts w:ascii="Arial" w:hAnsi="Arial"/>
          <w:b/>
          <w:color w:val="2E75B6"/>
          <w:sz w:val="28"/>
        </w:rPr>
        <w:t>BÖLÜM 4.2.1 — ELEKTRONİK TASARIM SÜRECİ</w:t>
      </w:r>
    </w:p>
    <w:tbl>
      <w:tblPr>
        <w:tblStyle w:val="TabloKlavuzu"/>
        <w:tblW w:w="0" w:type="auto"/>
        <w:jc w:val="center"/>
        <w:tblLook w:val="04A0" w:firstRow="1" w:lastRow="0" w:firstColumn="1" w:lastColumn="0" w:noHBand="0" w:noVBand="1"/>
      </w:tblPr>
      <w:tblGrid>
        <w:gridCol w:w="4531"/>
        <w:gridCol w:w="4531"/>
      </w:tblGrid>
      <w:tr w:rsidR="00D731DB" w14:paraId="4865B0F7" w14:textId="77777777">
        <w:trPr>
          <w:jc w:val="center"/>
        </w:trPr>
        <w:tc>
          <w:tcPr>
            <w:tcW w:w="4536" w:type="dxa"/>
            <w:shd w:val="clear" w:color="auto" w:fill="2E75B6"/>
          </w:tcPr>
          <w:p w14:paraId="0034E312" w14:textId="77777777" w:rsidR="00D731DB" w:rsidRDefault="00D24ABB">
            <w:pPr>
              <w:jc w:val="center"/>
            </w:pPr>
            <w:r>
              <w:rPr>
                <w:rFonts w:ascii="Arial" w:hAnsi="Arial"/>
                <w:b/>
                <w:color w:val="FFFFFF"/>
                <w:sz w:val="20"/>
              </w:rPr>
              <w:t>Alan</w:t>
            </w:r>
          </w:p>
        </w:tc>
        <w:tc>
          <w:tcPr>
            <w:tcW w:w="4536" w:type="dxa"/>
            <w:shd w:val="clear" w:color="auto" w:fill="2E75B6"/>
          </w:tcPr>
          <w:p w14:paraId="07F7CC4F" w14:textId="77777777" w:rsidR="00D731DB" w:rsidRDefault="00D24ABB">
            <w:pPr>
              <w:jc w:val="center"/>
            </w:pPr>
            <w:r>
              <w:rPr>
                <w:rFonts w:ascii="Arial" w:hAnsi="Arial"/>
                <w:b/>
                <w:color w:val="FFFFFF"/>
                <w:sz w:val="20"/>
              </w:rPr>
              <w:t>Değer</w:t>
            </w:r>
          </w:p>
        </w:tc>
      </w:tr>
      <w:tr w:rsidR="00D731DB" w14:paraId="3F064980" w14:textId="77777777">
        <w:trPr>
          <w:jc w:val="center"/>
        </w:trPr>
        <w:tc>
          <w:tcPr>
            <w:tcW w:w="4536" w:type="dxa"/>
            <w:shd w:val="clear" w:color="auto" w:fill="FFFFFF"/>
          </w:tcPr>
          <w:p w14:paraId="0042D9C7" w14:textId="77777777" w:rsidR="00D731DB" w:rsidRDefault="00D24ABB">
            <w:r>
              <w:rPr>
                <w:rFonts w:ascii="Arial" w:hAnsi="Arial"/>
                <w:b/>
                <w:sz w:val="20"/>
              </w:rPr>
              <w:t>Takım Adı</w:t>
            </w:r>
          </w:p>
        </w:tc>
        <w:tc>
          <w:tcPr>
            <w:tcW w:w="4536" w:type="dxa"/>
            <w:shd w:val="clear" w:color="auto" w:fill="FFFFFF"/>
          </w:tcPr>
          <w:p w14:paraId="1FA95A9F" w14:textId="77777777" w:rsidR="00D731DB" w:rsidRDefault="00D24ABB">
            <w:r>
              <w:rPr>
                <w:rFonts w:ascii="Arial" w:hAnsi="Arial"/>
                <w:sz w:val="20"/>
              </w:rPr>
              <w:t>Gökkalkan</w:t>
            </w:r>
          </w:p>
        </w:tc>
      </w:tr>
      <w:tr w:rsidR="00D731DB" w14:paraId="77CA68CC" w14:textId="77777777">
        <w:trPr>
          <w:jc w:val="center"/>
        </w:trPr>
        <w:tc>
          <w:tcPr>
            <w:tcW w:w="4536" w:type="dxa"/>
            <w:shd w:val="clear" w:color="auto" w:fill="F2F2F2"/>
          </w:tcPr>
          <w:p w14:paraId="6F3E7D27" w14:textId="77777777" w:rsidR="00D731DB" w:rsidRDefault="00D24ABB">
            <w:r>
              <w:rPr>
                <w:rFonts w:ascii="Arial" w:hAnsi="Arial"/>
                <w:b/>
                <w:sz w:val="20"/>
              </w:rPr>
              <w:t>Takım ID</w:t>
            </w:r>
          </w:p>
        </w:tc>
        <w:tc>
          <w:tcPr>
            <w:tcW w:w="4536" w:type="dxa"/>
            <w:shd w:val="clear" w:color="auto" w:fill="F2F2F2"/>
          </w:tcPr>
          <w:p w14:paraId="4B543036" w14:textId="77777777" w:rsidR="00D731DB" w:rsidRDefault="00D24ABB">
            <w:r>
              <w:rPr>
                <w:rFonts w:ascii="Arial" w:hAnsi="Arial"/>
                <w:sz w:val="20"/>
              </w:rPr>
              <w:t>953397</w:t>
            </w:r>
          </w:p>
        </w:tc>
      </w:tr>
      <w:tr w:rsidR="00D731DB" w14:paraId="5BEA3EC1" w14:textId="77777777">
        <w:trPr>
          <w:jc w:val="center"/>
        </w:trPr>
        <w:tc>
          <w:tcPr>
            <w:tcW w:w="4536" w:type="dxa"/>
            <w:shd w:val="clear" w:color="auto" w:fill="FFFFFF"/>
          </w:tcPr>
          <w:p w14:paraId="2B234A81" w14:textId="77777777" w:rsidR="00D731DB" w:rsidRDefault="00D24ABB">
            <w:r>
              <w:rPr>
                <w:rFonts w:ascii="Arial" w:hAnsi="Arial"/>
                <w:b/>
                <w:sz w:val="20"/>
              </w:rPr>
              <w:t>Başvuru ID</w:t>
            </w:r>
          </w:p>
        </w:tc>
        <w:tc>
          <w:tcPr>
            <w:tcW w:w="4536" w:type="dxa"/>
            <w:shd w:val="clear" w:color="auto" w:fill="FFFFFF"/>
          </w:tcPr>
          <w:p w14:paraId="03EDFC07" w14:textId="77777777" w:rsidR="00D731DB" w:rsidRDefault="00D24ABB">
            <w:r>
              <w:rPr>
                <w:rFonts w:ascii="Arial" w:hAnsi="Arial"/>
                <w:sz w:val="20"/>
              </w:rPr>
              <w:t>5013539</w:t>
            </w:r>
          </w:p>
        </w:tc>
      </w:tr>
      <w:tr w:rsidR="00D731DB" w14:paraId="49802BCF" w14:textId="77777777">
        <w:trPr>
          <w:jc w:val="center"/>
        </w:trPr>
        <w:tc>
          <w:tcPr>
            <w:tcW w:w="4536" w:type="dxa"/>
            <w:shd w:val="clear" w:color="auto" w:fill="F2F2F2"/>
          </w:tcPr>
          <w:p w14:paraId="44766461" w14:textId="77777777" w:rsidR="00D731DB" w:rsidRDefault="00D24ABB">
            <w:r>
              <w:rPr>
                <w:rFonts w:ascii="Arial" w:hAnsi="Arial"/>
                <w:b/>
                <w:sz w:val="20"/>
              </w:rPr>
              <w:t>KTR Teslim</w:t>
            </w:r>
          </w:p>
        </w:tc>
        <w:tc>
          <w:tcPr>
            <w:tcW w:w="4536" w:type="dxa"/>
            <w:shd w:val="clear" w:color="auto" w:fill="F2F2F2"/>
          </w:tcPr>
          <w:p w14:paraId="0CF5B728" w14:textId="77777777" w:rsidR="00D731DB" w:rsidRDefault="00D24ABB">
            <w:r>
              <w:rPr>
                <w:rFonts w:ascii="Arial" w:hAnsi="Arial"/>
                <w:sz w:val="20"/>
              </w:rPr>
              <w:t>9 Haziran 2026, 17:00</w:t>
            </w:r>
          </w:p>
        </w:tc>
      </w:tr>
      <w:tr w:rsidR="00D731DB" w14:paraId="64B8A965" w14:textId="77777777">
        <w:trPr>
          <w:jc w:val="center"/>
        </w:trPr>
        <w:tc>
          <w:tcPr>
            <w:tcW w:w="4536" w:type="dxa"/>
            <w:shd w:val="clear" w:color="auto" w:fill="FFFFFF"/>
          </w:tcPr>
          <w:p w14:paraId="551D7977" w14:textId="77777777" w:rsidR="00D731DB" w:rsidRDefault="00D24ABB">
            <w:r>
              <w:rPr>
                <w:rFonts w:ascii="Arial" w:hAnsi="Arial"/>
                <w:b/>
                <w:sz w:val="20"/>
              </w:rPr>
              <w:t>Doküman Versiyonu</w:t>
            </w:r>
          </w:p>
        </w:tc>
        <w:tc>
          <w:tcPr>
            <w:tcW w:w="4536" w:type="dxa"/>
            <w:shd w:val="clear" w:color="auto" w:fill="FFFFFF"/>
          </w:tcPr>
          <w:p w14:paraId="66C9BF31" w14:textId="77777777" w:rsidR="00D731DB" w:rsidRDefault="00D24ABB">
            <w:r>
              <w:rPr>
                <w:rFonts w:ascii="Arial" w:hAnsi="Arial"/>
                <w:sz w:val="20"/>
              </w:rPr>
              <w:t>v1 — Taslak</w:t>
            </w:r>
          </w:p>
        </w:tc>
      </w:tr>
    </w:tbl>
    <w:p w14:paraId="1B47656E" w14:textId="77777777" w:rsidR="00D731DB" w:rsidRDefault="00D731DB">
      <w:pPr>
        <w:spacing w:after="0"/>
      </w:pPr>
    </w:p>
    <w:p w14:paraId="1D0AE95B" w14:textId="77777777" w:rsidR="00D731DB" w:rsidRDefault="00D24ABB">
      <w:r>
        <w:br w:type="page"/>
      </w:r>
    </w:p>
    <w:p w14:paraId="46A70AF8" w14:textId="77777777" w:rsidR="00D731DB" w:rsidRDefault="00D24ABB">
      <w:pPr>
        <w:keepNext/>
        <w:pBdr>
          <w:bottom w:val="single" w:sz="12" w:space="4" w:color="2E75B6"/>
        </w:pBdr>
        <w:spacing w:before="280" w:after="120"/>
      </w:pPr>
      <w:r>
        <w:rPr>
          <w:rFonts w:ascii="Arial" w:hAnsi="Arial"/>
          <w:b/>
          <w:color w:val="1F3864"/>
          <w:sz w:val="26"/>
        </w:rPr>
        <w:lastRenderedPageBreak/>
        <w:t>1. Genel Mimari Karar Gerekçesi</w:t>
      </w:r>
    </w:p>
    <w:p w14:paraId="115CADCE" w14:textId="77777777" w:rsidR="00D731DB" w:rsidRDefault="00D24ABB">
      <w:pPr>
        <w:spacing w:before="40" w:after="80"/>
        <w:jc w:val="both"/>
      </w:pPr>
      <w:r>
        <w:rPr>
          <w:rFonts w:ascii="Arial" w:hAnsi="Arial"/>
          <w:color w:val="000000"/>
        </w:rPr>
        <w:t>Gökkalkan'ın elektronik mimarisi, şartnamenin güvenlik ve otomasyon gereksinimlerini karşılamak amacıyla iki seviyeli bir yapıda tasarlanmıştır. Bu yaklaşım, yüksek seviye hesaplama görevlerini (görüntü işleme, görev yönetimi, operatör arayüzü) gerçek zamanlı kontrol görevlerinden (motor komutları, enkoder geri bildirimi, acil durdurma) ayrıştırır.</w:t>
      </w:r>
    </w:p>
    <w:p w14:paraId="2B8465EB" w14:textId="77777777" w:rsidR="00D731DB" w:rsidRDefault="00D731DB">
      <w:pPr>
        <w:spacing w:after="0"/>
      </w:pPr>
    </w:p>
    <w:tbl>
      <w:tblPr>
        <w:tblStyle w:val="TabloKlavuzu"/>
        <w:tblW w:w="0" w:type="auto"/>
        <w:jc w:val="center"/>
        <w:tblLook w:val="04A0" w:firstRow="1" w:lastRow="0" w:firstColumn="1" w:lastColumn="0" w:noHBand="0" w:noVBand="1"/>
      </w:tblPr>
      <w:tblGrid>
        <w:gridCol w:w="3020"/>
        <w:gridCol w:w="3021"/>
        <w:gridCol w:w="3021"/>
      </w:tblGrid>
      <w:tr w:rsidR="00D731DB" w14:paraId="23608872" w14:textId="77777777">
        <w:trPr>
          <w:jc w:val="center"/>
        </w:trPr>
        <w:tc>
          <w:tcPr>
            <w:tcW w:w="3024" w:type="dxa"/>
            <w:shd w:val="clear" w:color="auto" w:fill="2E75B6"/>
          </w:tcPr>
          <w:p w14:paraId="1146B70D" w14:textId="77777777" w:rsidR="00D731DB" w:rsidRDefault="00D24ABB">
            <w:pPr>
              <w:jc w:val="center"/>
            </w:pPr>
            <w:r>
              <w:rPr>
                <w:rFonts w:ascii="Arial" w:hAnsi="Arial"/>
                <w:b/>
                <w:color w:val="FFFFFF"/>
                <w:sz w:val="20"/>
              </w:rPr>
              <w:t>Katman</w:t>
            </w:r>
          </w:p>
        </w:tc>
        <w:tc>
          <w:tcPr>
            <w:tcW w:w="3024" w:type="dxa"/>
            <w:shd w:val="clear" w:color="auto" w:fill="2E75B6"/>
          </w:tcPr>
          <w:p w14:paraId="60E9168F" w14:textId="77777777" w:rsidR="00D731DB" w:rsidRDefault="00D24ABB">
            <w:pPr>
              <w:jc w:val="center"/>
            </w:pPr>
            <w:r>
              <w:rPr>
                <w:rFonts w:ascii="Arial" w:hAnsi="Arial"/>
                <w:b/>
                <w:color w:val="FFFFFF"/>
                <w:sz w:val="20"/>
              </w:rPr>
              <w:t>Birim</w:t>
            </w:r>
          </w:p>
        </w:tc>
        <w:tc>
          <w:tcPr>
            <w:tcW w:w="3024" w:type="dxa"/>
            <w:shd w:val="clear" w:color="auto" w:fill="2E75B6"/>
          </w:tcPr>
          <w:p w14:paraId="69134590" w14:textId="77777777" w:rsidR="00D731DB" w:rsidRDefault="00D24ABB">
            <w:pPr>
              <w:jc w:val="center"/>
            </w:pPr>
            <w:r>
              <w:rPr>
                <w:rFonts w:ascii="Arial" w:hAnsi="Arial"/>
                <w:b/>
                <w:color w:val="FFFFFF"/>
                <w:sz w:val="20"/>
              </w:rPr>
              <w:t>Görevler</w:t>
            </w:r>
          </w:p>
        </w:tc>
      </w:tr>
      <w:tr w:rsidR="00D731DB" w14:paraId="2B8D204B" w14:textId="77777777">
        <w:trPr>
          <w:jc w:val="center"/>
        </w:trPr>
        <w:tc>
          <w:tcPr>
            <w:tcW w:w="3024" w:type="dxa"/>
            <w:shd w:val="clear" w:color="auto" w:fill="FFFFFF"/>
          </w:tcPr>
          <w:p w14:paraId="495F3CCE" w14:textId="77777777" w:rsidR="00D731DB" w:rsidRDefault="00D24ABB">
            <w:r>
              <w:rPr>
                <w:rFonts w:ascii="Arial" w:hAnsi="Arial"/>
                <w:sz w:val="20"/>
              </w:rPr>
              <w:t>Yüksek Seviye</w:t>
            </w:r>
          </w:p>
        </w:tc>
        <w:tc>
          <w:tcPr>
            <w:tcW w:w="3024" w:type="dxa"/>
            <w:shd w:val="clear" w:color="auto" w:fill="FFFFFF"/>
          </w:tcPr>
          <w:p w14:paraId="65AC77EF" w14:textId="77777777" w:rsidR="00D731DB" w:rsidRDefault="00D24ABB">
            <w:r>
              <w:rPr>
                <w:rFonts w:ascii="Arial" w:hAnsi="Arial"/>
                <w:sz w:val="20"/>
              </w:rPr>
              <w:t>Raspberry Pi 5 (8 GB)</w:t>
            </w:r>
          </w:p>
        </w:tc>
        <w:tc>
          <w:tcPr>
            <w:tcW w:w="3024" w:type="dxa"/>
            <w:shd w:val="clear" w:color="auto" w:fill="FFFFFF"/>
          </w:tcPr>
          <w:p w14:paraId="24820882" w14:textId="77777777" w:rsidR="00D731DB" w:rsidRDefault="00D24ABB">
            <w:r>
              <w:rPr>
                <w:rFonts w:ascii="Arial" w:hAnsi="Arial"/>
                <w:sz w:val="20"/>
              </w:rPr>
              <w:t>Görüntü işleme, görev yönetimi, otonom karar, operatör arayüzü, telemetri</w:t>
            </w:r>
          </w:p>
        </w:tc>
      </w:tr>
      <w:tr w:rsidR="00D731DB" w14:paraId="5391F2E2" w14:textId="77777777">
        <w:trPr>
          <w:jc w:val="center"/>
        </w:trPr>
        <w:tc>
          <w:tcPr>
            <w:tcW w:w="3024" w:type="dxa"/>
            <w:shd w:val="clear" w:color="auto" w:fill="F2F2F2"/>
          </w:tcPr>
          <w:p w14:paraId="601CB882" w14:textId="77777777" w:rsidR="00D731DB" w:rsidRDefault="00D24ABB">
            <w:r>
              <w:rPr>
                <w:rFonts w:ascii="Arial" w:hAnsi="Arial"/>
                <w:sz w:val="20"/>
              </w:rPr>
              <w:t>Düşük Seviye</w:t>
            </w:r>
          </w:p>
        </w:tc>
        <w:tc>
          <w:tcPr>
            <w:tcW w:w="3024" w:type="dxa"/>
            <w:shd w:val="clear" w:color="auto" w:fill="F2F2F2"/>
          </w:tcPr>
          <w:p w14:paraId="48DF3635" w14:textId="77777777" w:rsidR="00D731DB" w:rsidRDefault="00D24ABB">
            <w:r>
              <w:rPr>
                <w:rFonts w:ascii="Arial" w:hAnsi="Arial"/>
                <w:sz w:val="20"/>
              </w:rPr>
              <w:t>MCU (Raspberry Pi Pico)</w:t>
            </w:r>
          </w:p>
        </w:tc>
        <w:tc>
          <w:tcPr>
            <w:tcW w:w="3024" w:type="dxa"/>
            <w:shd w:val="clear" w:color="auto" w:fill="F2F2F2"/>
          </w:tcPr>
          <w:p w14:paraId="362F6712" w14:textId="77777777" w:rsidR="00D731DB" w:rsidRDefault="00D24ABB">
            <w:r>
              <w:rPr>
                <w:rFonts w:ascii="Arial" w:hAnsi="Arial"/>
                <w:sz w:val="20"/>
              </w:rPr>
              <w:t>Pan/tilt motor komutları, enkoder okuma, ateş hattı izni, Acil Durdur — gerçek zamanlı</w:t>
            </w:r>
          </w:p>
        </w:tc>
      </w:tr>
      <w:tr w:rsidR="00D731DB" w14:paraId="3BF4D1C0" w14:textId="77777777">
        <w:trPr>
          <w:jc w:val="center"/>
        </w:trPr>
        <w:tc>
          <w:tcPr>
            <w:tcW w:w="3024" w:type="dxa"/>
            <w:shd w:val="clear" w:color="auto" w:fill="FFFFFF"/>
          </w:tcPr>
          <w:p w14:paraId="211F9DAC" w14:textId="77777777" w:rsidR="00D731DB" w:rsidRDefault="00D24ABB">
            <w:r>
              <w:rPr>
                <w:rFonts w:ascii="Arial" w:hAnsi="Arial"/>
                <w:sz w:val="20"/>
              </w:rPr>
              <w:t>Güç Katmanı</w:t>
            </w:r>
          </w:p>
        </w:tc>
        <w:tc>
          <w:tcPr>
            <w:tcW w:w="3024" w:type="dxa"/>
            <w:shd w:val="clear" w:color="auto" w:fill="FFFFFF"/>
          </w:tcPr>
          <w:p w14:paraId="54F09398" w14:textId="77777777" w:rsidR="00D731DB" w:rsidRDefault="00D24ABB">
            <w:r>
              <w:rPr>
                <w:rFonts w:ascii="Arial" w:hAnsi="Arial"/>
                <w:sz w:val="20"/>
              </w:rPr>
              <w:t>Mean Well 24V/20A + regülatörler</w:t>
            </w:r>
          </w:p>
        </w:tc>
        <w:tc>
          <w:tcPr>
            <w:tcW w:w="3024" w:type="dxa"/>
            <w:shd w:val="clear" w:color="auto" w:fill="FFFFFF"/>
          </w:tcPr>
          <w:p w14:paraId="2C5B0C55" w14:textId="77777777" w:rsidR="00D731DB" w:rsidRDefault="00D24ABB">
            <w:r>
              <w:rPr>
                <w:rFonts w:ascii="Arial" w:hAnsi="Arial"/>
                <w:sz w:val="20"/>
              </w:rPr>
              <w:t>220V AC → 24V; 24V→5V RPi/MCU; 24V→12V yardımcı; motor sürücüler doğrudan 24V</w:t>
            </w:r>
          </w:p>
        </w:tc>
      </w:tr>
    </w:tbl>
    <w:p w14:paraId="3A1F876B" w14:textId="77777777" w:rsidR="00D731DB" w:rsidRDefault="00D731DB">
      <w:pPr>
        <w:spacing w:after="0"/>
      </w:pPr>
    </w:p>
    <w:p w14:paraId="669AF773" w14:textId="77777777" w:rsidR="00D731DB" w:rsidRDefault="00D24ABB">
      <w:pPr>
        <w:spacing w:before="40" w:after="80"/>
        <w:jc w:val="both"/>
      </w:pPr>
      <w:r>
        <w:rPr>
          <w:rFonts w:ascii="Arial" w:hAnsi="Arial"/>
          <w:color w:val="000000"/>
        </w:rPr>
        <w:t>Bu ayrımın seçilme gerekçeleri:</w:t>
      </w:r>
    </w:p>
    <w:p w14:paraId="6213DFFA" w14:textId="77777777" w:rsidR="00D731DB" w:rsidRDefault="00D24ABB">
      <w:pPr>
        <w:pStyle w:val="ListeMaddemi"/>
        <w:spacing w:before="20" w:after="20"/>
      </w:pPr>
      <w:r>
        <w:rPr>
          <w:rFonts w:ascii="Arial" w:hAnsi="Arial"/>
        </w:rPr>
        <w:t>Şartnamedeki güvenlik koşullarının (harekete yasak alan, atışa yasak alan, Acil Durdur) yazılımda kontrol edilebilmesi ve donanımda doğrulanabilmesi</w:t>
      </w:r>
    </w:p>
    <w:p w14:paraId="2F84548F" w14:textId="77777777" w:rsidR="00D731DB" w:rsidRDefault="00D24ABB">
      <w:pPr>
        <w:pStyle w:val="ListeMaddemi"/>
        <w:spacing w:before="20" w:after="20"/>
      </w:pPr>
      <w:r>
        <w:rPr>
          <w:rFonts w:ascii="Arial" w:hAnsi="Arial"/>
        </w:rPr>
        <w:t>Gerçek donanım bağlanmadan önce mock MCU adaptörü ile yazılımın test edilebilmesi</w:t>
      </w:r>
    </w:p>
    <w:p w14:paraId="02ACCA85" w14:textId="77777777" w:rsidR="00D731DB" w:rsidRDefault="00D24ABB">
      <w:pPr>
        <w:pStyle w:val="ListeMaddemi"/>
        <w:spacing w:before="20" w:after="20"/>
      </w:pPr>
      <w:r>
        <w:rPr>
          <w:rFonts w:ascii="Arial" w:hAnsi="Arial"/>
        </w:rPr>
        <w:t>Linux işletim sistemi kısıtlamaları nedeniyle Raspberry Pi'ın gerçek zamanlı motor kontrolü için yeterli olmaması; bu görevin MCU'ya devredilmesi</w:t>
      </w:r>
    </w:p>
    <w:p w14:paraId="39E1F841" w14:textId="77777777" w:rsidR="00D731DB" w:rsidRDefault="00D24ABB">
      <w:pPr>
        <w:pStyle w:val="ListeMaddemi"/>
        <w:spacing w:before="20" w:after="20"/>
      </w:pPr>
      <w:r>
        <w:rPr>
          <w:rFonts w:ascii="Arial" w:hAnsi="Arial"/>
        </w:rPr>
        <w:t>Modüler yapı sayesinde MCU değişikliğinde yazılım katmanının değişmeden kalabilmesi</w:t>
      </w:r>
    </w:p>
    <w:p w14:paraId="2CFDA857" w14:textId="77777777" w:rsidR="00D731DB" w:rsidRDefault="00D731DB">
      <w:pPr>
        <w:spacing w:after="0"/>
      </w:pPr>
    </w:p>
    <w:p w14:paraId="1AD805A5" w14:textId="5269102A" w:rsidR="00D731DB" w:rsidRDefault="00605ADF">
      <w:pPr>
        <w:spacing w:after="0"/>
      </w:pPr>
      <w:r>
        <w:rPr>
          <w:noProof/>
        </w:rPr>
        <w:drawing>
          <wp:inline distT="0" distB="0" distL="0" distR="0" wp14:anchorId="239DF181" wp14:editId="0B60F545">
            <wp:extent cx="5760720" cy="2399030"/>
            <wp:effectExtent l="0" t="0" r="5080" b="1270"/>
            <wp:docPr id="1256373002"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373002" name="Resim 1256373002"/>
                    <pic:cNvPicPr/>
                  </pic:nvPicPr>
                  <pic:blipFill>
                    <a:blip r:embed="rId6"/>
                    <a:stretch>
                      <a:fillRect/>
                    </a:stretch>
                  </pic:blipFill>
                  <pic:spPr>
                    <a:xfrm>
                      <a:off x="0" y="0"/>
                      <a:ext cx="5760720" cy="2399030"/>
                    </a:xfrm>
                    <a:prstGeom prst="rect">
                      <a:avLst/>
                    </a:prstGeom>
                  </pic:spPr>
                </pic:pic>
              </a:graphicData>
            </a:graphic>
          </wp:inline>
        </w:drawing>
      </w:r>
    </w:p>
    <w:p w14:paraId="6C5D381F" w14:textId="77777777" w:rsidR="00D731DB" w:rsidRDefault="00D24ABB">
      <w:pPr>
        <w:keepNext/>
        <w:pBdr>
          <w:bottom w:val="single" w:sz="12" w:space="4" w:color="2E75B6"/>
        </w:pBdr>
        <w:spacing w:before="280" w:after="120"/>
      </w:pPr>
      <w:r>
        <w:rPr>
          <w:rFonts w:ascii="Arial" w:hAnsi="Arial"/>
          <w:b/>
          <w:color w:val="1F3864"/>
          <w:sz w:val="26"/>
        </w:rPr>
        <w:t>2. Güç Sistemi Tasarımı</w:t>
      </w:r>
    </w:p>
    <w:p w14:paraId="4F3EEB68" w14:textId="77777777" w:rsidR="00D731DB" w:rsidRDefault="00D24ABB">
      <w:pPr>
        <w:spacing w:before="40" w:after="80"/>
        <w:jc w:val="both"/>
      </w:pPr>
      <w:r>
        <w:rPr>
          <w:rFonts w:ascii="Arial" w:hAnsi="Arial"/>
          <w:color w:val="000000"/>
        </w:rPr>
        <w:t>Alan içinde sağlanan 220V AC besleme, Mean Well 24V/20A AC-DC dönüştürücü üzerinden sisteme alınmaktadır. Güç dağıtımı dört ayrı hat üzerinden yapılmıştır:</w:t>
      </w:r>
    </w:p>
    <w:tbl>
      <w:tblPr>
        <w:tblStyle w:val="TabloKlavuzu"/>
        <w:tblW w:w="0" w:type="auto"/>
        <w:jc w:val="center"/>
        <w:tblLook w:val="04A0" w:firstRow="1" w:lastRow="0" w:firstColumn="1" w:lastColumn="0" w:noHBand="0" w:noVBand="1"/>
      </w:tblPr>
      <w:tblGrid>
        <w:gridCol w:w="2265"/>
        <w:gridCol w:w="2266"/>
        <w:gridCol w:w="2266"/>
        <w:gridCol w:w="2265"/>
      </w:tblGrid>
      <w:tr w:rsidR="00D731DB" w14:paraId="526D03B8" w14:textId="77777777">
        <w:trPr>
          <w:jc w:val="center"/>
        </w:trPr>
        <w:tc>
          <w:tcPr>
            <w:tcW w:w="2268" w:type="dxa"/>
            <w:shd w:val="clear" w:color="auto" w:fill="2E75B6"/>
          </w:tcPr>
          <w:p w14:paraId="3BD9CF12" w14:textId="77777777" w:rsidR="00D731DB" w:rsidRDefault="00D24ABB">
            <w:pPr>
              <w:jc w:val="center"/>
            </w:pPr>
            <w:r>
              <w:rPr>
                <w:rFonts w:ascii="Arial" w:hAnsi="Arial"/>
                <w:b/>
                <w:color w:val="FFFFFF"/>
                <w:sz w:val="20"/>
              </w:rPr>
              <w:t>Hat</w:t>
            </w:r>
          </w:p>
        </w:tc>
        <w:tc>
          <w:tcPr>
            <w:tcW w:w="2268" w:type="dxa"/>
            <w:shd w:val="clear" w:color="auto" w:fill="2E75B6"/>
          </w:tcPr>
          <w:p w14:paraId="2DE9BAA9" w14:textId="77777777" w:rsidR="00D731DB" w:rsidRDefault="00D24ABB">
            <w:pPr>
              <w:jc w:val="center"/>
            </w:pPr>
            <w:r>
              <w:rPr>
                <w:rFonts w:ascii="Arial" w:hAnsi="Arial"/>
                <w:b/>
                <w:color w:val="FFFFFF"/>
                <w:sz w:val="20"/>
              </w:rPr>
              <w:t>Gerilim</w:t>
            </w:r>
          </w:p>
        </w:tc>
        <w:tc>
          <w:tcPr>
            <w:tcW w:w="2268" w:type="dxa"/>
            <w:shd w:val="clear" w:color="auto" w:fill="2E75B6"/>
          </w:tcPr>
          <w:p w14:paraId="7AAAA60E" w14:textId="77777777" w:rsidR="00D731DB" w:rsidRDefault="00D24ABB">
            <w:pPr>
              <w:jc w:val="center"/>
            </w:pPr>
            <w:r>
              <w:rPr>
                <w:rFonts w:ascii="Arial" w:hAnsi="Arial"/>
                <w:b/>
                <w:color w:val="FFFFFF"/>
                <w:sz w:val="20"/>
              </w:rPr>
              <w:t>Bağlı Bileşenler</w:t>
            </w:r>
          </w:p>
        </w:tc>
        <w:tc>
          <w:tcPr>
            <w:tcW w:w="2268" w:type="dxa"/>
            <w:shd w:val="clear" w:color="auto" w:fill="2E75B6"/>
          </w:tcPr>
          <w:p w14:paraId="7FB15DEB" w14:textId="77777777" w:rsidR="00D731DB" w:rsidRDefault="00D24ABB">
            <w:pPr>
              <w:jc w:val="center"/>
            </w:pPr>
            <w:r>
              <w:rPr>
                <w:rFonts w:ascii="Arial" w:hAnsi="Arial"/>
                <w:b/>
                <w:color w:val="FFFFFF"/>
                <w:sz w:val="20"/>
              </w:rPr>
              <w:t>Koruma</w:t>
            </w:r>
          </w:p>
        </w:tc>
      </w:tr>
      <w:tr w:rsidR="00D731DB" w14:paraId="5706227A" w14:textId="77777777">
        <w:trPr>
          <w:jc w:val="center"/>
        </w:trPr>
        <w:tc>
          <w:tcPr>
            <w:tcW w:w="2268" w:type="dxa"/>
            <w:shd w:val="clear" w:color="auto" w:fill="FFFFFF"/>
          </w:tcPr>
          <w:p w14:paraId="3B3493B8" w14:textId="77777777" w:rsidR="00D731DB" w:rsidRDefault="00D24ABB">
            <w:r>
              <w:rPr>
                <w:rFonts w:ascii="Arial" w:hAnsi="Arial"/>
                <w:sz w:val="20"/>
              </w:rPr>
              <w:t>Ana motor hattı</w:t>
            </w:r>
          </w:p>
        </w:tc>
        <w:tc>
          <w:tcPr>
            <w:tcW w:w="2268" w:type="dxa"/>
            <w:shd w:val="clear" w:color="auto" w:fill="FFFFFF"/>
          </w:tcPr>
          <w:p w14:paraId="6B13C691" w14:textId="77777777" w:rsidR="00D731DB" w:rsidRDefault="00D24ABB">
            <w:r>
              <w:rPr>
                <w:rFonts w:ascii="Arial" w:hAnsi="Arial"/>
                <w:sz w:val="20"/>
              </w:rPr>
              <w:t>24V DC (doğrudan)</w:t>
            </w:r>
          </w:p>
        </w:tc>
        <w:tc>
          <w:tcPr>
            <w:tcW w:w="2268" w:type="dxa"/>
            <w:shd w:val="clear" w:color="auto" w:fill="FFFFFF"/>
          </w:tcPr>
          <w:p w14:paraId="70B5A8E0" w14:textId="77777777" w:rsidR="00D731DB" w:rsidRDefault="00D24ABB">
            <w:r>
              <w:rPr>
                <w:rFonts w:ascii="Arial" w:hAnsi="Arial"/>
                <w:sz w:val="20"/>
              </w:rPr>
              <w:t>Pan/tilt motor sürücüleri (×2)</w:t>
            </w:r>
          </w:p>
        </w:tc>
        <w:tc>
          <w:tcPr>
            <w:tcW w:w="2268" w:type="dxa"/>
            <w:shd w:val="clear" w:color="auto" w:fill="FFFFFF"/>
          </w:tcPr>
          <w:p w14:paraId="041C917D" w14:textId="77777777" w:rsidR="00D731DB" w:rsidRDefault="00D24ABB">
            <w:r>
              <w:rPr>
                <w:rFonts w:ascii="Arial" w:hAnsi="Arial"/>
                <w:sz w:val="20"/>
              </w:rPr>
              <w:t>Emniyet rölesi — E-Stop ile seri</w:t>
            </w:r>
          </w:p>
        </w:tc>
      </w:tr>
      <w:tr w:rsidR="00D731DB" w14:paraId="64EF79EC" w14:textId="77777777">
        <w:trPr>
          <w:jc w:val="center"/>
        </w:trPr>
        <w:tc>
          <w:tcPr>
            <w:tcW w:w="2268" w:type="dxa"/>
            <w:shd w:val="clear" w:color="auto" w:fill="F2F2F2"/>
          </w:tcPr>
          <w:p w14:paraId="216599C2" w14:textId="77777777" w:rsidR="00D731DB" w:rsidRDefault="00D24ABB">
            <w:r>
              <w:rPr>
                <w:rFonts w:ascii="Arial" w:hAnsi="Arial"/>
                <w:sz w:val="20"/>
              </w:rPr>
              <w:t>RPi + MCU hattı</w:t>
            </w:r>
          </w:p>
        </w:tc>
        <w:tc>
          <w:tcPr>
            <w:tcW w:w="2268" w:type="dxa"/>
            <w:shd w:val="clear" w:color="auto" w:fill="F2F2F2"/>
          </w:tcPr>
          <w:p w14:paraId="51C86F7B" w14:textId="77777777" w:rsidR="00D731DB" w:rsidRDefault="00D24ABB">
            <w:r>
              <w:rPr>
                <w:rFonts w:ascii="Arial" w:hAnsi="Arial"/>
                <w:sz w:val="20"/>
              </w:rPr>
              <w:t>5V (24V→5V reg. 8A)</w:t>
            </w:r>
          </w:p>
        </w:tc>
        <w:tc>
          <w:tcPr>
            <w:tcW w:w="2268" w:type="dxa"/>
            <w:shd w:val="clear" w:color="auto" w:fill="F2F2F2"/>
          </w:tcPr>
          <w:p w14:paraId="1169B0E1" w14:textId="77777777" w:rsidR="00D731DB" w:rsidRDefault="00D24ABB">
            <w:r>
              <w:rPr>
                <w:rFonts w:ascii="Arial" w:hAnsi="Arial"/>
                <w:sz w:val="20"/>
              </w:rPr>
              <w:t>Raspberry Pi 5, MCU, fan</w:t>
            </w:r>
          </w:p>
        </w:tc>
        <w:tc>
          <w:tcPr>
            <w:tcW w:w="2268" w:type="dxa"/>
            <w:shd w:val="clear" w:color="auto" w:fill="F2F2F2"/>
          </w:tcPr>
          <w:p w14:paraId="1EB3707F" w14:textId="77777777" w:rsidR="00D731DB" w:rsidRDefault="00D24ABB">
            <w:r>
              <w:rPr>
                <w:rFonts w:ascii="Arial" w:hAnsi="Arial"/>
                <w:sz w:val="20"/>
              </w:rPr>
              <w:t>Aşırı akım koruması</w:t>
            </w:r>
          </w:p>
        </w:tc>
      </w:tr>
      <w:tr w:rsidR="00D731DB" w14:paraId="280EAC5B" w14:textId="77777777">
        <w:trPr>
          <w:jc w:val="center"/>
        </w:trPr>
        <w:tc>
          <w:tcPr>
            <w:tcW w:w="2268" w:type="dxa"/>
            <w:shd w:val="clear" w:color="auto" w:fill="FFFFFF"/>
          </w:tcPr>
          <w:p w14:paraId="52253F01" w14:textId="77777777" w:rsidR="00D731DB" w:rsidRDefault="00D24ABB">
            <w:r>
              <w:rPr>
                <w:rFonts w:ascii="Arial" w:hAnsi="Arial"/>
                <w:sz w:val="20"/>
              </w:rPr>
              <w:lastRenderedPageBreak/>
              <w:t>Yardımcı hat</w:t>
            </w:r>
          </w:p>
        </w:tc>
        <w:tc>
          <w:tcPr>
            <w:tcW w:w="2268" w:type="dxa"/>
            <w:shd w:val="clear" w:color="auto" w:fill="FFFFFF"/>
          </w:tcPr>
          <w:p w14:paraId="79EEF542" w14:textId="77777777" w:rsidR="00D731DB" w:rsidRDefault="00D24ABB">
            <w:r>
              <w:rPr>
                <w:rFonts w:ascii="Arial" w:hAnsi="Arial"/>
                <w:sz w:val="20"/>
              </w:rPr>
              <w:t>12V (24V→12V)</w:t>
            </w:r>
          </w:p>
        </w:tc>
        <w:tc>
          <w:tcPr>
            <w:tcW w:w="2268" w:type="dxa"/>
            <w:shd w:val="clear" w:color="auto" w:fill="FFFFFF"/>
          </w:tcPr>
          <w:p w14:paraId="5F43D465" w14:textId="77777777" w:rsidR="00D731DB" w:rsidRDefault="00D24ABB">
            <w:r>
              <w:rPr>
                <w:rFonts w:ascii="Arial" w:hAnsi="Arial"/>
                <w:sz w:val="20"/>
              </w:rPr>
              <w:t>Aydınlatma, yardımcı ekipman</w:t>
            </w:r>
          </w:p>
        </w:tc>
        <w:tc>
          <w:tcPr>
            <w:tcW w:w="2268" w:type="dxa"/>
            <w:shd w:val="clear" w:color="auto" w:fill="FFFFFF"/>
          </w:tcPr>
          <w:p w14:paraId="4838046D" w14:textId="77777777" w:rsidR="00D731DB" w:rsidRDefault="00D24ABB">
            <w:r>
              <w:rPr>
                <w:rFonts w:ascii="Arial" w:hAnsi="Arial"/>
                <w:sz w:val="20"/>
              </w:rPr>
              <w:t>—</w:t>
            </w:r>
          </w:p>
        </w:tc>
      </w:tr>
      <w:tr w:rsidR="00D731DB" w14:paraId="609B7D6D" w14:textId="77777777">
        <w:trPr>
          <w:jc w:val="center"/>
        </w:trPr>
        <w:tc>
          <w:tcPr>
            <w:tcW w:w="2268" w:type="dxa"/>
            <w:shd w:val="clear" w:color="auto" w:fill="F2F2F2"/>
          </w:tcPr>
          <w:p w14:paraId="55F6E1F8" w14:textId="77777777" w:rsidR="00D731DB" w:rsidRDefault="00D24ABB">
            <w:r>
              <w:rPr>
                <w:rFonts w:ascii="Arial" w:hAnsi="Arial"/>
                <w:sz w:val="20"/>
              </w:rPr>
              <w:t>Kamera hattı</w:t>
            </w:r>
          </w:p>
        </w:tc>
        <w:tc>
          <w:tcPr>
            <w:tcW w:w="2268" w:type="dxa"/>
            <w:shd w:val="clear" w:color="auto" w:fill="F2F2F2"/>
          </w:tcPr>
          <w:p w14:paraId="7B47C8CC" w14:textId="77777777" w:rsidR="00D731DB" w:rsidRDefault="00D24ABB">
            <w:r>
              <w:rPr>
                <w:rFonts w:ascii="Arial" w:hAnsi="Arial"/>
                <w:sz w:val="20"/>
              </w:rPr>
              <w:t>5V (RPi CSI/USB)</w:t>
            </w:r>
          </w:p>
        </w:tc>
        <w:tc>
          <w:tcPr>
            <w:tcW w:w="2268" w:type="dxa"/>
            <w:shd w:val="clear" w:color="auto" w:fill="F2F2F2"/>
          </w:tcPr>
          <w:p w14:paraId="0BEF34EC" w14:textId="77777777" w:rsidR="00D731DB" w:rsidRDefault="00D24ABB">
            <w:r>
              <w:rPr>
                <w:rFonts w:ascii="Arial" w:hAnsi="Arial"/>
                <w:sz w:val="20"/>
              </w:rPr>
              <w:t>Raspberry Pi Kamera</w:t>
            </w:r>
          </w:p>
        </w:tc>
        <w:tc>
          <w:tcPr>
            <w:tcW w:w="2268" w:type="dxa"/>
            <w:shd w:val="clear" w:color="auto" w:fill="F2F2F2"/>
          </w:tcPr>
          <w:p w14:paraId="72CDEA1E" w14:textId="77777777" w:rsidR="00D731DB" w:rsidRDefault="00D24ABB">
            <w:r>
              <w:rPr>
                <w:rFonts w:ascii="Arial" w:hAnsi="Arial"/>
                <w:sz w:val="20"/>
              </w:rPr>
              <w:t>RPi dahili koruma</w:t>
            </w:r>
          </w:p>
        </w:tc>
      </w:tr>
    </w:tbl>
    <w:p w14:paraId="4827BA74" w14:textId="77777777" w:rsidR="00D731DB" w:rsidRDefault="00D731DB">
      <w:pPr>
        <w:spacing w:after="0"/>
      </w:pPr>
    </w:p>
    <w:p w14:paraId="3728D7A5" w14:textId="77777777" w:rsidR="00D731DB" w:rsidRDefault="00D24ABB">
      <w:pPr>
        <w:spacing w:before="40" w:after="80"/>
        <w:jc w:val="both"/>
      </w:pPr>
      <w:r>
        <w:rPr>
          <w:rFonts w:ascii="Arial" w:hAnsi="Arial"/>
          <w:color w:val="000000"/>
        </w:rPr>
        <w:t>Mean Well endüstriyel güç kaynağı seçim gerekçeleri:</w:t>
      </w:r>
    </w:p>
    <w:p w14:paraId="34E5B72C" w14:textId="77777777" w:rsidR="00D731DB" w:rsidRDefault="00D24ABB">
      <w:pPr>
        <w:pStyle w:val="ListeMaddemi"/>
        <w:spacing w:before="20" w:after="20"/>
      </w:pPr>
      <w:r>
        <w:rPr>
          <w:rFonts w:ascii="Arial" w:hAnsi="Arial"/>
        </w:rPr>
        <w:t>Yüksek verimlilik (&gt;90%) ve kararlı çıkış gerilimi</w:t>
      </w:r>
    </w:p>
    <w:p w14:paraId="6BB0F1D7" w14:textId="77777777" w:rsidR="00D731DB" w:rsidRDefault="00D24ABB">
      <w:pPr>
        <w:pStyle w:val="ListeMaddemi"/>
        <w:spacing w:before="20" w:after="20"/>
      </w:pPr>
      <w:r>
        <w:rPr>
          <w:rFonts w:ascii="Arial" w:hAnsi="Arial"/>
        </w:rPr>
        <w:t>Dahili aşırı akım, kısa devre ve aşırı sıcaklık koruması</w:t>
      </w:r>
    </w:p>
    <w:p w14:paraId="7E3AC3A8" w14:textId="77777777" w:rsidR="00D731DB" w:rsidRDefault="00D24ABB">
      <w:pPr>
        <w:pStyle w:val="ListeMaddemi"/>
        <w:spacing w:before="20" w:after="20"/>
      </w:pPr>
      <w:r>
        <w:rPr>
          <w:rFonts w:ascii="Arial" w:hAnsi="Arial"/>
        </w:rPr>
        <w:t>Endüstriyel EMI filtrelemesi — şartnamedeki EMI gereksinimi karşılanır</w:t>
      </w:r>
    </w:p>
    <w:p w14:paraId="2F70FC4B" w14:textId="77777777" w:rsidR="00D731DB" w:rsidRDefault="00D24ABB">
      <w:pPr>
        <w:pStyle w:val="ListeMaddemi"/>
        <w:spacing w:before="20" w:after="20"/>
      </w:pPr>
      <w:r>
        <w:rPr>
          <w:rFonts w:ascii="Arial" w:hAnsi="Arial"/>
        </w:rPr>
        <w:t>Geniş giriş aralığı (85–264V AC) — alan voltaj dalgalanmalarına karşı dayanıklı</w:t>
      </w:r>
    </w:p>
    <w:p w14:paraId="1C8B9141" w14:textId="77777777" w:rsidR="00D731DB" w:rsidRDefault="00D731DB">
      <w:pPr>
        <w:spacing w:after="0"/>
      </w:pPr>
    </w:p>
    <w:p w14:paraId="7647E4A3" w14:textId="4107E675" w:rsidR="00D731DB" w:rsidRDefault="00605ADF">
      <w:pPr>
        <w:spacing w:after="0"/>
      </w:pPr>
      <w:r>
        <w:rPr>
          <w:noProof/>
        </w:rPr>
        <w:drawing>
          <wp:inline distT="0" distB="0" distL="0" distR="0" wp14:anchorId="6720F7FC" wp14:editId="023028D3">
            <wp:extent cx="5760720" cy="4170680"/>
            <wp:effectExtent l="0" t="0" r="5080" b="0"/>
            <wp:docPr id="2009140969"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140969" name=""/>
                    <pic:cNvPicPr/>
                  </pic:nvPicPr>
                  <pic:blipFill>
                    <a:blip r:embed="rId7"/>
                    <a:stretch>
                      <a:fillRect/>
                    </a:stretch>
                  </pic:blipFill>
                  <pic:spPr>
                    <a:xfrm>
                      <a:off x="0" y="0"/>
                      <a:ext cx="5760720" cy="4170680"/>
                    </a:xfrm>
                    <a:prstGeom prst="rect">
                      <a:avLst/>
                    </a:prstGeom>
                  </pic:spPr>
                </pic:pic>
              </a:graphicData>
            </a:graphic>
          </wp:inline>
        </w:drawing>
      </w:r>
    </w:p>
    <w:p w14:paraId="3E56A19A" w14:textId="77777777" w:rsidR="00D731DB" w:rsidRDefault="00D731DB">
      <w:pPr>
        <w:spacing w:after="0"/>
      </w:pPr>
    </w:p>
    <w:p w14:paraId="1C826564" w14:textId="77777777" w:rsidR="00D731DB" w:rsidRDefault="00D24ABB">
      <w:pPr>
        <w:keepNext/>
        <w:pBdr>
          <w:bottom w:val="single" w:sz="12" w:space="4" w:color="2E75B6"/>
        </w:pBdr>
        <w:spacing w:before="280" w:after="120"/>
      </w:pPr>
      <w:r>
        <w:rPr>
          <w:rFonts w:ascii="Arial" w:hAnsi="Arial"/>
          <w:b/>
          <w:color w:val="1F3864"/>
          <w:sz w:val="26"/>
        </w:rPr>
        <w:t>3. Motor ve Hareket Kontrolü</w:t>
      </w:r>
    </w:p>
    <w:p w14:paraId="51787C01" w14:textId="77777777" w:rsidR="00D731DB" w:rsidRDefault="00D24ABB">
      <w:pPr>
        <w:spacing w:before="40" w:after="80"/>
        <w:jc w:val="both"/>
      </w:pPr>
      <w:r>
        <w:rPr>
          <w:rFonts w:ascii="Arial" w:hAnsi="Arial"/>
          <w:color w:val="000000"/>
        </w:rPr>
        <w:t>Sistemin pan (azimut) ve tilt (polar) eksenlerinde hassas konumlama için her eksende bir motor ve sürücü kullanılmaktadır. Her eksene 1024 CPR artımsal enkoder bağlanarak kapalı döngü geri besleme sağlanmaktadır. MCU, Raspberry Pi'dan gelen açı komutlarını motora uygular ve enkoder geri bildirimi ile gerçek konumu raporlar.</w:t>
      </w:r>
    </w:p>
    <w:p w14:paraId="163A0191" w14:textId="77777777" w:rsidR="00D731DB" w:rsidRDefault="00D24ABB">
      <w:pPr>
        <w:spacing w:before="40" w:after="80"/>
        <w:jc w:val="both"/>
      </w:pPr>
      <w:r>
        <w:rPr>
          <w:rFonts w:ascii="Arial" w:hAnsi="Arial"/>
          <w:b/>
          <w:color w:val="1D6F42"/>
        </w:rPr>
        <w:t>✓ KARAR VERİLDİ: Motor ve Sürücü — Step Motor + Adım Sürücü (DM542/TB6600)</w:t>
      </w:r>
    </w:p>
    <w:tbl>
      <w:tblPr>
        <w:tblStyle w:val="TabloKlavuzu"/>
        <w:tblW w:w="0" w:type="auto"/>
        <w:jc w:val="center"/>
        <w:tblLook w:val="04A0" w:firstRow="1" w:lastRow="0" w:firstColumn="1" w:lastColumn="0" w:noHBand="0" w:noVBand="1"/>
      </w:tblPr>
      <w:tblGrid>
        <w:gridCol w:w="2266"/>
        <w:gridCol w:w="2265"/>
        <w:gridCol w:w="2265"/>
        <w:gridCol w:w="2266"/>
      </w:tblGrid>
      <w:tr w:rsidR="00D731DB" w14:paraId="68AE546E" w14:textId="77777777">
        <w:trPr>
          <w:jc w:val="center"/>
        </w:trPr>
        <w:tc>
          <w:tcPr>
            <w:tcW w:w="2268" w:type="dxa"/>
            <w:shd w:val="clear" w:color="auto" w:fill="1F3864"/>
          </w:tcPr>
          <w:p w14:paraId="4A5ACAED" w14:textId="77777777" w:rsidR="00D731DB" w:rsidRDefault="00D24ABB">
            <w:pPr>
              <w:jc w:val="center"/>
            </w:pPr>
            <w:r>
              <w:rPr>
                <w:rFonts w:ascii="Arial" w:hAnsi="Arial"/>
                <w:b/>
                <w:color w:val="FFFFFF"/>
                <w:sz w:val="20"/>
              </w:rPr>
              <w:t>Seçenek</w:t>
            </w:r>
          </w:p>
        </w:tc>
        <w:tc>
          <w:tcPr>
            <w:tcW w:w="2268" w:type="dxa"/>
            <w:shd w:val="clear" w:color="auto" w:fill="1F3864"/>
          </w:tcPr>
          <w:p w14:paraId="1827C93B" w14:textId="77777777" w:rsidR="00D731DB" w:rsidRDefault="00D24ABB">
            <w:pPr>
              <w:jc w:val="center"/>
            </w:pPr>
            <w:r>
              <w:rPr>
                <w:rFonts w:ascii="Arial" w:hAnsi="Arial"/>
                <w:b/>
                <w:color w:val="FFFFFF"/>
                <w:sz w:val="20"/>
              </w:rPr>
              <w:t>Artılar</w:t>
            </w:r>
          </w:p>
        </w:tc>
        <w:tc>
          <w:tcPr>
            <w:tcW w:w="2268" w:type="dxa"/>
            <w:shd w:val="clear" w:color="auto" w:fill="1F3864"/>
          </w:tcPr>
          <w:p w14:paraId="495F9BD3" w14:textId="77777777" w:rsidR="00D731DB" w:rsidRDefault="00D24ABB">
            <w:pPr>
              <w:jc w:val="center"/>
            </w:pPr>
            <w:r>
              <w:rPr>
                <w:rFonts w:ascii="Arial" w:hAnsi="Arial"/>
                <w:b/>
                <w:color w:val="FFFFFF"/>
                <w:sz w:val="20"/>
              </w:rPr>
              <w:t>Eksiler</w:t>
            </w:r>
          </w:p>
        </w:tc>
        <w:tc>
          <w:tcPr>
            <w:tcW w:w="2268" w:type="dxa"/>
            <w:shd w:val="clear" w:color="auto" w:fill="1F3864"/>
          </w:tcPr>
          <w:p w14:paraId="73E9BAC0" w14:textId="77777777" w:rsidR="00D731DB" w:rsidRDefault="00D24ABB">
            <w:pPr>
              <w:jc w:val="center"/>
            </w:pPr>
            <w:r>
              <w:rPr>
                <w:rFonts w:ascii="Arial" w:hAnsi="Arial"/>
                <w:b/>
                <w:color w:val="FFFFFF"/>
                <w:sz w:val="20"/>
              </w:rPr>
              <w:t>Öneri</w:t>
            </w:r>
          </w:p>
        </w:tc>
      </w:tr>
      <w:tr w:rsidR="00D731DB" w14:paraId="43DEC197" w14:textId="77777777">
        <w:trPr>
          <w:jc w:val="center"/>
        </w:trPr>
        <w:tc>
          <w:tcPr>
            <w:tcW w:w="2268" w:type="dxa"/>
            <w:shd w:val="clear" w:color="auto" w:fill="FFFFFF"/>
          </w:tcPr>
          <w:p w14:paraId="02E9E365" w14:textId="77777777" w:rsidR="00D731DB" w:rsidRDefault="00D24ABB">
            <w:r>
              <w:rPr>
                <w:rFonts w:ascii="Arial" w:hAnsi="Arial"/>
                <w:sz w:val="20"/>
              </w:rPr>
              <w:t>Step Motor + Adım Sürücü (DM542/TB6600)</w:t>
            </w:r>
          </w:p>
        </w:tc>
        <w:tc>
          <w:tcPr>
            <w:tcW w:w="2268" w:type="dxa"/>
            <w:shd w:val="clear" w:color="auto" w:fill="E2EFDA"/>
          </w:tcPr>
          <w:p w14:paraId="61C54E97" w14:textId="77777777" w:rsidR="00D731DB" w:rsidRDefault="00D24ABB">
            <w:r>
              <w:rPr>
                <w:rFonts w:ascii="Arial" w:hAnsi="Arial"/>
                <w:sz w:val="20"/>
              </w:rPr>
              <w:t>Düşük maliyet, NEMA17/23 ile uyumlu, yaygın</w:t>
            </w:r>
          </w:p>
        </w:tc>
        <w:tc>
          <w:tcPr>
            <w:tcW w:w="2268" w:type="dxa"/>
            <w:shd w:val="clear" w:color="auto" w:fill="E2EFDA"/>
          </w:tcPr>
          <w:p w14:paraId="6964D9D6" w14:textId="77777777" w:rsidR="00D731DB" w:rsidRDefault="00D24ABB">
            <w:r>
              <w:rPr>
                <w:rFonts w:ascii="Arial" w:hAnsi="Arial"/>
                <w:sz w:val="20"/>
              </w:rPr>
              <w:t>Açık döngü adım kaybı riski; harici enkoder gerekiyor</w:t>
            </w:r>
          </w:p>
        </w:tc>
        <w:tc>
          <w:tcPr>
            <w:tcW w:w="2268" w:type="dxa"/>
            <w:shd w:val="clear" w:color="auto" w:fill="E2EFDA"/>
          </w:tcPr>
          <w:p w14:paraId="5D05D58F" w14:textId="77777777" w:rsidR="00D731DB" w:rsidRDefault="00D24ABB">
            <w:r>
              <w:rPr>
                <w:rFonts w:ascii="Arial" w:hAnsi="Arial"/>
                <w:sz w:val="20"/>
              </w:rPr>
              <w:t>SEÇİLEN ✓</w:t>
            </w:r>
          </w:p>
        </w:tc>
      </w:tr>
      <w:tr w:rsidR="00D731DB" w14:paraId="55F9F1FD" w14:textId="77777777">
        <w:trPr>
          <w:jc w:val="center"/>
        </w:trPr>
        <w:tc>
          <w:tcPr>
            <w:tcW w:w="2268" w:type="dxa"/>
            <w:shd w:val="clear" w:color="auto" w:fill="FFFFFF"/>
          </w:tcPr>
          <w:p w14:paraId="53B5943F" w14:textId="77777777" w:rsidR="00D731DB" w:rsidRDefault="00D24ABB">
            <w:r>
              <w:rPr>
                <w:rFonts w:ascii="Arial" w:hAnsi="Arial"/>
                <w:b/>
                <w:sz w:val="20"/>
              </w:rPr>
              <w:lastRenderedPageBreak/>
              <w:t>Servo Motor + Servo Sürücü (Kapalı döngü)</w:t>
            </w:r>
          </w:p>
        </w:tc>
        <w:tc>
          <w:tcPr>
            <w:tcW w:w="2268" w:type="dxa"/>
            <w:shd w:val="clear" w:color="auto" w:fill="FFFFFF"/>
          </w:tcPr>
          <w:p w14:paraId="78051F48" w14:textId="77777777" w:rsidR="00D731DB" w:rsidRDefault="00D24ABB">
            <w:r>
              <w:rPr>
                <w:rFonts w:ascii="Arial" w:hAnsi="Arial"/>
                <w:sz w:val="20"/>
              </w:rPr>
              <w:t>Enkoder dahili, kararlı, yüksek tork</w:t>
            </w:r>
          </w:p>
        </w:tc>
        <w:tc>
          <w:tcPr>
            <w:tcW w:w="2268" w:type="dxa"/>
            <w:shd w:val="clear" w:color="auto" w:fill="FFFFFF"/>
          </w:tcPr>
          <w:p w14:paraId="778E0AA8" w14:textId="77777777" w:rsidR="00D731DB" w:rsidRDefault="00D24ABB">
            <w:r>
              <w:rPr>
                <w:rFonts w:ascii="Arial" w:hAnsi="Arial"/>
                <w:sz w:val="20"/>
              </w:rPr>
              <w:t>Daha yüksek maliyet</w:t>
            </w:r>
          </w:p>
        </w:tc>
        <w:tc>
          <w:tcPr>
            <w:tcW w:w="2268" w:type="dxa"/>
            <w:shd w:val="clear" w:color="auto" w:fill="FFFFFF"/>
          </w:tcPr>
          <w:p w14:paraId="1F3BD8D4" w14:textId="77777777" w:rsidR="00D731DB" w:rsidRDefault="00D24ABB">
            <w:r>
              <w:rPr>
                <w:rFonts w:ascii="Arial" w:hAnsi="Arial"/>
                <w:sz w:val="20"/>
              </w:rPr>
              <w:t>Değerlendirildi</w:t>
            </w:r>
          </w:p>
        </w:tc>
      </w:tr>
      <w:tr w:rsidR="00D731DB" w14:paraId="0C43C5AD" w14:textId="77777777">
        <w:trPr>
          <w:jc w:val="center"/>
        </w:trPr>
        <w:tc>
          <w:tcPr>
            <w:tcW w:w="2268" w:type="dxa"/>
            <w:shd w:val="clear" w:color="auto" w:fill="FFFFFF"/>
          </w:tcPr>
          <w:p w14:paraId="70C560DB" w14:textId="77777777" w:rsidR="00D731DB" w:rsidRDefault="00D24ABB">
            <w:r>
              <w:rPr>
                <w:rFonts w:ascii="Arial" w:hAnsi="Arial"/>
                <w:sz w:val="20"/>
              </w:rPr>
              <w:t>BLDC + FOC Sürücü</w:t>
            </w:r>
          </w:p>
        </w:tc>
        <w:tc>
          <w:tcPr>
            <w:tcW w:w="2268" w:type="dxa"/>
            <w:shd w:val="clear" w:color="auto" w:fill="FFFFFF"/>
          </w:tcPr>
          <w:p w14:paraId="5F21AB9D" w14:textId="77777777" w:rsidR="00D731DB" w:rsidRDefault="00D24ABB">
            <w:r>
              <w:rPr>
                <w:rFonts w:ascii="Arial" w:hAnsi="Arial"/>
                <w:sz w:val="20"/>
              </w:rPr>
              <w:t>Yüksek hız ve verimlilik</w:t>
            </w:r>
          </w:p>
        </w:tc>
        <w:tc>
          <w:tcPr>
            <w:tcW w:w="2268" w:type="dxa"/>
            <w:shd w:val="clear" w:color="auto" w:fill="FFFFFF"/>
          </w:tcPr>
          <w:p w14:paraId="29C1A231" w14:textId="77777777" w:rsidR="00D731DB" w:rsidRDefault="00D24ABB">
            <w:r>
              <w:rPr>
                <w:rFonts w:ascii="Arial" w:hAnsi="Arial"/>
                <w:sz w:val="20"/>
              </w:rPr>
              <w:t>Karmaşık kontrol, takım deneyimi gerekiyor</w:t>
            </w:r>
          </w:p>
        </w:tc>
        <w:tc>
          <w:tcPr>
            <w:tcW w:w="2268" w:type="dxa"/>
            <w:shd w:val="clear" w:color="auto" w:fill="FFFFFF"/>
          </w:tcPr>
          <w:p w14:paraId="04780AD2" w14:textId="77777777" w:rsidR="00D731DB" w:rsidRDefault="00D24ABB">
            <w:r>
              <w:rPr>
                <w:rFonts w:ascii="Arial" w:hAnsi="Arial"/>
                <w:sz w:val="20"/>
              </w:rPr>
              <w:t>Uzun vadeli opsiyon</w:t>
            </w:r>
          </w:p>
        </w:tc>
      </w:tr>
    </w:tbl>
    <w:p w14:paraId="1F0337D8" w14:textId="77777777" w:rsidR="00D731DB" w:rsidRDefault="00D731DB">
      <w:pPr>
        <w:spacing w:after="0"/>
      </w:pPr>
    </w:p>
    <w:p w14:paraId="59822392" w14:textId="77777777" w:rsidR="00D731DB" w:rsidRDefault="00D24ABB">
      <w:pPr>
        <w:spacing w:before="40" w:after="80"/>
        <w:jc w:val="both"/>
      </w:pPr>
      <w:r>
        <w:rPr>
          <w:rFonts w:ascii="Arial" w:hAnsi="Arial"/>
          <w:color w:val="000000"/>
        </w:rPr>
        <w:t>Kapalı döngü enkoder geri bildirimi seçilme gerekçesi: Aşama 1 atış isabeti ve Aşama 2–3 hareketli hedef takibi için açık döngü sistem yeterli değildir. Enkoder geri bildirimi, sürücü adım kaybı ve mekanik esneme etkilerini telafi eder.</w:t>
      </w:r>
    </w:p>
    <w:tbl>
      <w:tblPr>
        <w:tblStyle w:val="TabloKlavuzu"/>
        <w:tblW w:w="0" w:type="auto"/>
        <w:jc w:val="center"/>
        <w:tblLook w:val="04A0" w:firstRow="1" w:lastRow="0" w:firstColumn="1" w:lastColumn="0" w:noHBand="0" w:noVBand="1"/>
      </w:tblPr>
      <w:tblGrid>
        <w:gridCol w:w="3020"/>
        <w:gridCol w:w="3021"/>
        <w:gridCol w:w="3021"/>
      </w:tblGrid>
      <w:tr w:rsidR="00D731DB" w14:paraId="1FB72F94" w14:textId="77777777">
        <w:trPr>
          <w:jc w:val="center"/>
        </w:trPr>
        <w:tc>
          <w:tcPr>
            <w:tcW w:w="3024" w:type="dxa"/>
            <w:shd w:val="clear" w:color="auto" w:fill="2E75B6"/>
          </w:tcPr>
          <w:p w14:paraId="709B8A87" w14:textId="77777777" w:rsidR="00D731DB" w:rsidRDefault="00D24ABB">
            <w:pPr>
              <w:jc w:val="center"/>
            </w:pPr>
            <w:r>
              <w:rPr>
                <w:rFonts w:ascii="Arial" w:hAnsi="Arial"/>
                <w:b/>
                <w:color w:val="FFFFFF"/>
                <w:sz w:val="20"/>
              </w:rPr>
              <w:t>Parametre</w:t>
            </w:r>
          </w:p>
        </w:tc>
        <w:tc>
          <w:tcPr>
            <w:tcW w:w="3024" w:type="dxa"/>
            <w:shd w:val="clear" w:color="auto" w:fill="2E75B6"/>
          </w:tcPr>
          <w:p w14:paraId="1A1E4BDD" w14:textId="77777777" w:rsidR="00D731DB" w:rsidRDefault="00D24ABB">
            <w:pPr>
              <w:jc w:val="center"/>
            </w:pPr>
            <w:r>
              <w:rPr>
                <w:rFonts w:ascii="Arial" w:hAnsi="Arial"/>
                <w:b/>
                <w:color w:val="FFFFFF"/>
                <w:sz w:val="20"/>
              </w:rPr>
              <w:t>Pan Ekseni (Azimut)</w:t>
            </w:r>
          </w:p>
        </w:tc>
        <w:tc>
          <w:tcPr>
            <w:tcW w:w="3024" w:type="dxa"/>
            <w:shd w:val="clear" w:color="auto" w:fill="2E75B6"/>
          </w:tcPr>
          <w:p w14:paraId="175129A4" w14:textId="77777777" w:rsidR="00D731DB" w:rsidRDefault="00D24ABB">
            <w:pPr>
              <w:jc w:val="center"/>
            </w:pPr>
            <w:r>
              <w:rPr>
                <w:rFonts w:ascii="Arial" w:hAnsi="Arial"/>
                <w:b/>
                <w:color w:val="FFFFFF"/>
                <w:sz w:val="20"/>
              </w:rPr>
              <w:t>Tilt Ekseni (Polar)</w:t>
            </w:r>
          </w:p>
        </w:tc>
      </w:tr>
      <w:tr w:rsidR="00D731DB" w14:paraId="47E07278" w14:textId="77777777">
        <w:trPr>
          <w:jc w:val="center"/>
        </w:trPr>
        <w:tc>
          <w:tcPr>
            <w:tcW w:w="3024" w:type="dxa"/>
            <w:shd w:val="clear" w:color="auto" w:fill="FFFFFF"/>
          </w:tcPr>
          <w:p w14:paraId="51A900AE" w14:textId="77777777" w:rsidR="00D731DB" w:rsidRDefault="00D24ABB">
            <w:r>
              <w:rPr>
                <w:rFonts w:ascii="Arial" w:hAnsi="Arial"/>
                <w:sz w:val="20"/>
              </w:rPr>
              <w:t>Motor tipi</w:t>
            </w:r>
          </w:p>
        </w:tc>
        <w:tc>
          <w:tcPr>
            <w:tcW w:w="3024" w:type="dxa"/>
            <w:shd w:val="clear" w:color="auto" w:fill="FFFFFF"/>
          </w:tcPr>
          <w:p w14:paraId="5B8BEABA" w14:textId="77777777" w:rsidR="00D731DB" w:rsidRDefault="00D24ABB">
            <w:r>
              <w:rPr>
                <w:rFonts w:ascii="Arial" w:hAnsi="Arial"/>
                <w:sz w:val="20"/>
              </w:rPr>
              <w:t>Step Motor (NEMA17/23)</w:t>
            </w:r>
          </w:p>
        </w:tc>
        <w:tc>
          <w:tcPr>
            <w:tcW w:w="3024" w:type="dxa"/>
            <w:shd w:val="clear" w:color="auto" w:fill="FFFFFF"/>
          </w:tcPr>
          <w:p w14:paraId="21B8C168" w14:textId="77777777" w:rsidR="00D731DB" w:rsidRDefault="00D24ABB">
            <w:r>
              <w:rPr>
                <w:rFonts w:ascii="Arial" w:hAnsi="Arial"/>
                <w:sz w:val="20"/>
              </w:rPr>
              <w:t>Step Motor (NEMA17/23)</w:t>
            </w:r>
          </w:p>
        </w:tc>
      </w:tr>
      <w:tr w:rsidR="00D731DB" w14:paraId="695579BA" w14:textId="77777777">
        <w:trPr>
          <w:jc w:val="center"/>
        </w:trPr>
        <w:tc>
          <w:tcPr>
            <w:tcW w:w="3024" w:type="dxa"/>
            <w:shd w:val="clear" w:color="auto" w:fill="F2F2F2"/>
          </w:tcPr>
          <w:p w14:paraId="08944E92" w14:textId="77777777" w:rsidR="00D731DB" w:rsidRDefault="00D24ABB">
            <w:r>
              <w:rPr>
                <w:rFonts w:ascii="Arial" w:hAnsi="Arial"/>
                <w:sz w:val="20"/>
              </w:rPr>
              <w:t>Enkoder</w:t>
            </w:r>
          </w:p>
        </w:tc>
        <w:tc>
          <w:tcPr>
            <w:tcW w:w="3024" w:type="dxa"/>
            <w:shd w:val="clear" w:color="auto" w:fill="F2F2F2"/>
          </w:tcPr>
          <w:p w14:paraId="3C96FCDF" w14:textId="77777777" w:rsidR="00D731DB" w:rsidRDefault="00D24ABB">
            <w:r>
              <w:rPr>
                <w:rFonts w:ascii="Arial" w:hAnsi="Arial"/>
                <w:sz w:val="20"/>
              </w:rPr>
              <w:t>1024 CPR artımsal</w:t>
            </w:r>
          </w:p>
        </w:tc>
        <w:tc>
          <w:tcPr>
            <w:tcW w:w="3024" w:type="dxa"/>
            <w:shd w:val="clear" w:color="auto" w:fill="F2F2F2"/>
          </w:tcPr>
          <w:p w14:paraId="076FDBF2" w14:textId="77777777" w:rsidR="00D731DB" w:rsidRDefault="00D24ABB">
            <w:r>
              <w:rPr>
                <w:rFonts w:ascii="Arial" w:hAnsi="Arial"/>
                <w:sz w:val="20"/>
              </w:rPr>
              <w:t>1024 CPR artımsal</w:t>
            </w:r>
          </w:p>
        </w:tc>
      </w:tr>
      <w:tr w:rsidR="00D731DB" w14:paraId="068B14FB" w14:textId="77777777">
        <w:trPr>
          <w:jc w:val="center"/>
        </w:trPr>
        <w:tc>
          <w:tcPr>
            <w:tcW w:w="3024" w:type="dxa"/>
            <w:shd w:val="clear" w:color="auto" w:fill="FFFFFF"/>
          </w:tcPr>
          <w:p w14:paraId="0F2BB1DC" w14:textId="77777777" w:rsidR="00D731DB" w:rsidRDefault="00D24ABB">
            <w:r>
              <w:rPr>
                <w:rFonts w:ascii="Arial" w:hAnsi="Arial"/>
                <w:sz w:val="20"/>
              </w:rPr>
              <w:t>Redüktör oranı</w:t>
            </w:r>
          </w:p>
        </w:tc>
        <w:tc>
          <w:tcPr>
            <w:tcW w:w="3024" w:type="dxa"/>
            <w:shd w:val="clear" w:color="auto" w:fill="FFFFFF"/>
          </w:tcPr>
          <w:p w14:paraId="1A52FDDF" w14:textId="77777777" w:rsidR="00D731DB" w:rsidRDefault="00D24ABB">
            <w:r>
              <w:rPr>
                <w:rFonts w:ascii="Arial" w:hAnsi="Arial"/>
                <w:sz w:val="20"/>
              </w:rPr>
              <w:t>TBD — mekanik ekip girişi</w:t>
            </w:r>
          </w:p>
        </w:tc>
        <w:tc>
          <w:tcPr>
            <w:tcW w:w="3024" w:type="dxa"/>
            <w:shd w:val="clear" w:color="auto" w:fill="FFFFFF"/>
          </w:tcPr>
          <w:p w14:paraId="7CE20948" w14:textId="77777777" w:rsidR="00D731DB" w:rsidRDefault="00D24ABB">
            <w:r>
              <w:rPr>
                <w:rFonts w:ascii="Arial" w:hAnsi="Arial"/>
                <w:sz w:val="20"/>
              </w:rPr>
              <w:t>TBD — mekanik ekip girişi</w:t>
            </w:r>
          </w:p>
        </w:tc>
      </w:tr>
      <w:tr w:rsidR="00D731DB" w14:paraId="15A8F57C" w14:textId="77777777">
        <w:trPr>
          <w:jc w:val="center"/>
        </w:trPr>
        <w:tc>
          <w:tcPr>
            <w:tcW w:w="3024" w:type="dxa"/>
            <w:shd w:val="clear" w:color="auto" w:fill="F2F2F2"/>
          </w:tcPr>
          <w:p w14:paraId="20B0A466" w14:textId="77777777" w:rsidR="00D731DB" w:rsidRDefault="00D24ABB">
            <w:r>
              <w:rPr>
                <w:rFonts w:ascii="Arial" w:hAnsi="Arial"/>
                <w:sz w:val="20"/>
              </w:rPr>
              <w:t>Açı çözünürlüğü (hedef)</w:t>
            </w:r>
          </w:p>
        </w:tc>
        <w:tc>
          <w:tcPr>
            <w:tcW w:w="3024" w:type="dxa"/>
            <w:shd w:val="clear" w:color="auto" w:fill="F2F2F2"/>
          </w:tcPr>
          <w:p w14:paraId="339F8DE9" w14:textId="77777777" w:rsidR="00D731DB" w:rsidRDefault="00D24ABB">
            <w:r>
              <w:rPr>
                <w:rFonts w:ascii="Arial" w:hAnsi="Arial"/>
                <w:sz w:val="20"/>
              </w:rPr>
              <w:t>&lt; 0.5°</w:t>
            </w:r>
          </w:p>
        </w:tc>
        <w:tc>
          <w:tcPr>
            <w:tcW w:w="3024" w:type="dxa"/>
            <w:shd w:val="clear" w:color="auto" w:fill="F2F2F2"/>
          </w:tcPr>
          <w:p w14:paraId="0B13E79C" w14:textId="77777777" w:rsidR="00D731DB" w:rsidRDefault="00D24ABB">
            <w:r>
              <w:rPr>
                <w:rFonts w:ascii="Arial" w:hAnsi="Arial"/>
                <w:sz w:val="20"/>
              </w:rPr>
              <w:t>&lt; 0.5°</w:t>
            </w:r>
          </w:p>
        </w:tc>
      </w:tr>
      <w:tr w:rsidR="00D731DB" w14:paraId="7EA8601E" w14:textId="77777777">
        <w:trPr>
          <w:jc w:val="center"/>
        </w:trPr>
        <w:tc>
          <w:tcPr>
            <w:tcW w:w="3024" w:type="dxa"/>
            <w:shd w:val="clear" w:color="auto" w:fill="FFFFFF"/>
          </w:tcPr>
          <w:p w14:paraId="0DDE572A" w14:textId="77777777" w:rsidR="00D731DB" w:rsidRDefault="00D24ABB">
            <w:r>
              <w:rPr>
                <w:rFonts w:ascii="Arial" w:hAnsi="Arial"/>
                <w:sz w:val="20"/>
              </w:rPr>
              <w:t>Max hız</w:t>
            </w:r>
          </w:p>
        </w:tc>
        <w:tc>
          <w:tcPr>
            <w:tcW w:w="3024" w:type="dxa"/>
            <w:shd w:val="clear" w:color="auto" w:fill="FFFFFF"/>
          </w:tcPr>
          <w:p w14:paraId="25C293D1" w14:textId="77777777" w:rsidR="00D731DB" w:rsidRDefault="00D24ABB">
            <w:r>
              <w:rPr>
                <w:rFonts w:ascii="Arial" w:hAnsi="Arial"/>
                <w:sz w:val="20"/>
              </w:rPr>
              <w:t>TBD — saha testinde belirlenecek</w:t>
            </w:r>
          </w:p>
        </w:tc>
        <w:tc>
          <w:tcPr>
            <w:tcW w:w="3024" w:type="dxa"/>
            <w:shd w:val="clear" w:color="auto" w:fill="FFFFFF"/>
          </w:tcPr>
          <w:p w14:paraId="34AD7D30" w14:textId="77777777" w:rsidR="00D731DB" w:rsidRDefault="00D24ABB">
            <w:r>
              <w:rPr>
                <w:rFonts w:ascii="Arial" w:hAnsi="Arial"/>
                <w:sz w:val="20"/>
              </w:rPr>
              <w:t>TBD — saha testinde belirlenecek</w:t>
            </w:r>
          </w:p>
        </w:tc>
      </w:tr>
    </w:tbl>
    <w:p w14:paraId="1C7C5C42" w14:textId="77777777" w:rsidR="00D731DB" w:rsidRDefault="00D731DB">
      <w:pPr>
        <w:spacing w:after="0"/>
      </w:pPr>
    </w:p>
    <w:tbl>
      <w:tblPr>
        <w:tblStyle w:val="TabloKlavuzu"/>
        <w:tblW w:w="0" w:type="auto"/>
        <w:jc w:val="center"/>
        <w:tblLook w:val="04A0" w:firstRow="1" w:lastRow="0" w:firstColumn="1" w:lastColumn="0" w:noHBand="0" w:noVBand="1"/>
      </w:tblPr>
      <w:tblGrid>
        <w:gridCol w:w="9062"/>
      </w:tblGrid>
      <w:tr w:rsidR="00D731DB" w14:paraId="53CDC11B" w14:textId="77777777">
        <w:trPr>
          <w:jc w:val="center"/>
        </w:trPr>
        <w:tc>
          <w:tcPr>
            <w:tcW w:w="9071" w:type="dxa"/>
            <w:shd w:val="clear" w:color="auto" w:fill="D5E8F0"/>
          </w:tcPr>
          <w:p w14:paraId="69EBFF1B" w14:textId="77777777" w:rsidR="00D731DB" w:rsidRDefault="00D24ABB">
            <w:pPr>
              <w:jc w:val="center"/>
            </w:pPr>
            <w:r>
              <w:rPr>
                <w:rFonts w:ascii="Arial" w:hAnsi="Arial"/>
                <w:b/>
                <w:color w:val="1F3864"/>
              </w:rPr>
              <w:t>[ GÖRSEL: Motor–Enkoder–Sürücü Bağlantı Şeması ]</w:t>
            </w:r>
          </w:p>
          <w:p w14:paraId="1DA69251" w14:textId="77777777" w:rsidR="00D731DB" w:rsidRDefault="00D24ABB">
            <w:pPr>
              <w:jc w:val="center"/>
            </w:pPr>
            <w:r>
              <w:rPr>
                <w:rFonts w:ascii="Arial" w:hAnsi="Arial"/>
                <w:i/>
                <w:sz w:val="20"/>
              </w:rPr>
              <w:t>Açıklama: Pan ve tilt eksenlerindeki motor, enkoder ve sürücü arasındaki güç ve sinyal bağlantılarını gösteren şema. MCU'ya giden komut ve geri bildirim hatları da gösterilmeli.</w:t>
            </w:r>
          </w:p>
          <w:p w14:paraId="1A47E94C" w14:textId="77777777" w:rsidR="00D731DB" w:rsidRDefault="00D24ABB">
            <w:pPr>
              <w:jc w:val="center"/>
            </w:pPr>
            <w:r>
              <w:rPr>
                <w:rFonts w:ascii="Arial" w:hAnsi="Arial"/>
                <w:color w:val="888888"/>
                <w:sz w:val="18"/>
              </w:rPr>
              <w:t>Önerilen boyut: ~14 × 9 cm  |  Format: PNG veya JPG</w:t>
            </w:r>
          </w:p>
        </w:tc>
      </w:tr>
    </w:tbl>
    <w:p w14:paraId="17760101" w14:textId="77777777" w:rsidR="00D731DB" w:rsidRDefault="00D731DB">
      <w:pPr>
        <w:spacing w:after="0"/>
      </w:pPr>
    </w:p>
    <w:p w14:paraId="799890BD" w14:textId="77777777" w:rsidR="00D731DB" w:rsidRDefault="00D731DB">
      <w:pPr>
        <w:spacing w:after="0"/>
      </w:pPr>
    </w:p>
    <w:p w14:paraId="6CF5A70E" w14:textId="77777777" w:rsidR="00D731DB" w:rsidRDefault="00D24ABB">
      <w:pPr>
        <w:keepNext/>
        <w:pBdr>
          <w:bottom w:val="single" w:sz="12" w:space="4" w:color="2E75B6"/>
        </w:pBdr>
        <w:spacing w:before="280" w:after="120"/>
      </w:pPr>
      <w:r>
        <w:rPr>
          <w:rFonts w:ascii="Arial" w:hAnsi="Arial"/>
          <w:b/>
          <w:color w:val="1F3864"/>
          <w:sz w:val="26"/>
        </w:rPr>
        <w:t>4. MCU ve Raspberry Pi Haberleşme Arayüzü</w:t>
      </w:r>
    </w:p>
    <w:p w14:paraId="2716C2CB" w14:textId="77777777" w:rsidR="00D731DB" w:rsidRDefault="00D24ABB">
      <w:pPr>
        <w:spacing w:before="40" w:after="80"/>
        <w:jc w:val="both"/>
      </w:pPr>
      <w:r>
        <w:rPr>
          <w:rFonts w:ascii="Arial" w:hAnsi="Arial"/>
          <w:color w:val="000000"/>
        </w:rPr>
        <w:t>Raspberry Pi 5 ile MCU arasındaki haberleşme, motor komutlarının ve enkoder/güvenlik geri bildiriminin düşük gecikmeli ve güvenilir şekilde aktarılmasını sağlar. MCU değişikliğinde uygulama kodu değişmeyecek şekilde bir adaptör katmanı planlanmıştır.</w:t>
      </w:r>
    </w:p>
    <w:p w14:paraId="2F3B9F38" w14:textId="77777777" w:rsidR="00D731DB" w:rsidRDefault="00D24ABB">
      <w:pPr>
        <w:spacing w:before="40" w:after="80"/>
        <w:jc w:val="both"/>
      </w:pPr>
      <w:r>
        <w:rPr>
          <w:rFonts w:ascii="Arial" w:hAnsi="Arial"/>
          <w:b/>
          <w:color w:val="1D6F42"/>
        </w:rPr>
        <w:t>✓ KARAR VERİLDİ: MCU — Raspberry Pi Pico</w:t>
      </w:r>
    </w:p>
    <w:tbl>
      <w:tblPr>
        <w:tblStyle w:val="TabloKlavuzu"/>
        <w:tblW w:w="0" w:type="auto"/>
        <w:jc w:val="center"/>
        <w:tblLook w:val="04A0" w:firstRow="1" w:lastRow="0" w:firstColumn="1" w:lastColumn="0" w:noHBand="0" w:noVBand="1"/>
      </w:tblPr>
      <w:tblGrid>
        <w:gridCol w:w="2265"/>
        <w:gridCol w:w="2267"/>
        <w:gridCol w:w="2265"/>
        <w:gridCol w:w="2265"/>
      </w:tblGrid>
      <w:tr w:rsidR="00D731DB" w14:paraId="19C1934B" w14:textId="77777777">
        <w:trPr>
          <w:jc w:val="center"/>
        </w:trPr>
        <w:tc>
          <w:tcPr>
            <w:tcW w:w="2268" w:type="dxa"/>
            <w:shd w:val="clear" w:color="auto" w:fill="1F3864"/>
          </w:tcPr>
          <w:p w14:paraId="1D57E709" w14:textId="77777777" w:rsidR="00D731DB" w:rsidRDefault="00D24ABB">
            <w:pPr>
              <w:jc w:val="center"/>
            </w:pPr>
            <w:r>
              <w:rPr>
                <w:rFonts w:ascii="Arial" w:hAnsi="Arial"/>
                <w:b/>
                <w:color w:val="FFFFFF"/>
                <w:sz w:val="20"/>
              </w:rPr>
              <w:t>Seçenek</w:t>
            </w:r>
          </w:p>
        </w:tc>
        <w:tc>
          <w:tcPr>
            <w:tcW w:w="2268" w:type="dxa"/>
            <w:shd w:val="clear" w:color="auto" w:fill="1F3864"/>
          </w:tcPr>
          <w:p w14:paraId="504706E1" w14:textId="77777777" w:rsidR="00D731DB" w:rsidRDefault="00D24ABB">
            <w:pPr>
              <w:jc w:val="center"/>
            </w:pPr>
            <w:r>
              <w:rPr>
                <w:rFonts w:ascii="Arial" w:hAnsi="Arial"/>
                <w:b/>
                <w:color w:val="FFFFFF"/>
                <w:sz w:val="20"/>
              </w:rPr>
              <w:t>Artılar</w:t>
            </w:r>
          </w:p>
        </w:tc>
        <w:tc>
          <w:tcPr>
            <w:tcW w:w="2268" w:type="dxa"/>
            <w:shd w:val="clear" w:color="auto" w:fill="1F3864"/>
          </w:tcPr>
          <w:p w14:paraId="4FDFD1EF" w14:textId="77777777" w:rsidR="00D731DB" w:rsidRDefault="00D24ABB">
            <w:pPr>
              <w:jc w:val="center"/>
            </w:pPr>
            <w:r>
              <w:rPr>
                <w:rFonts w:ascii="Arial" w:hAnsi="Arial"/>
                <w:b/>
                <w:color w:val="FFFFFF"/>
                <w:sz w:val="20"/>
              </w:rPr>
              <w:t>Eksiler</w:t>
            </w:r>
          </w:p>
        </w:tc>
        <w:tc>
          <w:tcPr>
            <w:tcW w:w="2268" w:type="dxa"/>
            <w:shd w:val="clear" w:color="auto" w:fill="1F3864"/>
          </w:tcPr>
          <w:p w14:paraId="5885A2C0" w14:textId="77777777" w:rsidR="00D731DB" w:rsidRDefault="00D24ABB">
            <w:pPr>
              <w:jc w:val="center"/>
            </w:pPr>
            <w:r>
              <w:rPr>
                <w:rFonts w:ascii="Arial" w:hAnsi="Arial"/>
                <w:b/>
                <w:color w:val="FFFFFF"/>
                <w:sz w:val="20"/>
              </w:rPr>
              <w:t>Öneri</w:t>
            </w:r>
          </w:p>
        </w:tc>
      </w:tr>
      <w:tr w:rsidR="00D731DB" w14:paraId="476A0EB5" w14:textId="77777777">
        <w:trPr>
          <w:jc w:val="center"/>
        </w:trPr>
        <w:tc>
          <w:tcPr>
            <w:tcW w:w="2268" w:type="dxa"/>
            <w:shd w:val="clear" w:color="auto" w:fill="E2EFDA"/>
          </w:tcPr>
          <w:p w14:paraId="323C5B2B" w14:textId="77777777" w:rsidR="00D731DB" w:rsidRDefault="00D24ABB">
            <w:r>
              <w:rPr>
                <w:rFonts w:ascii="Arial" w:hAnsi="Arial"/>
                <w:sz w:val="20"/>
              </w:rPr>
              <w:t>Raspberry Pi Pico (RP2040)</w:t>
            </w:r>
          </w:p>
        </w:tc>
        <w:tc>
          <w:tcPr>
            <w:tcW w:w="2268" w:type="dxa"/>
            <w:shd w:val="clear" w:color="auto" w:fill="E2EFDA"/>
          </w:tcPr>
          <w:p w14:paraId="50825FEE" w14:textId="77777777" w:rsidR="00D731DB" w:rsidRDefault="00D24ABB">
            <w:r>
              <w:rPr>
                <w:rFonts w:ascii="Arial" w:hAnsi="Arial"/>
                <w:sz w:val="20"/>
              </w:rPr>
              <w:t>Çift çekirdekli RP2040, gerçek zamanlı, USB/UART/SPI/I2C, MicroPython/C++ desteği, düşük maliyet</w:t>
            </w:r>
          </w:p>
        </w:tc>
        <w:tc>
          <w:tcPr>
            <w:tcW w:w="2268" w:type="dxa"/>
            <w:shd w:val="clear" w:color="auto" w:fill="E2EFDA"/>
          </w:tcPr>
          <w:p w14:paraId="34A70919" w14:textId="77777777" w:rsidR="00D731DB" w:rsidRDefault="00D24ABB">
            <w:r>
              <w:rPr>
                <w:rFonts w:ascii="Arial" w:hAnsi="Arial"/>
                <w:sz w:val="20"/>
              </w:rPr>
              <w:t>CAN-FD için harici transceiver (MCP2518FD vb.) gerekiyor</w:t>
            </w:r>
          </w:p>
        </w:tc>
        <w:tc>
          <w:tcPr>
            <w:tcW w:w="2268" w:type="dxa"/>
            <w:shd w:val="clear" w:color="auto" w:fill="E2EFDA"/>
          </w:tcPr>
          <w:p w14:paraId="0714E38B" w14:textId="77777777" w:rsidR="00D731DB" w:rsidRDefault="00D24ABB">
            <w:r>
              <w:rPr>
                <w:rFonts w:ascii="Arial" w:hAnsi="Arial"/>
                <w:sz w:val="20"/>
              </w:rPr>
              <w:t>SEÇİLEN ✓</w:t>
            </w:r>
          </w:p>
        </w:tc>
      </w:tr>
      <w:tr w:rsidR="00D731DB" w14:paraId="3BDCBFE1" w14:textId="77777777">
        <w:trPr>
          <w:jc w:val="center"/>
        </w:trPr>
        <w:tc>
          <w:tcPr>
            <w:tcW w:w="2268" w:type="dxa"/>
            <w:shd w:val="clear" w:color="auto" w:fill="FFFFFF"/>
          </w:tcPr>
          <w:p w14:paraId="4AC30CF8" w14:textId="77777777" w:rsidR="00D731DB" w:rsidRDefault="00D24ABB">
            <w:r>
              <w:rPr>
                <w:rFonts w:ascii="Arial" w:hAnsi="Arial"/>
                <w:b/>
                <w:sz w:val="20"/>
              </w:rPr>
              <w:t>STM32 Nucleo (F4/G4)</w:t>
            </w:r>
          </w:p>
        </w:tc>
        <w:tc>
          <w:tcPr>
            <w:tcW w:w="2268" w:type="dxa"/>
            <w:shd w:val="clear" w:color="auto" w:fill="FFFFFF"/>
          </w:tcPr>
          <w:p w14:paraId="37D5706B" w14:textId="77777777" w:rsidR="00D731DB" w:rsidRDefault="00D24ABB">
            <w:r>
              <w:rPr>
                <w:rFonts w:ascii="Arial" w:hAnsi="Arial"/>
                <w:sz w:val="20"/>
              </w:rPr>
              <w:t>Gerçek zamanlı, UART/SPI/CAN/I2C, geniş ekosistem</w:t>
            </w:r>
          </w:p>
        </w:tc>
        <w:tc>
          <w:tcPr>
            <w:tcW w:w="2268" w:type="dxa"/>
            <w:shd w:val="clear" w:color="auto" w:fill="FFFFFF"/>
          </w:tcPr>
          <w:p w14:paraId="1246890C" w14:textId="77777777" w:rsidR="00D731DB" w:rsidRDefault="00D24ABB">
            <w:r>
              <w:rPr>
                <w:rFonts w:ascii="Arial" w:hAnsi="Arial"/>
                <w:sz w:val="20"/>
              </w:rPr>
              <w:t>Öğrenme eğrisi</w:t>
            </w:r>
          </w:p>
        </w:tc>
        <w:tc>
          <w:tcPr>
            <w:tcW w:w="2268" w:type="dxa"/>
            <w:shd w:val="clear" w:color="auto" w:fill="FFFFFF"/>
          </w:tcPr>
          <w:p w14:paraId="37045279" w14:textId="77777777" w:rsidR="00D731DB" w:rsidRDefault="00D24ABB">
            <w:r>
              <w:rPr>
                <w:rFonts w:ascii="Arial" w:hAnsi="Arial"/>
                <w:sz w:val="20"/>
              </w:rPr>
              <w:t>Değerlendirildi</w:t>
            </w:r>
          </w:p>
        </w:tc>
      </w:tr>
      <w:tr w:rsidR="00D731DB" w14:paraId="4F1A3D41" w14:textId="77777777">
        <w:trPr>
          <w:jc w:val="center"/>
        </w:trPr>
        <w:tc>
          <w:tcPr>
            <w:tcW w:w="2268" w:type="dxa"/>
            <w:shd w:val="clear" w:color="auto" w:fill="FFFFFF"/>
          </w:tcPr>
          <w:p w14:paraId="1EB9DF00" w14:textId="77777777" w:rsidR="00D731DB" w:rsidRDefault="00D24ABB">
            <w:r>
              <w:rPr>
                <w:rFonts w:ascii="Arial" w:hAnsi="Arial"/>
                <w:sz w:val="20"/>
              </w:rPr>
              <w:t>Arduino + CAN Shield</w:t>
            </w:r>
          </w:p>
        </w:tc>
        <w:tc>
          <w:tcPr>
            <w:tcW w:w="2268" w:type="dxa"/>
            <w:shd w:val="clear" w:color="auto" w:fill="FFFFFF"/>
          </w:tcPr>
          <w:p w14:paraId="5BACC8AF" w14:textId="77777777" w:rsidR="00D731DB" w:rsidRDefault="00D24ABB">
            <w:r>
              <w:rPr>
                <w:rFonts w:ascii="Arial" w:hAnsi="Arial"/>
                <w:sz w:val="20"/>
              </w:rPr>
              <w:t>CAN desteği, bilinen platform</w:t>
            </w:r>
          </w:p>
        </w:tc>
        <w:tc>
          <w:tcPr>
            <w:tcW w:w="2268" w:type="dxa"/>
            <w:shd w:val="clear" w:color="auto" w:fill="FFFFFF"/>
          </w:tcPr>
          <w:p w14:paraId="0E9BB892" w14:textId="77777777" w:rsidR="00D731DB" w:rsidRDefault="00D24ABB">
            <w:r>
              <w:rPr>
                <w:rFonts w:ascii="Arial" w:hAnsi="Arial"/>
                <w:sz w:val="20"/>
              </w:rPr>
              <w:t>Ek maliyet ve boyut</w:t>
            </w:r>
          </w:p>
        </w:tc>
        <w:tc>
          <w:tcPr>
            <w:tcW w:w="2268" w:type="dxa"/>
            <w:shd w:val="clear" w:color="auto" w:fill="FFFFFF"/>
          </w:tcPr>
          <w:p w14:paraId="07046819" w14:textId="77777777" w:rsidR="00D731DB" w:rsidRDefault="00D24ABB">
            <w:r>
              <w:rPr>
                <w:rFonts w:ascii="Arial" w:hAnsi="Arial"/>
                <w:sz w:val="20"/>
              </w:rPr>
              <w:t>Alternatif</w:t>
            </w:r>
          </w:p>
        </w:tc>
      </w:tr>
    </w:tbl>
    <w:p w14:paraId="3CACCCF7" w14:textId="77777777" w:rsidR="00D731DB" w:rsidRDefault="00D731DB">
      <w:pPr>
        <w:spacing w:after="0"/>
      </w:pPr>
    </w:p>
    <w:p w14:paraId="4C3FFE37" w14:textId="77777777" w:rsidR="00D731DB" w:rsidRDefault="00D24ABB">
      <w:pPr>
        <w:spacing w:before="40" w:after="80"/>
        <w:jc w:val="both"/>
      </w:pPr>
      <w:r>
        <w:rPr>
          <w:rFonts w:ascii="Arial" w:hAnsi="Arial"/>
          <w:b/>
          <w:color w:val="1D6F42"/>
        </w:rPr>
        <w:t>✓ KARAR VERİLDİ: Kontrol Donanımı Haberleşme Protokolü — CAN-FD</w:t>
      </w:r>
    </w:p>
    <w:tbl>
      <w:tblPr>
        <w:tblStyle w:val="TabloKlavuzu"/>
        <w:tblW w:w="0" w:type="auto"/>
        <w:jc w:val="center"/>
        <w:tblLook w:val="04A0" w:firstRow="1" w:lastRow="0" w:firstColumn="1" w:lastColumn="0" w:noHBand="0" w:noVBand="1"/>
      </w:tblPr>
      <w:tblGrid>
        <w:gridCol w:w="2265"/>
        <w:gridCol w:w="2265"/>
        <w:gridCol w:w="2266"/>
        <w:gridCol w:w="2266"/>
      </w:tblGrid>
      <w:tr w:rsidR="00D731DB" w14:paraId="2BDD6D5F" w14:textId="77777777">
        <w:trPr>
          <w:jc w:val="center"/>
        </w:trPr>
        <w:tc>
          <w:tcPr>
            <w:tcW w:w="2268" w:type="dxa"/>
            <w:shd w:val="clear" w:color="auto" w:fill="1F3864"/>
          </w:tcPr>
          <w:p w14:paraId="4E085FB1" w14:textId="77777777" w:rsidR="00D731DB" w:rsidRDefault="00D24ABB">
            <w:pPr>
              <w:jc w:val="center"/>
            </w:pPr>
            <w:r>
              <w:rPr>
                <w:rFonts w:ascii="Arial" w:hAnsi="Arial"/>
                <w:b/>
                <w:color w:val="FFFFFF"/>
                <w:sz w:val="20"/>
              </w:rPr>
              <w:t>Seçenek</w:t>
            </w:r>
          </w:p>
        </w:tc>
        <w:tc>
          <w:tcPr>
            <w:tcW w:w="2268" w:type="dxa"/>
            <w:shd w:val="clear" w:color="auto" w:fill="1F3864"/>
          </w:tcPr>
          <w:p w14:paraId="324BEFBB" w14:textId="77777777" w:rsidR="00D731DB" w:rsidRDefault="00D24ABB">
            <w:pPr>
              <w:jc w:val="center"/>
            </w:pPr>
            <w:r>
              <w:rPr>
                <w:rFonts w:ascii="Arial" w:hAnsi="Arial"/>
                <w:b/>
                <w:color w:val="FFFFFF"/>
                <w:sz w:val="20"/>
              </w:rPr>
              <w:t>Artılar</w:t>
            </w:r>
          </w:p>
        </w:tc>
        <w:tc>
          <w:tcPr>
            <w:tcW w:w="2268" w:type="dxa"/>
            <w:shd w:val="clear" w:color="auto" w:fill="1F3864"/>
          </w:tcPr>
          <w:p w14:paraId="26389806" w14:textId="77777777" w:rsidR="00D731DB" w:rsidRDefault="00D24ABB">
            <w:pPr>
              <w:jc w:val="center"/>
            </w:pPr>
            <w:r>
              <w:rPr>
                <w:rFonts w:ascii="Arial" w:hAnsi="Arial"/>
                <w:b/>
                <w:color w:val="FFFFFF"/>
                <w:sz w:val="20"/>
              </w:rPr>
              <w:t>Eksiler</w:t>
            </w:r>
          </w:p>
        </w:tc>
        <w:tc>
          <w:tcPr>
            <w:tcW w:w="2268" w:type="dxa"/>
            <w:shd w:val="clear" w:color="auto" w:fill="1F3864"/>
          </w:tcPr>
          <w:p w14:paraId="642CF5C5" w14:textId="77777777" w:rsidR="00D731DB" w:rsidRDefault="00D24ABB">
            <w:pPr>
              <w:jc w:val="center"/>
            </w:pPr>
            <w:r>
              <w:rPr>
                <w:rFonts w:ascii="Arial" w:hAnsi="Arial"/>
                <w:b/>
                <w:color w:val="FFFFFF"/>
                <w:sz w:val="20"/>
              </w:rPr>
              <w:t>Öneri</w:t>
            </w:r>
          </w:p>
        </w:tc>
      </w:tr>
      <w:tr w:rsidR="00D731DB" w14:paraId="67E5CC19" w14:textId="77777777">
        <w:trPr>
          <w:jc w:val="center"/>
        </w:trPr>
        <w:tc>
          <w:tcPr>
            <w:tcW w:w="2268" w:type="dxa"/>
            <w:shd w:val="clear" w:color="auto" w:fill="E2EFDA"/>
          </w:tcPr>
          <w:p w14:paraId="68B99114" w14:textId="77777777" w:rsidR="00D731DB" w:rsidRDefault="00D24ABB">
            <w:r>
              <w:rPr>
                <w:rFonts w:ascii="Arial" w:hAnsi="Arial"/>
                <w:b/>
                <w:sz w:val="20"/>
              </w:rPr>
              <w:t>UART / Serial (pySerial)</w:t>
            </w:r>
          </w:p>
        </w:tc>
        <w:tc>
          <w:tcPr>
            <w:tcW w:w="2268" w:type="dxa"/>
            <w:shd w:val="clear" w:color="auto" w:fill="FFFFFF"/>
          </w:tcPr>
          <w:p w14:paraId="31FF959E" w14:textId="77777777" w:rsidR="00D731DB" w:rsidRDefault="00D24ABB">
            <w:r>
              <w:rPr>
                <w:rFonts w:ascii="Arial" w:hAnsi="Arial"/>
                <w:sz w:val="20"/>
              </w:rPr>
              <w:t>Basit, düşük gecikme, hızlı geliştirme</w:t>
            </w:r>
          </w:p>
        </w:tc>
        <w:tc>
          <w:tcPr>
            <w:tcW w:w="2268" w:type="dxa"/>
            <w:shd w:val="clear" w:color="auto" w:fill="FFFFFF"/>
          </w:tcPr>
          <w:p w14:paraId="351B90B6" w14:textId="77777777" w:rsidR="00D731DB" w:rsidRDefault="00D24ABB">
            <w:r>
              <w:rPr>
                <w:rFonts w:ascii="Arial" w:hAnsi="Arial"/>
                <w:sz w:val="20"/>
              </w:rPr>
              <w:t>Tek cihaz, sınırlı hata tespiti</w:t>
            </w:r>
          </w:p>
        </w:tc>
        <w:tc>
          <w:tcPr>
            <w:tcW w:w="2268" w:type="dxa"/>
            <w:shd w:val="clear" w:color="auto" w:fill="FFFFFF"/>
          </w:tcPr>
          <w:p w14:paraId="7D8B6670" w14:textId="77777777" w:rsidR="00D731DB" w:rsidRDefault="00D24ABB">
            <w:r>
              <w:rPr>
                <w:rFonts w:ascii="Arial" w:hAnsi="Arial"/>
                <w:sz w:val="20"/>
              </w:rPr>
              <w:t>Değerlendirildi</w:t>
            </w:r>
          </w:p>
        </w:tc>
      </w:tr>
      <w:tr w:rsidR="00D731DB" w14:paraId="17068AED" w14:textId="77777777">
        <w:trPr>
          <w:jc w:val="center"/>
        </w:trPr>
        <w:tc>
          <w:tcPr>
            <w:tcW w:w="2268" w:type="dxa"/>
            <w:shd w:val="clear" w:color="auto" w:fill="E2EFDA"/>
          </w:tcPr>
          <w:p w14:paraId="75D3CD32" w14:textId="77777777" w:rsidR="00D731DB" w:rsidRDefault="00D24ABB">
            <w:r>
              <w:rPr>
                <w:rFonts w:ascii="Arial" w:hAnsi="Arial"/>
                <w:sz w:val="20"/>
              </w:rPr>
              <w:t>CAN-FD (python-can / SocketCAN)</w:t>
            </w:r>
          </w:p>
        </w:tc>
        <w:tc>
          <w:tcPr>
            <w:tcW w:w="2268" w:type="dxa"/>
            <w:shd w:val="clear" w:color="auto" w:fill="E2EFDA"/>
          </w:tcPr>
          <w:p w14:paraId="5973E981" w14:textId="77777777" w:rsidR="00D731DB" w:rsidRDefault="00D24ABB">
            <w:r>
              <w:rPr>
                <w:rFonts w:ascii="Arial" w:hAnsi="Arial"/>
                <w:sz w:val="20"/>
              </w:rPr>
              <w:t>Çok cihaz, endüstriyel güvenilirlik, gürültü dayanımı</w:t>
            </w:r>
          </w:p>
        </w:tc>
        <w:tc>
          <w:tcPr>
            <w:tcW w:w="2268" w:type="dxa"/>
            <w:shd w:val="clear" w:color="auto" w:fill="E2EFDA"/>
          </w:tcPr>
          <w:p w14:paraId="4ED1DABF" w14:textId="77777777" w:rsidR="00D731DB" w:rsidRDefault="00D24ABB">
            <w:r>
              <w:rPr>
                <w:rFonts w:ascii="Arial" w:hAnsi="Arial"/>
                <w:sz w:val="20"/>
              </w:rPr>
              <w:t>Ek donanım (transceiver), karmaşık</w:t>
            </w:r>
          </w:p>
        </w:tc>
        <w:tc>
          <w:tcPr>
            <w:tcW w:w="2268" w:type="dxa"/>
            <w:shd w:val="clear" w:color="auto" w:fill="E2EFDA"/>
          </w:tcPr>
          <w:p w14:paraId="63C1A5E7" w14:textId="77777777" w:rsidR="00D731DB" w:rsidRDefault="00D24ABB">
            <w:r>
              <w:rPr>
                <w:rFonts w:ascii="Arial" w:hAnsi="Arial"/>
                <w:sz w:val="20"/>
              </w:rPr>
              <w:t>SEÇİLEN ✓</w:t>
            </w:r>
          </w:p>
        </w:tc>
      </w:tr>
      <w:tr w:rsidR="00D731DB" w14:paraId="3D82FFD6" w14:textId="77777777">
        <w:trPr>
          <w:jc w:val="center"/>
        </w:trPr>
        <w:tc>
          <w:tcPr>
            <w:tcW w:w="2268" w:type="dxa"/>
            <w:shd w:val="clear" w:color="auto" w:fill="FFFFFF"/>
          </w:tcPr>
          <w:p w14:paraId="710C712C" w14:textId="77777777" w:rsidR="00D731DB" w:rsidRDefault="00D24ABB">
            <w:r>
              <w:rPr>
                <w:rFonts w:ascii="Arial" w:hAnsi="Arial"/>
                <w:sz w:val="20"/>
              </w:rPr>
              <w:t>SPI</w:t>
            </w:r>
          </w:p>
        </w:tc>
        <w:tc>
          <w:tcPr>
            <w:tcW w:w="2268" w:type="dxa"/>
            <w:shd w:val="clear" w:color="auto" w:fill="FFFFFF"/>
          </w:tcPr>
          <w:p w14:paraId="055EA557" w14:textId="77777777" w:rsidR="00D731DB" w:rsidRDefault="00D24ABB">
            <w:r>
              <w:rPr>
                <w:rFonts w:ascii="Arial" w:hAnsi="Arial"/>
                <w:sz w:val="20"/>
              </w:rPr>
              <w:t>Yüksek hız</w:t>
            </w:r>
          </w:p>
        </w:tc>
        <w:tc>
          <w:tcPr>
            <w:tcW w:w="2268" w:type="dxa"/>
            <w:shd w:val="clear" w:color="auto" w:fill="FFFFFF"/>
          </w:tcPr>
          <w:p w14:paraId="1AF9B3EE" w14:textId="77777777" w:rsidR="00D731DB" w:rsidRDefault="00D24ABB">
            <w:r>
              <w:rPr>
                <w:rFonts w:ascii="Arial" w:hAnsi="Arial"/>
                <w:sz w:val="20"/>
              </w:rPr>
              <w:t>Kablo sayısı fazla</w:t>
            </w:r>
          </w:p>
        </w:tc>
        <w:tc>
          <w:tcPr>
            <w:tcW w:w="2268" w:type="dxa"/>
            <w:shd w:val="clear" w:color="auto" w:fill="FFFFFF"/>
          </w:tcPr>
          <w:p w14:paraId="78786336" w14:textId="77777777" w:rsidR="00D731DB" w:rsidRDefault="00D24ABB">
            <w:r>
              <w:rPr>
                <w:rFonts w:ascii="Arial" w:hAnsi="Arial"/>
                <w:sz w:val="20"/>
              </w:rPr>
              <w:t>Düşük öncelik</w:t>
            </w:r>
          </w:p>
        </w:tc>
      </w:tr>
    </w:tbl>
    <w:p w14:paraId="659D79E6" w14:textId="77777777" w:rsidR="00D731DB" w:rsidRDefault="00D731DB">
      <w:pPr>
        <w:spacing w:after="0"/>
      </w:pPr>
    </w:p>
    <w:p w14:paraId="655A5F7E" w14:textId="77777777" w:rsidR="00D731DB" w:rsidRDefault="00D24ABB">
      <w:pPr>
        <w:spacing w:before="40" w:after="80"/>
        <w:jc w:val="both"/>
      </w:pPr>
      <w:r>
        <w:rPr>
          <w:rFonts w:ascii="Arial" w:hAnsi="Arial"/>
          <w:color w:val="000000"/>
        </w:rPr>
        <w:lastRenderedPageBreak/>
        <w:t>CAN-FD Haberleşme paket formatı (RPi Pico ↔ Raspberry Pi 5):</w:t>
      </w:r>
    </w:p>
    <w:tbl>
      <w:tblPr>
        <w:tblStyle w:val="TabloKlavuzu"/>
        <w:tblW w:w="0" w:type="auto"/>
        <w:jc w:val="center"/>
        <w:tblLook w:val="04A0" w:firstRow="1" w:lastRow="0" w:firstColumn="1" w:lastColumn="0" w:noHBand="0" w:noVBand="1"/>
      </w:tblPr>
      <w:tblGrid>
        <w:gridCol w:w="2265"/>
        <w:gridCol w:w="2265"/>
        <w:gridCol w:w="2266"/>
        <w:gridCol w:w="2266"/>
      </w:tblGrid>
      <w:tr w:rsidR="00D731DB" w14:paraId="3918DA2B" w14:textId="77777777">
        <w:trPr>
          <w:jc w:val="center"/>
        </w:trPr>
        <w:tc>
          <w:tcPr>
            <w:tcW w:w="2268" w:type="dxa"/>
            <w:shd w:val="clear" w:color="auto" w:fill="2E75B6"/>
          </w:tcPr>
          <w:p w14:paraId="570E570A" w14:textId="77777777" w:rsidR="00D731DB" w:rsidRDefault="00D24ABB">
            <w:pPr>
              <w:jc w:val="center"/>
            </w:pPr>
            <w:r>
              <w:rPr>
                <w:rFonts w:ascii="Arial" w:hAnsi="Arial"/>
                <w:b/>
                <w:color w:val="FFFFFF"/>
                <w:sz w:val="20"/>
              </w:rPr>
              <w:t>Paket Tipi</w:t>
            </w:r>
          </w:p>
        </w:tc>
        <w:tc>
          <w:tcPr>
            <w:tcW w:w="2268" w:type="dxa"/>
            <w:shd w:val="clear" w:color="auto" w:fill="2E75B6"/>
          </w:tcPr>
          <w:p w14:paraId="5C2DF48C" w14:textId="77777777" w:rsidR="00D731DB" w:rsidRDefault="00D24ABB">
            <w:pPr>
              <w:jc w:val="center"/>
            </w:pPr>
            <w:r>
              <w:rPr>
                <w:rFonts w:ascii="Arial" w:hAnsi="Arial"/>
                <w:b/>
                <w:color w:val="FFFFFF"/>
                <w:sz w:val="20"/>
              </w:rPr>
              <w:t>Yön</w:t>
            </w:r>
          </w:p>
        </w:tc>
        <w:tc>
          <w:tcPr>
            <w:tcW w:w="2268" w:type="dxa"/>
            <w:shd w:val="clear" w:color="auto" w:fill="2E75B6"/>
          </w:tcPr>
          <w:p w14:paraId="6A0B777F" w14:textId="77777777" w:rsidR="00D731DB" w:rsidRDefault="00D24ABB">
            <w:pPr>
              <w:jc w:val="center"/>
            </w:pPr>
            <w:r>
              <w:rPr>
                <w:rFonts w:ascii="Arial" w:hAnsi="Arial"/>
                <w:b/>
                <w:color w:val="FFFFFF"/>
                <w:sz w:val="20"/>
              </w:rPr>
              <w:t>Alanlar</w:t>
            </w:r>
          </w:p>
        </w:tc>
        <w:tc>
          <w:tcPr>
            <w:tcW w:w="2268" w:type="dxa"/>
            <w:shd w:val="clear" w:color="auto" w:fill="2E75B6"/>
          </w:tcPr>
          <w:p w14:paraId="54F43EC4" w14:textId="77777777" w:rsidR="00D731DB" w:rsidRDefault="00D24ABB">
            <w:pPr>
              <w:jc w:val="center"/>
            </w:pPr>
            <w:r>
              <w:rPr>
                <w:rFonts w:ascii="Arial" w:hAnsi="Arial"/>
                <w:b/>
                <w:color w:val="FFFFFF"/>
                <w:sz w:val="20"/>
              </w:rPr>
              <w:t>Güvenlik Etkisi</w:t>
            </w:r>
          </w:p>
        </w:tc>
      </w:tr>
      <w:tr w:rsidR="00D731DB" w14:paraId="6AA58264" w14:textId="77777777">
        <w:trPr>
          <w:jc w:val="center"/>
        </w:trPr>
        <w:tc>
          <w:tcPr>
            <w:tcW w:w="2268" w:type="dxa"/>
            <w:shd w:val="clear" w:color="auto" w:fill="FFFFFF"/>
          </w:tcPr>
          <w:p w14:paraId="09766BDB" w14:textId="77777777" w:rsidR="00D731DB" w:rsidRDefault="00D24ABB">
            <w:r>
              <w:rPr>
                <w:rFonts w:ascii="Arial" w:hAnsi="Arial"/>
                <w:sz w:val="20"/>
              </w:rPr>
              <w:t>Komut</w:t>
            </w:r>
          </w:p>
        </w:tc>
        <w:tc>
          <w:tcPr>
            <w:tcW w:w="2268" w:type="dxa"/>
            <w:shd w:val="clear" w:color="auto" w:fill="FFFFFF"/>
          </w:tcPr>
          <w:p w14:paraId="1F1467EF" w14:textId="77777777" w:rsidR="00D731DB" w:rsidRDefault="00D24ABB">
            <w:r>
              <w:rPr>
                <w:rFonts w:ascii="Arial" w:hAnsi="Arial"/>
                <w:sz w:val="20"/>
              </w:rPr>
              <w:t>RPi → MCU</w:t>
            </w:r>
          </w:p>
        </w:tc>
        <w:tc>
          <w:tcPr>
            <w:tcW w:w="2268" w:type="dxa"/>
            <w:shd w:val="clear" w:color="auto" w:fill="FFFFFF"/>
          </w:tcPr>
          <w:p w14:paraId="6CE3F837" w14:textId="77777777" w:rsidR="00D731DB" w:rsidRDefault="00D24ABB">
            <w:r>
              <w:rPr>
                <w:rFonts w:ascii="Arial" w:hAnsi="Arial"/>
                <w:sz w:val="20"/>
              </w:rPr>
              <w:t>pan_angle, tilt_angle, speed_limit, fire_enable, seq_id</w:t>
            </w:r>
          </w:p>
        </w:tc>
        <w:tc>
          <w:tcPr>
            <w:tcW w:w="2268" w:type="dxa"/>
            <w:shd w:val="clear" w:color="auto" w:fill="FFFFFF"/>
          </w:tcPr>
          <w:p w14:paraId="00B63F42" w14:textId="77777777" w:rsidR="00D731DB" w:rsidRDefault="00D24ABB">
            <w:r>
              <w:rPr>
                <w:rFonts w:ascii="Arial" w:hAnsi="Arial"/>
                <w:sz w:val="20"/>
              </w:rPr>
              <w:t>Güvenlik kapısı geçmeden gönderilmez</w:t>
            </w:r>
          </w:p>
        </w:tc>
      </w:tr>
      <w:tr w:rsidR="00D731DB" w14:paraId="40472580" w14:textId="77777777">
        <w:trPr>
          <w:jc w:val="center"/>
        </w:trPr>
        <w:tc>
          <w:tcPr>
            <w:tcW w:w="2268" w:type="dxa"/>
            <w:shd w:val="clear" w:color="auto" w:fill="F2F2F2"/>
          </w:tcPr>
          <w:p w14:paraId="6A88381A" w14:textId="77777777" w:rsidR="00D731DB" w:rsidRDefault="00D24ABB">
            <w:r>
              <w:rPr>
                <w:rFonts w:ascii="Arial" w:hAnsi="Arial"/>
                <w:sz w:val="20"/>
              </w:rPr>
              <w:t>Geri Bildirim</w:t>
            </w:r>
          </w:p>
        </w:tc>
        <w:tc>
          <w:tcPr>
            <w:tcW w:w="2268" w:type="dxa"/>
            <w:shd w:val="clear" w:color="auto" w:fill="F2F2F2"/>
          </w:tcPr>
          <w:p w14:paraId="06DD39D5" w14:textId="77777777" w:rsidR="00D731DB" w:rsidRDefault="00D24ABB">
            <w:r>
              <w:rPr>
                <w:rFonts w:ascii="Arial" w:hAnsi="Arial"/>
                <w:sz w:val="20"/>
              </w:rPr>
              <w:t>MCU → RPi</w:t>
            </w:r>
          </w:p>
        </w:tc>
        <w:tc>
          <w:tcPr>
            <w:tcW w:w="2268" w:type="dxa"/>
            <w:shd w:val="clear" w:color="auto" w:fill="F2F2F2"/>
          </w:tcPr>
          <w:p w14:paraId="70004192" w14:textId="77777777" w:rsidR="00D731DB" w:rsidRDefault="00D24ABB">
            <w:r>
              <w:rPr>
                <w:rFonts w:ascii="Arial" w:hAnsi="Arial"/>
                <w:sz w:val="20"/>
              </w:rPr>
              <w:t>actual_pan, actual_tilt, enc_count, estop_state, error_code</w:t>
            </w:r>
          </w:p>
        </w:tc>
        <w:tc>
          <w:tcPr>
            <w:tcW w:w="2268" w:type="dxa"/>
            <w:shd w:val="clear" w:color="auto" w:fill="F2F2F2"/>
          </w:tcPr>
          <w:p w14:paraId="54E069C9" w14:textId="77777777" w:rsidR="00D731DB" w:rsidRDefault="00D24ABB">
            <w:r>
              <w:rPr>
                <w:rFonts w:ascii="Arial" w:hAnsi="Arial"/>
                <w:sz w:val="20"/>
              </w:rPr>
              <w:t>E-Stop durumu yazılıma raporlanır</w:t>
            </w:r>
          </w:p>
        </w:tc>
      </w:tr>
      <w:tr w:rsidR="00D731DB" w14:paraId="1966D223" w14:textId="77777777">
        <w:trPr>
          <w:jc w:val="center"/>
        </w:trPr>
        <w:tc>
          <w:tcPr>
            <w:tcW w:w="2268" w:type="dxa"/>
            <w:shd w:val="clear" w:color="auto" w:fill="FFFFFF"/>
          </w:tcPr>
          <w:p w14:paraId="04768568" w14:textId="77777777" w:rsidR="00D731DB" w:rsidRDefault="00D24ABB">
            <w:r>
              <w:rPr>
                <w:rFonts w:ascii="Arial" w:hAnsi="Arial"/>
                <w:sz w:val="20"/>
              </w:rPr>
              <w:t>Heartbeat</w:t>
            </w:r>
          </w:p>
        </w:tc>
        <w:tc>
          <w:tcPr>
            <w:tcW w:w="2268" w:type="dxa"/>
            <w:shd w:val="clear" w:color="auto" w:fill="FFFFFF"/>
          </w:tcPr>
          <w:p w14:paraId="51E89B74" w14:textId="77777777" w:rsidR="00D731DB" w:rsidRDefault="00D24ABB">
            <w:r>
              <w:rPr>
                <w:rFonts w:ascii="Arial" w:hAnsi="Arial"/>
                <w:sz w:val="20"/>
              </w:rPr>
              <w:t>Çift yönlü</w:t>
            </w:r>
          </w:p>
        </w:tc>
        <w:tc>
          <w:tcPr>
            <w:tcW w:w="2268" w:type="dxa"/>
            <w:shd w:val="clear" w:color="auto" w:fill="FFFFFF"/>
          </w:tcPr>
          <w:p w14:paraId="63A0A594" w14:textId="77777777" w:rsidR="00D731DB" w:rsidRDefault="00D24ABB">
            <w:r>
              <w:rPr>
                <w:rFonts w:ascii="Arial" w:hAnsi="Arial"/>
                <w:sz w:val="20"/>
              </w:rPr>
              <w:t>timestamp, alive</w:t>
            </w:r>
          </w:p>
        </w:tc>
        <w:tc>
          <w:tcPr>
            <w:tcW w:w="2268" w:type="dxa"/>
            <w:shd w:val="clear" w:color="auto" w:fill="FFFFFF"/>
          </w:tcPr>
          <w:p w14:paraId="24FD02F2" w14:textId="77777777" w:rsidR="00D731DB" w:rsidRDefault="00D24ABB">
            <w:r>
              <w:rPr>
                <w:rFonts w:ascii="Arial" w:hAnsi="Arial"/>
                <w:sz w:val="20"/>
              </w:rPr>
              <w:t>Kopuklukta fail-safe stop tetiklenir</w:t>
            </w:r>
          </w:p>
        </w:tc>
      </w:tr>
    </w:tbl>
    <w:p w14:paraId="1898427D" w14:textId="77777777" w:rsidR="00D731DB" w:rsidRDefault="00D731DB">
      <w:pPr>
        <w:spacing w:after="0"/>
      </w:pPr>
    </w:p>
    <w:tbl>
      <w:tblPr>
        <w:tblStyle w:val="TabloKlavuzu"/>
        <w:tblW w:w="0" w:type="auto"/>
        <w:jc w:val="center"/>
        <w:tblLook w:val="04A0" w:firstRow="1" w:lastRow="0" w:firstColumn="1" w:lastColumn="0" w:noHBand="0" w:noVBand="1"/>
      </w:tblPr>
      <w:tblGrid>
        <w:gridCol w:w="9062"/>
      </w:tblGrid>
      <w:tr w:rsidR="00D731DB" w14:paraId="583BD4B2" w14:textId="77777777">
        <w:trPr>
          <w:jc w:val="center"/>
        </w:trPr>
        <w:tc>
          <w:tcPr>
            <w:tcW w:w="9071" w:type="dxa"/>
            <w:shd w:val="clear" w:color="auto" w:fill="D5E8F0"/>
          </w:tcPr>
          <w:p w14:paraId="243B6A9C" w14:textId="77777777" w:rsidR="00D731DB" w:rsidRDefault="00D24ABB">
            <w:pPr>
              <w:jc w:val="center"/>
            </w:pPr>
            <w:r>
              <w:rPr>
                <w:rFonts w:ascii="Arial" w:hAnsi="Arial"/>
                <w:b/>
                <w:color w:val="1F3864"/>
              </w:rPr>
              <w:t>[ GÖRSEL: MCU–RPi Bağlantı Şeması ]</w:t>
            </w:r>
          </w:p>
          <w:p w14:paraId="1675BB2A" w14:textId="77777777" w:rsidR="00D731DB" w:rsidRDefault="00D24ABB">
            <w:pPr>
              <w:jc w:val="center"/>
            </w:pPr>
            <w:r>
              <w:rPr>
                <w:rFonts w:ascii="Arial" w:hAnsi="Arial"/>
                <w:i/>
                <w:sz w:val="20"/>
              </w:rPr>
              <w:t>Açıklama: Raspberry Pi 5 ile Raspberry Pi Pico arasındaki CAN-FD haberleşme hattını, MCP2518FD transceiver bağlantısını, güç hattını ve E-Stop sinyal hattını gösteren şema. Pin numaraları belirtilmeli.</w:t>
            </w:r>
          </w:p>
          <w:p w14:paraId="3D9A0197" w14:textId="77777777" w:rsidR="00D731DB" w:rsidRDefault="00D24ABB">
            <w:pPr>
              <w:jc w:val="center"/>
            </w:pPr>
            <w:r>
              <w:rPr>
                <w:rFonts w:ascii="Arial" w:hAnsi="Arial"/>
                <w:color w:val="888888"/>
                <w:sz w:val="18"/>
              </w:rPr>
              <w:t>Önerilen boyut: ~12 × 7 cm  |  Format: PNG veya JPG</w:t>
            </w:r>
          </w:p>
        </w:tc>
      </w:tr>
    </w:tbl>
    <w:p w14:paraId="0A5B9E83" w14:textId="77777777" w:rsidR="00D731DB" w:rsidRDefault="00D731DB">
      <w:pPr>
        <w:spacing w:after="0"/>
      </w:pPr>
    </w:p>
    <w:p w14:paraId="152A9253" w14:textId="77777777" w:rsidR="00D731DB" w:rsidRDefault="00D731DB">
      <w:pPr>
        <w:spacing w:after="0"/>
      </w:pPr>
    </w:p>
    <w:p w14:paraId="1D3C31FA" w14:textId="77777777" w:rsidR="00D731DB" w:rsidRDefault="00D24ABB">
      <w:pPr>
        <w:keepNext/>
        <w:pBdr>
          <w:bottom w:val="single" w:sz="12" w:space="4" w:color="2E75B6"/>
        </w:pBdr>
        <w:spacing w:before="280" w:after="120"/>
      </w:pPr>
      <w:r>
        <w:rPr>
          <w:rFonts w:ascii="Arial" w:hAnsi="Arial"/>
          <w:b/>
          <w:color w:val="1F3864"/>
          <w:sz w:val="26"/>
        </w:rPr>
        <w:t>5. Görüntüleme Birimi</w:t>
      </w:r>
    </w:p>
    <w:p w14:paraId="295603A9" w14:textId="77777777" w:rsidR="00D731DB" w:rsidRDefault="00D24ABB">
      <w:pPr>
        <w:spacing w:before="40" w:after="80"/>
        <w:jc w:val="both"/>
      </w:pPr>
      <w:r>
        <w:rPr>
          <w:rFonts w:ascii="Arial" w:hAnsi="Arial"/>
          <w:b/>
          <w:color w:val="1D6F42"/>
        </w:rPr>
        <w:t>✓ KARAR VERİLDİ: Kamera — 2× RPi Camera Module 3 (Rolling Shutter), Serial/USB</w:t>
      </w:r>
    </w:p>
    <w:tbl>
      <w:tblPr>
        <w:tblStyle w:val="TabloKlavuzu"/>
        <w:tblW w:w="0" w:type="auto"/>
        <w:jc w:val="center"/>
        <w:tblLook w:val="04A0" w:firstRow="1" w:lastRow="0" w:firstColumn="1" w:lastColumn="0" w:noHBand="0" w:noVBand="1"/>
      </w:tblPr>
      <w:tblGrid>
        <w:gridCol w:w="2265"/>
        <w:gridCol w:w="2266"/>
        <w:gridCol w:w="2265"/>
        <w:gridCol w:w="2266"/>
      </w:tblGrid>
      <w:tr w:rsidR="00D731DB" w14:paraId="4F1ED5ED" w14:textId="77777777">
        <w:trPr>
          <w:jc w:val="center"/>
        </w:trPr>
        <w:tc>
          <w:tcPr>
            <w:tcW w:w="2268" w:type="dxa"/>
            <w:shd w:val="clear" w:color="auto" w:fill="1F3864"/>
          </w:tcPr>
          <w:p w14:paraId="63D73AF1" w14:textId="77777777" w:rsidR="00D731DB" w:rsidRDefault="00D24ABB">
            <w:pPr>
              <w:jc w:val="center"/>
            </w:pPr>
            <w:r>
              <w:rPr>
                <w:rFonts w:ascii="Arial" w:hAnsi="Arial"/>
                <w:b/>
                <w:color w:val="FFFFFF"/>
                <w:sz w:val="20"/>
              </w:rPr>
              <w:t>Seçenek</w:t>
            </w:r>
          </w:p>
        </w:tc>
        <w:tc>
          <w:tcPr>
            <w:tcW w:w="2268" w:type="dxa"/>
            <w:shd w:val="clear" w:color="auto" w:fill="1F3864"/>
          </w:tcPr>
          <w:p w14:paraId="52FD1381" w14:textId="77777777" w:rsidR="00D731DB" w:rsidRDefault="00D24ABB">
            <w:pPr>
              <w:jc w:val="center"/>
            </w:pPr>
            <w:r>
              <w:rPr>
                <w:rFonts w:ascii="Arial" w:hAnsi="Arial"/>
                <w:b/>
                <w:color w:val="FFFFFF"/>
                <w:sz w:val="20"/>
              </w:rPr>
              <w:t>Artılar</w:t>
            </w:r>
          </w:p>
        </w:tc>
        <w:tc>
          <w:tcPr>
            <w:tcW w:w="2268" w:type="dxa"/>
            <w:shd w:val="clear" w:color="auto" w:fill="1F3864"/>
          </w:tcPr>
          <w:p w14:paraId="51E2218A" w14:textId="77777777" w:rsidR="00D731DB" w:rsidRDefault="00D24ABB">
            <w:pPr>
              <w:jc w:val="center"/>
            </w:pPr>
            <w:r>
              <w:rPr>
                <w:rFonts w:ascii="Arial" w:hAnsi="Arial"/>
                <w:b/>
                <w:color w:val="FFFFFF"/>
                <w:sz w:val="20"/>
              </w:rPr>
              <w:t>Eksiler</w:t>
            </w:r>
          </w:p>
        </w:tc>
        <w:tc>
          <w:tcPr>
            <w:tcW w:w="2268" w:type="dxa"/>
            <w:shd w:val="clear" w:color="auto" w:fill="1F3864"/>
          </w:tcPr>
          <w:p w14:paraId="6B2D97A0" w14:textId="77777777" w:rsidR="00D731DB" w:rsidRDefault="00D24ABB">
            <w:pPr>
              <w:jc w:val="center"/>
            </w:pPr>
            <w:r>
              <w:rPr>
                <w:rFonts w:ascii="Arial" w:hAnsi="Arial"/>
                <w:b/>
                <w:color w:val="FFFFFF"/>
                <w:sz w:val="20"/>
              </w:rPr>
              <w:t>Öneri</w:t>
            </w:r>
          </w:p>
        </w:tc>
      </w:tr>
      <w:tr w:rsidR="00D731DB" w14:paraId="5E7EF243" w14:textId="77777777">
        <w:trPr>
          <w:jc w:val="center"/>
        </w:trPr>
        <w:tc>
          <w:tcPr>
            <w:tcW w:w="2268" w:type="dxa"/>
            <w:shd w:val="clear" w:color="auto" w:fill="E2EFDA"/>
          </w:tcPr>
          <w:p w14:paraId="6D01C83A" w14:textId="77777777" w:rsidR="00D731DB" w:rsidRDefault="00D24ABB">
            <w:r>
              <w:rPr>
                <w:rFonts w:ascii="Arial" w:hAnsi="Arial"/>
                <w:sz w:val="20"/>
              </w:rPr>
              <w:t>RPi Camera Module 3 (Rolling Shutter)</w:t>
            </w:r>
          </w:p>
        </w:tc>
        <w:tc>
          <w:tcPr>
            <w:tcW w:w="2268" w:type="dxa"/>
            <w:shd w:val="clear" w:color="auto" w:fill="E2EFDA"/>
          </w:tcPr>
          <w:p w14:paraId="786B3ED2" w14:textId="77777777" w:rsidR="00D731DB" w:rsidRDefault="00D24ABB">
            <w:r>
              <w:rPr>
                <w:rFonts w:ascii="Arial" w:hAnsi="Arial"/>
                <w:sz w:val="20"/>
              </w:rPr>
              <w:t>12 MP, HDR, kolay entegrasyon, düşük maliyet</w:t>
            </w:r>
          </w:p>
        </w:tc>
        <w:tc>
          <w:tcPr>
            <w:tcW w:w="2268" w:type="dxa"/>
            <w:shd w:val="clear" w:color="auto" w:fill="E2EFDA"/>
          </w:tcPr>
          <w:p w14:paraId="4555F1C1" w14:textId="77777777" w:rsidR="00D731DB" w:rsidRDefault="00D24ABB">
            <w:r>
              <w:rPr>
                <w:rFonts w:ascii="Arial" w:hAnsi="Arial"/>
                <w:sz w:val="20"/>
              </w:rPr>
              <w:t>Hızlı hareket eden hedeflerde bozulma</w:t>
            </w:r>
          </w:p>
        </w:tc>
        <w:tc>
          <w:tcPr>
            <w:tcW w:w="2268" w:type="dxa"/>
            <w:shd w:val="clear" w:color="auto" w:fill="E2EFDA"/>
          </w:tcPr>
          <w:p w14:paraId="0D284F82" w14:textId="77777777" w:rsidR="00D731DB" w:rsidRDefault="00D24ABB">
            <w:r>
              <w:rPr>
                <w:rFonts w:ascii="Arial" w:hAnsi="Arial"/>
                <w:sz w:val="20"/>
              </w:rPr>
              <w:t>SEÇİLEN ✓ (2 adet)</w:t>
            </w:r>
          </w:p>
        </w:tc>
      </w:tr>
      <w:tr w:rsidR="00D731DB" w14:paraId="2332DAF9" w14:textId="77777777">
        <w:trPr>
          <w:jc w:val="center"/>
        </w:trPr>
        <w:tc>
          <w:tcPr>
            <w:tcW w:w="2268" w:type="dxa"/>
            <w:shd w:val="clear" w:color="auto" w:fill="FFFFFF"/>
          </w:tcPr>
          <w:p w14:paraId="4720CB7B" w14:textId="77777777" w:rsidR="00D731DB" w:rsidRDefault="00D24ABB">
            <w:r>
              <w:rPr>
                <w:rFonts w:ascii="Arial" w:hAnsi="Arial"/>
                <w:b/>
                <w:sz w:val="20"/>
              </w:rPr>
              <w:t>RPi Global Shutter Camera</w:t>
            </w:r>
          </w:p>
        </w:tc>
        <w:tc>
          <w:tcPr>
            <w:tcW w:w="2268" w:type="dxa"/>
            <w:shd w:val="clear" w:color="auto" w:fill="FFFFFF"/>
          </w:tcPr>
          <w:p w14:paraId="502B110A" w14:textId="77777777" w:rsidR="00D731DB" w:rsidRDefault="00D24ABB">
            <w:r>
              <w:rPr>
                <w:rFonts w:ascii="Arial" w:hAnsi="Arial"/>
                <w:sz w:val="20"/>
              </w:rPr>
              <w:t>Hızlı hedeflerde titreme yok, hareketli takip için güvenilir</w:t>
            </w:r>
          </w:p>
        </w:tc>
        <w:tc>
          <w:tcPr>
            <w:tcW w:w="2268" w:type="dxa"/>
            <w:shd w:val="clear" w:color="auto" w:fill="FFFFFF"/>
          </w:tcPr>
          <w:p w14:paraId="1F3980EE" w14:textId="77777777" w:rsidR="00D731DB" w:rsidRDefault="00D24ABB">
            <w:r>
              <w:rPr>
                <w:rFonts w:ascii="Arial" w:hAnsi="Arial"/>
                <w:sz w:val="20"/>
              </w:rPr>
              <w:t>Daha düşük çözünürlük (1.6 MP)</w:t>
            </w:r>
          </w:p>
        </w:tc>
        <w:tc>
          <w:tcPr>
            <w:tcW w:w="2268" w:type="dxa"/>
            <w:shd w:val="clear" w:color="auto" w:fill="FFFFFF"/>
          </w:tcPr>
          <w:p w14:paraId="7C13EB32" w14:textId="77777777" w:rsidR="00D731DB" w:rsidRDefault="00D24ABB">
            <w:r>
              <w:rPr>
                <w:rFonts w:ascii="Arial" w:hAnsi="Arial"/>
                <w:sz w:val="20"/>
              </w:rPr>
              <w:t>Değerlendirildi</w:t>
            </w:r>
          </w:p>
        </w:tc>
      </w:tr>
    </w:tbl>
    <w:p w14:paraId="71073508" w14:textId="77777777" w:rsidR="00D731DB" w:rsidRDefault="00D731DB">
      <w:pPr>
        <w:spacing w:after="0"/>
      </w:pPr>
    </w:p>
    <w:p w14:paraId="3C8A650C" w14:textId="77777777" w:rsidR="00D731DB" w:rsidRDefault="00D24ABB">
      <w:pPr>
        <w:spacing w:before="40" w:after="80"/>
        <w:jc w:val="both"/>
      </w:pPr>
      <w:r>
        <w:rPr>
          <w:rFonts w:ascii="Arial" w:hAnsi="Arial"/>
          <w:color w:val="000000"/>
        </w:rPr>
        <w:t>RPi Camera Module 3 (Rolling Shutter) seçim gerekçesi: 12 MP çözünürlük, otomatik odak ve HDR desteği ile hedef tespiti ve sınıflandırması için yeterli görüntü kalitesi sağlanmaktadır. İki kamera, farklı görüş açılarından eş zamanlı hedef tespiti ve takip yapılabilmesini mümkün kılmaktadır. Serial/USB arayüzü, Raspberry Pi 5 ile esnek entegrasyon imkânı sunmaktadır.</w:t>
      </w:r>
    </w:p>
    <w:tbl>
      <w:tblPr>
        <w:tblStyle w:val="TabloKlavuzu"/>
        <w:tblW w:w="0" w:type="auto"/>
        <w:jc w:val="center"/>
        <w:tblLook w:val="04A0" w:firstRow="1" w:lastRow="0" w:firstColumn="1" w:lastColumn="0" w:noHBand="0" w:noVBand="1"/>
      </w:tblPr>
      <w:tblGrid>
        <w:gridCol w:w="4531"/>
        <w:gridCol w:w="4531"/>
      </w:tblGrid>
      <w:tr w:rsidR="00D731DB" w14:paraId="1BC06765" w14:textId="77777777">
        <w:trPr>
          <w:jc w:val="center"/>
        </w:trPr>
        <w:tc>
          <w:tcPr>
            <w:tcW w:w="4536" w:type="dxa"/>
            <w:shd w:val="clear" w:color="auto" w:fill="2E75B6"/>
          </w:tcPr>
          <w:p w14:paraId="245361D7" w14:textId="77777777" w:rsidR="00D731DB" w:rsidRDefault="00D24ABB">
            <w:pPr>
              <w:jc w:val="center"/>
            </w:pPr>
            <w:r>
              <w:rPr>
                <w:rFonts w:ascii="Arial" w:hAnsi="Arial"/>
                <w:b/>
                <w:color w:val="FFFFFF"/>
                <w:sz w:val="20"/>
              </w:rPr>
              <w:t>Parametre</w:t>
            </w:r>
          </w:p>
        </w:tc>
        <w:tc>
          <w:tcPr>
            <w:tcW w:w="4536" w:type="dxa"/>
            <w:shd w:val="clear" w:color="auto" w:fill="2E75B6"/>
          </w:tcPr>
          <w:p w14:paraId="2DDD3ED6" w14:textId="77777777" w:rsidR="00D731DB" w:rsidRDefault="00D24ABB">
            <w:pPr>
              <w:jc w:val="center"/>
            </w:pPr>
            <w:r>
              <w:rPr>
                <w:rFonts w:ascii="Arial" w:hAnsi="Arial"/>
                <w:b/>
                <w:color w:val="FFFFFF"/>
                <w:sz w:val="20"/>
              </w:rPr>
              <w:t>Değer</w:t>
            </w:r>
          </w:p>
        </w:tc>
      </w:tr>
      <w:tr w:rsidR="00D731DB" w14:paraId="12F03FF0" w14:textId="77777777">
        <w:trPr>
          <w:jc w:val="center"/>
        </w:trPr>
        <w:tc>
          <w:tcPr>
            <w:tcW w:w="4536" w:type="dxa"/>
            <w:shd w:val="clear" w:color="auto" w:fill="FFFFFF"/>
          </w:tcPr>
          <w:p w14:paraId="3F4B4464" w14:textId="77777777" w:rsidR="00D731DB" w:rsidRDefault="00D24ABB">
            <w:r>
              <w:rPr>
                <w:rFonts w:ascii="Arial" w:hAnsi="Arial"/>
                <w:sz w:val="20"/>
              </w:rPr>
              <w:t>Arayüz</w:t>
            </w:r>
          </w:p>
        </w:tc>
        <w:tc>
          <w:tcPr>
            <w:tcW w:w="4536" w:type="dxa"/>
            <w:shd w:val="clear" w:color="auto" w:fill="FFFFFF"/>
          </w:tcPr>
          <w:p w14:paraId="458B7ABB" w14:textId="77777777" w:rsidR="00D731DB" w:rsidRDefault="00D24ABB">
            <w:r>
              <w:rPr>
                <w:rFonts w:ascii="Arial" w:hAnsi="Arial"/>
                <w:sz w:val="20"/>
              </w:rPr>
              <w:t>Serial/USB</w:t>
            </w:r>
          </w:p>
        </w:tc>
      </w:tr>
      <w:tr w:rsidR="00D731DB" w14:paraId="194A1ACB" w14:textId="77777777">
        <w:trPr>
          <w:jc w:val="center"/>
        </w:trPr>
        <w:tc>
          <w:tcPr>
            <w:tcW w:w="4536" w:type="dxa"/>
            <w:shd w:val="clear" w:color="auto" w:fill="F2F2F2"/>
          </w:tcPr>
          <w:p w14:paraId="25D19229" w14:textId="77777777" w:rsidR="00D731DB" w:rsidRDefault="00D24ABB">
            <w:r>
              <w:rPr>
                <w:rFonts w:ascii="Arial" w:hAnsi="Arial"/>
                <w:sz w:val="20"/>
              </w:rPr>
              <w:t>Sürücü</w:t>
            </w:r>
          </w:p>
        </w:tc>
        <w:tc>
          <w:tcPr>
            <w:tcW w:w="4536" w:type="dxa"/>
            <w:shd w:val="clear" w:color="auto" w:fill="F2F2F2"/>
          </w:tcPr>
          <w:p w14:paraId="73E0FCAB" w14:textId="77777777" w:rsidR="00D731DB" w:rsidRDefault="00D24ABB">
            <w:r>
              <w:rPr>
                <w:rFonts w:ascii="Arial" w:hAnsi="Arial"/>
                <w:sz w:val="20"/>
              </w:rPr>
              <w:t>Picamera2 kütüphanesi</w:t>
            </w:r>
          </w:p>
        </w:tc>
      </w:tr>
      <w:tr w:rsidR="00D731DB" w14:paraId="1E2F0BAB" w14:textId="77777777">
        <w:trPr>
          <w:jc w:val="center"/>
        </w:trPr>
        <w:tc>
          <w:tcPr>
            <w:tcW w:w="4536" w:type="dxa"/>
            <w:shd w:val="clear" w:color="auto" w:fill="FFFFFF"/>
          </w:tcPr>
          <w:p w14:paraId="4AF29C29" w14:textId="77777777" w:rsidR="00D731DB" w:rsidRDefault="00D24ABB">
            <w:r>
              <w:rPr>
                <w:rFonts w:ascii="Arial" w:hAnsi="Arial"/>
                <w:sz w:val="20"/>
              </w:rPr>
              <w:t>Kare hızı (hedef)</w:t>
            </w:r>
          </w:p>
        </w:tc>
        <w:tc>
          <w:tcPr>
            <w:tcW w:w="4536" w:type="dxa"/>
            <w:shd w:val="clear" w:color="auto" w:fill="FFFFFF"/>
          </w:tcPr>
          <w:p w14:paraId="585DB67F" w14:textId="77777777" w:rsidR="00D731DB" w:rsidRDefault="00D24ABB">
            <w:r>
              <w:rPr>
                <w:rFonts w:ascii="Arial" w:hAnsi="Arial"/>
                <w:sz w:val="20"/>
              </w:rPr>
              <w:t>30 fps minimum</w:t>
            </w:r>
          </w:p>
        </w:tc>
      </w:tr>
      <w:tr w:rsidR="00D731DB" w14:paraId="5AA26B1D" w14:textId="77777777">
        <w:trPr>
          <w:jc w:val="center"/>
        </w:trPr>
        <w:tc>
          <w:tcPr>
            <w:tcW w:w="4536" w:type="dxa"/>
            <w:shd w:val="clear" w:color="auto" w:fill="F2F2F2"/>
          </w:tcPr>
          <w:p w14:paraId="0DDF5752" w14:textId="77777777" w:rsidR="00D731DB" w:rsidRDefault="00D24ABB">
            <w:r>
              <w:rPr>
                <w:rFonts w:ascii="Arial" w:hAnsi="Arial"/>
                <w:sz w:val="20"/>
              </w:rPr>
              <w:t>Çözünürlük (hedef)</w:t>
            </w:r>
          </w:p>
        </w:tc>
        <w:tc>
          <w:tcPr>
            <w:tcW w:w="4536" w:type="dxa"/>
            <w:shd w:val="clear" w:color="auto" w:fill="F2F2F2"/>
          </w:tcPr>
          <w:p w14:paraId="4C25A11B" w14:textId="77777777" w:rsidR="00D731DB" w:rsidRDefault="00D24ABB">
            <w:r>
              <w:rPr>
                <w:rFonts w:ascii="Arial" w:hAnsi="Arial"/>
                <w:sz w:val="20"/>
              </w:rPr>
              <w:t>1640×1232 tam kare veya 1280×720 düşük gecikme modu</w:t>
            </w:r>
          </w:p>
        </w:tc>
      </w:tr>
      <w:tr w:rsidR="00D731DB" w14:paraId="03EC3FC2" w14:textId="77777777">
        <w:trPr>
          <w:jc w:val="center"/>
        </w:trPr>
        <w:tc>
          <w:tcPr>
            <w:tcW w:w="4536" w:type="dxa"/>
            <w:shd w:val="clear" w:color="auto" w:fill="FFFFFF"/>
          </w:tcPr>
          <w:p w14:paraId="23F41D5D" w14:textId="77777777" w:rsidR="00D731DB" w:rsidRDefault="00D24ABB">
            <w:r>
              <w:rPr>
                <w:rFonts w:ascii="Arial" w:hAnsi="Arial"/>
                <w:sz w:val="20"/>
              </w:rPr>
              <w:t>Lens açısı</w:t>
            </w:r>
          </w:p>
        </w:tc>
        <w:tc>
          <w:tcPr>
            <w:tcW w:w="4536" w:type="dxa"/>
            <w:shd w:val="clear" w:color="auto" w:fill="FFFFFF"/>
          </w:tcPr>
          <w:p w14:paraId="67174CDA" w14:textId="77777777" w:rsidR="00D731DB" w:rsidRDefault="00D24ABB">
            <w:r>
              <w:rPr>
                <w:rFonts w:ascii="Arial" w:hAnsi="Arial"/>
                <w:sz w:val="20"/>
              </w:rPr>
              <w:t>TBD — saha testinde belirlenecek</w:t>
            </w:r>
          </w:p>
        </w:tc>
      </w:tr>
      <w:tr w:rsidR="00D731DB" w14:paraId="523C5BE9" w14:textId="77777777">
        <w:trPr>
          <w:jc w:val="center"/>
        </w:trPr>
        <w:tc>
          <w:tcPr>
            <w:tcW w:w="4536" w:type="dxa"/>
            <w:shd w:val="clear" w:color="auto" w:fill="F2F2F2"/>
          </w:tcPr>
          <w:p w14:paraId="1956B2EC" w14:textId="77777777" w:rsidR="00D731DB" w:rsidRDefault="00D24ABB">
            <w:r>
              <w:rPr>
                <w:rFonts w:ascii="Arial" w:hAnsi="Arial"/>
                <w:sz w:val="20"/>
              </w:rPr>
              <w:t>Montaj konumu</w:t>
            </w:r>
          </w:p>
        </w:tc>
        <w:tc>
          <w:tcPr>
            <w:tcW w:w="4536" w:type="dxa"/>
            <w:shd w:val="clear" w:color="auto" w:fill="F2F2F2"/>
          </w:tcPr>
          <w:p w14:paraId="2E1AB91D" w14:textId="77777777" w:rsidR="00D731DB" w:rsidRDefault="00D24ABB">
            <w:r>
              <w:rPr>
                <w:rFonts w:ascii="Arial" w:hAnsi="Arial"/>
                <w:sz w:val="20"/>
              </w:rPr>
              <w:t>TBD — mekanik ekip ile koordine edilecek</w:t>
            </w:r>
          </w:p>
        </w:tc>
      </w:tr>
    </w:tbl>
    <w:p w14:paraId="709ED355" w14:textId="77777777" w:rsidR="00D731DB" w:rsidRDefault="00D731DB">
      <w:pPr>
        <w:spacing w:after="0"/>
      </w:pPr>
    </w:p>
    <w:p w14:paraId="6D3048FC" w14:textId="77777777" w:rsidR="00D731DB" w:rsidRDefault="00D731DB">
      <w:pPr>
        <w:spacing w:after="0"/>
      </w:pPr>
    </w:p>
    <w:p w14:paraId="2952C4C7" w14:textId="77777777" w:rsidR="00D731DB" w:rsidRDefault="00D731DB">
      <w:pPr>
        <w:spacing w:after="0"/>
      </w:pPr>
    </w:p>
    <w:p w14:paraId="6753DD48" w14:textId="77777777" w:rsidR="00D731DB" w:rsidRDefault="00D24ABB">
      <w:pPr>
        <w:keepNext/>
        <w:pBdr>
          <w:bottom w:val="single" w:sz="12" w:space="4" w:color="2E75B6"/>
        </w:pBdr>
        <w:spacing w:before="280" w:after="120"/>
      </w:pPr>
      <w:r>
        <w:rPr>
          <w:rFonts w:ascii="Arial" w:hAnsi="Arial"/>
          <w:b/>
          <w:color w:val="1F3864"/>
          <w:sz w:val="26"/>
        </w:rPr>
        <w:t>6. Acil Durdurma ve Güvenlik Zinciri</w:t>
      </w:r>
    </w:p>
    <w:p w14:paraId="175D0EF1" w14:textId="77777777" w:rsidR="00D731DB" w:rsidRDefault="00D24ABB">
      <w:pPr>
        <w:spacing w:before="40" w:after="80"/>
        <w:jc w:val="both"/>
      </w:pPr>
      <w:r>
        <w:rPr>
          <w:rFonts w:ascii="Arial" w:hAnsi="Arial"/>
          <w:color w:val="000000"/>
        </w:rPr>
        <w:t>Şartname gereği sistemde dışarıya uzanan kablo ile erişilebilen donanımsal Acil Durdur butonu zorunludur. Gökkalkan'da bu gereksinim üç katmanlı bir güvenlik zinciriyle karşılanmaktadır:</w:t>
      </w:r>
    </w:p>
    <w:tbl>
      <w:tblPr>
        <w:tblStyle w:val="TabloKlavuzu"/>
        <w:tblW w:w="0" w:type="auto"/>
        <w:jc w:val="center"/>
        <w:tblLook w:val="04A0" w:firstRow="1" w:lastRow="0" w:firstColumn="1" w:lastColumn="0" w:noHBand="0" w:noVBand="1"/>
      </w:tblPr>
      <w:tblGrid>
        <w:gridCol w:w="2265"/>
        <w:gridCol w:w="2266"/>
        <w:gridCol w:w="2266"/>
        <w:gridCol w:w="2265"/>
      </w:tblGrid>
      <w:tr w:rsidR="00D731DB" w14:paraId="2DB505B3" w14:textId="77777777">
        <w:trPr>
          <w:jc w:val="center"/>
        </w:trPr>
        <w:tc>
          <w:tcPr>
            <w:tcW w:w="2268" w:type="dxa"/>
            <w:shd w:val="clear" w:color="auto" w:fill="2E75B6"/>
          </w:tcPr>
          <w:p w14:paraId="6812E9B9" w14:textId="77777777" w:rsidR="00D731DB" w:rsidRDefault="00D24ABB">
            <w:pPr>
              <w:jc w:val="center"/>
            </w:pPr>
            <w:r>
              <w:rPr>
                <w:rFonts w:ascii="Arial" w:hAnsi="Arial"/>
                <w:b/>
                <w:color w:val="FFFFFF"/>
                <w:sz w:val="20"/>
              </w:rPr>
              <w:lastRenderedPageBreak/>
              <w:t>Katman</w:t>
            </w:r>
          </w:p>
        </w:tc>
        <w:tc>
          <w:tcPr>
            <w:tcW w:w="2268" w:type="dxa"/>
            <w:shd w:val="clear" w:color="auto" w:fill="2E75B6"/>
          </w:tcPr>
          <w:p w14:paraId="389D448F" w14:textId="77777777" w:rsidR="00D731DB" w:rsidRDefault="00D24ABB">
            <w:pPr>
              <w:jc w:val="center"/>
            </w:pPr>
            <w:r>
              <w:rPr>
                <w:rFonts w:ascii="Arial" w:hAnsi="Arial"/>
                <w:b/>
                <w:color w:val="FFFFFF"/>
                <w:sz w:val="20"/>
              </w:rPr>
              <w:t>Mekanizma</w:t>
            </w:r>
          </w:p>
        </w:tc>
        <w:tc>
          <w:tcPr>
            <w:tcW w:w="2268" w:type="dxa"/>
            <w:shd w:val="clear" w:color="auto" w:fill="2E75B6"/>
          </w:tcPr>
          <w:p w14:paraId="045C0070" w14:textId="77777777" w:rsidR="00D731DB" w:rsidRDefault="00D24ABB">
            <w:pPr>
              <w:jc w:val="center"/>
            </w:pPr>
            <w:r>
              <w:rPr>
                <w:rFonts w:ascii="Arial" w:hAnsi="Arial"/>
                <w:b/>
                <w:color w:val="FFFFFF"/>
                <w:sz w:val="20"/>
              </w:rPr>
              <w:t>Tetikleme Koşulu</w:t>
            </w:r>
          </w:p>
        </w:tc>
        <w:tc>
          <w:tcPr>
            <w:tcW w:w="2268" w:type="dxa"/>
            <w:shd w:val="clear" w:color="auto" w:fill="2E75B6"/>
          </w:tcPr>
          <w:p w14:paraId="58897E09" w14:textId="77777777" w:rsidR="00D731DB" w:rsidRDefault="00D24ABB">
            <w:pPr>
              <w:jc w:val="center"/>
            </w:pPr>
            <w:r>
              <w:rPr>
                <w:rFonts w:ascii="Arial" w:hAnsi="Arial"/>
                <w:b/>
                <w:color w:val="FFFFFF"/>
                <w:sz w:val="20"/>
              </w:rPr>
              <w:t>Şartname Maddesi</w:t>
            </w:r>
          </w:p>
        </w:tc>
      </w:tr>
      <w:tr w:rsidR="00D731DB" w14:paraId="04FB0C36" w14:textId="77777777">
        <w:trPr>
          <w:jc w:val="center"/>
        </w:trPr>
        <w:tc>
          <w:tcPr>
            <w:tcW w:w="2268" w:type="dxa"/>
            <w:shd w:val="clear" w:color="auto" w:fill="FFFFFF"/>
          </w:tcPr>
          <w:p w14:paraId="14A8631F" w14:textId="77777777" w:rsidR="00D731DB" w:rsidRDefault="00D24ABB">
            <w:r>
              <w:rPr>
                <w:rFonts w:ascii="Arial" w:hAnsi="Arial"/>
                <w:sz w:val="20"/>
              </w:rPr>
              <w:t>1 — Donanım</w:t>
            </w:r>
          </w:p>
        </w:tc>
        <w:tc>
          <w:tcPr>
            <w:tcW w:w="2268" w:type="dxa"/>
            <w:shd w:val="clear" w:color="auto" w:fill="FFFFFF"/>
          </w:tcPr>
          <w:p w14:paraId="1AEF4D7E" w14:textId="77777777" w:rsidR="00D731DB" w:rsidRDefault="00D24ABB">
            <w:r>
              <w:rPr>
                <w:rFonts w:ascii="Arial" w:hAnsi="Arial"/>
                <w:sz w:val="20"/>
              </w:rPr>
              <w:t>Schneider E-Stop + emniyet rölesi: motor sürücü güç hattını fiziksel olarak keser</w:t>
            </w:r>
          </w:p>
        </w:tc>
        <w:tc>
          <w:tcPr>
            <w:tcW w:w="2268" w:type="dxa"/>
            <w:shd w:val="clear" w:color="auto" w:fill="FFFFFF"/>
          </w:tcPr>
          <w:p w14:paraId="697C9B36" w14:textId="77777777" w:rsidR="00D731DB" w:rsidRDefault="00D24ABB">
            <w:r>
              <w:rPr>
                <w:rFonts w:ascii="Arial" w:hAnsi="Arial"/>
                <w:sz w:val="20"/>
              </w:rPr>
              <w:t>Butona basıldığında — yazılımdan bağımsız</w:t>
            </w:r>
          </w:p>
        </w:tc>
        <w:tc>
          <w:tcPr>
            <w:tcW w:w="2268" w:type="dxa"/>
            <w:shd w:val="clear" w:color="auto" w:fill="FFFFFF"/>
          </w:tcPr>
          <w:p w14:paraId="6C5B488C" w14:textId="77777777" w:rsidR="00D731DB" w:rsidRDefault="00D24ABB">
            <w:r>
              <w:rPr>
                <w:rFonts w:ascii="Arial" w:hAnsi="Arial"/>
                <w:sz w:val="20"/>
              </w:rPr>
              <w:t>Güvenlik §4.2, Yetenek 3-4</w:t>
            </w:r>
          </w:p>
        </w:tc>
      </w:tr>
      <w:tr w:rsidR="00D731DB" w14:paraId="0AA5745B" w14:textId="77777777">
        <w:trPr>
          <w:jc w:val="center"/>
        </w:trPr>
        <w:tc>
          <w:tcPr>
            <w:tcW w:w="2268" w:type="dxa"/>
            <w:shd w:val="clear" w:color="auto" w:fill="F2F2F2"/>
          </w:tcPr>
          <w:p w14:paraId="2E1035EE" w14:textId="77777777" w:rsidR="00D731DB" w:rsidRDefault="00D24ABB">
            <w:r>
              <w:rPr>
                <w:rFonts w:ascii="Arial" w:hAnsi="Arial"/>
                <w:sz w:val="20"/>
              </w:rPr>
              <w:t>2 — MCU</w:t>
            </w:r>
          </w:p>
        </w:tc>
        <w:tc>
          <w:tcPr>
            <w:tcW w:w="2268" w:type="dxa"/>
            <w:shd w:val="clear" w:color="auto" w:fill="F2F2F2"/>
          </w:tcPr>
          <w:p w14:paraId="3EF1BBC9" w14:textId="77777777" w:rsidR="00D731DB" w:rsidRDefault="00D24ABB">
            <w:r>
              <w:rPr>
                <w:rFonts w:ascii="Arial" w:hAnsi="Arial"/>
                <w:sz w:val="20"/>
              </w:rPr>
              <w:t>MCU E-Stop sinyal girişini okur; hareket ve ateş komutlarını reddeder</w:t>
            </w:r>
          </w:p>
        </w:tc>
        <w:tc>
          <w:tcPr>
            <w:tcW w:w="2268" w:type="dxa"/>
            <w:shd w:val="clear" w:color="auto" w:fill="F2F2F2"/>
          </w:tcPr>
          <w:p w14:paraId="5ABDDD11" w14:textId="77777777" w:rsidR="00D731DB" w:rsidRDefault="00D24ABB">
            <w:r>
              <w:rPr>
                <w:rFonts w:ascii="Arial" w:hAnsi="Arial"/>
                <w:sz w:val="20"/>
              </w:rPr>
              <w:t>E-Stop sinyali aktif olduğunda</w:t>
            </w:r>
          </w:p>
        </w:tc>
        <w:tc>
          <w:tcPr>
            <w:tcW w:w="2268" w:type="dxa"/>
            <w:shd w:val="clear" w:color="auto" w:fill="F2F2F2"/>
          </w:tcPr>
          <w:p w14:paraId="40D6C738" w14:textId="77777777" w:rsidR="00D731DB" w:rsidRDefault="00D24ABB">
            <w:r>
              <w:rPr>
                <w:rFonts w:ascii="Arial" w:hAnsi="Arial"/>
                <w:sz w:val="20"/>
              </w:rPr>
              <w:t>Yetenek 3-4</w:t>
            </w:r>
          </w:p>
        </w:tc>
      </w:tr>
      <w:tr w:rsidR="00D731DB" w14:paraId="573FD186" w14:textId="77777777">
        <w:trPr>
          <w:jc w:val="center"/>
        </w:trPr>
        <w:tc>
          <w:tcPr>
            <w:tcW w:w="2268" w:type="dxa"/>
            <w:shd w:val="clear" w:color="auto" w:fill="FFFFFF"/>
          </w:tcPr>
          <w:p w14:paraId="086D85B4" w14:textId="77777777" w:rsidR="00D731DB" w:rsidRDefault="00D24ABB">
            <w:r>
              <w:rPr>
                <w:rFonts w:ascii="Arial" w:hAnsi="Arial"/>
                <w:sz w:val="20"/>
              </w:rPr>
              <w:t>3 — Yazılım</w:t>
            </w:r>
          </w:p>
        </w:tc>
        <w:tc>
          <w:tcPr>
            <w:tcW w:w="2268" w:type="dxa"/>
            <w:shd w:val="clear" w:color="auto" w:fill="FFFFFF"/>
          </w:tcPr>
          <w:p w14:paraId="6CAEF82B" w14:textId="77777777" w:rsidR="00D731DB" w:rsidRDefault="00D24ABB">
            <w:r>
              <w:rPr>
                <w:rFonts w:ascii="Arial" w:hAnsi="Arial"/>
                <w:sz w:val="20"/>
              </w:rPr>
              <w:t>Güvenlik kapısı tüm komutları engeller; UI kırmızı kilit gösterir; log kaydı oluşur</w:t>
            </w:r>
          </w:p>
        </w:tc>
        <w:tc>
          <w:tcPr>
            <w:tcW w:w="2268" w:type="dxa"/>
            <w:shd w:val="clear" w:color="auto" w:fill="FFFFFF"/>
          </w:tcPr>
          <w:p w14:paraId="0F738927" w14:textId="77777777" w:rsidR="00D731DB" w:rsidRDefault="00D24ABB">
            <w:r>
              <w:rPr>
                <w:rFonts w:ascii="Arial" w:hAnsi="Arial"/>
                <w:sz w:val="20"/>
              </w:rPr>
              <w:t>MCU'dan E-Stop bildirimi geldiğinde</w:t>
            </w:r>
          </w:p>
        </w:tc>
        <w:tc>
          <w:tcPr>
            <w:tcW w:w="2268" w:type="dxa"/>
            <w:shd w:val="clear" w:color="auto" w:fill="FFFFFF"/>
          </w:tcPr>
          <w:p w14:paraId="5E61567D" w14:textId="77777777" w:rsidR="00D731DB" w:rsidRDefault="00D24ABB">
            <w:r>
              <w:rPr>
                <w:rFonts w:ascii="Arial" w:hAnsi="Arial"/>
                <w:sz w:val="20"/>
              </w:rPr>
              <w:t>Yetenek 3-4</w:t>
            </w:r>
          </w:p>
        </w:tc>
      </w:tr>
    </w:tbl>
    <w:p w14:paraId="4655F2E5" w14:textId="77777777" w:rsidR="00D731DB" w:rsidRDefault="00D731DB">
      <w:pPr>
        <w:spacing w:after="0"/>
      </w:pPr>
    </w:p>
    <w:p w14:paraId="6A5426A3" w14:textId="77777777" w:rsidR="00D731DB" w:rsidRDefault="00D24ABB">
      <w:pPr>
        <w:spacing w:before="40" w:after="80"/>
        <w:jc w:val="both"/>
      </w:pPr>
      <w:r>
        <w:rPr>
          <w:rFonts w:ascii="Arial" w:hAnsi="Arial"/>
          <w:color w:val="000000"/>
        </w:rPr>
        <w:t>Bu üç katmanlı yapı sayesinde yazılım hatası veya MCU arızası olsa bile motor sürücülerine güç kesilir. Sistem yalnızca hakem heyetinin değerlendirmesinin ardından yeniden başlatılabilir.</w:t>
      </w:r>
    </w:p>
    <w:p w14:paraId="395B2730" w14:textId="77777777" w:rsidR="00D731DB" w:rsidRDefault="00D24ABB">
      <w:pPr>
        <w:spacing w:before="40" w:after="80"/>
        <w:jc w:val="both"/>
      </w:pPr>
      <w:r>
        <w:rPr>
          <w:rFonts w:ascii="Arial" w:hAnsi="Arial"/>
          <w:color w:val="000000"/>
        </w:rPr>
        <w:t>Emniyet rölesi motor güç hattına seri bağlanır; normalde açık (NO) konumda tutulur. Tetik sinyali kesildiğinde (butona basılınca) röle açılır ve motor güç hattı fiziksel olarak kesilir.</w:t>
      </w:r>
    </w:p>
    <w:tbl>
      <w:tblPr>
        <w:tblStyle w:val="TabloKlavuzu"/>
        <w:tblW w:w="0" w:type="auto"/>
        <w:jc w:val="center"/>
        <w:tblLook w:val="04A0" w:firstRow="1" w:lastRow="0" w:firstColumn="1" w:lastColumn="0" w:noHBand="0" w:noVBand="1"/>
      </w:tblPr>
      <w:tblGrid>
        <w:gridCol w:w="3020"/>
        <w:gridCol w:w="3022"/>
        <w:gridCol w:w="3020"/>
      </w:tblGrid>
      <w:tr w:rsidR="00D731DB" w14:paraId="55F7984B" w14:textId="77777777">
        <w:trPr>
          <w:jc w:val="center"/>
        </w:trPr>
        <w:tc>
          <w:tcPr>
            <w:tcW w:w="3024" w:type="dxa"/>
            <w:shd w:val="clear" w:color="auto" w:fill="2E75B6"/>
          </w:tcPr>
          <w:p w14:paraId="78FB2C75" w14:textId="77777777" w:rsidR="00D731DB" w:rsidRDefault="00D24ABB">
            <w:pPr>
              <w:jc w:val="center"/>
            </w:pPr>
            <w:r>
              <w:rPr>
                <w:rFonts w:ascii="Arial" w:hAnsi="Arial"/>
                <w:b/>
                <w:color w:val="FFFFFF"/>
                <w:sz w:val="20"/>
              </w:rPr>
              <w:t>Bileşen</w:t>
            </w:r>
          </w:p>
        </w:tc>
        <w:tc>
          <w:tcPr>
            <w:tcW w:w="3024" w:type="dxa"/>
            <w:shd w:val="clear" w:color="auto" w:fill="2E75B6"/>
          </w:tcPr>
          <w:p w14:paraId="56E58468" w14:textId="77777777" w:rsidR="00D731DB" w:rsidRDefault="00D24ABB">
            <w:pPr>
              <w:jc w:val="center"/>
            </w:pPr>
            <w:r>
              <w:rPr>
                <w:rFonts w:ascii="Arial" w:hAnsi="Arial"/>
                <w:b/>
                <w:color w:val="FFFFFF"/>
                <w:sz w:val="20"/>
              </w:rPr>
              <w:t>Model</w:t>
            </w:r>
          </w:p>
        </w:tc>
        <w:tc>
          <w:tcPr>
            <w:tcW w:w="3024" w:type="dxa"/>
            <w:shd w:val="clear" w:color="auto" w:fill="2E75B6"/>
          </w:tcPr>
          <w:p w14:paraId="3E156605" w14:textId="77777777" w:rsidR="00D731DB" w:rsidRDefault="00D24ABB">
            <w:pPr>
              <w:jc w:val="center"/>
            </w:pPr>
            <w:r>
              <w:rPr>
                <w:rFonts w:ascii="Arial" w:hAnsi="Arial"/>
                <w:b/>
                <w:color w:val="FFFFFF"/>
                <w:sz w:val="20"/>
              </w:rPr>
              <w:t>Bağlantı</w:t>
            </w:r>
          </w:p>
        </w:tc>
      </w:tr>
      <w:tr w:rsidR="00D731DB" w14:paraId="2E2C5036" w14:textId="77777777">
        <w:trPr>
          <w:jc w:val="center"/>
        </w:trPr>
        <w:tc>
          <w:tcPr>
            <w:tcW w:w="3024" w:type="dxa"/>
            <w:shd w:val="clear" w:color="auto" w:fill="FFFFFF"/>
          </w:tcPr>
          <w:p w14:paraId="169A6438" w14:textId="77777777" w:rsidR="00D731DB" w:rsidRDefault="00D24ABB">
            <w:r>
              <w:rPr>
                <w:rFonts w:ascii="Arial" w:hAnsi="Arial"/>
                <w:sz w:val="20"/>
              </w:rPr>
              <w:t>Acil Durdur Butonu</w:t>
            </w:r>
          </w:p>
        </w:tc>
        <w:tc>
          <w:tcPr>
            <w:tcW w:w="3024" w:type="dxa"/>
            <w:shd w:val="clear" w:color="auto" w:fill="FFFFFF"/>
          </w:tcPr>
          <w:p w14:paraId="3C036C32" w14:textId="77777777" w:rsidR="00D731DB" w:rsidRDefault="00D24ABB">
            <w:r>
              <w:rPr>
                <w:rFonts w:ascii="Arial" w:hAnsi="Arial"/>
                <w:sz w:val="20"/>
              </w:rPr>
              <w:t>Schneider E-Stop (basmalı/çevirmeli — TBD)</w:t>
            </w:r>
          </w:p>
        </w:tc>
        <w:tc>
          <w:tcPr>
            <w:tcW w:w="3024" w:type="dxa"/>
            <w:shd w:val="clear" w:color="auto" w:fill="FFFFFF"/>
          </w:tcPr>
          <w:p w14:paraId="6A5A8850" w14:textId="77777777" w:rsidR="00D731DB" w:rsidRDefault="00D24ABB">
            <w:r>
              <w:rPr>
                <w:rFonts w:ascii="Arial" w:hAnsi="Arial"/>
                <w:sz w:val="20"/>
              </w:rPr>
              <w:t>Panel üzeri, dışarıya uzayan kablo</w:t>
            </w:r>
          </w:p>
        </w:tc>
      </w:tr>
      <w:tr w:rsidR="00D731DB" w14:paraId="1344F087" w14:textId="77777777">
        <w:trPr>
          <w:jc w:val="center"/>
        </w:trPr>
        <w:tc>
          <w:tcPr>
            <w:tcW w:w="3024" w:type="dxa"/>
            <w:shd w:val="clear" w:color="auto" w:fill="F2F2F2"/>
          </w:tcPr>
          <w:p w14:paraId="750DF7B6" w14:textId="77777777" w:rsidR="00D731DB" w:rsidRDefault="00D24ABB">
            <w:r>
              <w:rPr>
                <w:rFonts w:ascii="Arial" w:hAnsi="Arial"/>
                <w:sz w:val="20"/>
              </w:rPr>
              <w:t>Emniyet Rölesi</w:t>
            </w:r>
          </w:p>
        </w:tc>
        <w:tc>
          <w:tcPr>
            <w:tcW w:w="3024" w:type="dxa"/>
            <w:shd w:val="clear" w:color="auto" w:fill="F2F2F2"/>
          </w:tcPr>
          <w:p w14:paraId="33E507FD" w14:textId="77777777" w:rsidR="00D731DB" w:rsidRDefault="00D24ABB">
            <w:r>
              <w:rPr>
                <w:rFonts w:ascii="Arial" w:hAnsi="Arial"/>
                <w:sz w:val="20"/>
              </w:rPr>
              <w:t>Schneider emniyet rölesi</w:t>
            </w:r>
          </w:p>
        </w:tc>
        <w:tc>
          <w:tcPr>
            <w:tcW w:w="3024" w:type="dxa"/>
            <w:shd w:val="clear" w:color="auto" w:fill="F2F2F2"/>
          </w:tcPr>
          <w:p w14:paraId="74704CF3" w14:textId="77777777" w:rsidR="00D731DB" w:rsidRDefault="00D24ABB">
            <w:r>
              <w:rPr>
                <w:rFonts w:ascii="Arial" w:hAnsi="Arial"/>
                <w:sz w:val="20"/>
              </w:rPr>
              <w:t>Motor sürücü 24V güç hattında seri</w:t>
            </w:r>
          </w:p>
        </w:tc>
      </w:tr>
      <w:tr w:rsidR="00D731DB" w14:paraId="20139714" w14:textId="77777777">
        <w:trPr>
          <w:jc w:val="center"/>
        </w:trPr>
        <w:tc>
          <w:tcPr>
            <w:tcW w:w="3024" w:type="dxa"/>
            <w:shd w:val="clear" w:color="auto" w:fill="FFFFFF"/>
          </w:tcPr>
          <w:p w14:paraId="56CC343F" w14:textId="77777777" w:rsidR="00D731DB" w:rsidRDefault="00D24ABB">
            <w:r>
              <w:rPr>
                <w:rFonts w:ascii="Arial" w:hAnsi="Arial"/>
                <w:sz w:val="20"/>
              </w:rPr>
              <w:t>MCU Sinyal Girişi</w:t>
            </w:r>
          </w:p>
        </w:tc>
        <w:tc>
          <w:tcPr>
            <w:tcW w:w="3024" w:type="dxa"/>
            <w:shd w:val="clear" w:color="auto" w:fill="FFFFFF"/>
          </w:tcPr>
          <w:p w14:paraId="72FD407B" w14:textId="77777777" w:rsidR="00D731DB" w:rsidRDefault="00D24ABB">
            <w:r>
              <w:rPr>
                <w:rFonts w:ascii="Arial" w:hAnsi="Arial"/>
                <w:sz w:val="20"/>
              </w:rPr>
              <w:t>Dijital giriş pini (pull-up)</w:t>
            </w:r>
          </w:p>
        </w:tc>
        <w:tc>
          <w:tcPr>
            <w:tcW w:w="3024" w:type="dxa"/>
            <w:shd w:val="clear" w:color="auto" w:fill="FFFFFF"/>
          </w:tcPr>
          <w:p w14:paraId="789FA897" w14:textId="77777777" w:rsidR="00D731DB" w:rsidRDefault="00D24ABB">
            <w:r>
              <w:rPr>
                <w:rFonts w:ascii="Arial" w:hAnsi="Arial"/>
                <w:sz w:val="20"/>
              </w:rPr>
              <w:t>E-Stop buton çıkışından</w:t>
            </w:r>
          </w:p>
        </w:tc>
      </w:tr>
      <w:tr w:rsidR="00D731DB" w14:paraId="1748C497" w14:textId="77777777">
        <w:trPr>
          <w:jc w:val="center"/>
        </w:trPr>
        <w:tc>
          <w:tcPr>
            <w:tcW w:w="3024" w:type="dxa"/>
            <w:shd w:val="clear" w:color="auto" w:fill="F2F2F2"/>
          </w:tcPr>
          <w:p w14:paraId="2A97953C" w14:textId="77777777" w:rsidR="00D731DB" w:rsidRDefault="00D24ABB">
            <w:r>
              <w:rPr>
                <w:rFonts w:ascii="Arial" w:hAnsi="Arial"/>
                <w:sz w:val="20"/>
              </w:rPr>
              <w:t>Yazılım Gözlemi</w:t>
            </w:r>
          </w:p>
        </w:tc>
        <w:tc>
          <w:tcPr>
            <w:tcW w:w="3024" w:type="dxa"/>
            <w:shd w:val="clear" w:color="auto" w:fill="F2F2F2"/>
          </w:tcPr>
          <w:p w14:paraId="1444F6C4" w14:textId="77777777" w:rsidR="00D731DB" w:rsidRDefault="00D24ABB">
            <w:r>
              <w:rPr>
                <w:rFonts w:ascii="Arial" w:hAnsi="Arial"/>
                <w:sz w:val="20"/>
              </w:rPr>
              <w:t>estop_state alanı (heartbeat paketi)</w:t>
            </w:r>
          </w:p>
        </w:tc>
        <w:tc>
          <w:tcPr>
            <w:tcW w:w="3024" w:type="dxa"/>
            <w:shd w:val="clear" w:color="auto" w:fill="F2F2F2"/>
          </w:tcPr>
          <w:p w14:paraId="34BB7A1F" w14:textId="77777777" w:rsidR="00D731DB" w:rsidRDefault="00D24ABB">
            <w:r>
              <w:rPr>
                <w:rFonts w:ascii="Arial" w:hAnsi="Arial"/>
                <w:sz w:val="20"/>
              </w:rPr>
              <w:t>MCU → RPi geri bildirim paketi</w:t>
            </w:r>
          </w:p>
        </w:tc>
      </w:tr>
    </w:tbl>
    <w:p w14:paraId="5DAA99B7" w14:textId="77777777" w:rsidR="00D731DB" w:rsidRDefault="00D731DB">
      <w:pPr>
        <w:spacing w:after="0"/>
      </w:pPr>
    </w:p>
    <w:tbl>
      <w:tblPr>
        <w:tblStyle w:val="TabloKlavuzu"/>
        <w:tblW w:w="0" w:type="auto"/>
        <w:jc w:val="center"/>
        <w:tblLook w:val="04A0" w:firstRow="1" w:lastRow="0" w:firstColumn="1" w:lastColumn="0" w:noHBand="0" w:noVBand="1"/>
      </w:tblPr>
      <w:tblGrid>
        <w:gridCol w:w="9062"/>
      </w:tblGrid>
      <w:tr w:rsidR="00D731DB" w14:paraId="644DDC91" w14:textId="77777777">
        <w:trPr>
          <w:jc w:val="center"/>
        </w:trPr>
        <w:tc>
          <w:tcPr>
            <w:tcW w:w="9071" w:type="dxa"/>
            <w:shd w:val="clear" w:color="auto" w:fill="D5E8F0"/>
          </w:tcPr>
          <w:p w14:paraId="74D7D88B" w14:textId="77777777" w:rsidR="00D731DB" w:rsidRDefault="00D24ABB">
            <w:pPr>
              <w:jc w:val="center"/>
            </w:pPr>
            <w:r>
              <w:rPr>
                <w:rFonts w:ascii="Arial" w:hAnsi="Arial"/>
                <w:b/>
                <w:color w:val="1F3864"/>
              </w:rPr>
              <w:t>[ GÖRSEL: Acil Durdurma Bağlantı Şeması ]</w:t>
            </w:r>
          </w:p>
          <w:p w14:paraId="179B4F40" w14:textId="77777777" w:rsidR="00D731DB" w:rsidRDefault="00D24ABB">
            <w:pPr>
              <w:jc w:val="center"/>
            </w:pPr>
            <w:r>
              <w:rPr>
                <w:rFonts w:ascii="Arial" w:hAnsi="Arial"/>
                <w:i/>
                <w:sz w:val="20"/>
              </w:rPr>
              <w:t>Açıklama: E-Stop butonu, emniyet rölesi ve motor sürücü güç hattı seri bağlantısını gösteren devre şeması. MCU sinyal girişi ve NO röle konfigürasyonu netçe belirtilmeli.</w:t>
            </w:r>
          </w:p>
          <w:p w14:paraId="3C3BFC61" w14:textId="77777777" w:rsidR="00D731DB" w:rsidRDefault="00D24ABB">
            <w:pPr>
              <w:jc w:val="center"/>
            </w:pPr>
            <w:r>
              <w:rPr>
                <w:rFonts w:ascii="Arial" w:hAnsi="Arial"/>
                <w:color w:val="888888"/>
                <w:sz w:val="18"/>
              </w:rPr>
              <w:t>Önerilen boyut: ~13 × 8 cm  |  Format: PNG veya JPG</w:t>
            </w:r>
          </w:p>
        </w:tc>
      </w:tr>
    </w:tbl>
    <w:p w14:paraId="1A13A3E2" w14:textId="77777777" w:rsidR="00D731DB" w:rsidRDefault="00D731DB">
      <w:pPr>
        <w:spacing w:after="0"/>
      </w:pPr>
    </w:p>
    <w:p w14:paraId="1C5784D0" w14:textId="77777777" w:rsidR="00D731DB" w:rsidRDefault="00D731DB">
      <w:pPr>
        <w:spacing w:after="0"/>
      </w:pPr>
    </w:p>
    <w:p w14:paraId="648ED822" w14:textId="77777777" w:rsidR="00D731DB" w:rsidRDefault="00D24ABB">
      <w:pPr>
        <w:keepNext/>
        <w:pBdr>
          <w:bottom w:val="single" w:sz="12" w:space="4" w:color="2E75B6"/>
        </w:pBdr>
        <w:spacing w:before="280" w:after="120"/>
      </w:pPr>
      <w:r>
        <w:rPr>
          <w:rFonts w:ascii="Arial" w:hAnsi="Arial"/>
          <w:b/>
          <w:color w:val="1F3864"/>
          <w:sz w:val="26"/>
        </w:rPr>
        <w:t>7. Onaylanan Donanım Bileşen Listesi</w:t>
      </w:r>
    </w:p>
    <w:p w14:paraId="57066F82" w14:textId="77777777" w:rsidR="00D731DB" w:rsidRDefault="00D24ABB">
      <w:pPr>
        <w:spacing w:before="40" w:after="80"/>
        <w:jc w:val="both"/>
      </w:pPr>
      <w:r>
        <w:rPr>
          <w:rFonts w:ascii="Arial" w:hAnsi="Arial"/>
          <w:color w:val="000000"/>
        </w:rPr>
        <w:t>Aşağıdaki bileşenler Ön Tasarım Raporu'nda kararlaştırılmış olup KTR kapsamında kullanılacaktır:</w:t>
      </w:r>
    </w:p>
    <w:tbl>
      <w:tblPr>
        <w:tblStyle w:val="TabloKlavuzu"/>
        <w:tblW w:w="0" w:type="auto"/>
        <w:jc w:val="center"/>
        <w:tblLook w:val="04A0" w:firstRow="1" w:lastRow="0" w:firstColumn="1" w:lastColumn="0" w:noHBand="0" w:noVBand="1"/>
      </w:tblPr>
      <w:tblGrid>
        <w:gridCol w:w="1812"/>
        <w:gridCol w:w="1814"/>
        <w:gridCol w:w="1812"/>
        <w:gridCol w:w="1812"/>
        <w:gridCol w:w="1812"/>
      </w:tblGrid>
      <w:tr w:rsidR="00D731DB" w14:paraId="3BF181FF" w14:textId="77777777">
        <w:trPr>
          <w:jc w:val="center"/>
        </w:trPr>
        <w:tc>
          <w:tcPr>
            <w:tcW w:w="1814" w:type="dxa"/>
            <w:shd w:val="clear" w:color="auto" w:fill="2E75B6"/>
          </w:tcPr>
          <w:p w14:paraId="2CF0C24B" w14:textId="77777777" w:rsidR="00D731DB" w:rsidRDefault="00D24ABB">
            <w:pPr>
              <w:jc w:val="center"/>
            </w:pPr>
            <w:r>
              <w:rPr>
                <w:rFonts w:ascii="Arial" w:hAnsi="Arial"/>
                <w:b/>
                <w:color w:val="FFFFFF"/>
                <w:sz w:val="20"/>
              </w:rPr>
              <w:t>Bileşen</w:t>
            </w:r>
          </w:p>
        </w:tc>
        <w:tc>
          <w:tcPr>
            <w:tcW w:w="1814" w:type="dxa"/>
            <w:shd w:val="clear" w:color="auto" w:fill="2E75B6"/>
          </w:tcPr>
          <w:p w14:paraId="2B5A7896" w14:textId="77777777" w:rsidR="00D731DB" w:rsidRDefault="00D24ABB">
            <w:pPr>
              <w:jc w:val="center"/>
            </w:pPr>
            <w:r>
              <w:rPr>
                <w:rFonts w:ascii="Arial" w:hAnsi="Arial"/>
                <w:b/>
                <w:color w:val="FFFFFF"/>
                <w:sz w:val="20"/>
              </w:rPr>
              <w:t>Model</w:t>
            </w:r>
          </w:p>
        </w:tc>
        <w:tc>
          <w:tcPr>
            <w:tcW w:w="1814" w:type="dxa"/>
            <w:shd w:val="clear" w:color="auto" w:fill="2E75B6"/>
          </w:tcPr>
          <w:p w14:paraId="48D0D4F4" w14:textId="77777777" w:rsidR="00D731DB" w:rsidRDefault="00D24ABB">
            <w:pPr>
              <w:jc w:val="center"/>
            </w:pPr>
            <w:r>
              <w:rPr>
                <w:rFonts w:ascii="Arial" w:hAnsi="Arial"/>
                <w:b/>
                <w:color w:val="FFFFFF"/>
                <w:sz w:val="20"/>
              </w:rPr>
              <w:t>Adet</w:t>
            </w:r>
          </w:p>
        </w:tc>
        <w:tc>
          <w:tcPr>
            <w:tcW w:w="1814" w:type="dxa"/>
            <w:shd w:val="clear" w:color="auto" w:fill="2E75B6"/>
          </w:tcPr>
          <w:p w14:paraId="0E8672E7" w14:textId="77777777" w:rsidR="00D731DB" w:rsidRDefault="00D24ABB">
            <w:pPr>
              <w:jc w:val="center"/>
            </w:pPr>
            <w:r>
              <w:rPr>
                <w:rFonts w:ascii="Arial" w:hAnsi="Arial"/>
                <w:b/>
                <w:color w:val="FFFFFF"/>
                <w:sz w:val="20"/>
              </w:rPr>
              <w:t>Fiyat</w:t>
            </w:r>
          </w:p>
        </w:tc>
        <w:tc>
          <w:tcPr>
            <w:tcW w:w="1814" w:type="dxa"/>
            <w:shd w:val="clear" w:color="auto" w:fill="2E75B6"/>
          </w:tcPr>
          <w:p w14:paraId="56F2CEB9" w14:textId="77777777" w:rsidR="00D731DB" w:rsidRDefault="00D24ABB">
            <w:pPr>
              <w:jc w:val="center"/>
            </w:pPr>
            <w:r>
              <w:rPr>
                <w:rFonts w:ascii="Arial" w:hAnsi="Arial"/>
                <w:b/>
                <w:color w:val="FFFFFF"/>
                <w:sz w:val="20"/>
              </w:rPr>
              <w:t>Durum</w:t>
            </w:r>
          </w:p>
        </w:tc>
      </w:tr>
      <w:tr w:rsidR="00D731DB" w14:paraId="68F9FDD9" w14:textId="77777777">
        <w:trPr>
          <w:jc w:val="center"/>
        </w:trPr>
        <w:tc>
          <w:tcPr>
            <w:tcW w:w="1814" w:type="dxa"/>
            <w:shd w:val="clear" w:color="auto" w:fill="FFFFFF"/>
          </w:tcPr>
          <w:p w14:paraId="3B14F7F7" w14:textId="77777777" w:rsidR="00D731DB" w:rsidRDefault="00D24ABB">
            <w:r>
              <w:rPr>
                <w:rFonts w:ascii="Arial" w:hAnsi="Arial"/>
                <w:sz w:val="20"/>
              </w:rPr>
              <w:t>Ana Hesaplama Birimi</w:t>
            </w:r>
          </w:p>
        </w:tc>
        <w:tc>
          <w:tcPr>
            <w:tcW w:w="1814" w:type="dxa"/>
            <w:shd w:val="clear" w:color="auto" w:fill="FFFFFF"/>
          </w:tcPr>
          <w:p w14:paraId="2E79A0E3" w14:textId="77777777" w:rsidR="00D731DB" w:rsidRDefault="00D24ABB">
            <w:r>
              <w:rPr>
                <w:rFonts w:ascii="Arial" w:hAnsi="Arial"/>
                <w:sz w:val="20"/>
              </w:rPr>
              <w:t>Raspberry Pi 5 (8 GB)</w:t>
            </w:r>
          </w:p>
        </w:tc>
        <w:tc>
          <w:tcPr>
            <w:tcW w:w="1814" w:type="dxa"/>
            <w:shd w:val="clear" w:color="auto" w:fill="FFFFFF"/>
          </w:tcPr>
          <w:p w14:paraId="0B1DFC5C" w14:textId="77777777" w:rsidR="00D731DB" w:rsidRDefault="00D24ABB">
            <w:r>
              <w:rPr>
                <w:rFonts w:ascii="Arial" w:hAnsi="Arial"/>
                <w:sz w:val="20"/>
              </w:rPr>
              <w:t>1</w:t>
            </w:r>
          </w:p>
        </w:tc>
        <w:tc>
          <w:tcPr>
            <w:tcW w:w="1814" w:type="dxa"/>
            <w:shd w:val="clear" w:color="auto" w:fill="FFFFFF"/>
          </w:tcPr>
          <w:p w14:paraId="18670B5F" w14:textId="77777777" w:rsidR="00D731DB" w:rsidRDefault="00D24ABB">
            <w:r>
              <w:rPr>
                <w:rFonts w:ascii="Arial" w:hAnsi="Arial"/>
                <w:sz w:val="20"/>
              </w:rPr>
              <w:t>7.000 TL</w:t>
            </w:r>
          </w:p>
        </w:tc>
        <w:tc>
          <w:tcPr>
            <w:tcW w:w="1814" w:type="dxa"/>
            <w:shd w:val="clear" w:color="auto" w:fill="FFFFFF"/>
          </w:tcPr>
          <w:p w14:paraId="442C0CF5" w14:textId="77777777" w:rsidR="00D731DB" w:rsidRDefault="00D24ABB">
            <w:r>
              <w:rPr>
                <w:rFonts w:ascii="Arial" w:hAnsi="Arial"/>
                <w:sz w:val="20"/>
              </w:rPr>
              <w:t>Onaylı</w:t>
            </w:r>
          </w:p>
        </w:tc>
      </w:tr>
      <w:tr w:rsidR="00D731DB" w14:paraId="3A8F764B" w14:textId="77777777">
        <w:trPr>
          <w:jc w:val="center"/>
        </w:trPr>
        <w:tc>
          <w:tcPr>
            <w:tcW w:w="1814" w:type="dxa"/>
            <w:shd w:val="clear" w:color="auto" w:fill="F2F2F2"/>
          </w:tcPr>
          <w:p w14:paraId="598C6EC8" w14:textId="77777777" w:rsidR="00D731DB" w:rsidRDefault="00D24ABB">
            <w:r>
              <w:rPr>
                <w:rFonts w:ascii="Arial" w:hAnsi="Arial"/>
                <w:sz w:val="20"/>
              </w:rPr>
              <w:t>Pan/Tilt Enkoderleri</w:t>
            </w:r>
          </w:p>
        </w:tc>
        <w:tc>
          <w:tcPr>
            <w:tcW w:w="1814" w:type="dxa"/>
            <w:shd w:val="clear" w:color="auto" w:fill="F2F2F2"/>
          </w:tcPr>
          <w:p w14:paraId="7B82DFA5" w14:textId="77777777" w:rsidR="00D731DB" w:rsidRDefault="00D24ABB">
            <w:r>
              <w:rPr>
                <w:rFonts w:ascii="Arial" w:hAnsi="Arial"/>
                <w:sz w:val="20"/>
              </w:rPr>
              <w:t>1024 CPR artımsal</w:t>
            </w:r>
          </w:p>
        </w:tc>
        <w:tc>
          <w:tcPr>
            <w:tcW w:w="1814" w:type="dxa"/>
            <w:shd w:val="clear" w:color="auto" w:fill="F2F2F2"/>
          </w:tcPr>
          <w:p w14:paraId="66CAB9D8" w14:textId="77777777" w:rsidR="00D731DB" w:rsidRDefault="00D24ABB">
            <w:r>
              <w:rPr>
                <w:rFonts w:ascii="Arial" w:hAnsi="Arial"/>
                <w:sz w:val="20"/>
              </w:rPr>
              <w:t>2</w:t>
            </w:r>
          </w:p>
        </w:tc>
        <w:tc>
          <w:tcPr>
            <w:tcW w:w="1814" w:type="dxa"/>
            <w:shd w:val="clear" w:color="auto" w:fill="F2F2F2"/>
          </w:tcPr>
          <w:p w14:paraId="0A488BE2" w14:textId="77777777" w:rsidR="00D731DB" w:rsidRDefault="00D24ABB">
            <w:r>
              <w:rPr>
                <w:rFonts w:ascii="Arial" w:hAnsi="Arial"/>
                <w:sz w:val="20"/>
              </w:rPr>
              <w:t>1.200 TL</w:t>
            </w:r>
          </w:p>
        </w:tc>
        <w:tc>
          <w:tcPr>
            <w:tcW w:w="1814" w:type="dxa"/>
            <w:shd w:val="clear" w:color="auto" w:fill="F2F2F2"/>
          </w:tcPr>
          <w:p w14:paraId="1C2B0C9C" w14:textId="77777777" w:rsidR="00D731DB" w:rsidRDefault="00D24ABB">
            <w:r>
              <w:rPr>
                <w:rFonts w:ascii="Arial" w:hAnsi="Arial"/>
                <w:sz w:val="20"/>
              </w:rPr>
              <w:t>Onaylı</w:t>
            </w:r>
          </w:p>
        </w:tc>
      </w:tr>
      <w:tr w:rsidR="00D731DB" w14:paraId="6757689F" w14:textId="77777777">
        <w:trPr>
          <w:jc w:val="center"/>
        </w:trPr>
        <w:tc>
          <w:tcPr>
            <w:tcW w:w="1814" w:type="dxa"/>
            <w:shd w:val="clear" w:color="auto" w:fill="FFFFFF"/>
          </w:tcPr>
          <w:p w14:paraId="2CB9E8E0" w14:textId="77777777" w:rsidR="00D731DB" w:rsidRDefault="00D24ABB">
            <w:r>
              <w:rPr>
                <w:rFonts w:ascii="Arial" w:hAnsi="Arial"/>
                <w:sz w:val="20"/>
              </w:rPr>
              <w:t>Motor + Sürücü</w:t>
            </w:r>
          </w:p>
        </w:tc>
        <w:tc>
          <w:tcPr>
            <w:tcW w:w="1814" w:type="dxa"/>
            <w:shd w:val="clear" w:color="auto" w:fill="FFFFFF"/>
          </w:tcPr>
          <w:p w14:paraId="732793BE" w14:textId="77777777" w:rsidR="00D731DB" w:rsidRDefault="00D24ABB">
            <w:r>
              <w:rPr>
                <w:rFonts w:ascii="Arial" w:hAnsi="Arial"/>
                <w:sz w:val="20"/>
              </w:rPr>
              <w:t>Step Motor (NEMA17/23) + DM542/TB6600</w:t>
            </w:r>
          </w:p>
        </w:tc>
        <w:tc>
          <w:tcPr>
            <w:tcW w:w="1814" w:type="dxa"/>
            <w:shd w:val="clear" w:color="auto" w:fill="FFFFFF"/>
          </w:tcPr>
          <w:p w14:paraId="505BCCF8" w14:textId="77777777" w:rsidR="00D731DB" w:rsidRDefault="00D24ABB">
            <w:r>
              <w:rPr>
                <w:rFonts w:ascii="Arial" w:hAnsi="Arial"/>
                <w:sz w:val="20"/>
              </w:rPr>
              <w:t>2 set</w:t>
            </w:r>
          </w:p>
        </w:tc>
        <w:tc>
          <w:tcPr>
            <w:tcW w:w="1814" w:type="dxa"/>
            <w:shd w:val="clear" w:color="auto" w:fill="FFFFFF"/>
          </w:tcPr>
          <w:p w14:paraId="6CD323FA" w14:textId="77777777" w:rsidR="00D731DB" w:rsidRDefault="00D24ABB">
            <w:r>
              <w:rPr>
                <w:rFonts w:ascii="Arial" w:hAnsi="Arial"/>
                <w:sz w:val="20"/>
              </w:rPr>
              <w:t>20.000 TL</w:t>
            </w:r>
          </w:p>
        </w:tc>
        <w:tc>
          <w:tcPr>
            <w:tcW w:w="1814" w:type="dxa"/>
            <w:shd w:val="clear" w:color="auto" w:fill="FFFFFF"/>
          </w:tcPr>
          <w:p w14:paraId="7B181E82" w14:textId="77777777" w:rsidR="00D731DB" w:rsidRDefault="00D24ABB">
            <w:r>
              <w:rPr>
                <w:rFonts w:ascii="Arial" w:hAnsi="Arial"/>
                <w:sz w:val="20"/>
              </w:rPr>
              <w:t>Onaylı</w:t>
            </w:r>
          </w:p>
        </w:tc>
      </w:tr>
      <w:tr w:rsidR="00D731DB" w14:paraId="78D93DB8" w14:textId="77777777">
        <w:trPr>
          <w:jc w:val="center"/>
        </w:trPr>
        <w:tc>
          <w:tcPr>
            <w:tcW w:w="1814" w:type="dxa"/>
            <w:shd w:val="clear" w:color="auto" w:fill="F2F2F2"/>
          </w:tcPr>
          <w:p w14:paraId="1F557E4B" w14:textId="77777777" w:rsidR="00D731DB" w:rsidRDefault="00D24ABB">
            <w:r>
              <w:rPr>
                <w:rFonts w:ascii="Arial" w:hAnsi="Arial"/>
                <w:sz w:val="20"/>
              </w:rPr>
              <w:t>Hedefleme Kamerası</w:t>
            </w:r>
          </w:p>
        </w:tc>
        <w:tc>
          <w:tcPr>
            <w:tcW w:w="1814" w:type="dxa"/>
            <w:shd w:val="clear" w:color="auto" w:fill="F2F2F2"/>
          </w:tcPr>
          <w:p w14:paraId="2DDAD79E" w14:textId="77777777" w:rsidR="00D731DB" w:rsidRDefault="00D24ABB">
            <w:r>
              <w:rPr>
                <w:rFonts w:ascii="Arial" w:hAnsi="Arial"/>
                <w:sz w:val="20"/>
              </w:rPr>
              <w:t>RPi Camera Module 3 (Rolling Shutter) ×2</w:t>
            </w:r>
          </w:p>
        </w:tc>
        <w:tc>
          <w:tcPr>
            <w:tcW w:w="1814" w:type="dxa"/>
            <w:shd w:val="clear" w:color="auto" w:fill="F2F2F2"/>
          </w:tcPr>
          <w:p w14:paraId="3F8E901B" w14:textId="77777777" w:rsidR="00D731DB" w:rsidRDefault="00D24ABB">
            <w:r>
              <w:rPr>
                <w:rFonts w:ascii="Arial" w:hAnsi="Arial"/>
                <w:sz w:val="20"/>
              </w:rPr>
              <w:t>2</w:t>
            </w:r>
          </w:p>
        </w:tc>
        <w:tc>
          <w:tcPr>
            <w:tcW w:w="1814" w:type="dxa"/>
            <w:shd w:val="clear" w:color="auto" w:fill="F2F2F2"/>
          </w:tcPr>
          <w:p w14:paraId="5B3B2F21" w14:textId="77777777" w:rsidR="00D731DB" w:rsidRDefault="00D24ABB">
            <w:r>
              <w:rPr>
                <w:rFonts w:ascii="Arial" w:hAnsi="Arial"/>
                <w:sz w:val="20"/>
              </w:rPr>
              <w:t>4.800 TL</w:t>
            </w:r>
          </w:p>
        </w:tc>
        <w:tc>
          <w:tcPr>
            <w:tcW w:w="1814" w:type="dxa"/>
            <w:shd w:val="clear" w:color="auto" w:fill="F2F2F2"/>
          </w:tcPr>
          <w:p w14:paraId="088BDE3B" w14:textId="77777777" w:rsidR="00D731DB" w:rsidRDefault="00D24ABB">
            <w:r>
              <w:rPr>
                <w:rFonts w:ascii="Arial" w:hAnsi="Arial"/>
                <w:sz w:val="20"/>
              </w:rPr>
              <w:t>Onaylı</w:t>
            </w:r>
          </w:p>
        </w:tc>
      </w:tr>
      <w:tr w:rsidR="00D731DB" w14:paraId="435050C8" w14:textId="77777777">
        <w:trPr>
          <w:jc w:val="center"/>
        </w:trPr>
        <w:tc>
          <w:tcPr>
            <w:tcW w:w="1814" w:type="dxa"/>
            <w:shd w:val="clear" w:color="auto" w:fill="FFFFFF"/>
          </w:tcPr>
          <w:p w14:paraId="4121B634" w14:textId="77777777" w:rsidR="00D731DB" w:rsidRDefault="00D24ABB">
            <w:r>
              <w:rPr>
                <w:rFonts w:ascii="Arial" w:hAnsi="Arial"/>
                <w:sz w:val="20"/>
              </w:rPr>
              <w:t>Ana Güç Kaynağı</w:t>
            </w:r>
          </w:p>
        </w:tc>
        <w:tc>
          <w:tcPr>
            <w:tcW w:w="1814" w:type="dxa"/>
            <w:shd w:val="clear" w:color="auto" w:fill="FFFFFF"/>
          </w:tcPr>
          <w:p w14:paraId="4557B432" w14:textId="77777777" w:rsidR="00D731DB" w:rsidRDefault="00D24ABB">
            <w:r>
              <w:rPr>
                <w:rFonts w:ascii="Arial" w:hAnsi="Arial"/>
                <w:sz w:val="20"/>
              </w:rPr>
              <w:t>Mean Well 24V / 20A AC-DC</w:t>
            </w:r>
          </w:p>
        </w:tc>
        <w:tc>
          <w:tcPr>
            <w:tcW w:w="1814" w:type="dxa"/>
            <w:shd w:val="clear" w:color="auto" w:fill="FFFFFF"/>
          </w:tcPr>
          <w:p w14:paraId="50A8AAB2" w14:textId="77777777" w:rsidR="00D731DB" w:rsidRDefault="00D24ABB">
            <w:r>
              <w:rPr>
                <w:rFonts w:ascii="Arial" w:hAnsi="Arial"/>
                <w:sz w:val="20"/>
              </w:rPr>
              <w:t>1</w:t>
            </w:r>
          </w:p>
        </w:tc>
        <w:tc>
          <w:tcPr>
            <w:tcW w:w="1814" w:type="dxa"/>
            <w:shd w:val="clear" w:color="auto" w:fill="FFFFFF"/>
          </w:tcPr>
          <w:p w14:paraId="71A941E8" w14:textId="77777777" w:rsidR="00D731DB" w:rsidRDefault="00D24ABB">
            <w:r>
              <w:rPr>
                <w:rFonts w:ascii="Arial" w:hAnsi="Arial"/>
                <w:sz w:val="20"/>
              </w:rPr>
              <w:t>—</w:t>
            </w:r>
          </w:p>
        </w:tc>
        <w:tc>
          <w:tcPr>
            <w:tcW w:w="1814" w:type="dxa"/>
            <w:shd w:val="clear" w:color="auto" w:fill="FFFFFF"/>
          </w:tcPr>
          <w:p w14:paraId="055259EB" w14:textId="77777777" w:rsidR="00D731DB" w:rsidRDefault="00D24ABB">
            <w:r>
              <w:rPr>
                <w:rFonts w:ascii="Arial" w:hAnsi="Arial"/>
                <w:sz w:val="20"/>
              </w:rPr>
              <w:t>Onaylı</w:t>
            </w:r>
          </w:p>
        </w:tc>
      </w:tr>
      <w:tr w:rsidR="00D731DB" w14:paraId="35E4879F" w14:textId="77777777">
        <w:trPr>
          <w:jc w:val="center"/>
        </w:trPr>
        <w:tc>
          <w:tcPr>
            <w:tcW w:w="1814" w:type="dxa"/>
            <w:shd w:val="clear" w:color="auto" w:fill="F2F2F2"/>
          </w:tcPr>
          <w:p w14:paraId="7B37DC46" w14:textId="77777777" w:rsidR="00D731DB" w:rsidRDefault="00D24ABB">
            <w:r>
              <w:rPr>
                <w:rFonts w:ascii="Arial" w:hAnsi="Arial"/>
                <w:sz w:val="20"/>
              </w:rPr>
              <w:t>5V Regülatör</w:t>
            </w:r>
          </w:p>
        </w:tc>
        <w:tc>
          <w:tcPr>
            <w:tcW w:w="1814" w:type="dxa"/>
            <w:shd w:val="clear" w:color="auto" w:fill="F2F2F2"/>
          </w:tcPr>
          <w:p w14:paraId="290A5E8B" w14:textId="77777777" w:rsidR="00D731DB" w:rsidRDefault="00D24ABB">
            <w:r>
              <w:rPr>
                <w:rFonts w:ascii="Arial" w:hAnsi="Arial"/>
                <w:sz w:val="20"/>
              </w:rPr>
              <w:t>24V→5V / 8A modül</w:t>
            </w:r>
          </w:p>
        </w:tc>
        <w:tc>
          <w:tcPr>
            <w:tcW w:w="1814" w:type="dxa"/>
            <w:shd w:val="clear" w:color="auto" w:fill="F2F2F2"/>
          </w:tcPr>
          <w:p w14:paraId="0DD9D0BE" w14:textId="77777777" w:rsidR="00D731DB" w:rsidRDefault="00D24ABB">
            <w:r>
              <w:rPr>
                <w:rFonts w:ascii="Arial" w:hAnsi="Arial"/>
                <w:sz w:val="20"/>
              </w:rPr>
              <w:t>1</w:t>
            </w:r>
          </w:p>
        </w:tc>
        <w:tc>
          <w:tcPr>
            <w:tcW w:w="1814" w:type="dxa"/>
            <w:shd w:val="clear" w:color="auto" w:fill="F2F2F2"/>
          </w:tcPr>
          <w:p w14:paraId="7829BF1E" w14:textId="77777777" w:rsidR="00D731DB" w:rsidRDefault="00D24ABB">
            <w:r>
              <w:rPr>
                <w:rFonts w:ascii="Arial" w:hAnsi="Arial"/>
                <w:sz w:val="20"/>
              </w:rPr>
              <w:t>—</w:t>
            </w:r>
          </w:p>
        </w:tc>
        <w:tc>
          <w:tcPr>
            <w:tcW w:w="1814" w:type="dxa"/>
            <w:shd w:val="clear" w:color="auto" w:fill="F2F2F2"/>
          </w:tcPr>
          <w:p w14:paraId="7495E7A4" w14:textId="77777777" w:rsidR="00D731DB" w:rsidRDefault="00D24ABB">
            <w:r>
              <w:rPr>
                <w:rFonts w:ascii="Arial" w:hAnsi="Arial"/>
                <w:sz w:val="20"/>
              </w:rPr>
              <w:t>Onaylı</w:t>
            </w:r>
          </w:p>
        </w:tc>
      </w:tr>
      <w:tr w:rsidR="00D731DB" w14:paraId="5804BEE8" w14:textId="77777777">
        <w:trPr>
          <w:jc w:val="center"/>
        </w:trPr>
        <w:tc>
          <w:tcPr>
            <w:tcW w:w="1814" w:type="dxa"/>
            <w:shd w:val="clear" w:color="auto" w:fill="FFFFFF"/>
          </w:tcPr>
          <w:p w14:paraId="1B33C125" w14:textId="77777777" w:rsidR="00D731DB" w:rsidRDefault="00D24ABB">
            <w:r>
              <w:rPr>
                <w:rFonts w:ascii="Arial" w:hAnsi="Arial"/>
                <w:sz w:val="20"/>
              </w:rPr>
              <w:lastRenderedPageBreak/>
              <w:t>12V Regülatör</w:t>
            </w:r>
          </w:p>
        </w:tc>
        <w:tc>
          <w:tcPr>
            <w:tcW w:w="1814" w:type="dxa"/>
            <w:shd w:val="clear" w:color="auto" w:fill="FFFFFF"/>
          </w:tcPr>
          <w:p w14:paraId="2B856EE0" w14:textId="77777777" w:rsidR="00D731DB" w:rsidRDefault="00D24ABB">
            <w:r>
              <w:rPr>
                <w:rFonts w:ascii="Arial" w:hAnsi="Arial"/>
                <w:sz w:val="20"/>
              </w:rPr>
              <w:t>24V→12V modül</w:t>
            </w:r>
          </w:p>
        </w:tc>
        <w:tc>
          <w:tcPr>
            <w:tcW w:w="1814" w:type="dxa"/>
            <w:shd w:val="clear" w:color="auto" w:fill="FFFFFF"/>
          </w:tcPr>
          <w:p w14:paraId="38FB5753" w14:textId="77777777" w:rsidR="00D731DB" w:rsidRDefault="00D24ABB">
            <w:r>
              <w:rPr>
                <w:rFonts w:ascii="Arial" w:hAnsi="Arial"/>
                <w:sz w:val="20"/>
              </w:rPr>
              <w:t>1</w:t>
            </w:r>
          </w:p>
        </w:tc>
        <w:tc>
          <w:tcPr>
            <w:tcW w:w="1814" w:type="dxa"/>
            <w:shd w:val="clear" w:color="auto" w:fill="FFFFFF"/>
          </w:tcPr>
          <w:p w14:paraId="1D51DDBA" w14:textId="77777777" w:rsidR="00D731DB" w:rsidRDefault="00D24ABB">
            <w:r>
              <w:rPr>
                <w:rFonts w:ascii="Arial" w:hAnsi="Arial"/>
                <w:sz w:val="20"/>
              </w:rPr>
              <w:t>—</w:t>
            </w:r>
          </w:p>
        </w:tc>
        <w:tc>
          <w:tcPr>
            <w:tcW w:w="1814" w:type="dxa"/>
            <w:shd w:val="clear" w:color="auto" w:fill="FFFFFF"/>
          </w:tcPr>
          <w:p w14:paraId="68B3E27D" w14:textId="77777777" w:rsidR="00D731DB" w:rsidRDefault="00D24ABB">
            <w:r>
              <w:rPr>
                <w:rFonts w:ascii="Arial" w:hAnsi="Arial"/>
                <w:sz w:val="20"/>
              </w:rPr>
              <w:t>Onaylı</w:t>
            </w:r>
          </w:p>
        </w:tc>
      </w:tr>
      <w:tr w:rsidR="00D731DB" w14:paraId="09236FAC" w14:textId="77777777">
        <w:trPr>
          <w:jc w:val="center"/>
        </w:trPr>
        <w:tc>
          <w:tcPr>
            <w:tcW w:w="1814" w:type="dxa"/>
            <w:shd w:val="clear" w:color="auto" w:fill="F2F2F2"/>
          </w:tcPr>
          <w:p w14:paraId="491CC0E4" w14:textId="77777777" w:rsidR="00D731DB" w:rsidRDefault="00D24ABB">
            <w:r>
              <w:rPr>
                <w:rFonts w:ascii="Arial" w:hAnsi="Arial"/>
                <w:sz w:val="20"/>
              </w:rPr>
              <w:t>Soğutucu Fan Seti</w:t>
            </w:r>
          </w:p>
        </w:tc>
        <w:tc>
          <w:tcPr>
            <w:tcW w:w="1814" w:type="dxa"/>
            <w:shd w:val="clear" w:color="auto" w:fill="F2F2F2"/>
          </w:tcPr>
          <w:p w14:paraId="6F20D945" w14:textId="77777777" w:rsidR="00D731DB" w:rsidRDefault="00D24ABB">
            <w:r>
              <w:rPr>
                <w:rFonts w:ascii="Arial" w:hAnsi="Arial"/>
                <w:sz w:val="20"/>
              </w:rPr>
              <w:t>Endüstriyel tedarik</w:t>
            </w:r>
          </w:p>
        </w:tc>
        <w:tc>
          <w:tcPr>
            <w:tcW w:w="1814" w:type="dxa"/>
            <w:shd w:val="clear" w:color="auto" w:fill="F2F2F2"/>
          </w:tcPr>
          <w:p w14:paraId="5A3C223A" w14:textId="77777777" w:rsidR="00D731DB" w:rsidRDefault="00D24ABB">
            <w:r>
              <w:rPr>
                <w:rFonts w:ascii="Arial" w:hAnsi="Arial"/>
                <w:sz w:val="20"/>
              </w:rPr>
              <w:t>—</w:t>
            </w:r>
          </w:p>
        </w:tc>
        <w:tc>
          <w:tcPr>
            <w:tcW w:w="1814" w:type="dxa"/>
            <w:shd w:val="clear" w:color="auto" w:fill="F2F2F2"/>
          </w:tcPr>
          <w:p w14:paraId="4FF9F624" w14:textId="77777777" w:rsidR="00D731DB" w:rsidRDefault="00D24ABB">
            <w:r>
              <w:rPr>
                <w:rFonts w:ascii="Arial" w:hAnsi="Arial"/>
                <w:sz w:val="20"/>
              </w:rPr>
              <w:t>1.600 TL</w:t>
            </w:r>
          </w:p>
        </w:tc>
        <w:tc>
          <w:tcPr>
            <w:tcW w:w="1814" w:type="dxa"/>
            <w:shd w:val="clear" w:color="auto" w:fill="F2F2F2"/>
          </w:tcPr>
          <w:p w14:paraId="4364B292" w14:textId="77777777" w:rsidR="00D731DB" w:rsidRDefault="00D24ABB">
            <w:r>
              <w:rPr>
                <w:rFonts w:ascii="Arial" w:hAnsi="Arial"/>
                <w:sz w:val="20"/>
              </w:rPr>
              <w:t>Onaylı</w:t>
            </w:r>
          </w:p>
        </w:tc>
      </w:tr>
      <w:tr w:rsidR="00D731DB" w14:paraId="42CFC876" w14:textId="77777777">
        <w:trPr>
          <w:jc w:val="center"/>
        </w:trPr>
        <w:tc>
          <w:tcPr>
            <w:tcW w:w="1814" w:type="dxa"/>
            <w:shd w:val="clear" w:color="auto" w:fill="FFFFFF"/>
          </w:tcPr>
          <w:p w14:paraId="2F7FCACA" w14:textId="77777777" w:rsidR="00D731DB" w:rsidRDefault="00D24ABB">
            <w:r>
              <w:rPr>
                <w:rFonts w:ascii="Arial" w:hAnsi="Arial"/>
                <w:sz w:val="20"/>
              </w:rPr>
              <w:t>Acil Durdur + Emniyet Rölesi</w:t>
            </w:r>
          </w:p>
        </w:tc>
        <w:tc>
          <w:tcPr>
            <w:tcW w:w="1814" w:type="dxa"/>
            <w:shd w:val="clear" w:color="auto" w:fill="FFFFFF"/>
          </w:tcPr>
          <w:p w14:paraId="54936ECA" w14:textId="77777777" w:rsidR="00D731DB" w:rsidRDefault="00D24ABB">
            <w:r>
              <w:rPr>
                <w:rFonts w:ascii="Arial" w:hAnsi="Arial"/>
                <w:sz w:val="20"/>
              </w:rPr>
              <w:t>Schneider E-Stop + röle</w:t>
            </w:r>
          </w:p>
        </w:tc>
        <w:tc>
          <w:tcPr>
            <w:tcW w:w="1814" w:type="dxa"/>
            <w:shd w:val="clear" w:color="auto" w:fill="FFFFFF"/>
          </w:tcPr>
          <w:p w14:paraId="370E1932" w14:textId="77777777" w:rsidR="00D731DB" w:rsidRDefault="00D24ABB">
            <w:r>
              <w:rPr>
                <w:rFonts w:ascii="Arial" w:hAnsi="Arial"/>
                <w:sz w:val="20"/>
              </w:rPr>
              <w:t>1 set</w:t>
            </w:r>
          </w:p>
        </w:tc>
        <w:tc>
          <w:tcPr>
            <w:tcW w:w="1814" w:type="dxa"/>
            <w:shd w:val="clear" w:color="auto" w:fill="FFFFFF"/>
          </w:tcPr>
          <w:p w14:paraId="32E95687" w14:textId="77777777" w:rsidR="00D731DB" w:rsidRDefault="00D24ABB">
            <w:r>
              <w:rPr>
                <w:rFonts w:ascii="Arial" w:hAnsi="Arial"/>
                <w:sz w:val="20"/>
              </w:rPr>
              <w:t>800 TL</w:t>
            </w:r>
          </w:p>
        </w:tc>
        <w:tc>
          <w:tcPr>
            <w:tcW w:w="1814" w:type="dxa"/>
            <w:shd w:val="clear" w:color="auto" w:fill="FFFFFF"/>
          </w:tcPr>
          <w:p w14:paraId="3CA937D5" w14:textId="77777777" w:rsidR="00D731DB" w:rsidRDefault="00D24ABB">
            <w:r>
              <w:rPr>
                <w:rFonts w:ascii="Arial" w:hAnsi="Arial"/>
                <w:sz w:val="20"/>
              </w:rPr>
              <w:t>Onaylı</w:t>
            </w:r>
          </w:p>
        </w:tc>
      </w:tr>
      <w:tr w:rsidR="00D731DB" w14:paraId="5E4FBEA6" w14:textId="77777777">
        <w:trPr>
          <w:jc w:val="center"/>
        </w:trPr>
        <w:tc>
          <w:tcPr>
            <w:tcW w:w="1814" w:type="dxa"/>
            <w:shd w:val="clear" w:color="auto" w:fill="F2F2F2"/>
          </w:tcPr>
          <w:p w14:paraId="384A27CA" w14:textId="77777777" w:rsidR="00D731DB" w:rsidRDefault="00D24ABB">
            <w:r>
              <w:rPr>
                <w:rFonts w:ascii="Arial" w:hAnsi="Arial"/>
                <w:sz w:val="20"/>
              </w:rPr>
              <w:t>MCU</w:t>
            </w:r>
          </w:p>
        </w:tc>
        <w:tc>
          <w:tcPr>
            <w:tcW w:w="1814" w:type="dxa"/>
            <w:shd w:val="clear" w:color="auto" w:fill="F2F2F2"/>
          </w:tcPr>
          <w:p w14:paraId="0FE550D2" w14:textId="77777777" w:rsidR="00D731DB" w:rsidRDefault="00D24ABB">
            <w:r>
              <w:rPr>
                <w:rFonts w:ascii="Arial" w:hAnsi="Arial"/>
                <w:sz w:val="20"/>
              </w:rPr>
              <w:t>Raspberry Pi Pico</w:t>
            </w:r>
          </w:p>
        </w:tc>
        <w:tc>
          <w:tcPr>
            <w:tcW w:w="1814" w:type="dxa"/>
            <w:shd w:val="clear" w:color="auto" w:fill="F2F2F2"/>
          </w:tcPr>
          <w:p w14:paraId="6B5A32FF" w14:textId="77777777" w:rsidR="00D731DB" w:rsidRDefault="00D24ABB">
            <w:r>
              <w:rPr>
                <w:rFonts w:ascii="Arial" w:hAnsi="Arial"/>
                <w:sz w:val="20"/>
              </w:rPr>
              <w:t>1</w:t>
            </w:r>
          </w:p>
        </w:tc>
        <w:tc>
          <w:tcPr>
            <w:tcW w:w="1814" w:type="dxa"/>
            <w:shd w:val="clear" w:color="auto" w:fill="F2F2F2"/>
          </w:tcPr>
          <w:p w14:paraId="7E634F01" w14:textId="77777777" w:rsidR="00D731DB" w:rsidRDefault="00D24ABB">
            <w:r>
              <w:rPr>
                <w:rFonts w:ascii="Arial" w:hAnsi="Arial"/>
                <w:sz w:val="20"/>
              </w:rPr>
              <w:t>500 TL</w:t>
            </w:r>
          </w:p>
        </w:tc>
        <w:tc>
          <w:tcPr>
            <w:tcW w:w="1814" w:type="dxa"/>
            <w:shd w:val="clear" w:color="auto" w:fill="F2F2F2"/>
          </w:tcPr>
          <w:p w14:paraId="42DAC8A2" w14:textId="77777777" w:rsidR="00D731DB" w:rsidRDefault="00D24ABB">
            <w:r>
              <w:rPr>
                <w:rFonts w:ascii="Arial" w:hAnsi="Arial"/>
                <w:sz w:val="20"/>
              </w:rPr>
              <w:t>Onaylı</w:t>
            </w:r>
          </w:p>
        </w:tc>
      </w:tr>
    </w:tbl>
    <w:p w14:paraId="3451D14E" w14:textId="77777777" w:rsidR="00D731DB" w:rsidRDefault="00D731DB">
      <w:pPr>
        <w:spacing w:after="0"/>
      </w:pPr>
    </w:p>
    <w:sectPr w:rsidR="00D731DB"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num w:numId="1" w16cid:durableId="1814716890">
    <w:abstractNumId w:val="8"/>
  </w:num>
  <w:num w:numId="2" w16cid:durableId="198904453">
    <w:abstractNumId w:val="6"/>
  </w:num>
  <w:num w:numId="3" w16cid:durableId="1489788260">
    <w:abstractNumId w:val="5"/>
  </w:num>
  <w:num w:numId="4" w16cid:durableId="430048017">
    <w:abstractNumId w:val="4"/>
  </w:num>
  <w:num w:numId="5" w16cid:durableId="1813868919">
    <w:abstractNumId w:val="7"/>
  </w:num>
  <w:num w:numId="6" w16cid:durableId="766779275">
    <w:abstractNumId w:val="3"/>
  </w:num>
  <w:num w:numId="7" w16cid:durableId="1032731451">
    <w:abstractNumId w:val="2"/>
  </w:num>
  <w:num w:numId="8" w16cid:durableId="711617133">
    <w:abstractNumId w:val="1"/>
  </w:num>
  <w:num w:numId="9" w16cid:durableId="8080099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2"/>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A6572"/>
    <w:rsid w:val="0015074B"/>
    <w:rsid w:val="00212AEC"/>
    <w:rsid w:val="0029639D"/>
    <w:rsid w:val="002A35C8"/>
    <w:rsid w:val="00326F90"/>
    <w:rsid w:val="00427777"/>
    <w:rsid w:val="004D47F4"/>
    <w:rsid w:val="00605ADF"/>
    <w:rsid w:val="008F66E1"/>
    <w:rsid w:val="00AA1D8D"/>
    <w:rsid w:val="00B47730"/>
    <w:rsid w:val="00B5780E"/>
    <w:rsid w:val="00CB0664"/>
    <w:rsid w:val="00D24ABB"/>
    <w:rsid w:val="00D731D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179D3AA"/>
  <w14:defaultImageDpi w14:val="300"/>
  <w15:docId w15:val="{D9202042-7860-F947-86BF-E051E0F714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Balk1">
    <w:name w:val="heading 1"/>
    <w:basedOn w:val="Normal"/>
    <w:next w:val="Normal"/>
    <w:link w:val="Balk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next w:val="Normal"/>
    <w:link w:val="Balk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alk3">
    <w:name w:val="heading 3"/>
    <w:basedOn w:val="Normal"/>
    <w:next w:val="Normal"/>
    <w:link w:val="Balk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alk4">
    <w:name w:val="heading 4"/>
    <w:basedOn w:val="Normal"/>
    <w:next w:val="Normal"/>
    <w:link w:val="Bal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pPr>
      <w:spacing w:after="120"/>
    </w:pPr>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after="120"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pPr>
      <w:spacing w:after="120"/>
    </w:pPr>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spacing w:after="120"/>
      <w:ind w:left="360"/>
      <w:contextualSpacing/>
    </w:pPr>
  </w:style>
  <w:style w:type="paragraph" w:styleId="ListeDevam2">
    <w:name w:val="List Continue 2"/>
    <w:basedOn w:val="Normal"/>
    <w:uiPriority w:val="99"/>
    <w:unhideWhenUsed/>
    <w:rsid w:val="0029639D"/>
    <w:pPr>
      <w:spacing w:after="120"/>
      <w:ind w:left="720"/>
      <w:contextualSpacing/>
    </w:pPr>
  </w:style>
  <w:style w:type="paragraph" w:styleId="ListeDevam3">
    <w:name w:val="List Continue 3"/>
    <w:basedOn w:val="Normal"/>
    <w:uiPriority w:val="99"/>
    <w:unhideWhenUsed/>
    <w:rsid w:val="0029639D"/>
    <w:pPr>
      <w:spacing w:after="120"/>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7</Pages>
  <Words>1400</Words>
  <Characters>7986</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9368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eyup kagan sahin</cp:lastModifiedBy>
  <cp:revision>4</cp:revision>
  <dcterms:created xsi:type="dcterms:W3CDTF">2026-06-03T13:41:00Z</dcterms:created>
  <dcterms:modified xsi:type="dcterms:W3CDTF">2026-06-08T04:53:00Z</dcterms:modified>
  <cp:category/>
</cp:coreProperties>
</file>