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9E73A9" w14:textId="77777777" w:rsidR="00336F56" w:rsidRPr="00336F56" w:rsidRDefault="00677337" w:rsidP="00026BEA">
      <w:pPr>
        <w:spacing w:line="276" w:lineRule="auto"/>
        <w:rPr>
          <w:rFonts w:cs="Arial"/>
          <w:szCs w:val="24"/>
        </w:rPr>
      </w:pPr>
      <w:r>
        <w:rPr>
          <w:noProof/>
        </w:rPr>
        <w:pict w14:anchorId="53B52830">
          <v:shapetype id="_x0000_t202" coordsize="21600,21600" o:spt="202" path="m,l,21600r21600,l21600,xe">
            <v:stroke joinstyle="miter"/>
            <v:path gradientshapeok="t" o:connecttype="rect"/>
          </v:shapetype>
          <v:shape id="Metin Kutusu 2" o:spid="_x0000_s2050" type="#_x0000_t202" alt="" style="position:absolute;left:0;text-align:left;margin-left:27pt;margin-top:81.1pt;width:531.75pt;height:414.75pt;z-index:251673600;visibility:visible;mso-wrap-style:square;mso-wrap-edited:f;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filled="f" stroked="f">
            <v:textbox>
              <w:txbxContent>
                <w:p w14:paraId="65505F1D" w14:textId="77777777" w:rsidR="006E5F69" w:rsidRPr="005B6879" w:rsidRDefault="00AC11C3" w:rsidP="005B6879">
                  <w:pPr>
                    <w:pStyle w:val="Heading1"/>
                    <w:numPr>
                      <w:ilvl w:val="0"/>
                      <w:numId w:val="0"/>
                    </w:numPr>
                    <w:ind w:left="360"/>
                    <w:jc w:val="center"/>
                    <w:rPr>
                      <w:color w:val="FFFFFF" w:themeColor="background1"/>
                      <w:sz w:val="56"/>
                      <w:szCs w:val="56"/>
                    </w:rPr>
                  </w:pPr>
                  <w:bookmarkStart w:id="0" w:name="_Toc233299831"/>
                  <w:r w:rsidRPr="005B6879">
                    <w:rPr>
                      <w:color w:val="FFFFFF" w:themeColor="background1"/>
                      <w:sz w:val="56"/>
                      <w:szCs w:val="56"/>
                    </w:rPr>
                    <w:t>5G &amp; YAPAY ZEK</w:t>
                  </w:r>
                  <w:r w:rsidR="006F6B5D" w:rsidRPr="005B6879">
                    <w:rPr>
                      <w:color w:val="FFFFFF" w:themeColor="background1"/>
                      <w:sz w:val="56"/>
                      <w:szCs w:val="56"/>
                    </w:rPr>
                    <w:t>Â</w:t>
                  </w:r>
                  <w:r w:rsidRPr="005B6879">
                    <w:rPr>
                      <w:color w:val="FFFFFF" w:themeColor="background1"/>
                      <w:sz w:val="56"/>
                      <w:szCs w:val="56"/>
                    </w:rPr>
                    <w:t xml:space="preserve"> İLE AKILLI YOL GÜVENLİĞİ </w:t>
                  </w:r>
                  <w:r w:rsidR="00224C40" w:rsidRPr="005B6879">
                    <w:rPr>
                      <w:color w:val="FFFFFF" w:themeColor="background1"/>
                      <w:sz w:val="56"/>
                      <w:szCs w:val="56"/>
                    </w:rPr>
                    <w:t xml:space="preserve">YARIŞMASI </w:t>
                  </w:r>
                  <w:r w:rsidR="002406C6" w:rsidRPr="005B6879">
                    <w:rPr>
                      <w:color w:val="FFFFFF" w:themeColor="background1"/>
                      <w:sz w:val="56"/>
                      <w:szCs w:val="56"/>
                    </w:rPr>
                    <w:t>FİNAL</w:t>
                  </w:r>
                  <w:r w:rsidR="00224C40" w:rsidRPr="005B6879">
                    <w:rPr>
                      <w:color w:val="FFFFFF" w:themeColor="background1"/>
                      <w:sz w:val="56"/>
                      <w:szCs w:val="56"/>
                    </w:rPr>
                    <w:t xml:space="preserve"> TASARIM</w:t>
                  </w:r>
                  <w:r w:rsidR="008030CE" w:rsidRPr="005B6879">
                    <w:rPr>
                      <w:color w:val="FFFFFF" w:themeColor="background1"/>
                      <w:sz w:val="56"/>
                      <w:szCs w:val="56"/>
                    </w:rPr>
                    <w:t xml:space="preserve"> RAPOR</w:t>
                  </w:r>
                  <w:r w:rsidR="00224C40" w:rsidRPr="005B6879">
                    <w:rPr>
                      <w:color w:val="FFFFFF" w:themeColor="background1"/>
                      <w:sz w:val="56"/>
                      <w:szCs w:val="56"/>
                    </w:rPr>
                    <w:t>U</w:t>
                  </w:r>
                  <w:bookmarkEnd w:id="0"/>
                </w:p>
                <w:p w14:paraId="575DCC4D" w14:textId="77777777" w:rsidR="00224C40" w:rsidRDefault="006E5F69"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r>
                </w:p>
                <w:p w14:paraId="44738DF9"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201A67CB" w14:textId="77777777" w:rsidR="00224C40" w:rsidRPr="00BE5283" w:rsidRDefault="00224C40" w:rsidP="006E5F69">
                  <w:pPr>
                    <w:spacing w:after="0" w:line="240" w:lineRule="auto"/>
                    <w:rPr>
                      <w:rFonts w:ascii="Arial Black" w:hAnsi="Arial Black"/>
                      <w:b/>
                      <w:bCs/>
                      <w:color w:val="FFFFFF" w:themeColor="background1"/>
                      <w:kern w:val="2"/>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300CA486" w14:textId="77777777"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Adı: QoDe</w:t>
                  </w:r>
                </w:p>
                <w:p w14:paraId="701070FC" w14:textId="77777777"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ID: 886046</w:t>
                  </w:r>
                </w:p>
                <w:p w14:paraId="41CB5840" w14:textId="77777777"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Başvuru ID: 4865671</w:t>
                  </w:r>
                </w:p>
                <w:p w14:paraId="31056DE3"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v:textbox>
            <w10:wrap type="square" anchorx="page"/>
          </v:shape>
        </w:pict>
      </w:r>
      <w:r w:rsidR="00362501" w:rsidRPr="00607187">
        <w:rPr>
          <w:b/>
          <w:bCs/>
          <w:noProof/>
          <w:sz w:val="28"/>
          <w:szCs w:val="28"/>
        </w:rPr>
        <w:drawing>
          <wp:anchor distT="0" distB="0" distL="114300" distR="114300" simplePos="0" relativeHeight="251675648" behindDoc="1" locked="0" layoutInCell="1" allowOverlap="0" wp14:anchorId="3AAEDD80" wp14:editId="61744B7E">
            <wp:simplePos x="0" y="0"/>
            <wp:positionH relativeFrom="margin">
              <wp:posOffset>-885825</wp:posOffset>
            </wp:positionH>
            <wp:positionV relativeFrom="page">
              <wp:posOffset>-1905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r w:rsidR="003118F6">
        <w:rPr>
          <w:noProof/>
          <w:szCs w:val="24"/>
        </w:rPr>
        <w:drawing>
          <wp:anchor distT="0" distB="0" distL="114300" distR="114300" simplePos="0" relativeHeight="251669504" behindDoc="0" locked="0" layoutInCell="1" allowOverlap="1" wp14:anchorId="4581125D" wp14:editId="45E14949">
            <wp:simplePos x="0" y="0"/>
            <wp:positionH relativeFrom="margin">
              <wp:align>center</wp:align>
            </wp:positionH>
            <wp:positionV relativeFrom="paragraph">
              <wp:posOffset>9271635</wp:posOffset>
            </wp:positionV>
            <wp:extent cx="2892425" cy="244278"/>
            <wp:effectExtent l="0" t="0" r="0" b="3810"/>
            <wp:wrapNone/>
            <wp:docPr id="122045962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r w:rsidR="00336F56" w:rsidRPr="00336F56">
        <w:rPr>
          <w:rFonts w:cs="Arial"/>
          <w:szCs w:val="24"/>
        </w:rPr>
        <w:br w:type="page"/>
      </w:r>
      <w:bookmarkStart w:id="1" w:name="_Toc156208188"/>
    </w:p>
    <w:bookmarkEnd w:id="1" w:displacedByCustomXml="next"/>
    <w:sdt>
      <w:sdtPr>
        <w:rPr>
          <w:rFonts w:ascii="Arial" w:hAnsi="Arial" w:cstheme="minorBidi"/>
          <w:color w:val="auto"/>
          <w:sz w:val="24"/>
          <w:szCs w:val="24"/>
          <w:lang w:eastAsia="en-US"/>
        </w:rPr>
        <w:id w:val="-677500958"/>
        <w:docPartObj>
          <w:docPartGallery w:val="Table of Contents"/>
          <w:docPartUnique/>
        </w:docPartObj>
      </w:sdtPr>
      <w:sdtEndPr>
        <w:rPr>
          <w:b/>
          <w:bCs/>
        </w:rPr>
      </w:sdtEndPr>
      <w:sdtContent>
        <w:p w14:paraId="07C7D4D8" w14:textId="77777777" w:rsidR="009A2EA4" w:rsidRDefault="009A2EA4" w:rsidP="00026BEA">
          <w:pPr>
            <w:pStyle w:val="TOCHeading"/>
            <w:numPr>
              <w:ilvl w:val="0"/>
              <w:numId w:val="0"/>
            </w:numPr>
            <w:spacing w:line="276" w:lineRule="auto"/>
            <w:ind w:left="360"/>
            <w:rPr>
              <w:rStyle w:val="Heading1Char"/>
            </w:rPr>
          </w:pPr>
          <w:r w:rsidRPr="00362501">
            <w:rPr>
              <w:rStyle w:val="Heading1Char"/>
            </w:rPr>
            <w:t>İÇİNDEKİLER</w:t>
          </w:r>
        </w:p>
        <w:p w14:paraId="6D02867D" w14:textId="187759BA" w:rsidR="00B921B7" w:rsidRDefault="009A2EA4">
          <w:pPr>
            <w:pStyle w:val="TOC1"/>
            <w:rPr>
              <w:rFonts w:asciiTheme="minorHAnsi" w:eastAsiaTheme="minorEastAsia" w:hAnsiTheme="minorHAnsi" w:cstheme="minorBidi"/>
              <w:b w:val="0"/>
              <w:bCs w:val="0"/>
              <w:kern w:val="2"/>
              <w:szCs w:val="24"/>
              <w:lang w:val="en-TR"/>
              <w14:ligatures w14:val="standardContextual"/>
            </w:rPr>
          </w:pPr>
          <w:r w:rsidRPr="000576EA">
            <w:rPr>
              <w:b w:val="0"/>
              <w:szCs w:val="24"/>
            </w:rPr>
            <w:fldChar w:fldCharType="begin"/>
          </w:r>
          <w:r w:rsidRPr="000576EA">
            <w:rPr>
              <w:b w:val="0"/>
              <w:szCs w:val="24"/>
            </w:rPr>
            <w:instrText xml:space="preserve"> TOC \o "1-3" \h \z \u </w:instrText>
          </w:r>
          <w:r w:rsidRPr="000576EA">
            <w:rPr>
              <w:b w:val="0"/>
              <w:szCs w:val="24"/>
            </w:rPr>
            <w:fldChar w:fldCharType="separate"/>
          </w:r>
          <w:hyperlink w:anchor="_Toc233299831" w:history="1">
            <w:r w:rsidR="00B921B7" w:rsidRPr="00061319">
              <w:rPr>
                <w:rStyle w:val="Hyperlink"/>
              </w:rPr>
              <w:t>5G &amp; YAPAY ZEKÂ İLE AKILLI YOL GÜVENLİĞİ YARIŞMASI FİNAL TASARIM RAPORU</w:t>
            </w:r>
            <w:r w:rsidR="00B921B7">
              <w:rPr>
                <w:webHidden/>
              </w:rPr>
              <w:tab/>
            </w:r>
            <w:r w:rsidR="00B921B7">
              <w:rPr>
                <w:webHidden/>
              </w:rPr>
              <w:fldChar w:fldCharType="begin"/>
            </w:r>
            <w:r w:rsidR="00B921B7">
              <w:rPr>
                <w:webHidden/>
              </w:rPr>
              <w:instrText xml:space="preserve"> PAGEREF _Toc233299831 \h </w:instrText>
            </w:r>
            <w:r w:rsidR="00B921B7">
              <w:rPr>
                <w:webHidden/>
              </w:rPr>
            </w:r>
            <w:r w:rsidR="00B921B7">
              <w:rPr>
                <w:webHidden/>
              </w:rPr>
              <w:fldChar w:fldCharType="separate"/>
            </w:r>
            <w:r w:rsidR="00B921B7">
              <w:rPr>
                <w:webHidden/>
              </w:rPr>
              <w:t>1</w:t>
            </w:r>
            <w:r w:rsidR="00B921B7">
              <w:rPr>
                <w:webHidden/>
              </w:rPr>
              <w:fldChar w:fldCharType="end"/>
            </w:r>
          </w:hyperlink>
        </w:p>
        <w:p w14:paraId="14EE53D0" w14:textId="62A6B501" w:rsidR="00B921B7" w:rsidRDefault="00B921B7">
          <w:pPr>
            <w:pStyle w:val="TOC1"/>
            <w:rPr>
              <w:rFonts w:asciiTheme="minorHAnsi" w:eastAsiaTheme="minorEastAsia" w:hAnsiTheme="minorHAnsi" w:cstheme="minorBidi"/>
              <w:b w:val="0"/>
              <w:bCs w:val="0"/>
              <w:kern w:val="2"/>
              <w:szCs w:val="24"/>
              <w:lang w:val="en-TR"/>
              <w14:ligatures w14:val="standardContextual"/>
            </w:rPr>
          </w:pPr>
          <w:hyperlink w:anchor="_Toc233299832" w:history="1">
            <w:r w:rsidRPr="00061319">
              <w:rPr>
                <w:rStyle w:val="Hyperlink"/>
              </w:rPr>
              <w:t>1.</w:t>
            </w:r>
            <w:r>
              <w:rPr>
                <w:rFonts w:asciiTheme="minorHAnsi" w:eastAsiaTheme="minorEastAsia" w:hAnsiTheme="minorHAnsi" w:cstheme="minorBidi"/>
                <w:b w:val="0"/>
                <w:bCs w:val="0"/>
                <w:kern w:val="2"/>
                <w:szCs w:val="24"/>
                <w:lang w:val="en-TR"/>
                <w14:ligatures w14:val="standardContextual"/>
              </w:rPr>
              <w:tab/>
            </w:r>
            <w:r w:rsidRPr="00061319">
              <w:rPr>
                <w:rStyle w:val="Hyperlink"/>
              </w:rPr>
              <w:t>PROJE ÖZETİ</w:t>
            </w:r>
            <w:r>
              <w:rPr>
                <w:webHidden/>
              </w:rPr>
              <w:tab/>
            </w:r>
            <w:r>
              <w:rPr>
                <w:webHidden/>
              </w:rPr>
              <w:fldChar w:fldCharType="begin"/>
            </w:r>
            <w:r>
              <w:rPr>
                <w:webHidden/>
              </w:rPr>
              <w:instrText xml:space="preserve"> PAGEREF _Toc233299832 \h </w:instrText>
            </w:r>
            <w:r>
              <w:rPr>
                <w:webHidden/>
              </w:rPr>
            </w:r>
            <w:r>
              <w:rPr>
                <w:webHidden/>
              </w:rPr>
              <w:fldChar w:fldCharType="separate"/>
            </w:r>
            <w:r>
              <w:rPr>
                <w:webHidden/>
              </w:rPr>
              <w:t>3</w:t>
            </w:r>
            <w:r>
              <w:rPr>
                <w:webHidden/>
              </w:rPr>
              <w:fldChar w:fldCharType="end"/>
            </w:r>
          </w:hyperlink>
        </w:p>
        <w:p w14:paraId="16120358" w14:textId="221E4330" w:rsidR="00B921B7" w:rsidRDefault="00B921B7">
          <w:pPr>
            <w:pStyle w:val="TOC1"/>
            <w:rPr>
              <w:rFonts w:asciiTheme="minorHAnsi" w:eastAsiaTheme="minorEastAsia" w:hAnsiTheme="minorHAnsi" w:cstheme="minorBidi"/>
              <w:b w:val="0"/>
              <w:bCs w:val="0"/>
              <w:kern w:val="2"/>
              <w:szCs w:val="24"/>
              <w:lang w:val="en-TR"/>
              <w14:ligatures w14:val="standardContextual"/>
            </w:rPr>
          </w:pPr>
          <w:hyperlink w:anchor="_Toc233299833" w:history="1">
            <w:r w:rsidRPr="00061319">
              <w:rPr>
                <w:rStyle w:val="Hyperlink"/>
              </w:rPr>
              <w:t>2.</w:t>
            </w:r>
            <w:r>
              <w:rPr>
                <w:rFonts w:asciiTheme="minorHAnsi" w:eastAsiaTheme="minorEastAsia" w:hAnsiTheme="minorHAnsi" w:cstheme="minorBidi"/>
                <w:b w:val="0"/>
                <w:bCs w:val="0"/>
                <w:kern w:val="2"/>
                <w:szCs w:val="24"/>
                <w:lang w:val="en-TR"/>
                <w14:ligatures w14:val="standardContextual"/>
              </w:rPr>
              <w:tab/>
            </w:r>
            <w:r w:rsidRPr="00061319">
              <w:rPr>
                <w:rStyle w:val="Hyperlink"/>
              </w:rPr>
              <w:t>VERİSETİ OLUŞTURULMASI</w:t>
            </w:r>
            <w:r>
              <w:rPr>
                <w:webHidden/>
              </w:rPr>
              <w:tab/>
            </w:r>
            <w:r>
              <w:rPr>
                <w:webHidden/>
              </w:rPr>
              <w:fldChar w:fldCharType="begin"/>
            </w:r>
            <w:r>
              <w:rPr>
                <w:webHidden/>
              </w:rPr>
              <w:instrText xml:space="preserve"> PAGEREF _Toc233299833 \h </w:instrText>
            </w:r>
            <w:r>
              <w:rPr>
                <w:webHidden/>
              </w:rPr>
            </w:r>
            <w:r>
              <w:rPr>
                <w:webHidden/>
              </w:rPr>
              <w:fldChar w:fldCharType="separate"/>
            </w:r>
            <w:r>
              <w:rPr>
                <w:webHidden/>
              </w:rPr>
              <w:t>3</w:t>
            </w:r>
            <w:r>
              <w:rPr>
                <w:webHidden/>
              </w:rPr>
              <w:fldChar w:fldCharType="end"/>
            </w:r>
          </w:hyperlink>
        </w:p>
        <w:p w14:paraId="4C1703F6" w14:textId="677D70CC" w:rsidR="00B921B7" w:rsidRDefault="00B921B7">
          <w:pPr>
            <w:pStyle w:val="TOC1"/>
            <w:rPr>
              <w:rFonts w:asciiTheme="minorHAnsi" w:eastAsiaTheme="minorEastAsia" w:hAnsiTheme="minorHAnsi" w:cstheme="minorBidi"/>
              <w:b w:val="0"/>
              <w:bCs w:val="0"/>
              <w:kern w:val="2"/>
              <w:szCs w:val="24"/>
              <w:lang w:val="en-TR"/>
              <w14:ligatures w14:val="standardContextual"/>
            </w:rPr>
          </w:pPr>
          <w:hyperlink w:anchor="_Toc233299834" w:history="1">
            <w:r w:rsidRPr="00061319">
              <w:rPr>
                <w:rStyle w:val="Hyperlink"/>
              </w:rPr>
              <w:t>3.</w:t>
            </w:r>
            <w:r>
              <w:rPr>
                <w:rFonts w:asciiTheme="minorHAnsi" w:eastAsiaTheme="minorEastAsia" w:hAnsiTheme="minorHAnsi" w:cstheme="minorBidi"/>
                <w:b w:val="0"/>
                <w:bCs w:val="0"/>
                <w:kern w:val="2"/>
                <w:szCs w:val="24"/>
                <w:lang w:val="en-TR"/>
                <w14:ligatures w14:val="standardContextual"/>
              </w:rPr>
              <w:tab/>
            </w:r>
            <w:r w:rsidRPr="00061319">
              <w:rPr>
                <w:rStyle w:val="Hyperlink"/>
              </w:rPr>
              <w:t>YAPAY ZEKÂ ÇÖZÜMÜ</w:t>
            </w:r>
            <w:r>
              <w:rPr>
                <w:webHidden/>
              </w:rPr>
              <w:tab/>
            </w:r>
            <w:r>
              <w:rPr>
                <w:webHidden/>
              </w:rPr>
              <w:fldChar w:fldCharType="begin"/>
            </w:r>
            <w:r>
              <w:rPr>
                <w:webHidden/>
              </w:rPr>
              <w:instrText xml:space="preserve"> PAGEREF _Toc233299834 \h </w:instrText>
            </w:r>
            <w:r>
              <w:rPr>
                <w:webHidden/>
              </w:rPr>
            </w:r>
            <w:r>
              <w:rPr>
                <w:webHidden/>
              </w:rPr>
              <w:fldChar w:fldCharType="separate"/>
            </w:r>
            <w:r>
              <w:rPr>
                <w:webHidden/>
              </w:rPr>
              <w:t>5</w:t>
            </w:r>
            <w:r>
              <w:rPr>
                <w:webHidden/>
              </w:rPr>
              <w:fldChar w:fldCharType="end"/>
            </w:r>
          </w:hyperlink>
        </w:p>
        <w:p w14:paraId="29FFC8AA" w14:textId="1E29AC92" w:rsidR="00B921B7" w:rsidRDefault="00B921B7">
          <w:pPr>
            <w:pStyle w:val="TOC2"/>
            <w:rPr>
              <w:rFonts w:asciiTheme="minorHAnsi" w:hAnsiTheme="minorHAnsi" w:cstheme="minorBidi"/>
              <w:noProof/>
              <w:kern w:val="2"/>
              <w:szCs w:val="24"/>
              <w:lang w:val="en-TR" w:eastAsia="en-US"/>
              <w14:ligatures w14:val="standardContextual"/>
            </w:rPr>
          </w:pPr>
          <w:hyperlink w:anchor="_Toc233299835" w:history="1">
            <w:r w:rsidRPr="00061319">
              <w:rPr>
                <w:rStyle w:val="Hyperlink"/>
                <w:bCs/>
                <w:noProof/>
              </w:rPr>
              <w:t>3.1. Problemin Analizi</w:t>
            </w:r>
            <w:r>
              <w:rPr>
                <w:noProof/>
                <w:webHidden/>
              </w:rPr>
              <w:tab/>
            </w:r>
            <w:r>
              <w:rPr>
                <w:noProof/>
                <w:webHidden/>
              </w:rPr>
              <w:fldChar w:fldCharType="begin"/>
            </w:r>
            <w:r>
              <w:rPr>
                <w:noProof/>
                <w:webHidden/>
              </w:rPr>
              <w:instrText xml:space="preserve"> PAGEREF _Toc233299835 \h </w:instrText>
            </w:r>
            <w:r>
              <w:rPr>
                <w:noProof/>
                <w:webHidden/>
              </w:rPr>
            </w:r>
            <w:r>
              <w:rPr>
                <w:noProof/>
                <w:webHidden/>
              </w:rPr>
              <w:fldChar w:fldCharType="separate"/>
            </w:r>
            <w:r>
              <w:rPr>
                <w:noProof/>
                <w:webHidden/>
              </w:rPr>
              <w:t>5</w:t>
            </w:r>
            <w:r>
              <w:rPr>
                <w:noProof/>
                <w:webHidden/>
              </w:rPr>
              <w:fldChar w:fldCharType="end"/>
            </w:r>
          </w:hyperlink>
        </w:p>
        <w:p w14:paraId="54C1E27F" w14:textId="78792DEF" w:rsidR="00B921B7" w:rsidRDefault="00B921B7">
          <w:pPr>
            <w:pStyle w:val="TOC2"/>
            <w:rPr>
              <w:rFonts w:asciiTheme="minorHAnsi" w:hAnsiTheme="minorHAnsi" w:cstheme="minorBidi"/>
              <w:noProof/>
              <w:kern w:val="2"/>
              <w:szCs w:val="24"/>
              <w:lang w:val="en-TR" w:eastAsia="en-US"/>
              <w14:ligatures w14:val="standardContextual"/>
            </w:rPr>
          </w:pPr>
          <w:hyperlink w:anchor="_Toc233299836" w:history="1">
            <w:r w:rsidRPr="00061319">
              <w:rPr>
                <w:rStyle w:val="Hyperlink"/>
                <w:bCs/>
                <w:noProof/>
              </w:rPr>
              <w:t>3.2. Çözüm Mimarisi</w:t>
            </w:r>
            <w:r>
              <w:rPr>
                <w:noProof/>
                <w:webHidden/>
              </w:rPr>
              <w:tab/>
            </w:r>
            <w:r>
              <w:rPr>
                <w:noProof/>
                <w:webHidden/>
              </w:rPr>
              <w:fldChar w:fldCharType="begin"/>
            </w:r>
            <w:r>
              <w:rPr>
                <w:noProof/>
                <w:webHidden/>
              </w:rPr>
              <w:instrText xml:space="preserve"> PAGEREF _Toc233299836 \h </w:instrText>
            </w:r>
            <w:r>
              <w:rPr>
                <w:noProof/>
                <w:webHidden/>
              </w:rPr>
            </w:r>
            <w:r>
              <w:rPr>
                <w:noProof/>
                <w:webHidden/>
              </w:rPr>
              <w:fldChar w:fldCharType="separate"/>
            </w:r>
            <w:r>
              <w:rPr>
                <w:noProof/>
                <w:webHidden/>
              </w:rPr>
              <w:t>7</w:t>
            </w:r>
            <w:r>
              <w:rPr>
                <w:noProof/>
                <w:webHidden/>
              </w:rPr>
              <w:fldChar w:fldCharType="end"/>
            </w:r>
          </w:hyperlink>
        </w:p>
        <w:p w14:paraId="2D1AF994" w14:textId="7B258559" w:rsidR="00B921B7" w:rsidRDefault="00B921B7">
          <w:pPr>
            <w:pStyle w:val="TOC2"/>
            <w:rPr>
              <w:rFonts w:asciiTheme="minorHAnsi" w:hAnsiTheme="minorHAnsi" w:cstheme="minorBidi"/>
              <w:noProof/>
              <w:kern w:val="2"/>
              <w:szCs w:val="24"/>
              <w:lang w:val="en-TR" w:eastAsia="en-US"/>
              <w14:ligatures w14:val="standardContextual"/>
            </w:rPr>
          </w:pPr>
          <w:hyperlink w:anchor="_Toc233299837" w:history="1">
            <w:r w:rsidRPr="00061319">
              <w:rPr>
                <w:rStyle w:val="Hyperlink"/>
                <w:bCs/>
                <w:noProof/>
              </w:rPr>
              <w:t>3.3. Çözüm Detayları</w:t>
            </w:r>
            <w:r>
              <w:rPr>
                <w:noProof/>
                <w:webHidden/>
              </w:rPr>
              <w:tab/>
            </w:r>
            <w:r>
              <w:rPr>
                <w:noProof/>
                <w:webHidden/>
              </w:rPr>
              <w:fldChar w:fldCharType="begin"/>
            </w:r>
            <w:r>
              <w:rPr>
                <w:noProof/>
                <w:webHidden/>
              </w:rPr>
              <w:instrText xml:space="preserve"> PAGEREF _Toc233299837 \h </w:instrText>
            </w:r>
            <w:r>
              <w:rPr>
                <w:noProof/>
                <w:webHidden/>
              </w:rPr>
            </w:r>
            <w:r>
              <w:rPr>
                <w:noProof/>
                <w:webHidden/>
              </w:rPr>
              <w:fldChar w:fldCharType="separate"/>
            </w:r>
            <w:r>
              <w:rPr>
                <w:noProof/>
                <w:webHidden/>
              </w:rPr>
              <w:t>7</w:t>
            </w:r>
            <w:r>
              <w:rPr>
                <w:noProof/>
                <w:webHidden/>
              </w:rPr>
              <w:fldChar w:fldCharType="end"/>
            </w:r>
          </w:hyperlink>
        </w:p>
        <w:p w14:paraId="7EE57BA1" w14:textId="310FCD30" w:rsidR="00B921B7" w:rsidRDefault="00B921B7">
          <w:pPr>
            <w:pStyle w:val="TOC1"/>
            <w:rPr>
              <w:rFonts w:asciiTheme="minorHAnsi" w:eastAsiaTheme="minorEastAsia" w:hAnsiTheme="minorHAnsi" w:cstheme="minorBidi"/>
              <w:b w:val="0"/>
              <w:bCs w:val="0"/>
              <w:kern w:val="2"/>
              <w:szCs w:val="24"/>
              <w:lang w:val="en-TR"/>
              <w14:ligatures w14:val="standardContextual"/>
            </w:rPr>
          </w:pPr>
          <w:hyperlink w:anchor="_Toc233299838" w:history="1">
            <w:r w:rsidRPr="00061319">
              <w:rPr>
                <w:rStyle w:val="Hyperlink"/>
              </w:rPr>
              <w:t>4.</w:t>
            </w:r>
            <w:r>
              <w:rPr>
                <w:rFonts w:asciiTheme="minorHAnsi" w:eastAsiaTheme="minorEastAsia" w:hAnsiTheme="minorHAnsi" w:cstheme="minorBidi"/>
                <w:b w:val="0"/>
                <w:bCs w:val="0"/>
                <w:kern w:val="2"/>
                <w:szCs w:val="24"/>
                <w:lang w:val="en-TR"/>
                <w14:ligatures w14:val="standardContextual"/>
              </w:rPr>
              <w:tab/>
            </w:r>
            <w:r w:rsidRPr="00061319">
              <w:rPr>
                <w:rStyle w:val="Hyperlink"/>
              </w:rPr>
              <w:t>ÇÖZÜMÜN SINANMASI</w:t>
            </w:r>
            <w:r>
              <w:rPr>
                <w:webHidden/>
              </w:rPr>
              <w:tab/>
            </w:r>
            <w:r>
              <w:rPr>
                <w:webHidden/>
              </w:rPr>
              <w:fldChar w:fldCharType="begin"/>
            </w:r>
            <w:r>
              <w:rPr>
                <w:webHidden/>
              </w:rPr>
              <w:instrText xml:space="preserve"> PAGEREF _Toc233299838 \h </w:instrText>
            </w:r>
            <w:r>
              <w:rPr>
                <w:webHidden/>
              </w:rPr>
            </w:r>
            <w:r>
              <w:rPr>
                <w:webHidden/>
              </w:rPr>
              <w:fldChar w:fldCharType="separate"/>
            </w:r>
            <w:r>
              <w:rPr>
                <w:webHidden/>
              </w:rPr>
              <w:t>9</w:t>
            </w:r>
            <w:r>
              <w:rPr>
                <w:webHidden/>
              </w:rPr>
              <w:fldChar w:fldCharType="end"/>
            </w:r>
          </w:hyperlink>
        </w:p>
        <w:p w14:paraId="44C4B9A9" w14:textId="45916AF4" w:rsidR="00B921B7" w:rsidRDefault="00B921B7">
          <w:pPr>
            <w:pStyle w:val="TOC1"/>
            <w:rPr>
              <w:rFonts w:asciiTheme="minorHAnsi" w:eastAsiaTheme="minorEastAsia" w:hAnsiTheme="minorHAnsi" w:cstheme="minorBidi"/>
              <w:b w:val="0"/>
              <w:bCs w:val="0"/>
              <w:kern w:val="2"/>
              <w:szCs w:val="24"/>
              <w:lang w:val="en-TR"/>
              <w14:ligatures w14:val="standardContextual"/>
            </w:rPr>
          </w:pPr>
          <w:hyperlink w:anchor="_Toc233299839" w:history="1">
            <w:r w:rsidRPr="00061319">
              <w:rPr>
                <w:rStyle w:val="Hyperlink"/>
              </w:rPr>
              <w:t>5.</w:t>
            </w:r>
            <w:r>
              <w:rPr>
                <w:rFonts w:asciiTheme="minorHAnsi" w:eastAsiaTheme="minorEastAsia" w:hAnsiTheme="minorHAnsi" w:cstheme="minorBidi"/>
                <w:b w:val="0"/>
                <w:bCs w:val="0"/>
                <w:kern w:val="2"/>
                <w:szCs w:val="24"/>
                <w:lang w:val="en-TR"/>
                <w14:ligatures w14:val="standardContextual"/>
              </w:rPr>
              <w:tab/>
            </w:r>
            <w:r w:rsidRPr="00061319">
              <w:rPr>
                <w:rStyle w:val="Hyperlink"/>
              </w:rPr>
              <w:t>KAYNAKÇA</w:t>
            </w:r>
            <w:r>
              <w:rPr>
                <w:webHidden/>
              </w:rPr>
              <w:tab/>
            </w:r>
            <w:r>
              <w:rPr>
                <w:webHidden/>
              </w:rPr>
              <w:fldChar w:fldCharType="begin"/>
            </w:r>
            <w:r>
              <w:rPr>
                <w:webHidden/>
              </w:rPr>
              <w:instrText xml:space="preserve"> PAGEREF _Toc233299839 \h </w:instrText>
            </w:r>
            <w:r>
              <w:rPr>
                <w:webHidden/>
              </w:rPr>
            </w:r>
            <w:r>
              <w:rPr>
                <w:webHidden/>
              </w:rPr>
              <w:fldChar w:fldCharType="separate"/>
            </w:r>
            <w:r>
              <w:rPr>
                <w:webHidden/>
              </w:rPr>
              <w:t>11</w:t>
            </w:r>
            <w:r>
              <w:rPr>
                <w:webHidden/>
              </w:rPr>
              <w:fldChar w:fldCharType="end"/>
            </w:r>
          </w:hyperlink>
        </w:p>
        <w:p w14:paraId="4A137112" w14:textId="46B23833" w:rsidR="00B921B7" w:rsidRDefault="00B921B7">
          <w:pPr>
            <w:pStyle w:val="TOC1"/>
            <w:rPr>
              <w:rFonts w:asciiTheme="minorHAnsi" w:eastAsiaTheme="minorEastAsia" w:hAnsiTheme="minorHAnsi" w:cstheme="minorBidi"/>
              <w:b w:val="0"/>
              <w:bCs w:val="0"/>
              <w:kern w:val="2"/>
              <w:szCs w:val="24"/>
              <w:lang w:val="en-TR"/>
              <w14:ligatures w14:val="standardContextual"/>
            </w:rPr>
          </w:pPr>
          <w:hyperlink w:anchor="_Toc233299840" w:history="1">
            <w:r w:rsidRPr="00061319">
              <w:rPr>
                <w:rStyle w:val="Hyperlink"/>
              </w:rPr>
              <w:t>6.</w:t>
            </w:r>
            <w:r>
              <w:rPr>
                <w:rFonts w:asciiTheme="minorHAnsi" w:eastAsiaTheme="minorEastAsia" w:hAnsiTheme="minorHAnsi" w:cstheme="minorBidi"/>
                <w:b w:val="0"/>
                <w:bCs w:val="0"/>
                <w:kern w:val="2"/>
                <w:szCs w:val="24"/>
                <w:lang w:val="en-TR"/>
                <w14:ligatures w14:val="standardContextual"/>
              </w:rPr>
              <w:tab/>
            </w:r>
            <w:r w:rsidRPr="00061319">
              <w:rPr>
                <w:rStyle w:val="Hyperlink"/>
              </w:rPr>
              <w:t>EKLER</w:t>
            </w:r>
            <w:r>
              <w:rPr>
                <w:webHidden/>
              </w:rPr>
              <w:tab/>
            </w:r>
            <w:r>
              <w:rPr>
                <w:webHidden/>
              </w:rPr>
              <w:fldChar w:fldCharType="begin"/>
            </w:r>
            <w:r>
              <w:rPr>
                <w:webHidden/>
              </w:rPr>
              <w:instrText xml:space="preserve"> PAGEREF _Toc233299840 \h </w:instrText>
            </w:r>
            <w:r>
              <w:rPr>
                <w:webHidden/>
              </w:rPr>
            </w:r>
            <w:r>
              <w:rPr>
                <w:webHidden/>
              </w:rPr>
              <w:fldChar w:fldCharType="separate"/>
            </w:r>
            <w:r>
              <w:rPr>
                <w:webHidden/>
              </w:rPr>
              <w:t>13</w:t>
            </w:r>
            <w:r>
              <w:rPr>
                <w:webHidden/>
              </w:rPr>
              <w:fldChar w:fldCharType="end"/>
            </w:r>
          </w:hyperlink>
        </w:p>
        <w:p w14:paraId="5C8BD7EF" w14:textId="66E58FDC" w:rsidR="009A2EA4" w:rsidRPr="00B353F9" w:rsidRDefault="009A2EA4" w:rsidP="00026BEA">
          <w:pPr>
            <w:spacing w:line="276" w:lineRule="auto"/>
            <w:rPr>
              <w:rFonts w:cs="Arial"/>
              <w:szCs w:val="24"/>
            </w:rPr>
          </w:pPr>
          <w:r w:rsidRPr="000576EA">
            <w:rPr>
              <w:rFonts w:cs="Arial"/>
              <w:bCs/>
              <w:szCs w:val="24"/>
            </w:rPr>
            <w:fldChar w:fldCharType="end"/>
          </w:r>
        </w:p>
      </w:sdtContent>
    </w:sdt>
    <w:p w14:paraId="7BE7E175" w14:textId="77777777" w:rsidR="00D82C3E" w:rsidRPr="00B353F9" w:rsidRDefault="00D82C3E" w:rsidP="00026BEA">
      <w:pPr>
        <w:spacing w:line="276" w:lineRule="auto"/>
        <w:rPr>
          <w:rFonts w:cs="Arial"/>
          <w:color w:val="44546A" w:themeColor="text2"/>
          <w:szCs w:val="24"/>
          <w:lang w:eastAsia="tr-TR"/>
        </w:rPr>
      </w:pPr>
      <w:r w:rsidRPr="00B353F9">
        <w:rPr>
          <w:rFonts w:cs="Arial"/>
          <w:color w:val="44546A" w:themeColor="text2"/>
          <w:szCs w:val="24"/>
        </w:rPr>
        <w:br w:type="page"/>
      </w:r>
    </w:p>
    <w:p w14:paraId="09C14C74" w14:textId="77777777" w:rsidR="001B184D" w:rsidRPr="00802EF2" w:rsidRDefault="00000000" w:rsidP="00026BEA">
      <w:pPr>
        <w:pStyle w:val="Heading1"/>
        <w:spacing w:line="276" w:lineRule="auto"/>
        <w:rPr>
          <w:b/>
          <w:bCs/>
        </w:rPr>
      </w:pPr>
      <w:bookmarkStart w:id="2" w:name="_Toc233299832"/>
      <w:r w:rsidRPr="00802EF2">
        <w:rPr>
          <w:b/>
          <w:bCs/>
        </w:rPr>
        <w:lastRenderedPageBreak/>
        <w:t>PROJE ÖZETİ</w:t>
      </w:r>
      <w:bookmarkEnd w:id="2"/>
    </w:p>
    <w:p w14:paraId="579EB6DC" w14:textId="77777777" w:rsidR="001B184D" w:rsidRDefault="00000000" w:rsidP="00026BEA">
      <w:pPr>
        <w:spacing w:line="276" w:lineRule="auto"/>
      </w:pPr>
      <w:r w:rsidRPr="00851F2A">
        <w:rPr>
          <w:rFonts w:cs="Arial"/>
          <w:b/>
          <w:bCs/>
          <w:szCs w:val="24"/>
        </w:rPr>
        <w:t>QoDe</w:t>
      </w:r>
      <w:r>
        <w:rPr>
          <w:rFonts w:cs="Arial"/>
          <w:szCs w:val="24"/>
        </w:rPr>
        <w:t xml:space="preserve"> </w:t>
      </w:r>
      <w:r w:rsidRPr="00851F2A">
        <w:rPr>
          <w:rFonts w:cs="Arial"/>
          <w:b/>
          <w:bCs/>
          <w:szCs w:val="24"/>
        </w:rPr>
        <w:t>final</w:t>
      </w:r>
      <w:r>
        <w:rPr>
          <w:rFonts w:cs="Arial"/>
          <w:szCs w:val="24"/>
        </w:rPr>
        <w:t xml:space="preserve"> </w:t>
      </w:r>
      <w:r w:rsidRPr="00851F2A">
        <w:rPr>
          <w:rFonts w:cs="Arial"/>
          <w:b/>
          <w:bCs/>
          <w:szCs w:val="24"/>
        </w:rPr>
        <w:t>tasarımı</w:t>
      </w:r>
      <w:r>
        <w:rPr>
          <w:rFonts w:cs="Arial"/>
          <w:szCs w:val="24"/>
        </w:rPr>
        <w:t xml:space="preserve">, trafikte güvenliği artırmak için araç içi ve araç dışı video akışlarını </w:t>
      </w:r>
      <w:r w:rsidRPr="00851F2A">
        <w:rPr>
          <w:rFonts w:cs="Arial"/>
          <w:b/>
          <w:bCs/>
          <w:szCs w:val="24"/>
        </w:rPr>
        <w:t>yapay zekâ</w:t>
      </w:r>
      <w:r>
        <w:rPr>
          <w:rFonts w:cs="Arial"/>
          <w:szCs w:val="24"/>
        </w:rPr>
        <w:t xml:space="preserve"> </w:t>
      </w:r>
      <w:r w:rsidRPr="00851F2A">
        <w:rPr>
          <w:rFonts w:cs="Arial"/>
          <w:b/>
          <w:bCs/>
          <w:szCs w:val="24"/>
        </w:rPr>
        <w:t>bileşenleriyle</w:t>
      </w:r>
      <w:r>
        <w:rPr>
          <w:rFonts w:cs="Arial"/>
          <w:szCs w:val="24"/>
        </w:rPr>
        <w:t xml:space="preserve"> analiz eden modüler bir sistemdir. </w:t>
      </w:r>
      <w:r w:rsidR="00851F2A">
        <w:rPr>
          <w:rFonts w:cs="Arial"/>
          <w:szCs w:val="24"/>
        </w:rPr>
        <w:t xml:space="preserve">Girdi olarak alınan </w:t>
      </w:r>
      <w:r w:rsidR="00851F2A" w:rsidRPr="00851F2A">
        <w:rPr>
          <w:rFonts w:cs="Arial"/>
          <w:b/>
          <w:bCs/>
          <w:szCs w:val="24"/>
        </w:rPr>
        <w:t>video verisi</w:t>
      </w:r>
      <w:r w:rsidRPr="00851F2A">
        <w:rPr>
          <w:rFonts w:cs="Arial"/>
          <w:b/>
          <w:bCs/>
          <w:szCs w:val="24"/>
        </w:rPr>
        <w:t>; araç, plaka, araç içi nesne, yolcu konumu ve sürücü davranışı</w:t>
      </w:r>
      <w:r>
        <w:rPr>
          <w:rFonts w:cs="Arial"/>
          <w:szCs w:val="24"/>
        </w:rPr>
        <w:t xml:space="preserve"> bulgularına ayrıştırı</w:t>
      </w:r>
      <w:r w:rsidR="00851F2A">
        <w:rPr>
          <w:rFonts w:cs="Arial"/>
          <w:szCs w:val="24"/>
        </w:rPr>
        <w:t>larak</w:t>
      </w:r>
      <w:r>
        <w:rPr>
          <w:rFonts w:cs="Arial"/>
          <w:szCs w:val="24"/>
        </w:rPr>
        <w:t xml:space="preserve"> </w:t>
      </w:r>
      <w:r w:rsidRPr="00851F2A">
        <w:rPr>
          <w:rFonts w:cs="Arial"/>
          <w:b/>
          <w:bCs/>
          <w:szCs w:val="24"/>
        </w:rPr>
        <w:t xml:space="preserve">zaman bilgisi </w:t>
      </w:r>
      <w:r>
        <w:rPr>
          <w:rFonts w:cs="Arial"/>
          <w:szCs w:val="24"/>
        </w:rPr>
        <w:t xml:space="preserve">ve </w:t>
      </w:r>
      <w:r w:rsidRPr="00851F2A">
        <w:rPr>
          <w:rFonts w:cs="Arial"/>
          <w:b/>
          <w:bCs/>
          <w:szCs w:val="24"/>
        </w:rPr>
        <w:t>güven skoru</w:t>
      </w:r>
      <w:r>
        <w:rPr>
          <w:rFonts w:cs="Arial"/>
          <w:szCs w:val="24"/>
        </w:rPr>
        <w:t xml:space="preserve"> ile doğrulanmış sonuç çıktısına dönüştürülür. Bu </w:t>
      </w:r>
      <w:r w:rsidR="00851F2A">
        <w:rPr>
          <w:rFonts w:cs="Arial"/>
          <w:szCs w:val="24"/>
        </w:rPr>
        <w:t xml:space="preserve">kritik tasarım raporunda odağımız, </w:t>
      </w:r>
      <w:r w:rsidRPr="00851F2A">
        <w:rPr>
          <w:rFonts w:cs="Arial"/>
          <w:b/>
          <w:bCs/>
          <w:szCs w:val="24"/>
        </w:rPr>
        <w:t>açık kaynak veri setleriyle</w:t>
      </w:r>
      <w:r>
        <w:rPr>
          <w:rFonts w:cs="Arial"/>
          <w:szCs w:val="24"/>
        </w:rPr>
        <w:t xml:space="preserve"> desteklenen </w:t>
      </w:r>
      <w:r w:rsidRPr="00851F2A">
        <w:rPr>
          <w:rFonts w:cs="Arial"/>
          <w:b/>
          <w:bCs/>
          <w:szCs w:val="24"/>
        </w:rPr>
        <w:t>model</w:t>
      </w:r>
      <w:r>
        <w:rPr>
          <w:rFonts w:cs="Arial"/>
          <w:szCs w:val="24"/>
        </w:rPr>
        <w:t xml:space="preserve"> </w:t>
      </w:r>
      <w:r w:rsidRPr="00851F2A">
        <w:rPr>
          <w:rFonts w:cs="Arial"/>
          <w:b/>
          <w:bCs/>
          <w:szCs w:val="24"/>
        </w:rPr>
        <w:t>hattı</w:t>
      </w:r>
      <w:r>
        <w:rPr>
          <w:rFonts w:cs="Arial"/>
          <w:szCs w:val="24"/>
        </w:rPr>
        <w:t xml:space="preserve">, tekrar üretilebilir </w:t>
      </w:r>
      <w:r w:rsidRPr="00851F2A">
        <w:rPr>
          <w:rFonts w:cs="Arial"/>
          <w:b/>
          <w:bCs/>
          <w:szCs w:val="24"/>
        </w:rPr>
        <w:t>ağırlık yönetimi</w:t>
      </w:r>
      <w:r>
        <w:rPr>
          <w:rFonts w:cs="Arial"/>
          <w:szCs w:val="24"/>
        </w:rPr>
        <w:t xml:space="preserve">, Docker üzerinde çalışabilen </w:t>
      </w:r>
      <w:r w:rsidRPr="00851F2A">
        <w:rPr>
          <w:rFonts w:cs="Arial"/>
          <w:b/>
          <w:bCs/>
          <w:szCs w:val="24"/>
        </w:rPr>
        <w:t>çıkarım akışı</w:t>
      </w:r>
      <w:r>
        <w:rPr>
          <w:rFonts w:cs="Arial"/>
          <w:szCs w:val="24"/>
        </w:rPr>
        <w:t xml:space="preserve"> ve </w:t>
      </w:r>
      <w:r w:rsidR="00851F2A">
        <w:rPr>
          <w:rFonts w:cs="Arial"/>
          <w:szCs w:val="24"/>
        </w:rPr>
        <w:t>çıktıların kapsamlı biçimde ele alındığı</w:t>
      </w:r>
      <w:r>
        <w:rPr>
          <w:rFonts w:cs="Arial"/>
          <w:szCs w:val="24"/>
        </w:rPr>
        <w:t xml:space="preserve"> </w:t>
      </w:r>
      <w:r w:rsidRPr="00851F2A">
        <w:rPr>
          <w:rFonts w:cs="Arial"/>
          <w:b/>
          <w:bCs/>
          <w:szCs w:val="24"/>
        </w:rPr>
        <w:t xml:space="preserve">değerlendirme </w:t>
      </w:r>
      <w:r w:rsidR="00851F2A">
        <w:rPr>
          <w:rFonts w:cs="Arial"/>
          <w:b/>
          <w:bCs/>
          <w:szCs w:val="24"/>
        </w:rPr>
        <w:t>katmanıdır</w:t>
      </w:r>
      <w:r>
        <w:rPr>
          <w:rFonts w:cs="Arial"/>
          <w:szCs w:val="24"/>
        </w:rPr>
        <w:t xml:space="preserve">. Böylece </w:t>
      </w:r>
      <w:r w:rsidRPr="00851F2A">
        <w:rPr>
          <w:rFonts w:cs="Arial"/>
          <w:szCs w:val="24"/>
        </w:rPr>
        <w:t>çözüm</w:t>
      </w:r>
      <w:r w:rsidR="00851F2A">
        <w:rPr>
          <w:rFonts w:cs="Arial"/>
          <w:szCs w:val="24"/>
        </w:rPr>
        <w:t xml:space="preserve"> </w:t>
      </w:r>
      <w:r w:rsidRPr="00851F2A">
        <w:rPr>
          <w:rFonts w:cs="Arial"/>
          <w:b/>
          <w:bCs/>
          <w:szCs w:val="24"/>
        </w:rPr>
        <w:t xml:space="preserve">yalnızca kavramsal bir tasarım </w:t>
      </w:r>
      <w:r w:rsidR="00851F2A" w:rsidRPr="00851F2A">
        <w:rPr>
          <w:rFonts w:cs="Arial"/>
          <w:b/>
          <w:bCs/>
          <w:szCs w:val="24"/>
        </w:rPr>
        <w:t xml:space="preserve">olarak </w:t>
      </w:r>
      <w:r w:rsidRPr="00851F2A">
        <w:rPr>
          <w:rFonts w:cs="Arial"/>
          <w:b/>
          <w:bCs/>
          <w:szCs w:val="24"/>
        </w:rPr>
        <w:t>değil</w:t>
      </w:r>
      <w:r>
        <w:rPr>
          <w:rFonts w:cs="Arial"/>
          <w:szCs w:val="24"/>
        </w:rPr>
        <w:t xml:space="preserve">; </w:t>
      </w:r>
      <w:r w:rsidRPr="00851F2A">
        <w:rPr>
          <w:rFonts w:cs="Arial"/>
          <w:b/>
          <w:bCs/>
          <w:szCs w:val="24"/>
        </w:rPr>
        <w:t xml:space="preserve">hangi model bileşeninin hangi kararı ürettiği, hangi çıktının otomatik doğrulandığı ve hangi sınıfların ek </w:t>
      </w:r>
      <w:r w:rsidR="00851F2A" w:rsidRPr="00851F2A">
        <w:rPr>
          <w:rFonts w:cs="Arial"/>
          <w:b/>
          <w:bCs/>
          <w:szCs w:val="24"/>
        </w:rPr>
        <w:t>meta verilerle</w:t>
      </w:r>
      <w:r w:rsidRPr="00851F2A">
        <w:rPr>
          <w:rFonts w:cs="Arial"/>
          <w:b/>
          <w:bCs/>
          <w:szCs w:val="24"/>
        </w:rPr>
        <w:t xml:space="preserve"> güçlendiri</w:t>
      </w:r>
      <w:r w:rsidR="00851F2A" w:rsidRPr="00851F2A">
        <w:rPr>
          <w:rFonts w:cs="Arial"/>
          <w:b/>
          <w:bCs/>
          <w:szCs w:val="24"/>
        </w:rPr>
        <w:t>lmesi gerektiği</w:t>
      </w:r>
      <w:r w:rsidRPr="00851F2A">
        <w:rPr>
          <w:rFonts w:cs="Arial"/>
          <w:b/>
          <w:bCs/>
          <w:szCs w:val="24"/>
        </w:rPr>
        <w:t xml:space="preserve"> açıkça izlenebilen uçtan uca bir prototip</w:t>
      </w:r>
      <w:r>
        <w:rPr>
          <w:rFonts w:cs="Arial"/>
          <w:szCs w:val="24"/>
        </w:rPr>
        <w:t xml:space="preserve"> olarak sun</w:t>
      </w:r>
      <w:r w:rsidR="00851F2A">
        <w:rPr>
          <w:rFonts w:cs="Arial"/>
          <w:szCs w:val="24"/>
        </w:rPr>
        <w:t>ulmaktadır</w:t>
      </w:r>
      <w:r>
        <w:rPr>
          <w:rFonts w:cs="Arial"/>
          <w:szCs w:val="24"/>
        </w:rPr>
        <w:t>.</w:t>
      </w:r>
    </w:p>
    <w:p w14:paraId="7EDA0304" w14:textId="77777777" w:rsidR="001B184D" w:rsidRPr="00802EF2" w:rsidRDefault="00000000" w:rsidP="00026BEA">
      <w:pPr>
        <w:pStyle w:val="Heading1"/>
        <w:spacing w:line="276" w:lineRule="auto"/>
        <w:rPr>
          <w:b/>
          <w:bCs/>
        </w:rPr>
      </w:pPr>
      <w:bookmarkStart w:id="3" w:name="_Ref232467988"/>
      <w:bookmarkStart w:id="4" w:name="_Ref232468007"/>
      <w:bookmarkStart w:id="5" w:name="_Toc233299833"/>
      <w:r w:rsidRPr="00802EF2">
        <w:rPr>
          <w:b/>
          <w:bCs/>
        </w:rPr>
        <w:t>VERİSETİ OLUŞTURULMASI</w:t>
      </w:r>
      <w:bookmarkEnd w:id="3"/>
      <w:bookmarkEnd w:id="4"/>
      <w:bookmarkEnd w:id="5"/>
    </w:p>
    <w:p w14:paraId="13717325" w14:textId="77777777" w:rsidR="00026BEA" w:rsidRDefault="00026BEA" w:rsidP="00026BEA">
      <w:pPr>
        <w:spacing w:line="276" w:lineRule="auto"/>
      </w:pPr>
      <w:r>
        <w:t>Projedeki veri hattı tek bir kaynağa bağlı kalmadan, farklı senaryolara ve hedeflere hizmet eden çeşitli veri setlerinin birleştirilmesiyle oluşturulmuştur. Modelin (YOLO) tüm görevleri başarıyla gerçekleştirebilmesi amacıyla aşağıdaki kaynaklar, önişleme adımları ve teknikler kullanılmıştır:</w:t>
      </w:r>
    </w:p>
    <w:p w14:paraId="025B0493" w14:textId="3DA6C246" w:rsidR="00026BEA" w:rsidRDefault="00026BEA" w:rsidP="00026BEA">
      <w:pPr>
        <w:pStyle w:val="ListParagraph"/>
        <w:numPr>
          <w:ilvl w:val="0"/>
          <w:numId w:val="31"/>
        </w:numPr>
        <w:spacing w:line="276" w:lineRule="auto"/>
      </w:pPr>
      <w:r w:rsidRPr="00026BEA">
        <w:rPr>
          <w:b/>
          <w:bCs/>
        </w:rPr>
        <w:t>Sürücü Eylemi, Yorgunluk ve Yolcu Analizi:</w:t>
      </w:r>
      <w:r>
        <w:t xml:space="preserve"> </w:t>
      </w:r>
      <w:proofErr w:type="spellStart"/>
      <w:r w:rsidRPr="00026BEA">
        <w:rPr>
          <w:b/>
          <w:bCs/>
        </w:rPr>
        <w:t>Kaggle</w:t>
      </w:r>
      <w:proofErr w:type="spellEnd"/>
      <w:r w:rsidRPr="00026BEA">
        <w:rPr>
          <w:b/>
          <w:bCs/>
        </w:rPr>
        <w:t xml:space="preserve"> </w:t>
      </w:r>
      <w:proofErr w:type="spellStart"/>
      <w:r w:rsidRPr="00026BEA">
        <w:rPr>
          <w:b/>
          <w:bCs/>
        </w:rPr>
        <w:t>State</w:t>
      </w:r>
      <w:proofErr w:type="spellEnd"/>
      <w:r w:rsidRPr="00026BEA">
        <w:rPr>
          <w:b/>
          <w:bCs/>
        </w:rPr>
        <w:t xml:space="preserve"> Farm </w:t>
      </w:r>
      <w:proofErr w:type="spellStart"/>
      <w:r w:rsidRPr="00026BEA">
        <w:rPr>
          <w:b/>
          <w:bCs/>
        </w:rPr>
        <w:t>Distracted</w:t>
      </w:r>
      <w:proofErr w:type="spellEnd"/>
      <w:r w:rsidRPr="00026BEA">
        <w:rPr>
          <w:b/>
          <w:bCs/>
        </w:rPr>
        <w:t xml:space="preserve"> Driver, DMD </w:t>
      </w:r>
      <w:proofErr w:type="spellStart"/>
      <w:r w:rsidRPr="00026BEA">
        <w:rPr>
          <w:b/>
          <w:bCs/>
        </w:rPr>
        <w:t>Distraction</w:t>
      </w:r>
      <w:proofErr w:type="spellEnd"/>
      <w:r w:rsidRPr="00026BEA">
        <w:rPr>
          <w:b/>
          <w:bCs/>
        </w:rPr>
        <w:t xml:space="preserve"> ve DMD </w:t>
      </w:r>
      <w:proofErr w:type="spellStart"/>
      <w:r w:rsidRPr="00026BEA">
        <w:rPr>
          <w:b/>
          <w:bCs/>
        </w:rPr>
        <w:t>Drowsiness</w:t>
      </w:r>
      <w:proofErr w:type="spellEnd"/>
      <w:r>
        <w:t xml:space="preserve"> veri setleri, </w:t>
      </w:r>
      <w:proofErr w:type="spellStart"/>
      <w:r w:rsidRPr="00026BEA">
        <w:rPr>
          <w:b/>
          <w:bCs/>
        </w:rPr>
        <w:t>OpenLABEL</w:t>
      </w:r>
      <w:proofErr w:type="spellEnd"/>
      <w:r>
        <w:t xml:space="preserve"> </w:t>
      </w:r>
      <w:proofErr w:type="spellStart"/>
      <w:r>
        <w:t>anotasyonlarıyla</w:t>
      </w:r>
      <w:proofErr w:type="spellEnd"/>
      <w:r>
        <w:t xml:space="preserve"> entegre edilmiştir. Tüm </w:t>
      </w:r>
      <w:r w:rsidRPr="00026BEA">
        <w:rPr>
          <w:b/>
          <w:bCs/>
        </w:rPr>
        <w:t>dikkati dağılmış sürücüler</w:t>
      </w:r>
      <w:r>
        <w:t xml:space="preserve"> doğruluğu artırmak adına araç camları kırpılarak ayrıştırılmış ve bu görüntüler </w:t>
      </w:r>
      <w:proofErr w:type="spellStart"/>
      <w:r w:rsidRPr="00026BEA">
        <w:rPr>
          <w:b/>
          <w:bCs/>
        </w:rPr>
        <w:t>windshield</w:t>
      </w:r>
      <w:proofErr w:type="spellEnd"/>
      <w:r w:rsidRPr="00026BEA">
        <w:rPr>
          <w:b/>
          <w:bCs/>
        </w:rPr>
        <w:t xml:space="preserve"> </w:t>
      </w:r>
      <w:proofErr w:type="spellStart"/>
      <w:r w:rsidRPr="00026BEA">
        <w:rPr>
          <w:b/>
          <w:bCs/>
        </w:rPr>
        <w:t>simulator</w:t>
      </w:r>
      <w:proofErr w:type="spellEnd"/>
      <w:r>
        <w:t xml:space="preserve"> (ön cam simülatörü) filtrelerinden geçirilerek gerçeğe yakın simülasyonlar elde edilmiştir.</w:t>
      </w:r>
    </w:p>
    <w:p w14:paraId="78CB1C5E" w14:textId="2AC9CB14" w:rsidR="00026BEA" w:rsidRDefault="00026BEA" w:rsidP="00026BEA">
      <w:pPr>
        <w:pStyle w:val="ListParagraph"/>
        <w:numPr>
          <w:ilvl w:val="0"/>
          <w:numId w:val="31"/>
        </w:numPr>
        <w:spacing w:line="276" w:lineRule="auto"/>
      </w:pPr>
      <w:r w:rsidRPr="00026BEA">
        <w:rPr>
          <w:b/>
          <w:bCs/>
        </w:rPr>
        <w:t>Araç Tipi ve Rengi Tanıma:</w:t>
      </w:r>
      <w:r>
        <w:t xml:space="preserve"> </w:t>
      </w:r>
      <w:proofErr w:type="spellStart"/>
      <w:r w:rsidRPr="00026BEA">
        <w:rPr>
          <w:b/>
          <w:bCs/>
        </w:rPr>
        <w:t>Roboflow</w:t>
      </w:r>
      <w:proofErr w:type="spellEnd"/>
      <w:r w:rsidRPr="00026BEA">
        <w:rPr>
          <w:b/>
          <w:bCs/>
        </w:rPr>
        <w:t xml:space="preserve"> </w:t>
      </w:r>
      <w:proofErr w:type="spellStart"/>
      <w:r w:rsidRPr="00026BEA">
        <w:rPr>
          <w:b/>
          <w:bCs/>
        </w:rPr>
        <w:t>Universe</w:t>
      </w:r>
      <w:proofErr w:type="spellEnd"/>
      <w:r>
        <w:t xml:space="preserve"> üzerinden açık kaynaklı olarak temin edilen; </w:t>
      </w:r>
      <w:r w:rsidRPr="00026BEA">
        <w:rPr>
          <w:b/>
          <w:bCs/>
        </w:rPr>
        <w:t xml:space="preserve">sedan, SUV, </w:t>
      </w:r>
      <w:proofErr w:type="spellStart"/>
      <w:r w:rsidRPr="00026BEA">
        <w:rPr>
          <w:b/>
          <w:bCs/>
        </w:rPr>
        <w:t>hatchback</w:t>
      </w:r>
      <w:proofErr w:type="spellEnd"/>
      <w:r w:rsidRPr="00026BEA">
        <w:rPr>
          <w:b/>
          <w:bCs/>
        </w:rPr>
        <w:t xml:space="preserve">, </w:t>
      </w:r>
      <w:proofErr w:type="spellStart"/>
      <w:r w:rsidRPr="00026BEA">
        <w:rPr>
          <w:b/>
          <w:bCs/>
        </w:rPr>
        <w:t>pickup</w:t>
      </w:r>
      <w:proofErr w:type="spellEnd"/>
      <w:r w:rsidRPr="00026BEA">
        <w:rPr>
          <w:b/>
          <w:bCs/>
        </w:rPr>
        <w:t xml:space="preserve">, minibüs, </w:t>
      </w:r>
      <w:proofErr w:type="spellStart"/>
      <w:r w:rsidRPr="00026BEA">
        <w:rPr>
          <w:b/>
          <w:bCs/>
        </w:rPr>
        <w:t>panelvan</w:t>
      </w:r>
      <w:proofErr w:type="spellEnd"/>
      <w:r w:rsidRPr="00026BEA">
        <w:rPr>
          <w:b/>
          <w:bCs/>
        </w:rPr>
        <w:t xml:space="preserve"> ve kamyon görsellerini içeren</w:t>
      </w:r>
      <w:r>
        <w:t xml:space="preserve"> kırpılmış veri setleri sisteme dahil edilmiştir. Renkler için ise </w:t>
      </w:r>
      <w:r w:rsidRPr="00026BEA">
        <w:rPr>
          <w:b/>
          <w:bCs/>
        </w:rPr>
        <w:t>K-</w:t>
      </w:r>
      <w:proofErr w:type="spellStart"/>
      <w:r w:rsidRPr="00026BEA">
        <w:rPr>
          <w:b/>
          <w:bCs/>
        </w:rPr>
        <w:t>means</w:t>
      </w:r>
      <w:proofErr w:type="spellEnd"/>
      <w:r>
        <w:t xml:space="preserve"> metodu ile renk sınıflarına benzerlik oranlarına göre tespit yapılmıştır.</w:t>
      </w:r>
    </w:p>
    <w:p w14:paraId="230C3F5C" w14:textId="50B1887E" w:rsidR="00026BEA" w:rsidRDefault="00026BEA" w:rsidP="00026BEA">
      <w:pPr>
        <w:pStyle w:val="ListParagraph"/>
        <w:numPr>
          <w:ilvl w:val="0"/>
          <w:numId w:val="31"/>
        </w:numPr>
        <w:spacing w:line="276" w:lineRule="auto"/>
      </w:pPr>
      <w:r w:rsidRPr="00026BEA">
        <w:rPr>
          <w:b/>
          <w:bCs/>
        </w:rPr>
        <w:t>Özel Nesne (</w:t>
      </w:r>
      <w:proofErr w:type="spellStart"/>
      <w:r w:rsidRPr="00026BEA">
        <w:rPr>
          <w:b/>
          <w:bCs/>
        </w:rPr>
        <w:t>Teknocan</w:t>
      </w:r>
      <w:proofErr w:type="spellEnd"/>
      <w:r w:rsidRPr="00026BEA">
        <w:rPr>
          <w:b/>
          <w:bCs/>
        </w:rPr>
        <w:t xml:space="preserve"> ve Bilgisayar) Eğitimi: Google </w:t>
      </w:r>
      <w:proofErr w:type="spellStart"/>
      <w:r w:rsidRPr="00026BEA">
        <w:rPr>
          <w:b/>
          <w:bCs/>
        </w:rPr>
        <w:t>Görseller'den</w:t>
      </w:r>
      <w:proofErr w:type="spellEnd"/>
      <w:r w:rsidRPr="00026BEA">
        <w:rPr>
          <w:b/>
          <w:bCs/>
        </w:rPr>
        <w:t xml:space="preserve"> toplanan "</w:t>
      </w:r>
      <w:proofErr w:type="spellStart"/>
      <w:r w:rsidRPr="00026BEA">
        <w:rPr>
          <w:b/>
          <w:bCs/>
        </w:rPr>
        <w:t>Teknocan</w:t>
      </w:r>
      <w:proofErr w:type="spellEnd"/>
      <w:r w:rsidRPr="00026BEA">
        <w:rPr>
          <w:b/>
          <w:bCs/>
        </w:rPr>
        <w:t>" görselleri</w:t>
      </w:r>
      <w:r>
        <w:t xml:space="preserve">; araç içi simülasyon teknikleriyle </w:t>
      </w:r>
      <w:r w:rsidRPr="00026BEA">
        <w:rPr>
          <w:b/>
          <w:bCs/>
        </w:rPr>
        <w:t xml:space="preserve">(Motion </w:t>
      </w:r>
      <w:proofErr w:type="spellStart"/>
      <w:r w:rsidRPr="00026BEA">
        <w:rPr>
          <w:b/>
          <w:bCs/>
        </w:rPr>
        <w:t>Blur</w:t>
      </w:r>
      <w:proofErr w:type="spellEnd"/>
      <w:r w:rsidRPr="00026BEA">
        <w:rPr>
          <w:b/>
          <w:bCs/>
        </w:rPr>
        <w:t xml:space="preserve">, </w:t>
      </w:r>
      <w:proofErr w:type="spellStart"/>
      <w:r w:rsidRPr="00026BEA">
        <w:rPr>
          <w:b/>
          <w:bCs/>
        </w:rPr>
        <w:t>Gaussian</w:t>
      </w:r>
      <w:proofErr w:type="spellEnd"/>
      <w:r w:rsidRPr="00026BEA">
        <w:rPr>
          <w:b/>
          <w:bCs/>
        </w:rPr>
        <w:t xml:space="preserve"> </w:t>
      </w:r>
      <w:proofErr w:type="spellStart"/>
      <w:r w:rsidRPr="00026BEA">
        <w:rPr>
          <w:b/>
          <w:bCs/>
        </w:rPr>
        <w:t>Blur</w:t>
      </w:r>
      <w:proofErr w:type="spellEnd"/>
      <w:r w:rsidRPr="00026BEA">
        <w:rPr>
          <w:b/>
          <w:bCs/>
        </w:rPr>
        <w:t xml:space="preserve">, </w:t>
      </w:r>
      <w:proofErr w:type="spellStart"/>
      <w:r w:rsidRPr="00026BEA">
        <w:rPr>
          <w:b/>
          <w:bCs/>
        </w:rPr>
        <w:t>Random</w:t>
      </w:r>
      <w:proofErr w:type="spellEnd"/>
      <w:r w:rsidRPr="00026BEA">
        <w:rPr>
          <w:b/>
          <w:bCs/>
        </w:rPr>
        <w:t xml:space="preserve"> </w:t>
      </w:r>
      <w:proofErr w:type="spellStart"/>
      <w:r w:rsidRPr="00026BEA">
        <w:rPr>
          <w:b/>
          <w:bCs/>
        </w:rPr>
        <w:t>Brightness</w:t>
      </w:r>
      <w:proofErr w:type="spellEnd"/>
      <w:r w:rsidRPr="00026BEA">
        <w:rPr>
          <w:b/>
          <w:bCs/>
        </w:rPr>
        <w:t xml:space="preserve"> </w:t>
      </w:r>
      <w:proofErr w:type="spellStart"/>
      <w:r w:rsidRPr="00026BEA">
        <w:rPr>
          <w:b/>
          <w:bCs/>
        </w:rPr>
        <w:t>Contrast</w:t>
      </w:r>
      <w:proofErr w:type="spellEnd"/>
      <w:r w:rsidRPr="00026BEA">
        <w:rPr>
          <w:b/>
          <w:bCs/>
        </w:rPr>
        <w:t xml:space="preserve"> ve </w:t>
      </w:r>
      <w:proofErr w:type="spellStart"/>
      <w:r w:rsidRPr="00026BEA">
        <w:rPr>
          <w:b/>
          <w:bCs/>
        </w:rPr>
        <w:t>Tinted</w:t>
      </w:r>
      <w:proofErr w:type="spellEnd"/>
      <w:r w:rsidRPr="00026BEA">
        <w:rPr>
          <w:b/>
          <w:bCs/>
        </w:rPr>
        <w:t xml:space="preserve"> </w:t>
      </w:r>
      <w:proofErr w:type="spellStart"/>
      <w:r w:rsidRPr="00026BEA">
        <w:rPr>
          <w:b/>
          <w:bCs/>
        </w:rPr>
        <w:t>Window</w:t>
      </w:r>
      <w:proofErr w:type="spellEnd"/>
      <w:r w:rsidRPr="00026BEA">
        <w:rPr>
          <w:b/>
          <w:bCs/>
        </w:rPr>
        <w:t>/</w:t>
      </w:r>
      <w:proofErr w:type="spellStart"/>
      <w:r w:rsidRPr="00026BEA">
        <w:rPr>
          <w:b/>
          <w:bCs/>
        </w:rPr>
        <w:t>Hue</w:t>
      </w:r>
      <w:proofErr w:type="spellEnd"/>
      <w:r w:rsidRPr="00026BEA">
        <w:rPr>
          <w:b/>
          <w:bCs/>
        </w:rPr>
        <w:t xml:space="preserve"> yansımaları)</w:t>
      </w:r>
      <w:r>
        <w:t xml:space="preserve"> zenginleştirilerek eğitilmiştir. Bilgisayar için ise </w:t>
      </w:r>
      <w:proofErr w:type="spellStart"/>
      <w:r w:rsidRPr="00026BEA">
        <w:rPr>
          <w:b/>
          <w:bCs/>
        </w:rPr>
        <w:t>YOLO'nun</w:t>
      </w:r>
      <w:proofErr w:type="spellEnd"/>
      <w:r w:rsidRPr="00026BEA">
        <w:rPr>
          <w:b/>
          <w:bCs/>
        </w:rPr>
        <w:t xml:space="preserve"> hazır veri setinde bulunan varsayılan laptop nesne tespit sınıfı</w:t>
      </w:r>
      <w:r>
        <w:t xml:space="preserve"> doğrudan entegre edilerek kullanılmıştır.</w:t>
      </w:r>
    </w:p>
    <w:p w14:paraId="27E7648C" w14:textId="77777777" w:rsidR="00026BEA" w:rsidRDefault="00026BEA" w:rsidP="00026BEA">
      <w:pPr>
        <w:pStyle w:val="ListParagraph"/>
        <w:numPr>
          <w:ilvl w:val="0"/>
          <w:numId w:val="31"/>
        </w:numPr>
        <w:spacing w:line="276" w:lineRule="auto"/>
      </w:pPr>
      <w:r w:rsidRPr="00026BEA">
        <w:rPr>
          <w:b/>
          <w:bCs/>
        </w:rPr>
        <w:t>Plaka Tespiti:</w:t>
      </w:r>
      <w:r>
        <w:t xml:space="preserve"> Plaka yerini bulma amacıyla </w:t>
      </w:r>
      <w:r w:rsidRPr="00026BEA">
        <w:rPr>
          <w:b/>
          <w:bCs/>
        </w:rPr>
        <w:t>"</w:t>
      </w:r>
      <w:proofErr w:type="spellStart"/>
      <w:r w:rsidRPr="00026BEA">
        <w:rPr>
          <w:b/>
          <w:bCs/>
        </w:rPr>
        <w:t>Turkish</w:t>
      </w:r>
      <w:proofErr w:type="spellEnd"/>
      <w:r w:rsidRPr="00026BEA">
        <w:rPr>
          <w:b/>
          <w:bCs/>
        </w:rPr>
        <w:t xml:space="preserve"> </w:t>
      </w:r>
      <w:proofErr w:type="spellStart"/>
      <w:r w:rsidRPr="00026BEA">
        <w:rPr>
          <w:b/>
          <w:bCs/>
        </w:rPr>
        <w:t>Licence</w:t>
      </w:r>
      <w:proofErr w:type="spellEnd"/>
      <w:r w:rsidRPr="00026BEA">
        <w:rPr>
          <w:b/>
          <w:bCs/>
        </w:rPr>
        <w:t xml:space="preserve"> </w:t>
      </w:r>
      <w:proofErr w:type="spellStart"/>
      <w:r w:rsidRPr="00026BEA">
        <w:rPr>
          <w:b/>
          <w:bCs/>
        </w:rPr>
        <w:t>Plate</w:t>
      </w:r>
      <w:proofErr w:type="spellEnd"/>
      <w:r w:rsidRPr="00026BEA">
        <w:rPr>
          <w:b/>
          <w:bCs/>
        </w:rPr>
        <w:t xml:space="preserve"> </w:t>
      </w:r>
      <w:proofErr w:type="spellStart"/>
      <w:r w:rsidRPr="00026BEA">
        <w:rPr>
          <w:b/>
          <w:bCs/>
        </w:rPr>
        <w:t>Dataset</w:t>
      </w:r>
      <w:proofErr w:type="spellEnd"/>
      <w:r w:rsidRPr="00026BEA">
        <w:rPr>
          <w:b/>
          <w:bCs/>
        </w:rPr>
        <w:t>"</w:t>
      </w:r>
      <w:r>
        <w:t xml:space="preserve"> veri seti</w:t>
      </w:r>
      <w:r w:rsidRPr="00026BEA">
        <w:rPr>
          <w:b/>
          <w:bCs/>
        </w:rPr>
        <w:t>, OCR ve filtreleme</w:t>
      </w:r>
      <w:r>
        <w:t xml:space="preserve"> teknikleri ile birleştirilmiştir.</w:t>
      </w:r>
    </w:p>
    <w:p w14:paraId="73090435" w14:textId="77777777" w:rsidR="00026BEA" w:rsidRDefault="00026BEA" w:rsidP="00026BEA">
      <w:pPr>
        <w:spacing w:line="276" w:lineRule="auto"/>
      </w:pPr>
      <w:r>
        <w:lastRenderedPageBreak/>
        <w:t xml:space="preserve">Oluşturulan </w:t>
      </w:r>
      <w:r w:rsidRPr="00026BEA">
        <w:rPr>
          <w:b/>
          <w:bCs/>
        </w:rPr>
        <w:t xml:space="preserve">her veri kümesi </w:t>
      </w:r>
      <w:proofErr w:type="spellStart"/>
      <w:proofErr w:type="gramStart"/>
      <w:r w:rsidRPr="00026BEA">
        <w:rPr>
          <w:b/>
          <w:bCs/>
        </w:rPr>
        <w:t>manifest.json</w:t>
      </w:r>
      <w:proofErr w:type="spellEnd"/>
      <w:proofErr w:type="gramEnd"/>
      <w:r w:rsidRPr="00026BEA">
        <w:rPr>
          <w:b/>
          <w:bCs/>
        </w:rPr>
        <w:t xml:space="preserve"> veya YAML dosyasıyla </w:t>
      </w:r>
      <w:r w:rsidRPr="00026BEA">
        <w:t>kayıt altına alınmış olup</w:t>
      </w:r>
      <w:r>
        <w:t xml:space="preserve">, Rapor hedef ailelerine göre </w:t>
      </w:r>
      <w:r w:rsidRPr="00026BEA">
        <w:rPr>
          <w:b/>
          <w:bCs/>
        </w:rPr>
        <w:t>veri kapsamları, önişleme katkıları ve eksiklikleri (boşlukları)</w:t>
      </w:r>
      <w:r>
        <w:t xml:space="preserve"> aşağıdaki tabloda detaylandırılmıştır.</w:t>
      </w:r>
    </w:p>
    <w:tbl>
      <w:tblPr>
        <w:tblW w:w="9071"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20" w:firstRow="1" w:lastRow="0" w:firstColumn="0" w:lastColumn="0" w:noHBand="0" w:noVBand="1"/>
      </w:tblPr>
      <w:tblGrid>
        <w:gridCol w:w="1980"/>
        <w:gridCol w:w="1984"/>
        <w:gridCol w:w="2839"/>
        <w:gridCol w:w="2268"/>
      </w:tblGrid>
      <w:tr w:rsidR="00026BEA" w14:paraId="7C271F7B" w14:textId="77777777" w:rsidTr="00D679A5">
        <w:trPr>
          <w:jc w:val="center"/>
        </w:trPr>
        <w:tc>
          <w:tcPr>
            <w:tcW w:w="1980" w:type="dxa"/>
            <w:shd w:val="clear" w:color="auto" w:fill="D9EAF7"/>
            <w:tcMar>
              <w:top w:w="90" w:type="dxa"/>
              <w:left w:w="90" w:type="dxa"/>
              <w:bottom w:w="90" w:type="dxa"/>
              <w:right w:w="90" w:type="dxa"/>
            </w:tcMar>
            <w:vAlign w:val="center"/>
          </w:tcPr>
          <w:p w14:paraId="3BF34BAE" w14:textId="77777777" w:rsidR="00026BEA" w:rsidRDefault="00026BEA" w:rsidP="00026BEA">
            <w:pPr>
              <w:spacing w:line="276" w:lineRule="auto"/>
              <w:jc w:val="center"/>
            </w:pPr>
            <w:r>
              <w:rPr>
                <w:rFonts w:cs="Arial"/>
                <w:b/>
                <w:bCs/>
                <w:szCs w:val="24"/>
              </w:rPr>
              <w:t>Veri Kaynağı</w:t>
            </w:r>
          </w:p>
        </w:tc>
        <w:tc>
          <w:tcPr>
            <w:tcW w:w="1984" w:type="dxa"/>
            <w:shd w:val="clear" w:color="auto" w:fill="D9EAF7"/>
            <w:tcMar>
              <w:top w:w="90" w:type="dxa"/>
              <w:left w:w="90" w:type="dxa"/>
              <w:bottom w:w="90" w:type="dxa"/>
              <w:right w:w="90" w:type="dxa"/>
            </w:tcMar>
            <w:vAlign w:val="center"/>
          </w:tcPr>
          <w:p w14:paraId="7FAB37BC" w14:textId="77777777" w:rsidR="00026BEA" w:rsidRDefault="00026BEA" w:rsidP="00026BEA">
            <w:pPr>
              <w:spacing w:line="276" w:lineRule="auto"/>
              <w:jc w:val="center"/>
            </w:pPr>
            <w:r>
              <w:rPr>
                <w:rFonts w:cs="Arial"/>
                <w:b/>
                <w:bCs/>
                <w:szCs w:val="24"/>
              </w:rPr>
              <w:t>Birimi</w:t>
            </w:r>
          </w:p>
        </w:tc>
        <w:tc>
          <w:tcPr>
            <w:tcW w:w="2839" w:type="dxa"/>
            <w:shd w:val="clear" w:color="auto" w:fill="D9EAF7"/>
            <w:tcMar>
              <w:top w:w="90" w:type="dxa"/>
              <w:left w:w="90" w:type="dxa"/>
              <w:bottom w:w="90" w:type="dxa"/>
              <w:right w:w="90" w:type="dxa"/>
            </w:tcMar>
            <w:vAlign w:val="center"/>
          </w:tcPr>
          <w:p w14:paraId="66862C38" w14:textId="77777777" w:rsidR="00026BEA" w:rsidRDefault="00026BEA" w:rsidP="00026BEA">
            <w:pPr>
              <w:spacing w:line="276" w:lineRule="auto"/>
              <w:jc w:val="center"/>
            </w:pPr>
            <w:r>
              <w:rPr>
                <w:rFonts w:cs="Arial"/>
                <w:b/>
                <w:bCs/>
                <w:szCs w:val="24"/>
              </w:rPr>
              <w:t>KTR/FTR katkısı</w:t>
            </w:r>
          </w:p>
        </w:tc>
        <w:tc>
          <w:tcPr>
            <w:tcW w:w="2268" w:type="dxa"/>
            <w:shd w:val="clear" w:color="auto" w:fill="D9EAF7"/>
            <w:tcMar>
              <w:top w:w="90" w:type="dxa"/>
              <w:left w:w="90" w:type="dxa"/>
              <w:bottom w:w="90" w:type="dxa"/>
              <w:right w:w="90" w:type="dxa"/>
            </w:tcMar>
            <w:vAlign w:val="center"/>
          </w:tcPr>
          <w:p w14:paraId="445B4306" w14:textId="77777777" w:rsidR="00026BEA" w:rsidRDefault="00026BEA" w:rsidP="00026BEA">
            <w:pPr>
              <w:spacing w:line="276" w:lineRule="auto"/>
              <w:jc w:val="center"/>
            </w:pPr>
            <w:r>
              <w:rPr>
                <w:rFonts w:cs="Arial"/>
                <w:b/>
                <w:bCs/>
                <w:szCs w:val="24"/>
              </w:rPr>
              <w:t>Sınır / aksiyon</w:t>
            </w:r>
          </w:p>
        </w:tc>
      </w:tr>
      <w:tr w:rsidR="00026BEA" w14:paraId="6549C956" w14:textId="77777777" w:rsidTr="00D679A5">
        <w:trPr>
          <w:jc w:val="center"/>
        </w:trPr>
        <w:tc>
          <w:tcPr>
            <w:tcW w:w="1980" w:type="dxa"/>
            <w:tcMar>
              <w:top w:w="90" w:type="dxa"/>
              <w:left w:w="90" w:type="dxa"/>
              <w:bottom w:w="90" w:type="dxa"/>
              <w:right w:w="90" w:type="dxa"/>
            </w:tcMar>
            <w:vAlign w:val="center"/>
          </w:tcPr>
          <w:p w14:paraId="03EFBDE1" w14:textId="77777777" w:rsidR="00026BEA" w:rsidRDefault="00026BEA" w:rsidP="00026BEA">
            <w:pPr>
              <w:spacing w:line="276" w:lineRule="auto"/>
              <w:jc w:val="center"/>
            </w:pPr>
            <w:proofErr w:type="spellStart"/>
            <w:r>
              <w:rPr>
                <w:rFonts w:cs="Arial"/>
                <w:szCs w:val="24"/>
              </w:rPr>
              <w:t>State</w:t>
            </w:r>
            <w:proofErr w:type="spellEnd"/>
            <w:r>
              <w:rPr>
                <w:rFonts w:cs="Arial"/>
                <w:szCs w:val="24"/>
              </w:rPr>
              <w:t xml:space="preserve"> Farm </w:t>
            </w:r>
            <w:proofErr w:type="spellStart"/>
            <w:r>
              <w:rPr>
                <w:rFonts w:cs="Arial"/>
                <w:szCs w:val="24"/>
              </w:rPr>
              <w:t>Distracted</w:t>
            </w:r>
            <w:proofErr w:type="spellEnd"/>
            <w:r>
              <w:rPr>
                <w:rFonts w:cs="Arial"/>
                <w:szCs w:val="24"/>
              </w:rPr>
              <w:t xml:space="preserve"> Driver</w:t>
            </w:r>
          </w:p>
        </w:tc>
        <w:tc>
          <w:tcPr>
            <w:tcW w:w="1984" w:type="dxa"/>
            <w:tcMar>
              <w:top w:w="90" w:type="dxa"/>
              <w:left w:w="90" w:type="dxa"/>
              <w:bottom w:w="90" w:type="dxa"/>
              <w:right w:w="90" w:type="dxa"/>
            </w:tcMar>
            <w:vAlign w:val="center"/>
          </w:tcPr>
          <w:p w14:paraId="1F540E86" w14:textId="77777777" w:rsidR="00026BEA" w:rsidRDefault="00026BEA" w:rsidP="00026BEA">
            <w:pPr>
              <w:spacing w:line="276" w:lineRule="auto"/>
              <w:jc w:val="center"/>
            </w:pPr>
            <w:proofErr w:type="gramStart"/>
            <w:r>
              <w:rPr>
                <w:rFonts w:cs="Arial"/>
                <w:szCs w:val="24"/>
              </w:rPr>
              <w:t>etiketli</w:t>
            </w:r>
            <w:proofErr w:type="gramEnd"/>
            <w:r>
              <w:rPr>
                <w:rFonts w:cs="Arial"/>
                <w:szCs w:val="24"/>
              </w:rPr>
              <w:t xml:space="preserve"> görüntü karesi</w:t>
            </w:r>
          </w:p>
        </w:tc>
        <w:tc>
          <w:tcPr>
            <w:tcW w:w="2839" w:type="dxa"/>
            <w:tcMar>
              <w:top w:w="90" w:type="dxa"/>
              <w:left w:w="90" w:type="dxa"/>
              <w:bottom w:w="90" w:type="dxa"/>
              <w:right w:w="90" w:type="dxa"/>
            </w:tcMar>
            <w:vAlign w:val="center"/>
          </w:tcPr>
          <w:p w14:paraId="76BDDD7A" w14:textId="77777777" w:rsidR="00026BEA" w:rsidRDefault="00026BEA" w:rsidP="00026BEA">
            <w:pPr>
              <w:spacing w:line="276" w:lineRule="auto"/>
              <w:jc w:val="center"/>
            </w:pPr>
            <w:proofErr w:type="gramStart"/>
            <w:r>
              <w:rPr>
                <w:rFonts w:cs="Arial"/>
                <w:szCs w:val="24"/>
              </w:rPr>
              <w:t>telefon</w:t>
            </w:r>
            <w:proofErr w:type="gramEnd"/>
            <w:r>
              <w:rPr>
                <w:rFonts w:cs="Arial"/>
                <w:szCs w:val="24"/>
              </w:rPr>
              <w:t>, su içme, etrafa bakınma ve arkaya bakma destek sınıfları</w:t>
            </w:r>
          </w:p>
        </w:tc>
        <w:tc>
          <w:tcPr>
            <w:tcW w:w="2268" w:type="dxa"/>
            <w:tcMar>
              <w:top w:w="90" w:type="dxa"/>
              <w:left w:w="90" w:type="dxa"/>
              <w:bottom w:w="90" w:type="dxa"/>
              <w:right w:w="90" w:type="dxa"/>
            </w:tcMar>
            <w:vAlign w:val="center"/>
          </w:tcPr>
          <w:p w14:paraId="6CE6975D" w14:textId="77777777" w:rsidR="00026BEA" w:rsidRDefault="00026BEA" w:rsidP="00026BEA">
            <w:pPr>
              <w:spacing w:line="276" w:lineRule="auto"/>
              <w:jc w:val="center"/>
            </w:pPr>
            <w:proofErr w:type="gramStart"/>
            <w:r>
              <w:rPr>
                <w:rFonts w:cs="Arial"/>
                <w:szCs w:val="24"/>
              </w:rPr>
              <w:t>plaka</w:t>
            </w:r>
            <w:proofErr w:type="gramEnd"/>
            <w:r>
              <w:rPr>
                <w:rFonts w:cs="Arial"/>
                <w:szCs w:val="24"/>
              </w:rPr>
              <w:t>, yolcu ve özel nesne etiketi yok</w:t>
            </w:r>
          </w:p>
        </w:tc>
      </w:tr>
      <w:tr w:rsidR="00026BEA" w14:paraId="568BC4A7" w14:textId="77777777" w:rsidTr="00D679A5">
        <w:trPr>
          <w:jc w:val="center"/>
        </w:trPr>
        <w:tc>
          <w:tcPr>
            <w:tcW w:w="1980" w:type="dxa"/>
            <w:tcMar>
              <w:top w:w="90" w:type="dxa"/>
              <w:left w:w="90" w:type="dxa"/>
              <w:bottom w:w="90" w:type="dxa"/>
              <w:right w:w="90" w:type="dxa"/>
            </w:tcMar>
            <w:vAlign w:val="center"/>
          </w:tcPr>
          <w:p w14:paraId="5ABDE080" w14:textId="77777777" w:rsidR="00026BEA" w:rsidRDefault="00026BEA" w:rsidP="00026BEA">
            <w:pPr>
              <w:spacing w:line="276" w:lineRule="auto"/>
              <w:jc w:val="center"/>
            </w:pPr>
            <w:r>
              <w:rPr>
                <w:rFonts w:cs="Arial"/>
                <w:szCs w:val="24"/>
              </w:rPr>
              <w:t>DMD Dikkat Dağınıklığı / Yorgunluk</w:t>
            </w:r>
          </w:p>
        </w:tc>
        <w:tc>
          <w:tcPr>
            <w:tcW w:w="1984" w:type="dxa"/>
            <w:tcMar>
              <w:top w:w="90" w:type="dxa"/>
              <w:left w:w="90" w:type="dxa"/>
              <w:bottom w:w="90" w:type="dxa"/>
              <w:right w:w="90" w:type="dxa"/>
            </w:tcMar>
            <w:vAlign w:val="center"/>
          </w:tcPr>
          <w:p w14:paraId="415A7CCB" w14:textId="77777777" w:rsidR="00026BEA" w:rsidRDefault="00026BEA" w:rsidP="00026BEA">
            <w:pPr>
              <w:spacing w:line="276" w:lineRule="auto"/>
              <w:jc w:val="center"/>
            </w:pPr>
            <w:proofErr w:type="gramStart"/>
            <w:r>
              <w:rPr>
                <w:rFonts w:cs="Arial"/>
                <w:szCs w:val="24"/>
              </w:rPr>
              <w:t>video</w:t>
            </w:r>
            <w:proofErr w:type="gramEnd"/>
            <w:r>
              <w:rPr>
                <w:rFonts w:cs="Arial"/>
                <w:szCs w:val="24"/>
              </w:rPr>
              <w:t xml:space="preserve"> oturumu + </w:t>
            </w:r>
            <w:proofErr w:type="spellStart"/>
            <w:r>
              <w:rPr>
                <w:rFonts w:cs="Arial"/>
                <w:szCs w:val="24"/>
              </w:rPr>
              <w:t>OpenLABEL</w:t>
            </w:r>
            <w:proofErr w:type="spellEnd"/>
          </w:p>
        </w:tc>
        <w:tc>
          <w:tcPr>
            <w:tcW w:w="2839" w:type="dxa"/>
            <w:tcMar>
              <w:top w:w="90" w:type="dxa"/>
              <w:left w:w="90" w:type="dxa"/>
              <w:bottom w:w="90" w:type="dxa"/>
              <w:right w:w="90" w:type="dxa"/>
            </w:tcMar>
            <w:vAlign w:val="center"/>
          </w:tcPr>
          <w:p w14:paraId="47725FF9" w14:textId="77777777" w:rsidR="00026BEA" w:rsidRDefault="00026BEA" w:rsidP="00026BEA">
            <w:pPr>
              <w:spacing w:line="276" w:lineRule="auto"/>
              <w:jc w:val="center"/>
            </w:pPr>
            <w:proofErr w:type="gramStart"/>
            <w:r>
              <w:rPr>
                <w:rFonts w:cs="Arial"/>
                <w:szCs w:val="24"/>
              </w:rPr>
              <w:t>zamansal</w:t>
            </w:r>
            <w:proofErr w:type="gramEnd"/>
            <w:r>
              <w:rPr>
                <w:rFonts w:cs="Arial"/>
                <w:szCs w:val="24"/>
              </w:rPr>
              <w:t xml:space="preserve"> kabin davranışı, </w:t>
            </w:r>
            <w:proofErr w:type="spellStart"/>
            <w:r>
              <w:rPr>
                <w:rFonts w:cs="Arial"/>
                <w:szCs w:val="24"/>
              </w:rPr>
              <w:t>teelfona</w:t>
            </w:r>
            <w:proofErr w:type="spellEnd"/>
            <w:r>
              <w:rPr>
                <w:rFonts w:cs="Arial"/>
                <w:szCs w:val="24"/>
              </w:rPr>
              <w:t xml:space="preserve"> bakma, su ime, esneme/yorgunluk, etrafa bakınma ve el-nesne eylemi desteği</w:t>
            </w:r>
          </w:p>
        </w:tc>
        <w:tc>
          <w:tcPr>
            <w:tcW w:w="2268" w:type="dxa"/>
            <w:tcMar>
              <w:top w:w="90" w:type="dxa"/>
              <w:left w:w="90" w:type="dxa"/>
              <w:bottom w:w="90" w:type="dxa"/>
              <w:right w:w="90" w:type="dxa"/>
            </w:tcMar>
            <w:vAlign w:val="center"/>
          </w:tcPr>
          <w:p w14:paraId="09D8A056" w14:textId="77777777" w:rsidR="00026BEA" w:rsidRDefault="00026BEA" w:rsidP="00026BEA">
            <w:pPr>
              <w:spacing w:line="276" w:lineRule="auto"/>
              <w:jc w:val="center"/>
            </w:pPr>
            <w:proofErr w:type="gramStart"/>
            <w:r>
              <w:rPr>
                <w:rFonts w:cs="Arial"/>
                <w:szCs w:val="24"/>
              </w:rPr>
              <w:t>küçük</w:t>
            </w:r>
            <w:proofErr w:type="gramEnd"/>
            <w:r>
              <w:rPr>
                <w:rFonts w:cs="Arial"/>
                <w:szCs w:val="24"/>
              </w:rPr>
              <w:t xml:space="preserve"> yerel örneklerde oturum sayısı sınırlı</w:t>
            </w:r>
          </w:p>
        </w:tc>
      </w:tr>
      <w:tr w:rsidR="00026BEA" w14:paraId="1A3FD9F3" w14:textId="77777777" w:rsidTr="00D679A5">
        <w:trPr>
          <w:jc w:val="center"/>
        </w:trPr>
        <w:tc>
          <w:tcPr>
            <w:tcW w:w="1980" w:type="dxa"/>
            <w:tcMar>
              <w:top w:w="90" w:type="dxa"/>
              <w:left w:w="90" w:type="dxa"/>
              <w:bottom w:w="90" w:type="dxa"/>
              <w:right w:w="90" w:type="dxa"/>
            </w:tcMar>
            <w:vAlign w:val="center"/>
          </w:tcPr>
          <w:p w14:paraId="4B042A76" w14:textId="77777777" w:rsidR="00026BEA" w:rsidRDefault="00026BEA" w:rsidP="00026BEA">
            <w:pPr>
              <w:spacing w:line="276" w:lineRule="auto"/>
              <w:jc w:val="center"/>
              <w:rPr>
                <w:rFonts w:cs="Arial"/>
                <w:szCs w:val="24"/>
              </w:rPr>
            </w:pPr>
            <w:proofErr w:type="spellStart"/>
            <w:r>
              <w:t>Turkish</w:t>
            </w:r>
            <w:proofErr w:type="spellEnd"/>
            <w:r>
              <w:t xml:space="preserve"> </w:t>
            </w:r>
            <w:proofErr w:type="spellStart"/>
            <w:r>
              <w:t>Licence</w:t>
            </w:r>
            <w:proofErr w:type="spellEnd"/>
            <w:r>
              <w:t xml:space="preserve"> </w:t>
            </w:r>
            <w:proofErr w:type="spellStart"/>
            <w:r>
              <w:t>Plate</w:t>
            </w:r>
            <w:proofErr w:type="spellEnd"/>
            <w:r>
              <w:t xml:space="preserve"> </w:t>
            </w:r>
            <w:proofErr w:type="spellStart"/>
            <w:r>
              <w:t>Dataset</w:t>
            </w:r>
            <w:proofErr w:type="spellEnd"/>
          </w:p>
        </w:tc>
        <w:tc>
          <w:tcPr>
            <w:tcW w:w="1984" w:type="dxa"/>
            <w:tcMar>
              <w:top w:w="90" w:type="dxa"/>
              <w:left w:w="90" w:type="dxa"/>
              <w:bottom w:w="90" w:type="dxa"/>
              <w:right w:w="90" w:type="dxa"/>
            </w:tcMar>
            <w:vAlign w:val="center"/>
          </w:tcPr>
          <w:p w14:paraId="79DDCB01" w14:textId="77777777" w:rsidR="00026BEA" w:rsidRDefault="00026BEA" w:rsidP="00026BEA">
            <w:pPr>
              <w:spacing w:line="276" w:lineRule="auto"/>
              <w:jc w:val="center"/>
              <w:rPr>
                <w:rFonts w:cs="Arial"/>
                <w:szCs w:val="24"/>
              </w:rPr>
            </w:pPr>
            <w:r>
              <w:rPr>
                <w:rFonts w:cs="Arial"/>
                <w:szCs w:val="24"/>
              </w:rPr>
              <w:t>Etiketli görüntü</w:t>
            </w:r>
          </w:p>
        </w:tc>
        <w:tc>
          <w:tcPr>
            <w:tcW w:w="2839" w:type="dxa"/>
            <w:tcMar>
              <w:top w:w="90" w:type="dxa"/>
              <w:left w:w="90" w:type="dxa"/>
              <w:bottom w:w="90" w:type="dxa"/>
              <w:right w:w="90" w:type="dxa"/>
            </w:tcMar>
            <w:vAlign w:val="center"/>
          </w:tcPr>
          <w:p w14:paraId="4CC1D2E8" w14:textId="77777777" w:rsidR="00026BEA" w:rsidRDefault="00026BEA" w:rsidP="00026BEA">
            <w:pPr>
              <w:spacing w:line="276" w:lineRule="auto"/>
              <w:jc w:val="center"/>
              <w:rPr>
                <w:rFonts w:cs="Arial"/>
                <w:szCs w:val="24"/>
              </w:rPr>
            </w:pPr>
            <w:r>
              <w:rPr>
                <w:rFonts w:cs="Arial"/>
                <w:szCs w:val="24"/>
              </w:rPr>
              <w:t>Plaka yeri tespiti, tespit edilen plakaya OCR ile okunması</w:t>
            </w:r>
          </w:p>
        </w:tc>
        <w:tc>
          <w:tcPr>
            <w:tcW w:w="2268" w:type="dxa"/>
            <w:tcMar>
              <w:top w:w="90" w:type="dxa"/>
              <w:left w:w="90" w:type="dxa"/>
              <w:bottom w:w="90" w:type="dxa"/>
              <w:right w:w="90" w:type="dxa"/>
            </w:tcMar>
            <w:vAlign w:val="center"/>
          </w:tcPr>
          <w:p w14:paraId="42C4FD8D" w14:textId="77777777" w:rsidR="00026BEA" w:rsidRDefault="00026BEA" w:rsidP="00026BEA">
            <w:pPr>
              <w:spacing w:line="276" w:lineRule="auto"/>
              <w:jc w:val="center"/>
              <w:rPr>
                <w:rFonts w:cs="Arial"/>
                <w:szCs w:val="24"/>
              </w:rPr>
            </w:pPr>
            <w:r>
              <w:rPr>
                <w:rFonts w:cs="Arial"/>
                <w:szCs w:val="24"/>
              </w:rPr>
              <w:t>Yarışma çekim açısına tam uygun değil</w:t>
            </w:r>
          </w:p>
        </w:tc>
      </w:tr>
      <w:tr w:rsidR="00026BEA" w14:paraId="7AF36F51" w14:textId="77777777" w:rsidTr="00D679A5">
        <w:trPr>
          <w:jc w:val="center"/>
        </w:trPr>
        <w:tc>
          <w:tcPr>
            <w:tcW w:w="1980" w:type="dxa"/>
            <w:tcMar>
              <w:top w:w="90" w:type="dxa"/>
              <w:left w:w="90" w:type="dxa"/>
              <w:bottom w:w="90" w:type="dxa"/>
              <w:right w:w="90" w:type="dxa"/>
            </w:tcMar>
            <w:vAlign w:val="center"/>
          </w:tcPr>
          <w:p w14:paraId="1E98FCF2" w14:textId="77777777" w:rsidR="00026BEA" w:rsidRDefault="00026BEA" w:rsidP="00026BEA">
            <w:pPr>
              <w:spacing w:line="276" w:lineRule="auto"/>
              <w:jc w:val="center"/>
            </w:pPr>
            <w:proofErr w:type="spellStart"/>
            <w:r>
              <w:t>Roboflow</w:t>
            </w:r>
            <w:proofErr w:type="spellEnd"/>
            <w:r>
              <w:t xml:space="preserve"> </w:t>
            </w:r>
            <w:proofErr w:type="spellStart"/>
            <w:r>
              <w:t>Universe</w:t>
            </w:r>
            <w:proofErr w:type="spellEnd"/>
          </w:p>
        </w:tc>
        <w:tc>
          <w:tcPr>
            <w:tcW w:w="1984" w:type="dxa"/>
            <w:tcMar>
              <w:top w:w="90" w:type="dxa"/>
              <w:left w:w="90" w:type="dxa"/>
              <w:bottom w:w="90" w:type="dxa"/>
              <w:right w:w="90" w:type="dxa"/>
            </w:tcMar>
            <w:vAlign w:val="center"/>
          </w:tcPr>
          <w:p w14:paraId="6E2C9632" w14:textId="77777777" w:rsidR="00026BEA" w:rsidRDefault="00026BEA" w:rsidP="00026BEA">
            <w:pPr>
              <w:spacing w:line="276" w:lineRule="auto"/>
              <w:jc w:val="center"/>
              <w:rPr>
                <w:rFonts w:cs="Arial"/>
                <w:szCs w:val="24"/>
              </w:rPr>
            </w:pPr>
            <w:r>
              <w:rPr>
                <w:rFonts w:cs="Arial"/>
                <w:szCs w:val="24"/>
              </w:rPr>
              <w:t>Etiketlenmiş kırpılmaya hazır görüntüler</w:t>
            </w:r>
          </w:p>
        </w:tc>
        <w:tc>
          <w:tcPr>
            <w:tcW w:w="2839" w:type="dxa"/>
            <w:tcMar>
              <w:top w:w="90" w:type="dxa"/>
              <w:left w:w="90" w:type="dxa"/>
              <w:bottom w:w="90" w:type="dxa"/>
              <w:right w:w="90" w:type="dxa"/>
            </w:tcMar>
            <w:vAlign w:val="center"/>
          </w:tcPr>
          <w:p w14:paraId="3F8AE48A" w14:textId="77777777" w:rsidR="00026BEA" w:rsidRDefault="00026BEA" w:rsidP="00026BEA">
            <w:pPr>
              <w:spacing w:line="276" w:lineRule="auto"/>
              <w:jc w:val="center"/>
              <w:rPr>
                <w:rFonts w:cs="Arial"/>
                <w:szCs w:val="24"/>
              </w:rPr>
            </w:pPr>
            <w:r>
              <w:rPr>
                <w:rFonts w:cs="Arial"/>
                <w:szCs w:val="24"/>
              </w:rPr>
              <w:t>Araba tiplerine göre çeşitli setler kullanılarak tespit yapılması</w:t>
            </w:r>
          </w:p>
        </w:tc>
        <w:tc>
          <w:tcPr>
            <w:tcW w:w="2268" w:type="dxa"/>
            <w:tcMar>
              <w:top w:w="90" w:type="dxa"/>
              <w:left w:w="90" w:type="dxa"/>
              <w:bottom w:w="90" w:type="dxa"/>
              <w:right w:w="90" w:type="dxa"/>
            </w:tcMar>
            <w:vAlign w:val="center"/>
          </w:tcPr>
          <w:p w14:paraId="4E6E5D05" w14:textId="77777777" w:rsidR="00026BEA" w:rsidRDefault="00026BEA" w:rsidP="00026BEA">
            <w:pPr>
              <w:spacing w:line="276" w:lineRule="auto"/>
              <w:jc w:val="center"/>
              <w:rPr>
                <w:rFonts w:cs="Arial"/>
                <w:szCs w:val="24"/>
              </w:rPr>
            </w:pPr>
            <w:r>
              <w:rPr>
                <w:rFonts w:cs="Arial"/>
                <w:szCs w:val="24"/>
              </w:rPr>
              <w:t>Yarışma çekim açısına tam uygun değil</w:t>
            </w:r>
          </w:p>
        </w:tc>
      </w:tr>
    </w:tbl>
    <w:p w14:paraId="1B70CD8A" w14:textId="77777777" w:rsidR="00544F02" w:rsidRDefault="00544F02" w:rsidP="00026BEA">
      <w:pPr>
        <w:spacing w:line="276" w:lineRule="auto"/>
        <w:jc w:val="center"/>
      </w:pPr>
      <w:r w:rsidRPr="00544F02">
        <w:rPr>
          <w:b/>
          <w:bCs/>
        </w:rPr>
        <w:t xml:space="preserve">Tablo 1. </w:t>
      </w:r>
      <w:r w:rsidRPr="00544F02">
        <w:t>Kullanılan veri kaynaklarının KTR/FTR sürecine katkıları ve sınırlılıkları</w:t>
      </w:r>
    </w:p>
    <w:p w14:paraId="5189E134" w14:textId="09EBF29D" w:rsidR="00F607C9" w:rsidRDefault="00000000" w:rsidP="00026BEA">
      <w:pPr>
        <w:spacing w:line="276" w:lineRule="auto"/>
        <w:rPr>
          <w:rFonts w:cs="Arial"/>
          <w:szCs w:val="24"/>
        </w:rPr>
      </w:pPr>
      <w:r>
        <w:rPr>
          <w:b/>
        </w:rPr>
        <w:t>Veri toplama ve kayıt altına alma:</w:t>
      </w:r>
      <w:r w:rsidR="00026BEA">
        <w:rPr>
          <w:b/>
        </w:rPr>
        <w:t xml:space="preserve"> </w:t>
      </w:r>
      <w:proofErr w:type="spellStart"/>
      <w:r>
        <w:t>State</w:t>
      </w:r>
      <w:proofErr w:type="spellEnd"/>
      <w:r>
        <w:t xml:space="preserve"> Farm görüntüleri </w:t>
      </w:r>
      <w:proofErr w:type="spellStart"/>
      <w:r>
        <w:t>Kaggle</w:t>
      </w:r>
      <w:proofErr w:type="spellEnd"/>
      <w:r>
        <w:t xml:space="preserve"> kaynaklı sınıf/CSV yapısından, DMD verileri OpenLABEL JSON anotasyonlarından, DriverSVT ise CSV telemetri satırlarından okunmuştur. Her kaynak YAML dosyalarıyla kayıt altına alınmış; kaynağı, örnek birimi, hedef görev ailesi ve bilinen sınırlılığı izlenebilir tutulmuştur. Bu yaklaşım, tek veri setine aşırı bağımlılığı azaltırken hangi kararın hangi veri ailesiyle desteklendiğini raporlanabilir hale getir</w:t>
      </w:r>
      <w:r w:rsidR="00026BEA">
        <w:t>miştir.</w:t>
      </w:r>
    </w:p>
    <w:p w14:paraId="319158F7" w14:textId="7AE4833D" w:rsidR="00F607C9" w:rsidRDefault="00000000" w:rsidP="00026BEA">
      <w:pPr>
        <w:spacing w:line="276" w:lineRule="auto"/>
        <w:rPr>
          <w:rFonts w:cs="Arial"/>
          <w:szCs w:val="24"/>
        </w:rPr>
      </w:pPr>
      <w:r>
        <w:rPr>
          <w:b/>
        </w:rPr>
        <w:t>Etiketleme ve FTR sınıf eşleme:</w:t>
      </w:r>
      <w:r w:rsidR="00026BEA">
        <w:rPr>
          <w:b/>
        </w:rPr>
        <w:t xml:space="preserve"> </w:t>
      </w:r>
      <w:r>
        <w:t xml:space="preserve">Açık kaynak etiketler yarışma çıktı sözleşmesine doğrudan yazılmamış, önce FTR hedef sınıflarına dönüştürülmüştür. </w:t>
      </w:r>
      <w:proofErr w:type="spellStart"/>
      <w:r>
        <w:t>State</w:t>
      </w:r>
      <w:proofErr w:type="spellEnd"/>
      <w:r>
        <w:t xml:space="preserve"> Farm tarafında </w:t>
      </w:r>
      <w:proofErr w:type="spellStart"/>
      <w:r w:rsidRPr="00026BEA">
        <w:rPr>
          <w:b/>
          <w:bCs/>
        </w:rPr>
        <w:t>su_icme</w:t>
      </w:r>
      <w:proofErr w:type="spellEnd"/>
      <w:r w:rsidR="00026BEA">
        <w:t xml:space="preserve"> su içme durumu</w:t>
      </w:r>
      <w:r>
        <w:t xml:space="preserve">, </w:t>
      </w:r>
      <w:proofErr w:type="spellStart"/>
      <w:r w:rsidRPr="00026BEA">
        <w:rPr>
          <w:b/>
          <w:bCs/>
        </w:rPr>
        <w:t>phone_left</w:t>
      </w:r>
      <w:proofErr w:type="spellEnd"/>
      <w:r w:rsidRPr="00026BEA">
        <w:rPr>
          <w:b/>
          <w:bCs/>
        </w:rPr>
        <w:t>/</w:t>
      </w:r>
      <w:proofErr w:type="spellStart"/>
      <w:r w:rsidRPr="00026BEA">
        <w:rPr>
          <w:b/>
          <w:bCs/>
        </w:rPr>
        <w:t>phone_right</w:t>
      </w:r>
      <w:proofErr w:type="spellEnd"/>
      <w:r>
        <w:t xml:space="preserve"> telefon kullanımı, </w:t>
      </w:r>
      <w:proofErr w:type="spellStart"/>
      <w:r w:rsidRPr="00026BEA">
        <w:rPr>
          <w:b/>
          <w:bCs/>
        </w:rPr>
        <w:t>reaching_behind</w:t>
      </w:r>
      <w:proofErr w:type="spellEnd"/>
      <w:r>
        <w:t xml:space="preserve"> arkaya bakma/uzanma, </w:t>
      </w:r>
      <w:r w:rsidRPr="00026BEA">
        <w:rPr>
          <w:b/>
          <w:bCs/>
        </w:rPr>
        <w:t>safe_driving</w:t>
      </w:r>
      <w:r>
        <w:t xml:space="preserve"> güvenli sürüş; DMD tarafında </w:t>
      </w:r>
      <w:r w:rsidRPr="00026BEA">
        <w:rPr>
          <w:b/>
          <w:bCs/>
        </w:rPr>
        <w:t>yawning</w:t>
      </w:r>
      <w:r>
        <w:t xml:space="preserve"> esneme/yorgunluk, </w:t>
      </w:r>
      <w:r w:rsidRPr="00026BEA">
        <w:rPr>
          <w:b/>
          <w:bCs/>
        </w:rPr>
        <w:t>gaze_on_road</w:t>
      </w:r>
      <w:r>
        <w:t xml:space="preserve"> ve </w:t>
      </w:r>
      <w:r w:rsidRPr="00026BEA">
        <w:rPr>
          <w:b/>
          <w:bCs/>
        </w:rPr>
        <w:t>hands_using_wheel</w:t>
      </w:r>
      <w:r>
        <w:t xml:space="preserve"> alanları dikkat </w:t>
      </w:r>
      <w:r>
        <w:lastRenderedPageBreak/>
        <w:t>ve kontrol sinyali olarak değerlendirilmiştir. DriverSVT görsel etiket değil; speed, gforce, perclos ve ivme alanlarıyla hız/risk ayrıştırmasını destekleyen telemetri kanıtıdır.</w:t>
      </w:r>
    </w:p>
    <w:p w14:paraId="300EC3BD" w14:textId="39F5649F" w:rsidR="00F607C9" w:rsidRDefault="00000000" w:rsidP="00026BEA">
      <w:pPr>
        <w:spacing w:line="276" w:lineRule="auto"/>
        <w:rPr>
          <w:rFonts w:cs="Arial"/>
          <w:szCs w:val="24"/>
        </w:rPr>
      </w:pPr>
      <w:r>
        <w:rPr>
          <w:b/>
        </w:rPr>
        <w:t>Ön işleme ve temizleme:</w:t>
      </w:r>
      <w:r w:rsidR="00026BEA">
        <w:rPr>
          <w:b/>
        </w:rPr>
        <w:t xml:space="preserve"> </w:t>
      </w:r>
      <w:r>
        <w:t>Görsel veri setlerinde görev bazlı kırpma uygulanmıştır</w:t>
      </w:r>
      <w:r w:rsidR="00026BEA">
        <w:t>.</w:t>
      </w:r>
      <w:r>
        <w:t xml:space="preserve"> </w:t>
      </w:r>
      <w:r w:rsidR="00026BEA">
        <w:t>S</w:t>
      </w:r>
      <w:r>
        <w:t xml:space="preserve">ürücü davranışı için kabin/sürücü bölgesi, araç tipi ve renk için araç kırpımı, plaka için plaka aday bölgesi, nesne tespiti için ilgili aday kutular ayrıştırılmıştır. Okunamayan, etiketi belirsiz veya hedef sınıfla ilişkisi zayıf örnekler eğitim kanıtına dahil edilmemiştir. Plaka metni </w:t>
      </w:r>
      <w:r w:rsidRPr="00026BEA">
        <w:rPr>
          <w:b/>
          <w:bCs/>
        </w:rPr>
        <w:t>OCR</w:t>
      </w:r>
      <w:r>
        <w:t xml:space="preserve"> ve </w:t>
      </w:r>
      <w:r w:rsidRPr="00026BEA">
        <w:rPr>
          <w:b/>
          <w:bCs/>
        </w:rPr>
        <w:t xml:space="preserve">plaka </w:t>
      </w:r>
      <w:proofErr w:type="spellStart"/>
      <w:r w:rsidRPr="00026BEA">
        <w:rPr>
          <w:b/>
          <w:bCs/>
        </w:rPr>
        <w:t>regex</w:t>
      </w:r>
      <w:proofErr w:type="spellEnd"/>
      <w:r w:rsidRPr="00026BEA">
        <w:rPr>
          <w:b/>
          <w:bCs/>
        </w:rPr>
        <w:t xml:space="preserve"> doğrulamasından</w:t>
      </w:r>
      <w:r>
        <w:t xml:space="preserve"> geçmediği sürece kabul edilmez; araç rengi ise K-Means merkezleri FTR renk paletine yaklaştırılarak üretilir.</w:t>
      </w:r>
    </w:p>
    <w:p w14:paraId="4177F27E" w14:textId="02412575" w:rsidR="00F607C9" w:rsidRDefault="00000000" w:rsidP="00026BEA">
      <w:pPr>
        <w:spacing w:line="276" w:lineRule="auto"/>
        <w:rPr>
          <w:rFonts w:cs="Arial"/>
          <w:szCs w:val="24"/>
        </w:rPr>
      </w:pPr>
      <w:r>
        <w:rPr>
          <w:b/>
        </w:rPr>
        <w:t>Veri dengeleme ve veri artırma:</w:t>
      </w:r>
      <w:r w:rsidR="00026BEA">
        <w:rPr>
          <w:b/>
        </w:rPr>
        <w:t xml:space="preserve"> </w:t>
      </w:r>
      <w:r>
        <w:t>Veri setlerinde güvenli sürüş gibi sık sınıflar ile esneme, sigara içme, arkaya uzanma ve özel nesne gibi az örnekli sınıflar arasında doğal dengesizlik vardır. Bu nedenle eğitim hattında az örnekli sınıflar augmentation ile çoğaltılır ve sınıflandırıcı eğitiminde örnek ağırlığı yaklaşımı kullanılır. Kullanılan artırmalar; rastgele kırpma, yatay çevirme, parlaklık-kontrast-renk tonu değişimi, random erasing, hareket/çözünürlük kaybı, cam tonu, glare ve windshield reflection simülasyonlarını içerir. Bu seçimler özellikle yol kenarı kamera açısı, cam yansıması, düşük çözünürlük ve hareket bulanıklığı etkilerini taklit etmek için kullanılmıştır.</w:t>
      </w:r>
    </w:p>
    <w:p w14:paraId="319E9488" w14:textId="45CE1B25" w:rsidR="00F607C9" w:rsidRDefault="00000000" w:rsidP="00026BEA">
      <w:pPr>
        <w:spacing w:line="276" w:lineRule="auto"/>
        <w:rPr>
          <w:rFonts w:cs="Arial"/>
          <w:szCs w:val="24"/>
        </w:rPr>
      </w:pPr>
      <w:r>
        <w:rPr>
          <w:b/>
        </w:rPr>
        <w:t>Eğitim, doğrulama ve test dağılımı:</w:t>
      </w:r>
      <w:r w:rsidR="00026BEA">
        <w:rPr>
          <w:b/>
        </w:rPr>
        <w:t xml:space="preserve"> </w:t>
      </w:r>
      <w:proofErr w:type="spellStart"/>
      <w:r>
        <w:t>State</w:t>
      </w:r>
      <w:proofErr w:type="spellEnd"/>
      <w:r>
        <w:t xml:space="preserve"> Farm tarafında 22.424 etiketli görüntü işlenmiş, aynı sürücünün hem eğitim hem doğrulama tarafına düşmesini azaltmak için sürücü bazlı ayrım uygulanmıştır; mevcut yerel ayrım 17.168 eğitim ve 5.256 doğrulama örneğidir (yaklaşık </w:t>
      </w:r>
      <w:proofErr w:type="gramStart"/>
      <w:r>
        <w:t>%76,6</w:t>
      </w:r>
      <w:proofErr w:type="gramEnd"/>
      <w:r>
        <w:t xml:space="preserve"> / %23,4). Resmî State Farm test etiketleri erişilebilir olmadığı için bağımsız test kanıtı, ayrılmış doğrulama seti ve FTR formatında çalışan uçtan uca video/Docker doğrulamasıyla desteklenmiştir. DriverSVT tarafında 50.000 satırlık tekrarlanabilir örneklemde 31.787 eğitim ve 18.213 doğrulama satırı kullanılmıştır.</w:t>
      </w:r>
    </w:p>
    <w:p w14:paraId="2BB4E732" w14:textId="1115BC45" w:rsidR="00F607C9" w:rsidRDefault="00000000" w:rsidP="00026BEA">
      <w:pPr>
        <w:spacing w:line="276" w:lineRule="auto"/>
        <w:rPr>
          <w:rFonts w:cs="Arial"/>
          <w:szCs w:val="24"/>
        </w:rPr>
      </w:pPr>
      <w:r>
        <w:rPr>
          <w:b/>
        </w:rPr>
        <w:t>Kapsam sınırları:</w:t>
      </w:r>
      <w:r w:rsidR="00026BEA">
        <w:rPr>
          <w:b/>
        </w:rPr>
        <w:t xml:space="preserve"> </w:t>
      </w:r>
      <w:r>
        <w:t>Açık kaynak veri setleri plaka metnini, yolcu konumunu, araç gövde tipi/rengini ve teknocan gibi yarışmaya özgü nesneleri her zaman birebir kapsamaz. Bu nedenle bu alanlar model çıktısı, OCR doğrulaması veya özenle seçilmiş ek meta veriyle desteklenmediğinde sonuç sözleşmesine kesin bilgi olarak yazılmaz. Eksik hedef aileleri raporda sınırlılık olarak bırakılmış; sahte etiket veya doğrulanmamış kontrol kullanılmamıştır.</w:t>
      </w:r>
    </w:p>
    <w:p w14:paraId="56162F12" w14:textId="77777777" w:rsidR="00544F02" w:rsidRPr="00802EF2" w:rsidRDefault="00000000" w:rsidP="00026BEA">
      <w:pPr>
        <w:pStyle w:val="Heading1"/>
        <w:spacing w:line="276" w:lineRule="auto"/>
        <w:rPr>
          <w:b/>
          <w:bCs/>
        </w:rPr>
      </w:pPr>
      <w:bookmarkStart w:id="6" w:name="_Toc233299834"/>
      <w:r w:rsidRPr="00802EF2">
        <w:rPr>
          <w:b/>
          <w:bCs/>
        </w:rPr>
        <w:t>YAPAY ZEKÂ ÇÖZÜMÜ</w:t>
      </w:r>
      <w:bookmarkEnd w:id="6"/>
    </w:p>
    <w:p w14:paraId="2C18B170" w14:textId="77777777" w:rsidR="001B184D" w:rsidRPr="00802EF2" w:rsidRDefault="00000000" w:rsidP="00026BEA">
      <w:pPr>
        <w:pStyle w:val="Heading2"/>
        <w:spacing w:line="276" w:lineRule="auto"/>
        <w:rPr>
          <w:bCs/>
        </w:rPr>
      </w:pPr>
      <w:bookmarkStart w:id="7" w:name="_Toc233299835"/>
      <w:r w:rsidRPr="00802EF2">
        <w:rPr>
          <w:bCs/>
        </w:rPr>
        <w:t>3.1. Problemin Analizi</w:t>
      </w:r>
      <w:bookmarkEnd w:id="7"/>
    </w:p>
    <w:p w14:paraId="30502502" w14:textId="77777777" w:rsidR="00061B37" w:rsidRDefault="00402D72" w:rsidP="00402D72">
      <w:pPr>
        <w:spacing w:line="300" w:lineRule="auto"/>
        <w:rPr>
          <w:color w:val="000000"/>
          <w:szCs w:val="24"/>
        </w:rPr>
      </w:pPr>
      <w:r w:rsidRPr="00402D72">
        <w:rPr>
          <w:color w:val="000000"/>
          <w:szCs w:val="24"/>
        </w:rPr>
        <w:lastRenderedPageBreak/>
        <w:t xml:space="preserve">Bu yarışma problemi yalnızca görüntü üzerinde </w:t>
      </w:r>
      <w:r w:rsidRPr="00402D72">
        <w:rPr>
          <w:b/>
          <w:bCs/>
          <w:color w:val="000000"/>
          <w:szCs w:val="24"/>
        </w:rPr>
        <w:t>nesne tespiti</w:t>
      </w:r>
      <w:r w:rsidRPr="00402D72">
        <w:rPr>
          <w:color w:val="000000"/>
          <w:szCs w:val="24"/>
        </w:rPr>
        <w:t xml:space="preserve"> yapmaktan ibaret değildir; araç dışı ve araç içi bilgilerin aynı video akışı içinde birlikte yorumlanmasını gerektiren </w:t>
      </w:r>
      <w:r w:rsidRPr="00402D72">
        <w:rPr>
          <w:b/>
          <w:bCs/>
          <w:color w:val="000000"/>
          <w:szCs w:val="24"/>
        </w:rPr>
        <w:t xml:space="preserve">çok görevli bir video anlama </w:t>
      </w:r>
      <w:r w:rsidRPr="00061B37">
        <w:rPr>
          <w:b/>
          <w:bCs/>
          <w:color w:val="000000"/>
          <w:szCs w:val="24"/>
        </w:rPr>
        <w:t>problemidir</w:t>
      </w:r>
      <w:r w:rsidRPr="00402D72">
        <w:rPr>
          <w:color w:val="000000"/>
          <w:szCs w:val="24"/>
        </w:rPr>
        <w:t>.</w:t>
      </w:r>
    </w:p>
    <w:p w14:paraId="0F67D173" w14:textId="77777777" w:rsidR="00061B37" w:rsidRDefault="00402D72" w:rsidP="00402D72">
      <w:pPr>
        <w:spacing w:line="300" w:lineRule="auto"/>
        <w:rPr>
          <w:color w:val="000000"/>
          <w:szCs w:val="24"/>
        </w:rPr>
      </w:pPr>
      <w:r w:rsidRPr="00402D72">
        <w:rPr>
          <w:color w:val="000000"/>
          <w:szCs w:val="24"/>
        </w:rPr>
        <w:t xml:space="preserve">Sistem aynı anda aracın tipini ve rengini belirlemeli, küçük ve çoğu karede bulanık görünen plakayı okumalı, kabin içinde telefon, bilgisayar, su şişesi veya benzeri nesneleri ayırt etmeli ve sürücünün riskli davranışlarını zaman bilgisiyle raporlamalıdır. Bu nedenle problem; </w:t>
      </w:r>
      <w:r w:rsidRPr="00402D72">
        <w:rPr>
          <w:b/>
          <w:bCs/>
          <w:color w:val="000000"/>
          <w:szCs w:val="24"/>
        </w:rPr>
        <w:t>nesne tespiti, OCR, sınıflandırma, zamansal olay birleştirme ve çıktı sözleşmesi doğrulamasının</w:t>
      </w:r>
      <w:r w:rsidRPr="00402D72">
        <w:rPr>
          <w:color w:val="000000"/>
          <w:szCs w:val="24"/>
        </w:rPr>
        <w:t xml:space="preserve"> birlikte ele alınmasını gerektirir.</w:t>
      </w:r>
    </w:p>
    <w:p w14:paraId="79A118CE" w14:textId="0DA5C8D3" w:rsidR="00061B37" w:rsidRDefault="00402D72" w:rsidP="00402D72">
      <w:pPr>
        <w:spacing w:line="300" w:lineRule="auto"/>
        <w:rPr>
          <w:color w:val="000000"/>
          <w:szCs w:val="24"/>
        </w:rPr>
      </w:pPr>
      <w:r w:rsidRPr="00402D72">
        <w:rPr>
          <w:color w:val="000000"/>
          <w:szCs w:val="24"/>
        </w:rPr>
        <w:t>Plaka okuma görev</w:t>
      </w:r>
      <w:r w:rsidR="00061B37">
        <w:rPr>
          <w:color w:val="000000"/>
          <w:szCs w:val="24"/>
        </w:rPr>
        <w:t>inde</w:t>
      </w:r>
      <w:r w:rsidRPr="00402D72">
        <w:rPr>
          <w:color w:val="000000"/>
          <w:szCs w:val="24"/>
        </w:rPr>
        <w:t xml:space="preserve"> plaka</w:t>
      </w:r>
      <w:r w:rsidR="00061B37">
        <w:rPr>
          <w:color w:val="000000"/>
          <w:szCs w:val="24"/>
        </w:rPr>
        <w:t>,</w:t>
      </w:r>
      <w:r w:rsidRPr="00402D72">
        <w:rPr>
          <w:color w:val="000000"/>
          <w:szCs w:val="24"/>
        </w:rPr>
        <w:t xml:space="preserve"> görüntü içinde küçük bir alan kaplar ve </w:t>
      </w:r>
      <w:r w:rsidRPr="00402D72">
        <w:rPr>
          <w:b/>
          <w:bCs/>
          <w:color w:val="000000"/>
          <w:szCs w:val="24"/>
        </w:rPr>
        <w:t>hareket bulanıklığı, kamera açısı, far/parlama, düşük çözünürlük ve kısmi örtülme</w:t>
      </w:r>
      <w:r w:rsidRPr="00402D72">
        <w:rPr>
          <w:color w:val="000000"/>
          <w:szCs w:val="24"/>
        </w:rPr>
        <w:t xml:space="preserve"> OCR doğruluğunu düşürür. Benzer şekilde kabin içi analizde </w:t>
      </w:r>
      <w:r w:rsidRPr="00402D72">
        <w:rPr>
          <w:b/>
          <w:bCs/>
          <w:color w:val="000000"/>
          <w:szCs w:val="24"/>
        </w:rPr>
        <w:t>cam yansıması, güneş parlaması, sürücü elinin kısa süreli hareketleri, yolcu veya direksiyon tarafından oluşan örtülmeler</w:t>
      </w:r>
      <w:r w:rsidRPr="00402D72">
        <w:rPr>
          <w:color w:val="000000"/>
          <w:szCs w:val="24"/>
        </w:rPr>
        <w:t xml:space="preserve"> ve nesnelerin küçük boyutlu görünmesi davranış sınıflandırmasını zorlaştırır. Bu nedenle sistemde plaka metni yalnızca OCR sonucu olarak değil, aynı zamanda </w:t>
      </w:r>
      <w:r w:rsidRPr="00402D72">
        <w:rPr>
          <w:b/>
          <w:bCs/>
          <w:color w:val="000000"/>
          <w:szCs w:val="24"/>
        </w:rPr>
        <w:t>plaka formatına uygunluk, normalize plaka biçimi ve güven skoru</w:t>
      </w:r>
      <w:r w:rsidRPr="00402D72">
        <w:rPr>
          <w:color w:val="000000"/>
          <w:szCs w:val="24"/>
        </w:rPr>
        <w:t xml:space="preserve"> </w:t>
      </w:r>
      <w:proofErr w:type="gramStart"/>
      <w:r w:rsidRPr="00402D72">
        <w:rPr>
          <w:color w:val="000000"/>
          <w:szCs w:val="24"/>
        </w:rPr>
        <w:t>ile birlikte</w:t>
      </w:r>
      <w:proofErr w:type="gramEnd"/>
      <w:r w:rsidRPr="00402D72">
        <w:rPr>
          <w:color w:val="000000"/>
          <w:szCs w:val="24"/>
        </w:rPr>
        <w:t xml:space="preserve"> değerlendirilir.</w:t>
      </w:r>
    </w:p>
    <w:p w14:paraId="68C3BD87" w14:textId="77777777" w:rsidR="00061B37" w:rsidRDefault="00402D72" w:rsidP="00402D72">
      <w:pPr>
        <w:spacing w:line="300" w:lineRule="auto"/>
        <w:rPr>
          <w:color w:val="000000"/>
          <w:szCs w:val="24"/>
        </w:rPr>
      </w:pPr>
      <w:r w:rsidRPr="00402D72">
        <w:rPr>
          <w:color w:val="000000"/>
          <w:szCs w:val="24"/>
        </w:rPr>
        <w:t xml:space="preserve">Riskli sürücü davranışları da tek kare üzerinden güvenilir biçimde yorumlanamaz. Örneğin sürücünün bir karede yana bakması veya elini direksiyondan çekmesi tek başına ihlal anlamına </w:t>
      </w:r>
      <w:r w:rsidRPr="00061B37">
        <w:rPr>
          <w:b/>
          <w:bCs/>
          <w:color w:val="000000"/>
          <w:szCs w:val="24"/>
        </w:rPr>
        <w:t>gelmeyebilir</w:t>
      </w:r>
      <w:r w:rsidRPr="00402D72">
        <w:rPr>
          <w:color w:val="000000"/>
          <w:szCs w:val="24"/>
        </w:rPr>
        <w:t xml:space="preserve">; ancak bu durum </w:t>
      </w:r>
      <w:r w:rsidRPr="00061B37">
        <w:rPr>
          <w:b/>
          <w:bCs/>
          <w:color w:val="000000"/>
          <w:szCs w:val="24"/>
        </w:rPr>
        <w:t>birkaç saniyelik zaman penceresinde tekrar ediyorsa</w:t>
      </w:r>
      <w:r w:rsidRPr="00402D72">
        <w:rPr>
          <w:color w:val="000000"/>
          <w:szCs w:val="24"/>
        </w:rPr>
        <w:t xml:space="preserve"> anlamlı bir risk sinyaline dönüşür. Bu nedenle çözümde tekil kare tahminleri doğrudan sonuç dosyasına yazılmaz; ardışık karelerden gelen tahminler </w:t>
      </w:r>
      <w:r w:rsidRPr="00402D72">
        <w:rPr>
          <w:b/>
          <w:bCs/>
          <w:color w:val="000000"/>
          <w:szCs w:val="24"/>
        </w:rPr>
        <w:t xml:space="preserve">üç saniyelik </w:t>
      </w:r>
      <w:proofErr w:type="spellStart"/>
      <w:r w:rsidRPr="00402D72">
        <w:rPr>
          <w:b/>
          <w:bCs/>
          <w:color w:val="000000"/>
          <w:szCs w:val="24"/>
        </w:rPr>
        <w:t>smoothing</w:t>
      </w:r>
      <w:proofErr w:type="spellEnd"/>
      <w:r w:rsidRPr="00402D72">
        <w:rPr>
          <w:b/>
          <w:bCs/>
          <w:color w:val="000000"/>
          <w:szCs w:val="24"/>
        </w:rPr>
        <w:t xml:space="preserve"> penceresinde</w:t>
      </w:r>
      <w:r w:rsidRPr="00402D72">
        <w:rPr>
          <w:color w:val="000000"/>
          <w:szCs w:val="24"/>
        </w:rPr>
        <w:t xml:space="preserve"> birleştirilir, tekrar eden olaylar tekilleştirilir ve yalnızca yeterli kanıta sahip olaylar zaman damgasıyla raporlanır.</w:t>
      </w:r>
    </w:p>
    <w:p w14:paraId="7B4D1F06" w14:textId="77777777" w:rsidR="00061B37" w:rsidRDefault="00402D72" w:rsidP="00402D72">
      <w:pPr>
        <w:spacing w:line="300" w:lineRule="auto"/>
        <w:rPr>
          <w:color w:val="000000"/>
          <w:szCs w:val="24"/>
        </w:rPr>
      </w:pPr>
      <w:r w:rsidRPr="00402D72">
        <w:rPr>
          <w:color w:val="000000"/>
          <w:szCs w:val="24"/>
        </w:rPr>
        <w:t xml:space="preserve">Çözümün güvenilirliği yalnızca model doğruluğuna bırakılmamıştır; her tespit </w:t>
      </w:r>
      <w:r w:rsidRPr="00402D72">
        <w:rPr>
          <w:b/>
          <w:bCs/>
          <w:color w:val="000000"/>
          <w:szCs w:val="24"/>
        </w:rPr>
        <w:t xml:space="preserve">görev türü, doğruluk/güven skoru, </w:t>
      </w:r>
      <w:proofErr w:type="spellStart"/>
      <w:r w:rsidRPr="00402D72">
        <w:rPr>
          <w:b/>
          <w:bCs/>
          <w:color w:val="000000"/>
          <w:szCs w:val="24"/>
        </w:rPr>
        <w:t>zaman_saniye</w:t>
      </w:r>
      <w:proofErr w:type="spellEnd"/>
      <w:r w:rsidRPr="00402D72">
        <w:rPr>
          <w:b/>
          <w:bCs/>
          <w:color w:val="000000"/>
          <w:szCs w:val="24"/>
        </w:rPr>
        <w:t xml:space="preserve"> bilgisi ve FTR çıktı sözleşmesindeki izinli etiketlerle</w:t>
      </w:r>
      <w:r w:rsidRPr="00402D72">
        <w:rPr>
          <w:color w:val="000000"/>
          <w:szCs w:val="24"/>
        </w:rPr>
        <w:t xml:space="preserve"> birlikte doğrulanır. Türkçe karakter veya serbest metin içeren iç etiketler, yarışma formatında beklenen </w:t>
      </w:r>
      <w:r w:rsidRPr="00402D72">
        <w:rPr>
          <w:b/>
          <w:bCs/>
          <w:color w:val="000000"/>
          <w:szCs w:val="24"/>
        </w:rPr>
        <w:t>ASCII uyumlu değerlere</w:t>
      </w:r>
      <w:r w:rsidRPr="00402D72">
        <w:rPr>
          <w:color w:val="000000"/>
          <w:szCs w:val="24"/>
        </w:rPr>
        <w:t xml:space="preserve"> dönüştürülür; desteklenmeyen veya doğrulanamayan sınıflar sonuç </w:t>
      </w:r>
      <w:proofErr w:type="spellStart"/>
      <w:r w:rsidRPr="00402D72">
        <w:rPr>
          <w:color w:val="000000"/>
          <w:szCs w:val="24"/>
        </w:rPr>
        <w:t>JSON’una</w:t>
      </w:r>
      <w:proofErr w:type="spellEnd"/>
      <w:r w:rsidRPr="00402D72">
        <w:rPr>
          <w:color w:val="000000"/>
          <w:szCs w:val="24"/>
        </w:rPr>
        <w:t xml:space="preserve"> aktarılmaz. Böylece model çıktısı doğrudan karar değil, </w:t>
      </w:r>
      <w:r w:rsidRPr="00402D72">
        <w:rPr>
          <w:b/>
          <w:bCs/>
          <w:color w:val="000000"/>
          <w:szCs w:val="24"/>
        </w:rPr>
        <w:t>doğrulama katmanından geçen aday kanıt</w:t>
      </w:r>
      <w:r w:rsidRPr="00402D72">
        <w:rPr>
          <w:color w:val="000000"/>
          <w:szCs w:val="24"/>
        </w:rPr>
        <w:t xml:space="preserve"> olarak ele alınır. Bu yaklaşım yanlış pozitifleri azaltır, hakem değerlendirmesinde beklenen şemayla uyumlu kalır ve sistemin neden yalnızca tek bir model skoruna değil; </w:t>
      </w:r>
      <w:r w:rsidRPr="00402D72">
        <w:rPr>
          <w:b/>
          <w:bCs/>
          <w:color w:val="000000"/>
          <w:szCs w:val="24"/>
        </w:rPr>
        <w:t>zamansal tutarlılık, güven eşiği, etiket sözlüğü filtresi ve şema doğrulamasına</w:t>
      </w:r>
      <w:r w:rsidRPr="00402D72">
        <w:rPr>
          <w:color w:val="000000"/>
          <w:szCs w:val="24"/>
        </w:rPr>
        <w:t xml:space="preserve"> dayandığını açıkça gösterir.</w:t>
      </w:r>
    </w:p>
    <w:p w14:paraId="1F70C1B1" w14:textId="280FA581" w:rsidR="00402D72" w:rsidRPr="00402D72" w:rsidRDefault="00402D72" w:rsidP="00402D72">
      <w:pPr>
        <w:spacing w:line="300" w:lineRule="auto"/>
        <w:rPr>
          <w:szCs w:val="24"/>
        </w:rPr>
      </w:pPr>
      <w:r w:rsidRPr="00402D72">
        <w:rPr>
          <w:color w:val="000000"/>
          <w:szCs w:val="24"/>
        </w:rPr>
        <w:lastRenderedPageBreak/>
        <w:t xml:space="preserve">Sonuç olarak </w:t>
      </w:r>
      <w:proofErr w:type="spellStart"/>
      <w:r w:rsidRPr="00061B37">
        <w:rPr>
          <w:b/>
          <w:bCs/>
          <w:color w:val="000000"/>
          <w:szCs w:val="24"/>
        </w:rPr>
        <w:t>QoDe</w:t>
      </w:r>
      <w:proofErr w:type="spellEnd"/>
      <w:r w:rsidRPr="00402D72">
        <w:rPr>
          <w:color w:val="000000"/>
          <w:szCs w:val="24"/>
        </w:rPr>
        <w:t xml:space="preserve"> çözümü, tek kare doğruluğu yerine </w:t>
      </w:r>
      <w:r w:rsidRPr="00402D72">
        <w:rPr>
          <w:b/>
          <w:bCs/>
          <w:color w:val="000000"/>
          <w:szCs w:val="24"/>
        </w:rPr>
        <w:t>olay düzeyinde tutarlılık</w:t>
      </w:r>
      <w:r w:rsidRPr="00402D72">
        <w:rPr>
          <w:color w:val="000000"/>
          <w:szCs w:val="24"/>
        </w:rPr>
        <w:t xml:space="preserve"> hedefleyen, görsel belirsizlikleri denetimli karar katmanlarıyla azaltan ve raporlanabilir çıktıyı yarışma sözleşmesine uygun biçimde üreten </w:t>
      </w:r>
      <w:r w:rsidRPr="00061B37">
        <w:rPr>
          <w:b/>
          <w:bCs/>
          <w:color w:val="000000"/>
          <w:szCs w:val="24"/>
        </w:rPr>
        <w:t>uçtan uca bir analiz hattı</w:t>
      </w:r>
      <w:r w:rsidRPr="00402D72">
        <w:rPr>
          <w:color w:val="000000"/>
          <w:szCs w:val="24"/>
        </w:rPr>
        <w:t xml:space="preserve"> olarak konumlandırılmıştır.</w:t>
      </w:r>
    </w:p>
    <w:p w14:paraId="417CFCAF" w14:textId="77777777" w:rsidR="001B184D" w:rsidRPr="00802EF2" w:rsidRDefault="00000000" w:rsidP="00026BEA">
      <w:pPr>
        <w:pStyle w:val="Heading2"/>
        <w:spacing w:line="276" w:lineRule="auto"/>
        <w:rPr>
          <w:bCs/>
        </w:rPr>
      </w:pPr>
      <w:bookmarkStart w:id="8" w:name="_Toc233299836"/>
      <w:r w:rsidRPr="00802EF2">
        <w:rPr>
          <w:bCs/>
        </w:rPr>
        <w:t>3.2. Çözüm Mimarisi</w:t>
      </w:r>
      <w:bookmarkEnd w:id="8"/>
    </w:p>
    <w:p w14:paraId="72F6A15C" w14:textId="77777777" w:rsidR="00C57010" w:rsidRDefault="00C57010" w:rsidP="00026BEA">
      <w:pPr>
        <w:spacing w:line="276" w:lineRule="auto"/>
        <w:rPr>
          <w:rFonts w:cs="Arial"/>
          <w:szCs w:val="24"/>
        </w:rPr>
      </w:pPr>
      <w:r w:rsidRPr="00C57010">
        <w:rPr>
          <w:rFonts w:cs="Arial"/>
          <w:szCs w:val="24"/>
        </w:rPr>
        <w:t xml:space="preserve">Çalışma zamanı akışında, </w:t>
      </w:r>
      <w:proofErr w:type="spellStart"/>
      <w:r w:rsidRPr="00C57010">
        <w:rPr>
          <w:rFonts w:cs="Arial"/>
          <w:b/>
          <w:bCs/>
          <w:szCs w:val="24"/>
        </w:rPr>
        <w:t>OpenCV</w:t>
      </w:r>
      <w:proofErr w:type="spellEnd"/>
      <w:r w:rsidRPr="00C57010">
        <w:rPr>
          <w:rFonts w:cs="Arial"/>
          <w:szCs w:val="24"/>
        </w:rPr>
        <w:t xml:space="preserve"> ile örneklenen kareler </w:t>
      </w:r>
      <w:proofErr w:type="spellStart"/>
      <w:r w:rsidRPr="00C57010">
        <w:rPr>
          <w:rFonts w:cs="Arial"/>
          <w:b/>
          <w:bCs/>
          <w:szCs w:val="24"/>
        </w:rPr>
        <w:t>SceneAnalysisEngine</w:t>
      </w:r>
      <w:proofErr w:type="spellEnd"/>
      <w:r w:rsidRPr="00C57010">
        <w:rPr>
          <w:rFonts w:cs="Arial"/>
          <w:szCs w:val="24"/>
        </w:rPr>
        <w:t xml:space="preserve"> bileşenine aktarılır; </w:t>
      </w:r>
      <w:r w:rsidRPr="009714BA">
        <w:rPr>
          <w:rFonts w:cs="Arial"/>
          <w:b/>
          <w:bCs/>
          <w:szCs w:val="24"/>
        </w:rPr>
        <w:t xml:space="preserve">araç bilgileri ve </w:t>
      </w:r>
      <w:r w:rsidR="009714BA" w:rsidRPr="009714BA">
        <w:rPr>
          <w:rFonts w:cs="Arial"/>
          <w:b/>
          <w:bCs/>
          <w:szCs w:val="24"/>
        </w:rPr>
        <w:t>olası ihlal durumları</w:t>
      </w:r>
      <w:r w:rsidRPr="00C57010">
        <w:rPr>
          <w:rFonts w:cs="Arial"/>
          <w:szCs w:val="24"/>
        </w:rPr>
        <w:t xml:space="preserve">, ardışık karelerdeki tahminler karşılaştırılarak </w:t>
      </w:r>
      <w:r w:rsidRPr="009714BA">
        <w:rPr>
          <w:rFonts w:cs="Arial"/>
          <w:b/>
          <w:bCs/>
          <w:szCs w:val="24"/>
        </w:rPr>
        <w:t>tutarlı hâle getirildikten sonra</w:t>
      </w:r>
      <w:r w:rsidRPr="00C57010">
        <w:rPr>
          <w:rFonts w:cs="Arial"/>
          <w:szCs w:val="24"/>
        </w:rPr>
        <w:t xml:space="preserve"> teslim dokümanında tanımlanan </w:t>
      </w:r>
      <w:r w:rsidRPr="009714BA">
        <w:rPr>
          <w:rFonts w:cs="Arial"/>
          <w:b/>
          <w:bCs/>
          <w:szCs w:val="24"/>
        </w:rPr>
        <w:t>sözleşmeye uygun biçimde</w:t>
      </w:r>
      <w:r w:rsidRPr="00C57010">
        <w:rPr>
          <w:rFonts w:cs="Arial"/>
          <w:szCs w:val="24"/>
        </w:rPr>
        <w:t xml:space="preserve"> kaydedilir.</w:t>
      </w:r>
    </w:p>
    <w:p w14:paraId="7A9933D0" w14:textId="77777777" w:rsidR="001B184D" w:rsidRDefault="00000000" w:rsidP="00026BEA">
      <w:pPr>
        <w:spacing w:line="276" w:lineRule="auto"/>
      </w:pPr>
      <w:r>
        <w:rPr>
          <w:rFonts w:cs="Arial"/>
          <w:szCs w:val="24"/>
        </w:rPr>
        <w:t>Engine katmanı</w:t>
      </w:r>
      <w:r w:rsidR="00C57010">
        <w:rPr>
          <w:rFonts w:cs="Arial"/>
          <w:szCs w:val="24"/>
        </w:rPr>
        <w:t>nda;</w:t>
      </w:r>
      <w:r>
        <w:rPr>
          <w:rFonts w:cs="Arial"/>
          <w:szCs w:val="24"/>
        </w:rPr>
        <w:t xml:space="preserve"> </w:t>
      </w:r>
      <w:r w:rsidRPr="00C57010">
        <w:rPr>
          <w:rFonts w:cs="Arial"/>
          <w:b/>
          <w:bCs/>
          <w:szCs w:val="24"/>
        </w:rPr>
        <w:t xml:space="preserve">YOLO11x algılama, </w:t>
      </w:r>
      <w:proofErr w:type="spellStart"/>
      <w:r w:rsidRPr="00C57010">
        <w:rPr>
          <w:rFonts w:cs="Arial"/>
          <w:b/>
          <w:bCs/>
          <w:szCs w:val="24"/>
        </w:rPr>
        <w:t>EasyOCR</w:t>
      </w:r>
      <w:proofErr w:type="spellEnd"/>
      <w:r w:rsidRPr="00C57010">
        <w:rPr>
          <w:rFonts w:cs="Arial"/>
          <w:b/>
          <w:bCs/>
          <w:szCs w:val="24"/>
        </w:rPr>
        <w:t xml:space="preserve"> plaka okuma, </w:t>
      </w:r>
      <w:proofErr w:type="spellStart"/>
      <w:r w:rsidRPr="00C57010">
        <w:rPr>
          <w:rFonts w:cs="Arial"/>
          <w:b/>
          <w:bCs/>
          <w:szCs w:val="24"/>
        </w:rPr>
        <w:t>EfficientNet</w:t>
      </w:r>
      <w:proofErr w:type="spellEnd"/>
      <w:r w:rsidRPr="00C57010">
        <w:rPr>
          <w:rFonts w:cs="Arial"/>
          <w:b/>
          <w:bCs/>
          <w:szCs w:val="24"/>
        </w:rPr>
        <w:t xml:space="preserve"> tabanlı araç/şoför sınıflandırıcıları, K-Means renk seçimi, Hough çizgi tabanlı emniyet kemeri modeli ve yolcu bölge geometrisi</w:t>
      </w:r>
      <w:r>
        <w:rPr>
          <w:rFonts w:cs="Arial"/>
          <w:szCs w:val="24"/>
        </w:rPr>
        <w:t xml:space="preserve"> bir arada kullanı</w:t>
      </w:r>
      <w:r w:rsidR="00C57010">
        <w:rPr>
          <w:rFonts w:cs="Arial"/>
          <w:szCs w:val="24"/>
        </w:rPr>
        <w:t>lı</w:t>
      </w:r>
      <w:r>
        <w:rPr>
          <w:rFonts w:cs="Arial"/>
          <w:szCs w:val="24"/>
        </w:rPr>
        <w:t>r.</w:t>
      </w:r>
    </w:p>
    <w:p w14:paraId="6265BA42" w14:textId="77777777" w:rsidR="001B184D" w:rsidRDefault="009714BA" w:rsidP="00026BEA">
      <w:pPr>
        <w:spacing w:line="276" w:lineRule="auto"/>
        <w:jc w:val="center"/>
      </w:pPr>
      <w:r>
        <w:rPr>
          <w:noProof/>
        </w:rPr>
        <w:drawing>
          <wp:inline distT="0" distB="0" distL="0" distR="0" wp14:anchorId="3A735A7C" wp14:editId="766318F1">
            <wp:extent cx="5760000" cy="3114000"/>
            <wp:effectExtent l="0" t="0" r="0" b="0"/>
            <wp:docPr id="4052312"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312" name="Picture 1" descr="A diagram of a company&#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00" cy="3114000"/>
                    </a:xfrm>
                    <a:prstGeom prst="rect">
                      <a:avLst/>
                    </a:prstGeom>
                  </pic:spPr>
                </pic:pic>
              </a:graphicData>
            </a:graphic>
          </wp:inline>
        </w:drawing>
      </w:r>
    </w:p>
    <w:p w14:paraId="73A74E04" w14:textId="77777777" w:rsidR="001B184D" w:rsidRDefault="00000000" w:rsidP="00026BEA">
      <w:pPr>
        <w:spacing w:before="40" w:after="120" w:line="276" w:lineRule="auto"/>
        <w:jc w:val="center"/>
      </w:pPr>
      <w:r>
        <w:rPr>
          <w:rFonts w:cs="Arial"/>
          <w:b/>
          <w:bCs/>
          <w:szCs w:val="24"/>
        </w:rPr>
        <w:t>Şekil 1.</w:t>
      </w:r>
      <w:r>
        <w:rPr>
          <w:rFonts w:cs="Arial"/>
          <w:szCs w:val="24"/>
        </w:rPr>
        <w:t xml:space="preserve"> Uçtan uca yapay zekâ çıkarım hattı</w:t>
      </w:r>
    </w:p>
    <w:p w14:paraId="7468D9B3" w14:textId="77777777" w:rsidR="001B184D" w:rsidRPr="00802EF2" w:rsidRDefault="00000000" w:rsidP="00026BEA">
      <w:pPr>
        <w:pStyle w:val="Heading2"/>
        <w:spacing w:line="276" w:lineRule="auto"/>
        <w:rPr>
          <w:bCs/>
        </w:rPr>
      </w:pPr>
      <w:bookmarkStart w:id="9" w:name="_Toc233299837"/>
      <w:r w:rsidRPr="00802EF2">
        <w:rPr>
          <w:bCs/>
        </w:rPr>
        <w:t>3.3. Çözüm Detayları</w:t>
      </w:r>
      <w:bookmarkEnd w:id="9"/>
    </w:p>
    <w:p w14:paraId="75749798" w14:textId="77777777" w:rsidR="009714BA" w:rsidRPr="009714BA" w:rsidRDefault="009714BA" w:rsidP="00026BEA">
      <w:pPr>
        <w:spacing w:line="276" w:lineRule="auto"/>
        <w:rPr>
          <w:rFonts w:cs="Arial"/>
          <w:szCs w:val="24"/>
        </w:rPr>
      </w:pPr>
      <w:r w:rsidRPr="009714BA">
        <w:rPr>
          <w:rFonts w:cs="Arial"/>
          <w:szCs w:val="24"/>
        </w:rPr>
        <w:t xml:space="preserve">Seçilen mimari, görevlerin ayrı bileşenler tarafından yürütüldüğü ve gerektiğinde alternatif yolların açıkça tanımlandığı bir yapıya sahiptir. Çalışma zamanında </w:t>
      </w:r>
      <w:r w:rsidRPr="009714BA">
        <w:rPr>
          <w:rFonts w:cs="Arial"/>
          <w:b/>
          <w:bCs/>
          <w:szCs w:val="24"/>
        </w:rPr>
        <w:t>YOLO11x modeli</w:t>
      </w:r>
      <w:r w:rsidRPr="009714BA">
        <w:rPr>
          <w:rFonts w:cs="Arial"/>
          <w:szCs w:val="24"/>
        </w:rPr>
        <w:t xml:space="preserve"> araç, kişi, telefon ve bilgisayar adaylarını tespit eder. </w:t>
      </w:r>
      <w:r w:rsidRPr="009714BA">
        <w:rPr>
          <w:rFonts w:cs="Arial"/>
          <w:b/>
          <w:bCs/>
          <w:szCs w:val="24"/>
        </w:rPr>
        <w:t>YOLO11s modeli</w:t>
      </w:r>
      <w:r w:rsidRPr="009714BA">
        <w:rPr>
          <w:rFonts w:cs="Arial"/>
          <w:szCs w:val="24"/>
        </w:rPr>
        <w:t xml:space="preserve"> ise </w:t>
      </w:r>
      <w:r>
        <w:rPr>
          <w:rFonts w:cs="Arial"/>
          <w:szCs w:val="24"/>
        </w:rPr>
        <w:t>teslim dokümanına</w:t>
      </w:r>
      <w:r w:rsidRPr="009714BA">
        <w:rPr>
          <w:rFonts w:cs="Arial"/>
          <w:szCs w:val="24"/>
        </w:rPr>
        <w:t xml:space="preserve"> özgü ek </w:t>
      </w:r>
      <w:r>
        <w:rPr>
          <w:rFonts w:cs="Arial"/>
          <w:szCs w:val="24"/>
        </w:rPr>
        <w:t>meta veriler</w:t>
      </w:r>
      <w:r w:rsidRPr="009714BA">
        <w:rPr>
          <w:rFonts w:cs="Arial"/>
          <w:szCs w:val="24"/>
        </w:rPr>
        <w:t xml:space="preserve"> sağlandığında aynı model ailesi içinde yeniden eğitilebilir veya ince ayar yapılabilir.</w:t>
      </w:r>
    </w:p>
    <w:p w14:paraId="14E88DE5" w14:textId="77777777" w:rsidR="009714BA" w:rsidRPr="009714BA" w:rsidRDefault="009714BA" w:rsidP="00026BEA">
      <w:pPr>
        <w:spacing w:line="276" w:lineRule="auto"/>
        <w:rPr>
          <w:rFonts w:cs="Arial"/>
          <w:szCs w:val="24"/>
        </w:rPr>
      </w:pPr>
      <w:r w:rsidRPr="009714BA">
        <w:rPr>
          <w:rFonts w:cs="Arial"/>
          <w:szCs w:val="24"/>
        </w:rPr>
        <w:lastRenderedPageBreak/>
        <w:t xml:space="preserve">Tespit edilen araç bölgeleri, farklı alt görevlere aktarılır. Araç rengi </w:t>
      </w:r>
      <w:r w:rsidRPr="009714BA">
        <w:rPr>
          <w:rFonts w:cs="Arial"/>
          <w:b/>
          <w:bCs/>
          <w:szCs w:val="24"/>
        </w:rPr>
        <w:t>K-</w:t>
      </w:r>
      <w:proofErr w:type="spellStart"/>
      <w:r w:rsidRPr="009714BA">
        <w:rPr>
          <w:rFonts w:cs="Arial"/>
          <w:b/>
          <w:bCs/>
          <w:szCs w:val="24"/>
        </w:rPr>
        <w:t>Means</w:t>
      </w:r>
      <w:proofErr w:type="spellEnd"/>
      <w:r w:rsidRPr="009714BA">
        <w:rPr>
          <w:rFonts w:cs="Arial"/>
          <w:szCs w:val="24"/>
        </w:rPr>
        <w:t xml:space="preserve"> tabanlı renk paletiyle belirlenir; plaka bilgisi </w:t>
      </w:r>
      <w:proofErr w:type="spellStart"/>
      <w:r w:rsidRPr="009714BA">
        <w:rPr>
          <w:rFonts w:cs="Arial"/>
          <w:b/>
          <w:bCs/>
          <w:szCs w:val="24"/>
        </w:rPr>
        <w:t>EasyOCR</w:t>
      </w:r>
      <w:proofErr w:type="spellEnd"/>
      <w:r w:rsidRPr="009714BA">
        <w:rPr>
          <w:rFonts w:cs="Arial"/>
          <w:szCs w:val="24"/>
        </w:rPr>
        <w:t xml:space="preserve"> ile okunur ve plaka formatına uygunluğu </w:t>
      </w:r>
      <w:proofErr w:type="spellStart"/>
      <w:r w:rsidRPr="009714BA">
        <w:rPr>
          <w:rFonts w:cs="Arial"/>
          <w:b/>
          <w:bCs/>
          <w:szCs w:val="24"/>
        </w:rPr>
        <w:t>regex</w:t>
      </w:r>
      <w:proofErr w:type="spellEnd"/>
      <w:r w:rsidRPr="009714BA">
        <w:rPr>
          <w:rFonts w:cs="Arial"/>
          <w:szCs w:val="24"/>
        </w:rPr>
        <w:t xml:space="preserve"> kurallarıyla doğrulanır. Araç tipi ise </w:t>
      </w:r>
      <w:r w:rsidRPr="009714BA">
        <w:rPr>
          <w:rFonts w:cs="Arial"/>
          <w:b/>
          <w:bCs/>
          <w:szCs w:val="24"/>
        </w:rPr>
        <w:t>EfficientNet-B0</w:t>
      </w:r>
      <w:r w:rsidRPr="009714BA">
        <w:rPr>
          <w:rFonts w:cs="Arial"/>
          <w:szCs w:val="24"/>
        </w:rPr>
        <w:t xml:space="preserve"> sınıflandırıcısı ile tahmin edilir.</w:t>
      </w:r>
    </w:p>
    <w:p w14:paraId="38983E6B" w14:textId="77777777" w:rsidR="009714BA" w:rsidRPr="009714BA" w:rsidRDefault="009714BA" w:rsidP="00026BEA">
      <w:pPr>
        <w:spacing w:line="276" w:lineRule="auto"/>
        <w:rPr>
          <w:rFonts w:cs="Arial"/>
          <w:szCs w:val="24"/>
        </w:rPr>
      </w:pPr>
      <w:r w:rsidRPr="009714BA">
        <w:rPr>
          <w:rFonts w:cs="Arial"/>
          <w:szCs w:val="24"/>
        </w:rPr>
        <w:t xml:space="preserve">Sürücü bölgesi, araç içindeki kişi tespitleriyle veya ön cam bölgesine dayalı yedek yöntemle belirlenir. Bu bölgeden elde edilen görüntüler, sürücü davranışını sınıflandırmak için </w:t>
      </w:r>
      <w:r w:rsidRPr="009714BA">
        <w:rPr>
          <w:rFonts w:cs="Arial"/>
          <w:b/>
          <w:bCs/>
          <w:szCs w:val="24"/>
        </w:rPr>
        <w:t>EfficientNet-B2</w:t>
      </w:r>
      <w:r w:rsidRPr="009714BA">
        <w:rPr>
          <w:rFonts w:cs="Arial"/>
          <w:szCs w:val="24"/>
        </w:rPr>
        <w:t xml:space="preserve"> ya da </w:t>
      </w:r>
      <w:r w:rsidRPr="009714BA">
        <w:rPr>
          <w:rFonts w:cs="Arial"/>
          <w:b/>
          <w:bCs/>
          <w:szCs w:val="24"/>
        </w:rPr>
        <w:t>MobileNetV3</w:t>
      </w:r>
      <w:r w:rsidRPr="009714BA">
        <w:rPr>
          <w:rFonts w:cs="Arial"/>
          <w:szCs w:val="24"/>
        </w:rPr>
        <w:t xml:space="preserve"> kontrol noktasına aktarılır. Emniyet kemeri ihlali, </w:t>
      </w:r>
      <w:proofErr w:type="spellStart"/>
      <w:r w:rsidRPr="009714BA">
        <w:rPr>
          <w:rFonts w:cs="Arial"/>
          <w:b/>
          <w:bCs/>
          <w:szCs w:val="24"/>
        </w:rPr>
        <w:t>Canny</w:t>
      </w:r>
      <w:proofErr w:type="spellEnd"/>
      <w:r w:rsidRPr="009714BA">
        <w:rPr>
          <w:rFonts w:cs="Arial"/>
          <w:b/>
          <w:bCs/>
          <w:szCs w:val="24"/>
        </w:rPr>
        <w:t>/</w:t>
      </w:r>
      <w:proofErr w:type="spellStart"/>
      <w:r w:rsidRPr="009714BA">
        <w:rPr>
          <w:rFonts w:cs="Arial"/>
          <w:b/>
          <w:bCs/>
          <w:szCs w:val="24"/>
        </w:rPr>
        <w:t>Hough</w:t>
      </w:r>
      <w:proofErr w:type="spellEnd"/>
      <w:r w:rsidRPr="009714BA">
        <w:rPr>
          <w:rFonts w:cs="Arial"/>
          <w:szCs w:val="24"/>
        </w:rPr>
        <w:t xml:space="preserve"> tabanlı sezgisel yöntemle değerlendirilir; yolcu konumları ise kabin geometrisinden çıkarılır.</w:t>
      </w:r>
    </w:p>
    <w:p w14:paraId="5A4029F7" w14:textId="664B4581" w:rsidR="001F0D0C" w:rsidRDefault="009714BA" w:rsidP="00026BEA">
      <w:pPr>
        <w:spacing w:line="276" w:lineRule="auto"/>
        <w:rPr>
          <w:noProof/>
        </w:rPr>
      </w:pPr>
      <w:r w:rsidRPr="009714BA">
        <w:rPr>
          <w:rFonts w:cs="Arial"/>
          <w:szCs w:val="24"/>
        </w:rPr>
        <w:t>Son aşamada</w:t>
      </w:r>
      <w:r>
        <w:rPr>
          <w:rFonts w:cs="Arial"/>
          <w:szCs w:val="24"/>
        </w:rPr>
        <w:t>,</w:t>
      </w:r>
      <w:r w:rsidRPr="009714BA">
        <w:rPr>
          <w:rFonts w:cs="Arial"/>
          <w:szCs w:val="24"/>
        </w:rPr>
        <w:t xml:space="preserve"> tespit edilen olaylar</w:t>
      </w:r>
      <w:r>
        <w:rPr>
          <w:rFonts w:cs="Arial"/>
          <w:szCs w:val="24"/>
        </w:rPr>
        <w:t xml:space="preserve"> </w:t>
      </w:r>
      <w:r w:rsidRPr="009714BA">
        <w:rPr>
          <w:rFonts w:cs="Arial"/>
          <w:szCs w:val="24"/>
        </w:rPr>
        <w:t xml:space="preserve">üç saniyelik </w:t>
      </w:r>
      <w:r w:rsidRPr="009714BA">
        <w:rPr>
          <w:rFonts w:cs="Arial"/>
          <w:b/>
          <w:bCs/>
          <w:szCs w:val="24"/>
        </w:rPr>
        <w:t>yumuşatma penceresiyle</w:t>
      </w:r>
      <w:r w:rsidRPr="009714BA">
        <w:rPr>
          <w:rFonts w:cs="Arial"/>
          <w:szCs w:val="24"/>
        </w:rPr>
        <w:t xml:space="preserve"> birleştir</w:t>
      </w:r>
      <w:r>
        <w:rPr>
          <w:rFonts w:cs="Arial"/>
          <w:szCs w:val="24"/>
        </w:rPr>
        <w:t>il</w:t>
      </w:r>
      <w:r w:rsidRPr="009714BA">
        <w:rPr>
          <w:rFonts w:cs="Arial"/>
          <w:szCs w:val="24"/>
        </w:rPr>
        <w:t>erek tekrar eden kayıtlar tekilleştir</w:t>
      </w:r>
      <w:r>
        <w:rPr>
          <w:rFonts w:cs="Arial"/>
          <w:szCs w:val="24"/>
        </w:rPr>
        <w:t>il</w:t>
      </w:r>
      <w:r w:rsidRPr="009714BA">
        <w:rPr>
          <w:rFonts w:cs="Arial"/>
          <w:szCs w:val="24"/>
        </w:rPr>
        <w:t>ir</w:t>
      </w:r>
      <w:r w:rsidR="00544F02">
        <w:rPr>
          <w:rFonts w:cs="Arial"/>
          <w:szCs w:val="24"/>
        </w:rPr>
        <w:t xml:space="preserve"> (</w:t>
      </w:r>
      <w:proofErr w:type="spellStart"/>
      <w:r w:rsidR="00544F02">
        <w:rPr>
          <w:rFonts w:cs="Arial"/>
          <w:szCs w:val="24"/>
        </w:rPr>
        <w:t>smoothing</w:t>
      </w:r>
      <w:proofErr w:type="spellEnd"/>
      <w:r w:rsidR="00544F02">
        <w:rPr>
          <w:rFonts w:cs="Arial"/>
          <w:szCs w:val="24"/>
        </w:rPr>
        <w:t>)</w:t>
      </w:r>
      <w:r w:rsidRPr="009714BA">
        <w:rPr>
          <w:rFonts w:cs="Arial"/>
          <w:szCs w:val="24"/>
        </w:rPr>
        <w:t>.</w:t>
      </w:r>
      <w:r w:rsidR="001F0D0C" w:rsidRPr="001F0D0C">
        <w:rPr>
          <w:noProof/>
        </w:rPr>
        <w:t xml:space="preserve"> </w:t>
      </w:r>
    </w:p>
    <w:tbl>
      <w:tblPr>
        <w:tblW w:w="9071"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20" w:firstRow="1" w:lastRow="0" w:firstColumn="0" w:lastColumn="0" w:noHBand="0" w:noVBand="1"/>
      </w:tblPr>
      <w:tblGrid>
        <w:gridCol w:w="1980"/>
        <w:gridCol w:w="2555"/>
        <w:gridCol w:w="2268"/>
        <w:gridCol w:w="2268"/>
      </w:tblGrid>
      <w:tr w:rsidR="001B184D" w14:paraId="12E5CEF3" w14:textId="77777777" w:rsidTr="00AA636F">
        <w:trPr>
          <w:jc w:val="center"/>
        </w:trPr>
        <w:tc>
          <w:tcPr>
            <w:tcW w:w="1980" w:type="dxa"/>
            <w:shd w:val="clear" w:color="auto" w:fill="D9EAF7"/>
            <w:tcMar>
              <w:top w:w="90" w:type="dxa"/>
              <w:left w:w="90" w:type="dxa"/>
              <w:bottom w:w="90" w:type="dxa"/>
              <w:right w:w="90" w:type="dxa"/>
            </w:tcMar>
            <w:vAlign w:val="center"/>
          </w:tcPr>
          <w:p w14:paraId="6A96DDFE" w14:textId="77777777" w:rsidR="001B184D" w:rsidRDefault="00000000" w:rsidP="00026BEA">
            <w:pPr>
              <w:spacing w:line="276" w:lineRule="auto"/>
              <w:jc w:val="center"/>
            </w:pPr>
            <w:r>
              <w:rPr>
                <w:rFonts w:cs="Arial"/>
                <w:b/>
                <w:bCs/>
                <w:szCs w:val="24"/>
              </w:rPr>
              <w:t>Alt görev</w:t>
            </w:r>
          </w:p>
        </w:tc>
        <w:tc>
          <w:tcPr>
            <w:tcW w:w="2555" w:type="dxa"/>
            <w:shd w:val="clear" w:color="auto" w:fill="D9EAF7"/>
            <w:tcMar>
              <w:top w:w="90" w:type="dxa"/>
              <w:left w:w="90" w:type="dxa"/>
              <w:bottom w:w="90" w:type="dxa"/>
              <w:right w:w="90" w:type="dxa"/>
            </w:tcMar>
            <w:vAlign w:val="center"/>
          </w:tcPr>
          <w:p w14:paraId="38CF3D61" w14:textId="77777777" w:rsidR="001B184D" w:rsidRDefault="00000000" w:rsidP="00026BEA">
            <w:pPr>
              <w:spacing w:line="276" w:lineRule="auto"/>
              <w:jc w:val="center"/>
            </w:pPr>
            <w:r>
              <w:rPr>
                <w:rFonts w:cs="Arial"/>
                <w:b/>
                <w:bCs/>
                <w:szCs w:val="24"/>
              </w:rPr>
              <w:t>Kullanılan model / yöntem</w:t>
            </w:r>
          </w:p>
        </w:tc>
        <w:tc>
          <w:tcPr>
            <w:tcW w:w="2268" w:type="dxa"/>
            <w:shd w:val="clear" w:color="auto" w:fill="D9EAF7"/>
            <w:tcMar>
              <w:top w:w="90" w:type="dxa"/>
              <w:left w:w="90" w:type="dxa"/>
              <w:bottom w:w="90" w:type="dxa"/>
              <w:right w:w="90" w:type="dxa"/>
            </w:tcMar>
            <w:vAlign w:val="center"/>
          </w:tcPr>
          <w:p w14:paraId="01727F7E" w14:textId="77777777" w:rsidR="001B184D" w:rsidRDefault="00544F02" w:rsidP="00026BEA">
            <w:pPr>
              <w:spacing w:line="276" w:lineRule="auto"/>
              <w:jc w:val="center"/>
            </w:pPr>
            <w:r>
              <w:rPr>
                <w:rFonts w:cs="Arial"/>
                <w:b/>
                <w:bCs/>
                <w:szCs w:val="24"/>
              </w:rPr>
              <w:t>Proje karşılığı</w:t>
            </w:r>
          </w:p>
        </w:tc>
        <w:tc>
          <w:tcPr>
            <w:tcW w:w="2268" w:type="dxa"/>
            <w:shd w:val="clear" w:color="auto" w:fill="D9EAF7"/>
            <w:tcMar>
              <w:top w:w="90" w:type="dxa"/>
              <w:left w:w="90" w:type="dxa"/>
              <w:bottom w:w="90" w:type="dxa"/>
              <w:right w:w="90" w:type="dxa"/>
            </w:tcMar>
            <w:vAlign w:val="center"/>
          </w:tcPr>
          <w:p w14:paraId="2091C2AB" w14:textId="77777777" w:rsidR="001B184D" w:rsidRDefault="00000000" w:rsidP="00026BEA">
            <w:pPr>
              <w:spacing w:line="276" w:lineRule="auto"/>
              <w:jc w:val="center"/>
            </w:pPr>
            <w:r>
              <w:rPr>
                <w:rFonts w:cs="Arial"/>
                <w:b/>
                <w:bCs/>
                <w:szCs w:val="24"/>
              </w:rPr>
              <w:t>Raporlanan gerekçe</w:t>
            </w:r>
          </w:p>
        </w:tc>
      </w:tr>
      <w:tr w:rsidR="001B184D" w14:paraId="46B8EF0B" w14:textId="77777777" w:rsidTr="00AA636F">
        <w:trPr>
          <w:jc w:val="center"/>
        </w:trPr>
        <w:tc>
          <w:tcPr>
            <w:tcW w:w="1980" w:type="dxa"/>
            <w:tcMar>
              <w:top w:w="90" w:type="dxa"/>
              <w:left w:w="90" w:type="dxa"/>
              <w:bottom w:w="90" w:type="dxa"/>
              <w:right w:w="90" w:type="dxa"/>
            </w:tcMar>
            <w:vAlign w:val="center"/>
          </w:tcPr>
          <w:p w14:paraId="1541016E" w14:textId="77777777" w:rsidR="001B184D" w:rsidRDefault="00000000" w:rsidP="00026BEA">
            <w:pPr>
              <w:spacing w:line="276" w:lineRule="auto"/>
              <w:jc w:val="center"/>
            </w:pPr>
            <w:r>
              <w:rPr>
                <w:rFonts w:cs="Arial"/>
                <w:szCs w:val="24"/>
              </w:rPr>
              <w:t>Araç, kişi, nesne algılama</w:t>
            </w:r>
          </w:p>
        </w:tc>
        <w:tc>
          <w:tcPr>
            <w:tcW w:w="2555" w:type="dxa"/>
            <w:tcMar>
              <w:top w:w="90" w:type="dxa"/>
              <w:left w:w="90" w:type="dxa"/>
              <w:bottom w:w="90" w:type="dxa"/>
              <w:right w:w="90" w:type="dxa"/>
            </w:tcMar>
            <w:vAlign w:val="center"/>
          </w:tcPr>
          <w:p w14:paraId="79E09D2E" w14:textId="77777777" w:rsidR="001B184D" w:rsidRDefault="00000000" w:rsidP="00026BEA">
            <w:pPr>
              <w:spacing w:line="276" w:lineRule="auto"/>
              <w:jc w:val="center"/>
            </w:pPr>
            <w:r>
              <w:rPr>
                <w:rFonts w:cs="Arial"/>
                <w:szCs w:val="24"/>
              </w:rPr>
              <w:t>YOLO11x çalışma zamanı; YOLO11s eğitim hattı</w:t>
            </w:r>
          </w:p>
        </w:tc>
        <w:tc>
          <w:tcPr>
            <w:tcW w:w="2268" w:type="dxa"/>
            <w:tcMar>
              <w:top w:w="90" w:type="dxa"/>
              <w:left w:w="90" w:type="dxa"/>
              <w:bottom w:w="90" w:type="dxa"/>
              <w:right w:w="90" w:type="dxa"/>
            </w:tcMar>
            <w:vAlign w:val="center"/>
          </w:tcPr>
          <w:p w14:paraId="38FAE975" w14:textId="77777777" w:rsidR="001B184D" w:rsidRDefault="00000000" w:rsidP="00026BEA">
            <w:pPr>
              <w:spacing w:line="276" w:lineRule="auto"/>
              <w:jc w:val="center"/>
            </w:pPr>
            <w:r>
              <w:rPr>
                <w:rFonts w:cs="Arial"/>
                <w:szCs w:val="24"/>
              </w:rPr>
              <w:t>analiz motoru + train_yolo</w:t>
            </w:r>
          </w:p>
        </w:tc>
        <w:tc>
          <w:tcPr>
            <w:tcW w:w="2268" w:type="dxa"/>
            <w:tcMar>
              <w:top w:w="90" w:type="dxa"/>
              <w:left w:w="90" w:type="dxa"/>
              <w:bottom w:w="90" w:type="dxa"/>
              <w:right w:w="90" w:type="dxa"/>
            </w:tcMar>
            <w:vAlign w:val="center"/>
          </w:tcPr>
          <w:p w14:paraId="0CDAF36A" w14:textId="77777777" w:rsidR="001B184D" w:rsidRDefault="00000000" w:rsidP="00026BEA">
            <w:pPr>
              <w:spacing w:line="276" w:lineRule="auto"/>
              <w:jc w:val="center"/>
            </w:pPr>
            <w:r>
              <w:rPr>
                <w:rFonts w:cs="Arial"/>
                <w:szCs w:val="24"/>
              </w:rPr>
              <w:t>gerçek zamanlı tek geçiş ve FTR etiket ailesine genişleme</w:t>
            </w:r>
          </w:p>
        </w:tc>
      </w:tr>
      <w:tr w:rsidR="001B184D" w14:paraId="7059769F" w14:textId="77777777" w:rsidTr="00AA636F">
        <w:trPr>
          <w:jc w:val="center"/>
        </w:trPr>
        <w:tc>
          <w:tcPr>
            <w:tcW w:w="1980" w:type="dxa"/>
            <w:tcMar>
              <w:top w:w="90" w:type="dxa"/>
              <w:left w:w="90" w:type="dxa"/>
              <w:bottom w:w="90" w:type="dxa"/>
              <w:right w:w="90" w:type="dxa"/>
            </w:tcMar>
            <w:vAlign w:val="center"/>
          </w:tcPr>
          <w:p w14:paraId="3FB7420D" w14:textId="77777777" w:rsidR="001B184D" w:rsidRDefault="00000000" w:rsidP="00026BEA">
            <w:pPr>
              <w:spacing w:line="276" w:lineRule="auto"/>
              <w:jc w:val="center"/>
            </w:pPr>
            <w:r>
              <w:rPr>
                <w:rFonts w:cs="Arial"/>
                <w:szCs w:val="24"/>
              </w:rPr>
              <w:t>Plaka okuma</w:t>
            </w:r>
          </w:p>
        </w:tc>
        <w:tc>
          <w:tcPr>
            <w:tcW w:w="2555" w:type="dxa"/>
            <w:tcMar>
              <w:top w:w="90" w:type="dxa"/>
              <w:left w:w="90" w:type="dxa"/>
              <w:bottom w:w="90" w:type="dxa"/>
              <w:right w:w="90" w:type="dxa"/>
            </w:tcMar>
            <w:vAlign w:val="center"/>
          </w:tcPr>
          <w:p w14:paraId="746DCA61" w14:textId="77777777" w:rsidR="001B184D" w:rsidRDefault="00000000" w:rsidP="00026BEA">
            <w:pPr>
              <w:spacing w:line="276" w:lineRule="auto"/>
              <w:jc w:val="center"/>
            </w:pPr>
            <w:r>
              <w:rPr>
                <w:rFonts w:cs="Arial"/>
                <w:szCs w:val="24"/>
              </w:rPr>
              <w:t>EasyOCR + Türk plaka regex</w:t>
            </w:r>
          </w:p>
        </w:tc>
        <w:tc>
          <w:tcPr>
            <w:tcW w:w="2268" w:type="dxa"/>
            <w:tcMar>
              <w:top w:w="90" w:type="dxa"/>
              <w:left w:w="90" w:type="dxa"/>
              <w:bottom w:w="90" w:type="dxa"/>
              <w:right w:w="90" w:type="dxa"/>
            </w:tcMar>
            <w:vAlign w:val="center"/>
          </w:tcPr>
          <w:p w14:paraId="32F9ED64" w14:textId="77777777" w:rsidR="001B184D" w:rsidRDefault="00000000" w:rsidP="00026BEA">
            <w:pPr>
              <w:spacing w:line="276" w:lineRule="auto"/>
              <w:jc w:val="center"/>
            </w:pPr>
            <w:r>
              <w:rPr>
                <w:rFonts w:cs="Arial"/>
                <w:szCs w:val="24"/>
              </w:rPr>
              <w:t>araç kırpımı alt bölgesi + OCR yardımcısı</w:t>
            </w:r>
          </w:p>
        </w:tc>
        <w:tc>
          <w:tcPr>
            <w:tcW w:w="2268" w:type="dxa"/>
            <w:tcMar>
              <w:top w:w="90" w:type="dxa"/>
              <w:left w:w="90" w:type="dxa"/>
              <w:bottom w:w="90" w:type="dxa"/>
              <w:right w:w="90" w:type="dxa"/>
            </w:tcMar>
            <w:vAlign w:val="center"/>
          </w:tcPr>
          <w:p w14:paraId="3914DC70" w14:textId="77777777" w:rsidR="001B184D" w:rsidRDefault="00000000" w:rsidP="00026BEA">
            <w:pPr>
              <w:spacing w:line="276" w:lineRule="auto"/>
              <w:jc w:val="center"/>
            </w:pPr>
            <w:r>
              <w:rPr>
                <w:rFonts w:cs="Arial"/>
                <w:szCs w:val="24"/>
              </w:rPr>
              <w:t>birebir plaka metni yalnızca biçim doğrulanınca kabul edilir</w:t>
            </w:r>
          </w:p>
        </w:tc>
      </w:tr>
      <w:tr w:rsidR="001B184D" w14:paraId="1790FD09" w14:textId="77777777" w:rsidTr="00AA636F">
        <w:trPr>
          <w:jc w:val="center"/>
        </w:trPr>
        <w:tc>
          <w:tcPr>
            <w:tcW w:w="1980" w:type="dxa"/>
            <w:tcMar>
              <w:top w:w="90" w:type="dxa"/>
              <w:left w:w="90" w:type="dxa"/>
              <w:bottom w:w="90" w:type="dxa"/>
              <w:right w:w="90" w:type="dxa"/>
            </w:tcMar>
            <w:vAlign w:val="center"/>
          </w:tcPr>
          <w:p w14:paraId="3328ABF9" w14:textId="77777777" w:rsidR="001B184D" w:rsidRDefault="00000000" w:rsidP="00026BEA">
            <w:pPr>
              <w:spacing w:line="276" w:lineRule="auto"/>
              <w:jc w:val="center"/>
            </w:pPr>
            <w:r>
              <w:rPr>
                <w:rFonts w:cs="Arial"/>
                <w:szCs w:val="24"/>
              </w:rPr>
              <w:t>Araç rengi / tipi</w:t>
            </w:r>
          </w:p>
        </w:tc>
        <w:tc>
          <w:tcPr>
            <w:tcW w:w="2555" w:type="dxa"/>
            <w:tcMar>
              <w:top w:w="90" w:type="dxa"/>
              <w:left w:w="90" w:type="dxa"/>
              <w:bottom w:w="90" w:type="dxa"/>
              <w:right w:w="90" w:type="dxa"/>
            </w:tcMar>
            <w:vAlign w:val="center"/>
          </w:tcPr>
          <w:p w14:paraId="3A5A2CD3" w14:textId="77777777" w:rsidR="001B184D" w:rsidRDefault="00000000" w:rsidP="00026BEA">
            <w:pPr>
              <w:spacing w:line="276" w:lineRule="auto"/>
              <w:jc w:val="center"/>
            </w:pPr>
            <w:r>
              <w:rPr>
                <w:rFonts w:cs="Arial"/>
                <w:szCs w:val="24"/>
              </w:rPr>
              <w:t>K-Means paleti + EfficientNet-B0</w:t>
            </w:r>
          </w:p>
        </w:tc>
        <w:tc>
          <w:tcPr>
            <w:tcW w:w="2268" w:type="dxa"/>
            <w:tcMar>
              <w:top w:w="90" w:type="dxa"/>
              <w:left w:w="90" w:type="dxa"/>
              <w:bottom w:w="90" w:type="dxa"/>
              <w:right w:w="90" w:type="dxa"/>
            </w:tcMar>
            <w:vAlign w:val="center"/>
          </w:tcPr>
          <w:p w14:paraId="30766B6D" w14:textId="77777777" w:rsidR="001B184D" w:rsidRDefault="00000000" w:rsidP="00026BEA">
            <w:pPr>
              <w:spacing w:line="276" w:lineRule="auto"/>
              <w:jc w:val="center"/>
            </w:pPr>
            <w:r>
              <w:rPr>
                <w:rFonts w:cs="Arial"/>
                <w:szCs w:val="24"/>
              </w:rPr>
              <w:t>renk sınıflandırıcı + araç tipi kontrol noktası</w:t>
            </w:r>
          </w:p>
        </w:tc>
        <w:tc>
          <w:tcPr>
            <w:tcW w:w="2268" w:type="dxa"/>
            <w:tcMar>
              <w:top w:w="90" w:type="dxa"/>
              <w:left w:w="90" w:type="dxa"/>
              <w:bottom w:w="90" w:type="dxa"/>
              <w:right w:w="90" w:type="dxa"/>
            </w:tcMar>
            <w:vAlign w:val="center"/>
          </w:tcPr>
          <w:p w14:paraId="4A040718" w14:textId="77777777" w:rsidR="001B184D" w:rsidRDefault="00000000" w:rsidP="00026BEA">
            <w:pPr>
              <w:spacing w:line="276" w:lineRule="auto"/>
              <w:jc w:val="center"/>
            </w:pPr>
            <w:r>
              <w:rPr>
                <w:rFonts w:cs="Arial"/>
                <w:szCs w:val="24"/>
              </w:rPr>
              <w:t>renk/gövde tipi ayrı modüllerle güncellenebilir</w:t>
            </w:r>
          </w:p>
        </w:tc>
      </w:tr>
      <w:tr w:rsidR="001B184D" w14:paraId="5431E20C" w14:textId="77777777" w:rsidTr="00AA636F">
        <w:trPr>
          <w:jc w:val="center"/>
        </w:trPr>
        <w:tc>
          <w:tcPr>
            <w:tcW w:w="1980" w:type="dxa"/>
            <w:tcMar>
              <w:top w:w="90" w:type="dxa"/>
              <w:left w:w="90" w:type="dxa"/>
              <w:bottom w:w="90" w:type="dxa"/>
              <w:right w:w="90" w:type="dxa"/>
            </w:tcMar>
            <w:vAlign w:val="center"/>
          </w:tcPr>
          <w:p w14:paraId="30480987" w14:textId="77777777" w:rsidR="001B184D" w:rsidRDefault="00000000" w:rsidP="00026BEA">
            <w:pPr>
              <w:spacing w:line="276" w:lineRule="auto"/>
              <w:jc w:val="center"/>
            </w:pPr>
            <w:r>
              <w:rPr>
                <w:rFonts w:cs="Arial"/>
                <w:szCs w:val="24"/>
              </w:rPr>
              <w:t>Şoför eylemi</w:t>
            </w:r>
          </w:p>
        </w:tc>
        <w:tc>
          <w:tcPr>
            <w:tcW w:w="2555" w:type="dxa"/>
            <w:tcMar>
              <w:top w:w="90" w:type="dxa"/>
              <w:left w:w="90" w:type="dxa"/>
              <w:bottom w:w="90" w:type="dxa"/>
              <w:right w:w="90" w:type="dxa"/>
            </w:tcMar>
            <w:vAlign w:val="center"/>
          </w:tcPr>
          <w:p w14:paraId="56A24FEA" w14:textId="77777777" w:rsidR="001B184D" w:rsidRDefault="00000000" w:rsidP="00026BEA">
            <w:pPr>
              <w:spacing w:line="276" w:lineRule="auto"/>
              <w:jc w:val="center"/>
            </w:pPr>
            <w:r>
              <w:rPr>
                <w:rFonts w:cs="Arial"/>
                <w:szCs w:val="24"/>
              </w:rPr>
              <w:t>EfficientNet-B2 veya MobileNetV3</w:t>
            </w:r>
          </w:p>
        </w:tc>
        <w:tc>
          <w:tcPr>
            <w:tcW w:w="2268" w:type="dxa"/>
            <w:tcMar>
              <w:top w:w="90" w:type="dxa"/>
              <w:left w:w="90" w:type="dxa"/>
              <w:bottom w:w="90" w:type="dxa"/>
              <w:right w:w="90" w:type="dxa"/>
            </w:tcMar>
            <w:vAlign w:val="center"/>
          </w:tcPr>
          <w:p w14:paraId="2BE0B5FA" w14:textId="77777777" w:rsidR="001B184D" w:rsidRDefault="00000000" w:rsidP="00026BEA">
            <w:pPr>
              <w:spacing w:line="276" w:lineRule="auto"/>
              <w:jc w:val="center"/>
            </w:pPr>
            <w:r>
              <w:rPr>
                <w:rFonts w:cs="Arial"/>
                <w:szCs w:val="24"/>
              </w:rPr>
              <w:t>sürücü sınıflandırıcı kontrol noktası yükleyicisi</w:t>
            </w:r>
          </w:p>
        </w:tc>
        <w:tc>
          <w:tcPr>
            <w:tcW w:w="2268" w:type="dxa"/>
            <w:tcMar>
              <w:top w:w="90" w:type="dxa"/>
              <w:left w:w="90" w:type="dxa"/>
              <w:bottom w:w="90" w:type="dxa"/>
              <w:right w:w="90" w:type="dxa"/>
            </w:tcMar>
            <w:vAlign w:val="center"/>
          </w:tcPr>
          <w:p w14:paraId="66B1F5DC" w14:textId="77777777" w:rsidR="001B184D" w:rsidRDefault="00000000" w:rsidP="00026BEA">
            <w:pPr>
              <w:spacing w:line="276" w:lineRule="auto"/>
              <w:jc w:val="center"/>
            </w:pPr>
            <w:r>
              <w:rPr>
                <w:rFonts w:cs="Arial"/>
                <w:szCs w:val="24"/>
              </w:rPr>
              <w:t>State Farm/DMD destekli davranış sınıflandırması</w:t>
            </w:r>
          </w:p>
        </w:tc>
      </w:tr>
      <w:tr w:rsidR="001B184D" w14:paraId="5B4A9872" w14:textId="77777777" w:rsidTr="00AA636F">
        <w:trPr>
          <w:jc w:val="center"/>
        </w:trPr>
        <w:tc>
          <w:tcPr>
            <w:tcW w:w="1980" w:type="dxa"/>
            <w:tcMar>
              <w:top w:w="90" w:type="dxa"/>
              <w:left w:w="90" w:type="dxa"/>
              <w:bottom w:w="90" w:type="dxa"/>
              <w:right w:w="90" w:type="dxa"/>
            </w:tcMar>
            <w:vAlign w:val="center"/>
          </w:tcPr>
          <w:p w14:paraId="18B9BA22" w14:textId="77777777" w:rsidR="001B184D" w:rsidRDefault="00000000" w:rsidP="00026BEA">
            <w:pPr>
              <w:spacing w:line="276" w:lineRule="auto"/>
              <w:jc w:val="center"/>
            </w:pPr>
            <w:r>
              <w:rPr>
                <w:rFonts w:cs="Arial"/>
                <w:szCs w:val="24"/>
              </w:rPr>
              <w:t>Emniyet kemeri / yolcu</w:t>
            </w:r>
          </w:p>
        </w:tc>
        <w:tc>
          <w:tcPr>
            <w:tcW w:w="2555" w:type="dxa"/>
            <w:tcMar>
              <w:top w:w="90" w:type="dxa"/>
              <w:left w:w="90" w:type="dxa"/>
              <w:bottom w:w="90" w:type="dxa"/>
              <w:right w:w="90" w:type="dxa"/>
            </w:tcMar>
            <w:vAlign w:val="center"/>
          </w:tcPr>
          <w:p w14:paraId="282660AD" w14:textId="77777777" w:rsidR="001B184D" w:rsidRDefault="00000000" w:rsidP="00026BEA">
            <w:pPr>
              <w:spacing w:line="276" w:lineRule="auto"/>
              <w:jc w:val="center"/>
            </w:pPr>
            <w:r>
              <w:rPr>
                <w:rFonts w:cs="Arial"/>
                <w:szCs w:val="24"/>
              </w:rPr>
              <w:t>Canny-Hough sezgisel yöntemi + kabin bölgeleri</w:t>
            </w:r>
          </w:p>
        </w:tc>
        <w:tc>
          <w:tcPr>
            <w:tcW w:w="2268" w:type="dxa"/>
            <w:tcMar>
              <w:top w:w="90" w:type="dxa"/>
              <w:left w:w="90" w:type="dxa"/>
              <w:bottom w:w="90" w:type="dxa"/>
              <w:right w:w="90" w:type="dxa"/>
            </w:tcMar>
            <w:vAlign w:val="center"/>
          </w:tcPr>
          <w:p w14:paraId="63579AC5" w14:textId="77777777" w:rsidR="001B184D" w:rsidRDefault="00000000" w:rsidP="00026BEA">
            <w:pPr>
              <w:spacing w:line="276" w:lineRule="auto"/>
              <w:jc w:val="center"/>
            </w:pPr>
            <w:r>
              <w:rPr>
                <w:rFonts w:cs="Arial"/>
                <w:szCs w:val="24"/>
              </w:rPr>
              <w:t>sürücü kırpımı ve yolcu geometrisi</w:t>
            </w:r>
          </w:p>
        </w:tc>
        <w:tc>
          <w:tcPr>
            <w:tcW w:w="2268" w:type="dxa"/>
            <w:tcMar>
              <w:top w:w="90" w:type="dxa"/>
              <w:left w:w="90" w:type="dxa"/>
              <w:bottom w:w="90" w:type="dxa"/>
              <w:right w:w="90" w:type="dxa"/>
            </w:tcMar>
            <w:vAlign w:val="center"/>
          </w:tcPr>
          <w:p w14:paraId="32D9742C" w14:textId="77777777" w:rsidR="001B184D" w:rsidRDefault="00000000" w:rsidP="00026BEA">
            <w:pPr>
              <w:spacing w:line="276" w:lineRule="auto"/>
              <w:jc w:val="center"/>
            </w:pPr>
            <w:r>
              <w:rPr>
                <w:rFonts w:cs="Arial"/>
                <w:szCs w:val="24"/>
              </w:rPr>
              <w:t>özel veri gelene kadar açıklanabilir başlangıç modeli</w:t>
            </w:r>
          </w:p>
        </w:tc>
      </w:tr>
      <w:tr w:rsidR="001B184D" w14:paraId="75D4C311" w14:textId="77777777" w:rsidTr="00AA636F">
        <w:trPr>
          <w:jc w:val="center"/>
        </w:trPr>
        <w:tc>
          <w:tcPr>
            <w:tcW w:w="1980" w:type="dxa"/>
            <w:tcMar>
              <w:top w:w="90" w:type="dxa"/>
              <w:left w:w="90" w:type="dxa"/>
              <w:bottom w:w="90" w:type="dxa"/>
              <w:right w:w="90" w:type="dxa"/>
            </w:tcMar>
            <w:vAlign w:val="center"/>
          </w:tcPr>
          <w:p w14:paraId="57C72CCC" w14:textId="77777777" w:rsidR="001B184D" w:rsidRDefault="00000000" w:rsidP="00026BEA">
            <w:pPr>
              <w:spacing w:line="276" w:lineRule="auto"/>
              <w:jc w:val="center"/>
            </w:pPr>
            <w:r>
              <w:rPr>
                <w:rFonts w:cs="Arial"/>
                <w:szCs w:val="24"/>
              </w:rPr>
              <w:lastRenderedPageBreak/>
              <w:t>Ağırlık yönetimi</w:t>
            </w:r>
          </w:p>
        </w:tc>
        <w:tc>
          <w:tcPr>
            <w:tcW w:w="2555" w:type="dxa"/>
            <w:tcMar>
              <w:top w:w="90" w:type="dxa"/>
              <w:left w:w="90" w:type="dxa"/>
              <w:bottom w:w="90" w:type="dxa"/>
              <w:right w:w="90" w:type="dxa"/>
            </w:tcMar>
            <w:vAlign w:val="center"/>
          </w:tcPr>
          <w:p w14:paraId="0F0E70B8" w14:textId="77777777" w:rsidR="001B184D" w:rsidRDefault="00000000" w:rsidP="00026BEA">
            <w:pPr>
              <w:spacing w:line="276" w:lineRule="auto"/>
              <w:jc w:val="center"/>
            </w:pPr>
            <w:r>
              <w:rPr>
                <w:rFonts w:cs="Arial"/>
                <w:szCs w:val="24"/>
              </w:rPr>
              <w:t>Hugging Face yükleme/indirme + Docker sağlama</w:t>
            </w:r>
          </w:p>
        </w:tc>
        <w:tc>
          <w:tcPr>
            <w:tcW w:w="2268" w:type="dxa"/>
            <w:tcMar>
              <w:top w:w="90" w:type="dxa"/>
              <w:left w:w="90" w:type="dxa"/>
              <w:bottom w:w="90" w:type="dxa"/>
              <w:right w:w="90" w:type="dxa"/>
            </w:tcMar>
            <w:vAlign w:val="center"/>
          </w:tcPr>
          <w:p w14:paraId="3806F7D2" w14:textId="77777777" w:rsidR="001B184D" w:rsidRDefault="00000000" w:rsidP="00026BEA">
            <w:pPr>
              <w:spacing w:line="276" w:lineRule="auto"/>
              <w:jc w:val="center"/>
            </w:pPr>
            <w:r>
              <w:rPr>
                <w:rFonts w:cs="Arial"/>
                <w:szCs w:val="24"/>
              </w:rPr>
              <w:t>yükleme/indirme scriptleri</w:t>
            </w:r>
          </w:p>
        </w:tc>
        <w:tc>
          <w:tcPr>
            <w:tcW w:w="2268" w:type="dxa"/>
            <w:tcMar>
              <w:top w:w="90" w:type="dxa"/>
              <w:left w:w="90" w:type="dxa"/>
              <w:bottom w:w="90" w:type="dxa"/>
              <w:right w:w="90" w:type="dxa"/>
            </w:tcMar>
            <w:vAlign w:val="center"/>
          </w:tcPr>
          <w:p w14:paraId="7E5DF6DF" w14:textId="77777777" w:rsidR="001B184D" w:rsidRDefault="00000000" w:rsidP="00026BEA">
            <w:pPr>
              <w:spacing w:line="276" w:lineRule="auto"/>
              <w:jc w:val="center"/>
            </w:pPr>
            <w:r>
              <w:rPr>
                <w:rFonts w:cs="Arial"/>
                <w:szCs w:val="24"/>
              </w:rPr>
              <w:t>büyük model dosyaları git dışı, tekrar üretilebilir</w:t>
            </w:r>
          </w:p>
        </w:tc>
      </w:tr>
    </w:tbl>
    <w:p w14:paraId="7E4C5F54" w14:textId="77777777" w:rsidR="00544F02" w:rsidRPr="00544F02" w:rsidRDefault="00544F02" w:rsidP="00026BEA">
      <w:pPr>
        <w:spacing w:line="276" w:lineRule="auto"/>
        <w:jc w:val="center"/>
        <w:rPr>
          <w:lang w:val="en-TR"/>
        </w:rPr>
      </w:pPr>
      <w:r w:rsidRPr="00544F02">
        <w:rPr>
          <w:b/>
          <w:bCs/>
          <w:lang w:val="en-TR"/>
        </w:rPr>
        <w:t xml:space="preserve">Tablo 2. </w:t>
      </w:r>
      <w:r w:rsidRPr="00544F02">
        <w:rPr>
          <w:lang w:val="en-TR"/>
        </w:rPr>
        <w:t>Alt görevler için kullanılan model ve yöntemlerin proje</w:t>
      </w:r>
      <w:r>
        <w:rPr>
          <w:lang w:val="en-TR"/>
        </w:rPr>
        <w:t xml:space="preserve">deki </w:t>
      </w:r>
      <w:r w:rsidRPr="00544F02">
        <w:rPr>
          <w:lang w:val="en-TR"/>
        </w:rPr>
        <w:t>karşılıkları</w:t>
      </w:r>
    </w:p>
    <w:p w14:paraId="52F218F8" w14:textId="77777777" w:rsidR="00544F02" w:rsidRDefault="00355A00" w:rsidP="00026BEA">
      <w:pPr>
        <w:spacing w:line="276" w:lineRule="auto"/>
      </w:pPr>
      <w:r>
        <w:rPr>
          <w:noProof/>
        </w:rPr>
        <w:drawing>
          <wp:inline distT="0" distB="0" distL="0" distR="0" wp14:anchorId="52C0C3D8" wp14:editId="48261DB2">
            <wp:extent cx="5759450" cy="4999990"/>
            <wp:effectExtent l="0" t="0" r="6350" b="3810"/>
            <wp:docPr id="1260157430" name="Picture 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57430" name="Picture 3" descr="A diagram of a company&#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4999990"/>
                    </a:xfrm>
                    <a:prstGeom prst="rect">
                      <a:avLst/>
                    </a:prstGeom>
                  </pic:spPr>
                </pic:pic>
              </a:graphicData>
            </a:graphic>
          </wp:inline>
        </w:drawing>
      </w:r>
    </w:p>
    <w:p w14:paraId="2CB4BAE3" w14:textId="77777777" w:rsidR="00355A00" w:rsidRDefault="00355A00" w:rsidP="00026BEA">
      <w:pPr>
        <w:spacing w:before="40" w:after="120" w:line="276" w:lineRule="auto"/>
        <w:jc w:val="center"/>
      </w:pPr>
      <w:r>
        <w:rPr>
          <w:rFonts w:cs="Arial"/>
          <w:b/>
          <w:bCs/>
          <w:szCs w:val="24"/>
        </w:rPr>
        <w:t>Şekil 2.</w:t>
      </w:r>
      <w:r>
        <w:rPr>
          <w:rFonts w:cs="Arial"/>
          <w:szCs w:val="24"/>
        </w:rPr>
        <w:t xml:space="preserve"> Model eğitimi ve ağırlık yönetimi akışı</w:t>
      </w:r>
    </w:p>
    <w:p w14:paraId="2C72534F" w14:textId="77777777" w:rsidR="00355A00" w:rsidRPr="00544F02" w:rsidRDefault="00355A00" w:rsidP="00026BEA">
      <w:pPr>
        <w:spacing w:line="276" w:lineRule="auto"/>
      </w:pPr>
    </w:p>
    <w:p w14:paraId="38F2C40F" w14:textId="77777777" w:rsidR="001B184D" w:rsidRPr="00802EF2" w:rsidRDefault="00000000" w:rsidP="00026BEA">
      <w:pPr>
        <w:pStyle w:val="Heading1"/>
        <w:spacing w:line="276" w:lineRule="auto"/>
        <w:rPr>
          <w:b/>
          <w:bCs/>
        </w:rPr>
      </w:pPr>
      <w:bookmarkStart w:id="10" w:name="_Toc233299838"/>
      <w:r w:rsidRPr="00802EF2">
        <w:rPr>
          <w:b/>
          <w:bCs/>
        </w:rPr>
        <w:t>ÇÖZÜMÜN SINANMASI</w:t>
      </w:r>
      <w:bookmarkEnd w:id="10"/>
    </w:p>
    <w:p w14:paraId="0D810062" w14:textId="77777777" w:rsidR="0031690E" w:rsidRDefault="0031690E" w:rsidP="0031690E">
      <w:pPr>
        <w:spacing w:line="300" w:lineRule="auto"/>
        <w:rPr>
          <w:color w:val="000000"/>
          <w:szCs w:val="24"/>
        </w:rPr>
      </w:pPr>
      <w:r w:rsidRPr="0031690E">
        <w:rPr>
          <w:color w:val="000000"/>
          <w:szCs w:val="24"/>
        </w:rPr>
        <w:t xml:space="preserve">Çözümün sınanması, yalnızca tek bir doğruluk yüzdesi raporlamak yerine sistemin yarışma koşullarında güvenilir biçimde çalıştığını gösteren </w:t>
      </w:r>
      <w:r w:rsidRPr="0031690E">
        <w:rPr>
          <w:b/>
          <w:bCs/>
          <w:color w:val="000000"/>
          <w:szCs w:val="24"/>
        </w:rPr>
        <w:t>çok katmanlı bir doğrulama süreci</w:t>
      </w:r>
      <w:r w:rsidRPr="0031690E">
        <w:rPr>
          <w:color w:val="000000"/>
          <w:szCs w:val="24"/>
        </w:rPr>
        <w:t xml:space="preserve"> olarak ele alınmıştır. Bu süreç dört ana kanıta dayanır: </w:t>
      </w:r>
      <w:r w:rsidRPr="0031690E">
        <w:rPr>
          <w:b/>
          <w:bCs/>
          <w:color w:val="000000"/>
          <w:szCs w:val="24"/>
        </w:rPr>
        <w:t xml:space="preserve">veri </w:t>
      </w:r>
      <w:proofErr w:type="spellStart"/>
      <w:r w:rsidRPr="0031690E">
        <w:rPr>
          <w:b/>
          <w:bCs/>
          <w:color w:val="000000"/>
          <w:szCs w:val="24"/>
        </w:rPr>
        <w:lastRenderedPageBreak/>
        <w:t>manifest</w:t>
      </w:r>
      <w:proofErr w:type="spellEnd"/>
      <w:r w:rsidRPr="0031690E">
        <w:rPr>
          <w:b/>
          <w:bCs/>
          <w:color w:val="000000"/>
          <w:szCs w:val="24"/>
        </w:rPr>
        <w:t xml:space="preserve">/adaptör kontrolleri, model doğrulama metrikleri, FTR şema doğrulaması ve </w:t>
      </w:r>
      <w:proofErr w:type="spellStart"/>
      <w:r w:rsidRPr="0031690E">
        <w:rPr>
          <w:b/>
          <w:bCs/>
          <w:color w:val="000000"/>
          <w:szCs w:val="24"/>
        </w:rPr>
        <w:t>Docker</w:t>
      </w:r>
      <w:proofErr w:type="spellEnd"/>
      <w:r w:rsidRPr="0031690E">
        <w:rPr>
          <w:b/>
          <w:bCs/>
          <w:color w:val="000000"/>
          <w:szCs w:val="24"/>
        </w:rPr>
        <w:t xml:space="preserve"> tabanlı uçtan uca çalışma testi</w:t>
      </w:r>
      <w:r w:rsidRPr="0031690E">
        <w:rPr>
          <w:color w:val="000000"/>
          <w:szCs w:val="24"/>
        </w:rPr>
        <w:t>.</w:t>
      </w:r>
    </w:p>
    <w:p w14:paraId="52DCD232" w14:textId="472BB105" w:rsidR="0031690E" w:rsidRDefault="0031690E" w:rsidP="0031690E">
      <w:pPr>
        <w:spacing w:line="300" w:lineRule="auto"/>
        <w:rPr>
          <w:color w:val="000000"/>
          <w:szCs w:val="24"/>
        </w:rPr>
      </w:pPr>
      <w:r w:rsidRPr="0031690E">
        <w:rPr>
          <w:color w:val="000000"/>
          <w:szCs w:val="24"/>
        </w:rPr>
        <w:t xml:space="preserve">İlk katmanda kullanılan açık kaynak veri setlerinin </w:t>
      </w:r>
      <w:r w:rsidRPr="0031690E">
        <w:rPr>
          <w:b/>
          <w:bCs/>
          <w:color w:val="000000"/>
          <w:szCs w:val="24"/>
        </w:rPr>
        <w:t>okunabilirliği, etiket kapsamı, eğitim/doğrulama ayrımı ve görev ailesiyle ilişkisi</w:t>
      </w:r>
      <w:r w:rsidRPr="0031690E">
        <w:rPr>
          <w:color w:val="000000"/>
          <w:szCs w:val="24"/>
        </w:rPr>
        <w:t xml:space="preserve"> kontrol edilmiştir; böylece </w:t>
      </w:r>
      <w:proofErr w:type="spellStart"/>
      <w:r w:rsidRPr="0031690E">
        <w:rPr>
          <w:b/>
          <w:bCs/>
          <w:color w:val="000000"/>
          <w:szCs w:val="24"/>
        </w:rPr>
        <w:t>State</w:t>
      </w:r>
      <w:proofErr w:type="spellEnd"/>
      <w:r w:rsidRPr="0031690E">
        <w:rPr>
          <w:b/>
          <w:bCs/>
          <w:color w:val="000000"/>
          <w:szCs w:val="24"/>
        </w:rPr>
        <w:t xml:space="preserve"> Farm, DMD </w:t>
      </w:r>
      <w:r w:rsidRPr="0031690E">
        <w:rPr>
          <w:color w:val="000000"/>
          <w:szCs w:val="24"/>
        </w:rPr>
        <w:t xml:space="preserve">ve </w:t>
      </w:r>
      <w:proofErr w:type="spellStart"/>
      <w:r w:rsidRPr="0031690E">
        <w:rPr>
          <w:b/>
          <w:bCs/>
          <w:color w:val="000000"/>
          <w:szCs w:val="24"/>
        </w:rPr>
        <w:t>DriverSVT</w:t>
      </w:r>
      <w:proofErr w:type="spellEnd"/>
      <w:r w:rsidRPr="0031690E">
        <w:rPr>
          <w:b/>
          <w:bCs/>
          <w:color w:val="000000"/>
          <w:szCs w:val="24"/>
        </w:rPr>
        <w:t xml:space="preserve"> </w:t>
      </w:r>
      <w:r w:rsidRPr="0031690E">
        <w:rPr>
          <w:color w:val="000000"/>
          <w:szCs w:val="24"/>
        </w:rPr>
        <w:t>kaynakların</w:t>
      </w:r>
      <w:r>
        <w:rPr>
          <w:color w:val="000000"/>
          <w:szCs w:val="24"/>
        </w:rPr>
        <w:t>ın</w:t>
      </w:r>
      <w:r w:rsidRPr="0031690E">
        <w:rPr>
          <w:color w:val="000000"/>
          <w:szCs w:val="24"/>
        </w:rPr>
        <w:t xml:space="preserve"> </w:t>
      </w:r>
      <w:r w:rsidRPr="0031690E">
        <w:rPr>
          <w:b/>
          <w:bCs/>
          <w:color w:val="000000"/>
          <w:szCs w:val="24"/>
        </w:rPr>
        <w:t>hangi kararı desteklediği, hangi alanlarda yalnızca yardımcı kanıt sağladığı ve hangi sınırlılıklara sahip olduğu</w:t>
      </w:r>
      <w:r w:rsidRPr="0031690E">
        <w:rPr>
          <w:color w:val="000000"/>
          <w:szCs w:val="24"/>
        </w:rPr>
        <w:t xml:space="preserve"> açıkça ayrıştırılmıştır.</w:t>
      </w:r>
    </w:p>
    <w:p w14:paraId="1F3FB566" w14:textId="77777777" w:rsidR="0031690E" w:rsidRDefault="0031690E" w:rsidP="0031690E">
      <w:pPr>
        <w:spacing w:line="300" w:lineRule="auto"/>
        <w:rPr>
          <w:color w:val="000000"/>
          <w:szCs w:val="24"/>
        </w:rPr>
      </w:pPr>
      <w:r w:rsidRPr="0031690E">
        <w:rPr>
          <w:color w:val="000000"/>
          <w:szCs w:val="24"/>
        </w:rPr>
        <w:t>İkinci katmanda, nihai bilgisayarlı görü modellerinin doğrulama setlerindeki performansı değerlendirilmiştir:</w:t>
      </w:r>
    </w:p>
    <w:tbl>
      <w:tblPr>
        <w:tblW w:w="878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96"/>
        <w:gridCol w:w="1843"/>
        <w:gridCol w:w="2268"/>
        <w:gridCol w:w="1559"/>
        <w:gridCol w:w="1418"/>
      </w:tblGrid>
      <w:tr w:rsidR="0031690E" w14:paraId="40FB039C" w14:textId="77777777" w:rsidTr="0031690E">
        <w:trPr>
          <w:jc w:val="center"/>
        </w:trPr>
        <w:tc>
          <w:tcPr>
            <w:tcW w:w="1696" w:type="dxa"/>
            <w:shd w:val="clear" w:color="auto" w:fill="D9EAF7"/>
            <w:tcMar>
              <w:top w:w="100" w:type="dxa"/>
              <w:left w:w="120" w:type="dxa"/>
              <w:bottom w:w="100" w:type="dxa"/>
              <w:right w:w="120" w:type="dxa"/>
            </w:tcMar>
            <w:vAlign w:val="center"/>
          </w:tcPr>
          <w:p w14:paraId="7A2F76B3" w14:textId="77777777" w:rsidR="0031690E" w:rsidRPr="0031690E" w:rsidRDefault="0031690E" w:rsidP="0031690E">
            <w:pPr>
              <w:spacing w:after="0" w:line="252" w:lineRule="auto"/>
              <w:jc w:val="center"/>
              <w:rPr>
                <w:szCs w:val="24"/>
              </w:rPr>
            </w:pPr>
            <w:r w:rsidRPr="0031690E">
              <w:rPr>
                <w:rStyle w:val="Strong"/>
                <w:rFonts w:cs="Arial"/>
                <w:szCs w:val="24"/>
              </w:rPr>
              <w:t>Model</w:t>
            </w:r>
          </w:p>
        </w:tc>
        <w:tc>
          <w:tcPr>
            <w:tcW w:w="1843" w:type="dxa"/>
            <w:shd w:val="clear" w:color="auto" w:fill="D9EAF7"/>
            <w:tcMar>
              <w:top w:w="100" w:type="dxa"/>
              <w:left w:w="120" w:type="dxa"/>
              <w:bottom w:w="100" w:type="dxa"/>
              <w:right w:w="120" w:type="dxa"/>
            </w:tcMar>
            <w:vAlign w:val="center"/>
          </w:tcPr>
          <w:p w14:paraId="09E997C2" w14:textId="77777777" w:rsidR="0031690E" w:rsidRPr="0031690E" w:rsidRDefault="0031690E" w:rsidP="0031690E">
            <w:pPr>
              <w:spacing w:after="0" w:line="252" w:lineRule="auto"/>
              <w:jc w:val="center"/>
              <w:rPr>
                <w:szCs w:val="24"/>
              </w:rPr>
            </w:pPr>
            <w:r w:rsidRPr="0031690E">
              <w:rPr>
                <w:rStyle w:val="Strong"/>
                <w:rFonts w:cs="Arial"/>
                <w:szCs w:val="24"/>
              </w:rPr>
              <w:t>Mimari</w:t>
            </w:r>
          </w:p>
        </w:tc>
        <w:tc>
          <w:tcPr>
            <w:tcW w:w="2268" w:type="dxa"/>
            <w:shd w:val="clear" w:color="auto" w:fill="D9EAF7"/>
            <w:tcMar>
              <w:top w:w="100" w:type="dxa"/>
              <w:left w:w="120" w:type="dxa"/>
              <w:bottom w:w="100" w:type="dxa"/>
              <w:right w:w="120" w:type="dxa"/>
            </w:tcMar>
            <w:vAlign w:val="center"/>
          </w:tcPr>
          <w:p w14:paraId="616FA226" w14:textId="77777777" w:rsidR="0031690E" w:rsidRPr="0031690E" w:rsidRDefault="0031690E" w:rsidP="0031690E">
            <w:pPr>
              <w:spacing w:after="0" w:line="252" w:lineRule="auto"/>
              <w:jc w:val="center"/>
              <w:rPr>
                <w:szCs w:val="24"/>
              </w:rPr>
            </w:pPr>
            <w:r w:rsidRPr="0031690E">
              <w:rPr>
                <w:rStyle w:val="Strong"/>
                <w:rFonts w:cs="Arial"/>
                <w:szCs w:val="24"/>
              </w:rPr>
              <w:t>Görev / Amaç</w:t>
            </w:r>
          </w:p>
        </w:tc>
        <w:tc>
          <w:tcPr>
            <w:tcW w:w="1559" w:type="dxa"/>
            <w:shd w:val="clear" w:color="auto" w:fill="D9EAF7"/>
            <w:tcMar>
              <w:top w:w="100" w:type="dxa"/>
              <w:left w:w="120" w:type="dxa"/>
              <w:bottom w:w="100" w:type="dxa"/>
              <w:right w:w="120" w:type="dxa"/>
            </w:tcMar>
            <w:vAlign w:val="center"/>
          </w:tcPr>
          <w:p w14:paraId="12AC803F" w14:textId="77777777" w:rsidR="0031690E" w:rsidRPr="0031690E" w:rsidRDefault="0031690E" w:rsidP="0031690E">
            <w:pPr>
              <w:spacing w:after="0" w:line="252" w:lineRule="auto"/>
              <w:jc w:val="center"/>
              <w:rPr>
                <w:szCs w:val="24"/>
              </w:rPr>
            </w:pPr>
            <w:r w:rsidRPr="0031690E">
              <w:rPr>
                <w:rStyle w:val="Strong"/>
                <w:rFonts w:cs="Arial"/>
                <w:szCs w:val="24"/>
              </w:rPr>
              <w:t>Doğruluk (</w:t>
            </w:r>
            <w:proofErr w:type="spellStart"/>
            <w:r w:rsidRPr="0031690E">
              <w:rPr>
                <w:rStyle w:val="Strong"/>
                <w:rFonts w:cs="Arial"/>
                <w:szCs w:val="24"/>
              </w:rPr>
              <w:t>Accuracy</w:t>
            </w:r>
            <w:proofErr w:type="spellEnd"/>
            <w:r w:rsidRPr="0031690E">
              <w:rPr>
                <w:rStyle w:val="Strong"/>
                <w:rFonts w:cs="Arial"/>
                <w:szCs w:val="24"/>
              </w:rPr>
              <w:t xml:space="preserve"> / </w:t>
            </w:r>
            <w:proofErr w:type="spellStart"/>
            <w:r w:rsidRPr="0031690E">
              <w:rPr>
                <w:rStyle w:val="Strong"/>
                <w:rFonts w:cs="Arial"/>
                <w:szCs w:val="24"/>
              </w:rPr>
              <w:t>mAP</w:t>
            </w:r>
            <w:proofErr w:type="spellEnd"/>
            <w:r w:rsidRPr="0031690E">
              <w:rPr>
                <w:rStyle w:val="Strong"/>
                <w:rFonts w:cs="Arial"/>
                <w:szCs w:val="24"/>
              </w:rPr>
              <w:t>)</w:t>
            </w:r>
          </w:p>
        </w:tc>
        <w:tc>
          <w:tcPr>
            <w:tcW w:w="1418" w:type="dxa"/>
            <w:shd w:val="clear" w:color="auto" w:fill="D9EAF7"/>
            <w:tcMar>
              <w:top w:w="100" w:type="dxa"/>
              <w:left w:w="120" w:type="dxa"/>
              <w:bottom w:w="100" w:type="dxa"/>
              <w:right w:w="120" w:type="dxa"/>
            </w:tcMar>
            <w:vAlign w:val="center"/>
          </w:tcPr>
          <w:p w14:paraId="7EC0AEB3" w14:textId="77777777" w:rsidR="0031690E" w:rsidRPr="0031690E" w:rsidRDefault="0031690E" w:rsidP="0031690E">
            <w:pPr>
              <w:spacing w:after="0" w:line="252" w:lineRule="auto"/>
              <w:jc w:val="center"/>
              <w:rPr>
                <w:szCs w:val="24"/>
              </w:rPr>
            </w:pPr>
            <w:r w:rsidRPr="0031690E">
              <w:rPr>
                <w:rStyle w:val="Strong"/>
                <w:rFonts w:cs="Arial"/>
                <w:szCs w:val="24"/>
              </w:rPr>
              <w:t>F1-Skoru (Macro)</w:t>
            </w:r>
          </w:p>
        </w:tc>
      </w:tr>
      <w:tr w:rsidR="0031690E" w14:paraId="2AAFFD51" w14:textId="77777777" w:rsidTr="0031690E">
        <w:trPr>
          <w:jc w:val="center"/>
        </w:trPr>
        <w:tc>
          <w:tcPr>
            <w:tcW w:w="1696" w:type="dxa"/>
            <w:tcMar>
              <w:top w:w="100" w:type="dxa"/>
              <w:left w:w="120" w:type="dxa"/>
              <w:bottom w:w="100" w:type="dxa"/>
              <w:right w:w="120" w:type="dxa"/>
            </w:tcMar>
            <w:vAlign w:val="center"/>
          </w:tcPr>
          <w:p w14:paraId="78C657CD" w14:textId="77777777" w:rsidR="0031690E" w:rsidRPr="0031690E" w:rsidRDefault="0031690E" w:rsidP="0031690E">
            <w:pPr>
              <w:spacing w:after="0" w:line="252" w:lineRule="auto"/>
              <w:jc w:val="center"/>
              <w:rPr>
                <w:szCs w:val="24"/>
              </w:rPr>
            </w:pPr>
            <w:r w:rsidRPr="0031690E">
              <w:rPr>
                <w:rStyle w:val="HTMLCode"/>
                <w:rFonts w:ascii="Arial" w:eastAsiaTheme="minorHAnsi" w:hAnsi="Arial" w:cs="Arial"/>
                <w:sz w:val="24"/>
                <w:szCs w:val="24"/>
              </w:rPr>
              <w:t>license_plate_detector.pt</w:t>
            </w:r>
          </w:p>
        </w:tc>
        <w:tc>
          <w:tcPr>
            <w:tcW w:w="1843" w:type="dxa"/>
            <w:tcMar>
              <w:top w:w="100" w:type="dxa"/>
              <w:left w:w="120" w:type="dxa"/>
              <w:bottom w:w="100" w:type="dxa"/>
              <w:right w:w="120" w:type="dxa"/>
            </w:tcMar>
            <w:vAlign w:val="center"/>
          </w:tcPr>
          <w:p w14:paraId="6C235565" w14:textId="77777777" w:rsidR="0031690E" w:rsidRPr="0031690E" w:rsidRDefault="0031690E" w:rsidP="0031690E">
            <w:pPr>
              <w:spacing w:after="0" w:line="252" w:lineRule="auto"/>
              <w:jc w:val="center"/>
              <w:rPr>
                <w:szCs w:val="24"/>
              </w:rPr>
            </w:pPr>
            <w:r w:rsidRPr="0031690E">
              <w:rPr>
                <w:rFonts w:cs="Arial"/>
                <w:szCs w:val="24"/>
              </w:rPr>
              <w:t>YOLOv11 Nano</w:t>
            </w:r>
          </w:p>
        </w:tc>
        <w:tc>
          <w:tcPr>
            <w:tcW w:w="2268" w:type="dxa"/>
            <w:tcMar>
              <w:top w:w="100" w:type="dxa"/>
              <w:left w:w="120" w:type="dxa"/>
              <w:bottom w:w="100" w:type="dxa"/>
              <w:right w:w="120" w:type="dxa"/>
            </w:tcMar>
            <w:vAlign w:val="center"/>
          </w:tcPr>
          <w:p w14:paraId="2290028C" w14:textId="77777777" w:rsidR="0031690E" w:rsidRPr="0031690E" w:rsidRDefault="0031690E" w:rsidP="0031690E">
            <w:pPr>
              <w:spacing w:after="0" w:line="252" w:lineRule="auto"/>
              <w:jc w:val="center"/>
              <w:rPr>
                <w:szCs w:val="24"/>
              </w:rPr>
            </w:pPr>
            <w:r w:rsidRPr="0031690E">
              <w:rPr>
                <w:rFonts w:cs="Arial"/>
                <w:szCs w:val="24"/>
              </w:rPr>
              <w:t>Plaka Tespiti</w:t>
            </w:r>
          </w:p>
        </w:tc>
        <w:tc>
          <w:tcPr>
            <w:tcW w:w="1559" w:type="dxa"/>
            <w:tcMar>
              <w:top w:w="100" w:type="dxa"/>
              <w:left w:w="120" w:type="dxa"/>
              <w:bottom w:w="100" w:type="dxa"/>
              <w:right w:w="120" w:type="dxa"/>
            </w:tcMar>
            <w:vAlign w:val="center"/>
          </w:tcPr>
          <w:p w14:paraId="09BE7C45" w14:textId="77777777" w:rsidR="0031690E" w:rsidRPr="0031690E" w:rsidRDefault="0031690E" w:rsidP="0031690E">
            <w:pPr>
              <w:spacing w:after="0" w:line="252" w:lineRule="auto"/>
              <w:jc w:val="center"/>
              <w:rPr>
                <w:szCs w:val="24"/>
              </w:rPr>
            </w:pPr>
            <w:proofErr w:type="gramStart"/>
            <w:r w:rsidRPr="0031690E">
              <w:rPr>
                <w:rFonts w:cs="Arial"/>
                <w:szCs w:val="24"/>
              </w:rPr>
              <w:t>%98.5</w:t>
            </w:r>
            <w:proofErr w:type="gramEnd"/>
            <w:r w:rsidRPr="0031690E">
              <w:rPr>
                <w:rFonts w:cs="Arial"/>
                <w:szCs w:val="24"/>
              </w:rPr>
              <w:t xml:space="preserve"> (</w:t>
            </w:r>
            <w:proofErr w:type="spellStart"/>
            <w:r w:rsidRPr="0031690E">
              <w:rPr>
                <w:rFonts w:cs="Arial"/>
                <w:szCs w:val="24"/>
              </w:rPr>
              <w:t>mAP</w:t>
            </w:r>
            <w:proofErr w:type="spellEnd"/>
            <w:r w:rsidRPr="0031690E">
              <w:rPr>
                <w:rFonts w:cs="Arial"/>
                <w:szCs w:val="24"/>
              </w:rPr>
              <w:t>)</w:t>
            </w:r>
          </w:p>
        </w:tc>
        <w:tc>
          <w:tcPr>
            <w:tcW w:w="1418" w:type="dxa"/>
            <w:tcMar>
              <w:top w:w="100" w:type="dxa"/>
              <w:left w:w="120" w:type="dxa"/>
              <w:bottom w:w="100" w:type="dxa"/>
              <w:right w:w="120" w:type="dxa"/>
            </w:tcMar>
            <w:vAlign w:val="center"/>
          </w:tcPr>
          <w:p w14:paraId="6BB21A83" w14:textId="77777777" w:rsidR="0031690E" w:rsidRPr="0031690E" w:rsidRDefault="0031690E" w:rsidP="0031690E">
            <w:pPr>
              <w:spacing w:after="0" w:line="252" w:lineRule="auto"/>
              <w:jc w:val="center"/>
              <w:rPr>
                <w:szCs w:val="24"/>
              </w:rPr>
            </w:pPr>
            <w:r w:rsidRPr="0031690E">
              <w:rPr>
                <w:rFonts w:cs="Arial"/>
                <w:szCs w:val="24"/>
              </w:rPr>
              <w:t>-</w:t>
            </w:r>
          </w:p>
        </w:tc>
      </w:tr>
      <w:tr w:rsidR="0031690E" w14:paraId="7FA5FBB6" w14:textId="77777777" w:rsidTr="0031690E">
        <w:trPr>
          <w:jc w:val="center"/>
        </w:trPr>
        <w:tc>
          <w:tcPr>
            <w:tcW w:w="1696" w:type="dxa"/>
            <w:tcMar>
              <w:top w:w="100" w:type="dxa"/>
              <w:left w:w="120" w:type="dxa"/>
              <w:bottom w:w="100" w:type="dxa"/>
              <w:right w:w="120" w:type="dxa"/>
            </w:tcMar>
            <w:vAlign w:val="center"/>
          </w:tcPr>
          <w:p w14:paraId="6D1E6A22" w14:textId="5E29BB6D" w:rsidR="0031690E" w:rsidRDefault="0031690E" w:rsidP="0031690E">
            <w:pPr>
              <w:spacing w:after="0" w:line="252" w:lineRule="auto"/>
              <w:jc w:val="center"/>
              <w:rPr>
                <w:rStyle w:val="HTMLCode"/>
                <w:rFonts w:ascii="Arial" w:eastAsiaTheme="minorHAnsi" w:hAnsi="Arial" w:cs="Arial"/>
                <w:sz w:val="24"/>
                <w:szCs w:val="24"/>
              </w:rPr>
            </w:pPr>
            <w:proofErr w:type="spellStart"/>
            <w:proofErr w:type="gramStart"/>
            <w:r>
              <w:rPr>
                <w:rStyle w:val="HTMLCode"/>
                <w:rFonts w:ascii="Arial" w:eastAsiaTheme="minorHAnsi" w:hAnsi="Arial" w:cs="Arial"/>
                <w:sz w:val="24"/>
                <w:szCs w:val="24"/>
              </w:rPr>
              <w:t>d</w:t>
            </w:r>
            <w:r w:rsidRPr="0031690E">
              <w:rPr>
                <w:rStyle w:val="HTMLCode"/>
                <w:rFonts w:ascii="Arial" w:eastAsiaTheme="minorHAnsi" w:hAnsi="Arial" w:cs="Arial"/>
                <w:sz w:val="24"/>
                <w:szCs w:val="24"/>
              </w:rPr>
              <w:t>river</w:t>
            </w:r>
            <w:proofErr w:type="spellEnd"/>
            <w:proofErr w:type="gramEnd"/>
          </w:p>
          <w:p w14:paraId="3C95CB4B" w14:textId="0208373E" w:rsidR="0031690E" w:rsidRPr="0031690E" w:rsidRDefault="0031690E" w:rsidP="0031690E">
            <w:pPr>
              <w:spacing w:after="0" w:line="252" w:lineRule="auto"/>
              <w:jc w:val="center"/>
              <w:rPr>
                <w:szCs w:val="24"/>
              </w:rPr>
            </w:pPr>
            <w:r>
              <w:rPr>
                <w:rStyle w:val="HTMLCode"/>
                <w:rFonts w:ascii="Arial" w:eastAsiaTheme="minorHAnsi" w:hAnsi="Arial" w:cs="Arial"/>
                <w:sz w:val="24"/>
                <w:szCs w:val="24"/>
              </w:rPr>
              <w:t>_</w:t>
            </w:r>
            <w:r w:rsidRPr="0031690E">
              <w:rPr>
                <w:rStyle w:val="HTMLCode"/>
                <w:rFonts w:ascii="Arial" w:eastAsiaTheme="minorHAnsi" w:hAnsi="Arial" w:cs="Arial"/>
                <w:sz w:val="24"/>
                <w:szCs w:val="24"/>
              </w:rPr>
              <w:t>classifier.pt</w:t>
            </w:r>
          </w:p>
        </w:tc>
        <w:tc>
          <w:tcPr>
            <w:tcW w:w="1843" w:type="dxa"/>
            <w:tcMar>
              <w:top w:w="100" w:type="dxa"/>
              <w:left w:w="120" w:type="dxa"/>
              <w:bottom w:w="100" w:type="dxa"/>
              <w:right w:w="120" w:type="dxa"/>
            </w:tcMar>
            <w:vAlign w:val="center"/>
          </w:tcPr>
          <w:p w14:paraId="59A4BEEE" w14:textId="77777777" w:rsidR="0031690E" w:rsidRPr="0031690E" w:rsidRDefault="0031690E" w:rsidP="0031690E">
            <w:pPr>
              <w:spacing w:after="0" w:line="252" w:lineRule="auto"/>
              <w:jc w:val="center"/>
              <w:rPr>
                <w:szCs w:val="24"/>
              </w:rPr>
            </w:pPr>
            <w:r w:rsidRPr="0031690E">
              <w:rPr>
                <w:rFonts w:cs="Arial"/>
                <w:szCs w:val="24"/>
              </w:rPr>
              <w:t>EfficientNet-B2</w:t>
            </w:r>
          </w:p>
        </w:tc>
        <w:tc>
          <w:tcPr>
            <w:tcW w:w="2268" w:type="dxa"/>
            <w:tcMar>
              <w:top w:w="100" w:type="dxa"/>
              <w:left w:w="120" w:type="dxa"/>
              <w:bottom w:w="100" w:type="dxa"/>
              <w:right w:w="120" w:type="dxa"/>
            </w:tcMar>
            <w:vAlign w:val="center"/>
          </w:tcPr>
          <w:p w14:paraId="203DA3A1" w14:textId="77777777" w:rsidR="0031690E" w:rsidRPr="0031690E" w:rsidRDefault="0031690E" w:rsidP="0031690E">
            <w:pPr>
              <w:spacing w:after="0" w:line="252" w:lineRule="auto"/>
              <w:jc w:val="center"/>
              <w:rPr>
                <w:szCs w:val="24"/>
              </w:rPr>
            </w:pPr>
            <w:r w:rsidRPr="0031690E">
              <w:rPr>
                <w:rFonts w:cs="Arial"/>
                <w:szCs w:val="24"/>
              </w:rPr>
              <w:t>Sürücü Davranışı (Sigara, Esneme, Kemer vb.)</w:t>
            </w:r>
          </w:p>
        </w:tc>
        <w:tc>
          <w:tcPr>
            <w:tcW w:w="1559" w:type="dxa"/>
            <w:tcMar>
              <w:top w:w="100" w:type="dxa"/>
              <w:left w:w="120" w:type="dxa"/>
              <w:bottom w:w="100" w:type="dxa"/>
              <w:right w:w="120" w:type="dxa"/>
            </w:tcMar>
            <w:vAlign w:val="center"/>
          </w:tcPr>
          <w:p w14:paraId="77BB11EE" w14:textId="77777777" w:rsidR="0031690E" w:rsidRPr="0031690E" w:rsidRDefault="0031690E" w:rsidP="0031690E">
            <w:pPr>
              <w:spacing w:after="0" w:line="252" w:lineRule="auto"/>
              <w:jc w:val="center"/>
              <w:rPr>
                <w:szCs w:val="24"/>
              </w:rPr>
            </w:pPr>
            <w:proofErr w:type="gramStart"/>
            <w:r w:rsidRPr="0031690E">
              <w:rPr>
                <w:rFonts w:cs="Arial"/>
                <w:szCs w:val="24"/>
              </w:rPr>
              <w:t>%85</w:t>
            </w:r>
            <w:proofErr w:type="gramEnd"/>
            <w:r w:rsidRPr="0031690E">
              <w:rPr>
                <w:rFonts w:cs="Arial"/>
                <w:szCs w:val="24"/>
              </w:rPr>
              <w:t>.05 (</w:t>
            </w:r>
            <w:proofErr w:type="spellStart"/>
            <w:r w:rsidRPr="0031690E">
              <w:rPr>
                <w:rFonts w:cs="Arial"/>
                <w:szCs w:val="24"/>
              </w:rPr>
              <w:t>Accuracy</w:t>
            </w:r>
            <w:proofErr w:type="spellEnd"/>
            <w:r w:rsidRPr="0031690E">
              <w:rPr>
                <w:rFonts w:cs="Arial"/>
                <w:szCs w:val="24"/>
              </w:rPr>
              <w:t>)</w:t>
            </w:r>
          </w:p>
        </w:tc>
        <w:tc>
          <w:tcPr>
            <w:tcW w:w="1418" w:type="dxa"/>
            <w:tcMar>
              <w:top w:w="100" w:type="dxa"/>
              <w:left w:w="120" w:type="dxa"/>
              <w:bottom w:w="100" w:type="dxa"/>
              <w:right w:w="120" w:type="dxa"/>
            </w:tcMar>
            <w:vAlign w:val="center"/>
          </w:tcPr>
          <w:p w14:paraId="5EABCB60" w14:textId="77777777" w:rsidR="0031690E" w:rsidRPr="0031690E" w:rsidRDefault="0031690E" w:rsidP="0031690E">
            <w:pPr>
              <w:spacing w:after="0" w:line="252" w:lineRule="auto"/>
              <w:jc w:val="center"/>
              <w:rPr>
                <w:szCs w:val="24"/>
              </w:rPr>
            </w:pPr>
            <w:proofErr w:type="gramStart"/>
            <w:r w:rsidRPr="0031690E">
              <w:rPr>
                <w:rFonts w:cs="Arial"/>
                <w:szCs w:val="24"/>
              </w:rPr>
              <w:t>%86.82</w:t>
            </w:r>
            <w:proofErr w:type="gramEnd"/>
          </w:p>
        </w:tc>
      </w:tr>
      <w:tr w:rsidR="0031690E" w14:paraId="19A04D1F" w14:textId="77777777" w:rsidTr="0031690E">
        <w:trPr>
          <w:jc w:val="center"/>
        </w:trPr>
        <w:tc>
          <w:tcPr>
            <w:tcW w:w="1696" w:type="dxa"/>
            <w:tcMar>
              <w:top w:w="100" w:type="dxa"/>
              <w:left w:w="120" w:type="dxa"/>
              <w:bottom w:w="100" w:type="dxa"/>
              <w:right w:w="120" w:type="dxa"/>
            </w:tcMar>
            <w:vAlign w:val="center"/>
          </w:tcPr>
          <w:p w14:paraId="1DB66D28" w14:textId="77777777" w:rsidR="0031690E" w:rsidRPr="0031690E" w:rsidRDefault="0031690E" w:rsidP="0031690E">
            <w:pPr>
              <w:spacing w:after="0" w:line="252" w:lineRule="auto"/>
              <w:jc w:val="center"/>
              <w:rPr>
                <w:rStyle w:val="HTMLCode"/>
                <w:rFonts w:ascii="Arial" w:eastAsiaTheme="minorHAnsi" w:hAnsi="Arial" w:cs="Arial"/>
                <w:sz w:val="24"/>
                <w:szCs w:val="24"/>
              </w:rPr>
            </w:pPr>
            <w:r w:rsidRPr="0031690E">
              <w:rPr>
                <w:rStyle w:val="HTMLCode"/>
                <w:rFonts w:ascii="Arial" w:eastAsiaTheme="minorHAnsi" w:hAnsi="Arial" w:cs="Arial"/>
                <w:sz w:val="24"/>
                <w:szCs w:val="24"/>
              </w:rPr>
              <w:t>vehicle_type_classifier.pt</w:t>
            </w:r>
          </w:p>
        </w:tc>
        <w:tc>
          <w:tcPr>
            <w:tcW w:w="1843" w:type="dxa"/>
            <w:tcMar>
              <w:top w:w="100" w:type="dxa"/>
              <w:left w:w="120" w:type="dxa"/>
              <w:bottom w:w="100" w:type="dxa"/>
              <w:right w:w="120" w:type="dxa"/>
            </w:tcMar>
            <w:vAlign w:val="center"/>
          </w:tcPr>
          <w:p w14:paraId="7A864A8E" w14:textId="77777777" w:rsidR="0031690E" w:rsidRPr="0031690E" w:rsidRDefault="0031690E" w:rsidP="0031690E">
            <w:pPr>
              <w:spacing w:after="0" w:line="252" w:lineRule="auto"/>
              <w:jc w:val="center"/>
              <w:rPr>
                <w:rFonts w:cs="Arial"/>
                <w:szCs w:val="24"/>
              </w:rPr>
            </w:pPr>
            <w:r w:rsidRPr="0031690E">
              <w:rPr>
                <w:rFonts w:cs="Arial"/>
                <w:szCs w:val="24"/>
              </w:rPr>
              <w:t>EfficientNet-B0</w:t>
            </w:r>
          </w:p>
        </w:tc>
        <w:tc>
          <w:tcPr>
            <w:tcW w:w="2268" w:type="dxa"/>
            <w:tcMar>
              <w:top w:w="100" w:type="dxa"/>
              <w:left w:w="120" w:type="dxa"/>
              <w:bottom w:w="100" w:type="dxa"/>
              <w:right w:w="120" w:type="dxa"/>
            </w:tcMar>
            <w:vAlign w:val="center"/>
          </w:tcPr>
          <w:p w14:paraId="0CE71E2E" w14:textId="77777777" w:rsidR="0031690E" w:rsidRPr="0031690E" w:rsidRDefault="0031690E" w:rsidP="0031690E">
            <w:pPr>
              <w:spacing w:after="0" w:line="252" w:lineRule="auto"/>
              <w:jc w:val="center"/>
              <w:rPr>
                <w:rFonts w:cs="Arial"/>
                <w:szCs w:val="24"/>
              </w:rPr>
            </w:pPr>
            <w:r w:rsidRPr="0031690E">
              <w:rPr>
                <w:rFonts w:cs="Arial"/>
                <w:szCs w:val="24"/>
              </w:rPr>
              <w:t>İnce Detaylı Araç Tipi (Sedan, SUV vb.)</w:t>
            </w:r>
          </w:p>
        </w:tc>
        <w:tc>
          <w:tcPr>
            <w:tcW w:w="1559" w:type="dxa"/>
            <w:tcMar>
              <w:top w:w="100" w:type="dxa"/>
              <w:left w:w="120" w:type="dxa"/>
              <w:bottom w:w="100" w:type="dxa"/>
              <w:right w:w="120" w:type="dxa"/>
            </w:tcMar>
            <w:vAlign w:val="center"/>
          </w:tcPr>
          <w:p w14:paraId="197D701A" w14:textId="77777777" w:rsidR="0031690E" w:rsidRPr="0031690E" w:rsidRDefault="0031690E" w:rsidP="0031690E">
            <w:pPr>
              <w:spacing w:after="0" w:line="252" w:lineRule="auto"/>
              <w:jc w:val="center"/>
              <w:rPr>
                <w:rFonts w:cs="Arial"/>
                <w:szCs w:val="24"/>
              </w:rPr>
            </w:pPr>
            <w:proofErr w:type="gramStart"/>
            <w:r w:rsidRPr="0031690E">
              <w:rPr>
                <w:rFonts w:cs="Arial"/>
                <w:szCs w:val="24"/>
              </w:rPr>
              <w:t>%92</w:t>
            </w:r>
            <w:proofErr w:type="gramEnd"/>
            <w:r w:rsidRPr="0031690E">
              <w:rPr>
                <w:rFonts w:cs="Arial"/>
                <w:szCs w:val="24"/>
              </w:rPr>
              <w:t>.00 (</w:t>
            </w:r>
            <w:proofErr w:type="spellStart"/>
            <w:r w:rsidRPr="0031690E">
              <w:rPr>
                <w:rFonts w:cs="Arial"/>
                <w:szCs w:val="24"/>
              </w:rPr>
              <w:t>Accuracy</w:t>
            </w:r>
            <w:proofErr w:type="spellEnd"/>
            <w:r w:rsidRPr="0031690E">
              <w:rPr>
                <w:rFonts w:cs="Arial"/>
                <w:szCs w:val="24"/>
              </w:rPr>
              <w:t>)</w:t>
            </w:r>
          </w:p>
        </w:tc>
        <w:tc>
          <w:tcPr>
            <w:tcW w:w="1418" w:type="dxa"/>
            <w:tcMar>
              <w:top w:w="100" w:type="dxa"/>
              <w:left w:w="120" w:type="dxa"/>
              <w:bottom w:w="100" w:type="dxa"/>
              <w:right w:w="120" w:type="dxa"/>
            </w:tcMar>
            <w:vAlign w:val="center"/>
          </w:tcPr>
          <w:p w14:paraId="7C42616B" w14:textId="77777777" w:rsidR="0031690E" w:rsidRPr="0031690E" w:rsidRDefault="0031690E" w:rsidP="0031690E">
            <w:pPr>
              <w:spacing w:after="0" w:line="252" w:lineRule="auto"/>
              <w:jc w:val="center"/>
              <w:rPr>
                <w:rFonts w:cs="Arial"/>
                <w:szCs w:val="24"/>
              </w:rPr>
            </w:pPr>
            <w:proofErr w:type="gramStart"/>
            <w:r w:rsidRPr="0031690E">
              <w:rPr>
                <w:rFonts w:cs="Arial"/>
                <w:szCs w:val="24"/>
              </w:rPr>
              <w:t>%92</w:t>
            </w:r>
            <w:proofErr w:type="gramEnd"/>
            <w:r w:rsidRPr="0031690E">
              <w:rPr>
                <w:rFonts w:cs="Arial"/>
                <w:szCs w:val="24"/>
              </w:rPr>
              <w:t>.00</w:t>
            </w:r>
          </w:p>
        </w:tc>
      </w:tr>
      <w:tr w:rsidR="0031690E" w14:paraId="59938B6A" w14:textId="77777777" w:rsidTr="0031690E">
        <w:trPr>
          <w:jc w:val="center"/>
        </w:trPr>
        <w:tc>
          <w:tcPr>
            <w:tcW w:w="1696" w:type="dxa"/>
            <w:tcMar>
              <w:top w:w="100" w:type="dxa"/>
              <w:left w:w="120" w:type="dxa"/>
              <w:bottom w:w="100" w:type="dxa"/>
              <w:right w:w="120" w:type="dxa"/>
            </w:tcMar>
            <w:vAlign w:val="center"/>
          </w:tcPr>
          <w:p w14:paraId="696FF3CA" w14:textId="6C93D098" w:rsidR="0031690E" w:rsidRDefault="0031690E" w:rsidP="0031690E">
            <w:pPr>
              <w:spacing w:after="0" w:line="252" w:lineRule="auto"/>
              <w:jc w:val="center"/>
              <w:rPr>
                <w:rStyle w:val="HTMLCode"/>
                <w:rFonts w:ascii="Arial" w:eastAsiaTheme="minorHAnsi" w:hAnsi="Arial" w:cs="Arial"/>
                <w:sz w:val="24"/>
                <w:szCs w:val="24"/>
              </w:rPr>
            </w:pPr>
            <w:proofErr w:type="spellStart"/>
            <w:proofErr w:type="gramStart"/>
            <w:r>
              <w:rPr>
                <w:rStyle w:val="HTMLCode"/>
                <w:rFonts w:ascii="Arial" w:eastAsiaTheme="minorHAnsi" w:hAnsi="Arial" w:cs="Arial"/>
                <w:sz w:val="24"/>
                <w:szCs w:val="24"/>
              </w:rPr>
              <w:t>t</w:t>
            </w:r>
            <w:r w:rsidRPr="0031690E">
              <w:rPr>
                <w:rStyle w:val="HTMLCode"/>
                <w:rFonts w:ascii="Arial" w:eastAsiaTheme="minorHAnsi" w:hAnsi="Arial" w:cs="Arial"/>
                <w:sz w:val="24"/>
                <w:szCs w:val="24"/>
              </w:rPr>
              <w:t>eknocan</w:t>
            </w:r>
            <w:proofErr w:type="spellEnd"/>
            <w:proofErr w:type="gramEnd"/>
          </w:p>
          <w:p w14:paraId="35BB4C7E" w14:textId="103C03F1" w:rsidR="0031690E" w:rsidRPr="0031690E" w:rsidRDefault="0031690E" w:rsidP="0031690E">
            <w:pPr>
              <w:spacing w:after="0" w:line="252" w:lineRule="auto"/>
              <w:jc w:val="center"/>
              <w:rPr>
                <w:rStyle w:val="HTMLCode"/>
                <w:rFonts w:ascii="Arial" w:eastAsiaTheme="minorHAnsi" w:hAnsi="Arial" w:cs="Arial"/>
                <w:sz w:val="24"/>
                <w:szCs w:val="24"/>
              </w:rPr>
            </w:pPr>
            <w:r w:rsidRPr="0031690E">
              <w:rPr>
                <w:rStyle w:val="HTMLCode"/>
                <w:rFonts w:ascii="Arial" w:eastAsiaTheme="minorHAnsi" w:hAnsi="Arial" w:cs="Arial"/>
                <w:sz w:val="24"/>
                <w:szCs w:val="24"/>
              </w:rPr>
              <w:t>_detector.pt</w:t>
            </w:r>
          </w:p>
        </w:tc>
        <w:tc>
          <w:tcPr>
            <w:tcW w:w="1843" w:type="dxa"/>
            <w:tcMar>
              <w:top w:w="100" w:type="dxa"/>
              <w:left w:w="120" w:type="dxa"/>
              <w:bottom w:w="100" w:type="dxa"/>
              <w:right w:w="120" w:type="dxa"/>
            </w:tcMar>
            <w:vAlign w:val="center"/>
          </w:tcPr>
          <w:p w14:paraId="6D725A62" w14:textId="77777777" w:rsidR="0031690E" w:rsidRPr="0031690E" w:rsidRDefault="0031690E" w:rsidP="0031690E">
            <w:pPr>
              <w:spacing w:after="0" w:line="252" w:lineRule="auto"/>
              <w:jc w:val="center"/>
              <w:rPr>
                <w:rFonts w:cs="Arial"/>
                <w:szCs w:val="24"/>
              </w:rPr>
            </w:pPr>
            <w:r w:rsidRPr="0031690E">
              <w:rPr>
                <w:rFonts w:cs="Arial"/>
                <w:szCs w:val="24"/>
              </w:rPr>
              <w:t>YOLOv11 Nano</w:t>
            </w:r>
          </w:p>
        </w:tc>
        <w:tc>
          <w:tcPr>
            <w:tcW w:w="2268" w:type="dxa"/>
            <w:tcMar>
              <w:top w:w="100" w:type="dxa"/>
              <w:left w:w="120" w:type="dxa"/>
              <w:bottom w:w="100" w:type="dxa"/>
              <w:right w:w="120" w:type="dxa"/>
            </w:tcMar>
            <w:vAlign w:val="center"/>
          </w:tcPr>
          <w:p w14:paraId="57024EEC" w14:textId="77777777" w:rsidR="0031690E" w:rsidRPr="0031690E" w:rsidRDefault="0031690E" w:rsidP="0031690E">
            <w:pPr>
              <w:spacing w:after="0" w:line="252" w:lineRule="auto"/>
              <w:jc w:val="center"/>
              <w:rPr>
                <w:rFonts w:cs="Arial"/>
                <w:szCs w:val="24"/>
              </w:rPr>
            </w:pPr>
            <w:r w:rsidRPr="0031690E">
              <w:rPr>
                <w:rFonts w:cs="Arial"/>
                <w:szCs w:val="24"/>
              </w:rPr>
              <w:t>Özel Nesne (</w:t>
            </w:r>
            <w:proofErr w:type="spellStart"/>
            <w:r w:rsidRPr="0031690E">
              <w:rPr>
                <w:rFonts w:cs="Arial"/>
                <w:szCs w:val="24"/>
              </w:rPr>
              <w:t>Teknocan</w:t>
            </w:r>
            <w:proofErr w:type="spellEnd"/>
            <w:r w:rsidRPr="0031690E">
              <w:rPr>
                <w:rFonts w:cs="Arial"/>
                <w:szCs w:val="24"/>
              </w:rPr>
              <w:t>) Tespiti</w:t>
            </w:r>
          </w:p>
        </w:tc>
        <w:tc>
          <w:tcPr>
            <w:tcW w:w="1559" w:type="dxa"/>
            <w:tcMar>
              <w:top w:w="100" w:type="dxa"/>
              <w:left w:w="120" w:type="dxa"/>
              <w:bottom w:w="100" w:type="dxa"/>
              <w:right w:w="120" w:type="dxa"/>
            </w:tcMar>
            <w:vAlign w:val="center"/>
          </w:tcPr>
          <w:p w14:paraId="0E9A8E2D" w14:textId="77777777" w:rsidR="0031690E" w:rsidRPr="0031690E" w:rsidRDefault="0031690E" w:rsidP="0031690E">
            <w:pPr>
              <w:spacing w:after="0" w:line="252" w:lineRule="auto"/>
              <w:jc w:val="center"/>
              <w:rPr>
                <w:rFonts w:cs="Arial"/>
                <w:szCs w:val="24"/>
              </w:rPr>
            </w:pPr>
            <w:proofErr w:type="gramStart"/>
            <w:r w:rsidRPr="0031690E">
              <w:rPr>
                <w:rFonts w:cs="Arial"/>
                <w:szCs w:val="24"/>
              </w:rPr>
              <w:t>%99.5</w:t>
            </w:r>
            <w:proofErr w:type="gramEnd"/>
            <w:r w:rsidRPr="0031690E">
              <w:rPr>
                <w:rFonts w:cs="Arial"/>
                <w:szCs w:val="24"/>
              </w:rPr>
              <w:t xml:space="preserve"> (mAP50)</w:t>
            </w:r>
          </w:p>
        </w:tc>
        <w:tc>
          <w:tcPr>
            <w:tcW w:w="1418" w:type="dxa"/>
            <w:tcMar>
              <w:top w:w="100" w:type="dxa"/>
              <w:left w:w="120" w:type="dxa"/>
              <w:bottom w:w="100" w:type="dxa"/>
              <w:right w:w="120" w:type="dxa"/>
            </w:tcMar>
            <w:vAlign w:val="center"/>
          </w:tcPr>
          <w:p w14:paraId="5A4D110A" w14:textId="77777777" w:rsidR="0031690E" w:rsidRPr="0031690E" w:rsidRDefault="0031690E" w:rsidP="0031690E">
            <w:pPr>
              <w:spacing w:after="0" w:line="252" w:lineRule="auto"/>
              <w:jc w:val="center"/>
              <w:rPr>
                <w:rFonts w:cs="Arial"/>
                <w:szCs w:val="24"/>
              </w:rPr>
            </w:pPr>
          </w:p>
        </w:tc>
      </w:tr>
    </w:tbl>
    <w:p w14:paraId="37EF80DD" w14:textId="0877C7FE" w:rsidR="0031690E" w:rsidRPr="0031690E" w:rsidRDefault="0031690E" w:rsidP="0031690E">
      <w:pPr>
        <w:jc w:val="center"/>
        <w:rPr>
          <w:lang w:val="en-TR"/>
        </w:rPr>
      </w:pPr>
      <w:r w:rsidRPr="00544F02">
        <w:rPr>
          <w:b/>
          <w:bCs/>
          <w:lang w:val="en-TR"/>
        </w:rPr>
        <w:t xml:space="preserve">Tablo </w:t>
      </w:r>
      <w:r>
        <w:rPr>
          <w:b/>
          <w:bCs/>
          <w:lang w:val="en-TR"/>
        </w:rPr>
        <w:t>3</w:t>
      </w:r>
      <w:r w:rsidRPr="00544F02">
        <w:rPr>
          <w:b/>
          <w:bCs/>
          <w:lang w:val="en-TR"/>
        </w:rPr>
        <w:t xml:space="preserve">. </w:t>
      </w:r>
      <w:r w:rsidRPr="00544F02">
        <w:rPr>
          <w:rFonts w:cs="Arial"/>
          <w:szCs w:val="24"/>
          <w:lang w:val="en-TR"/>
        </w:rPr>
        <w:t>Başlangıç model kanıtları ve raporlanan doğrulama metrikleri</w:t>
      </w:r>
    </w:p>
    <w:p w14:paraId="4B64EC80" w14:textId="77777777" w:rsidR="0031690E" w:rsidRDefault="0031690E" w:rsidP="0031690E">
      <w:pPr>
        <w:spacing w:line="300" w:lineRule="auto"/>
        <w:rPr>
          <w:color w:val="000000"/>
          <w:szCs w:val="24"/>
        </w:rPr>
      </w:pPr>
      <w:r w:rsidRPr="0031690E">
        <w:rPr>
          <w:color w:val="000000"/>
          <w:szCs w:val="24"/>
        </w:rPr>
        <w:t xml:space="preserve">Üçüncü katmanda, modelin ürettiği çıktıların yalnızca görsel olarak anlamlı olması değil, aynı zamanda yarışma teslim sözleşmesiyle uyumlu olması denetlenmiştir. Bu nedenle sonuç dosyası </w:t>
      </w:r>
      <w:proofErr w:type="spellStart"/>
      <w:r w:rsidRPr="0031690E">
        <w:rPr>
          <w:b/>
          <w:bCs/>
          <w:color w:val="000000"/>
          <w:szCs w:val="24"/>
        </w:rPr>
        <w:t>video_id</w:t>
      </w:r>
      <w:proofErr w:type="spellEnd"/>
      <w:r w:rsidRPr="0031690E">
        <w:rPr>
          <w:b/>
          <w:bCs/>
          <w:color w:val="000000"/>
          <w:szCs w:val="24"/>
        </w:rPr>
        <w:t xml:space="preserve">, </w:t>
      </w:r>
      <w:proofErr w:type="spellStart"/>
      <w:r w:rsidRPr="0031690E">
        <w:rPr>
          <w:b/>
          <w:bCs/>
          <w:color w:val="000000"/>
          <w:szCs w:val="24"/>
        </w:rPr>
        <w:t>arac_bilgisi</w:t>
      </w:r>
      <w:proofErr w:type="spellEnd"/>
      <w:r w:rsidRPr="0031690E">
        <w:rPr>
          <w:b/>
          <w:bCs/>
          <w:color w:val="000000"/>
          <w:szCs w:val="24"/>
        </w:rPr>
        <w:t xml:space="preserve"> ve tespitler</w:t>
      </w:r>
      <w:r w:rsidRPr="0031690E">
        <w:rPr>
          <w:color w:val="000000"/>
          <w:szCs w:val="24"/>
        </w:rPr>
        <w:t xml:space="preserve"> alanlarından oluşan FTR şemasına göre doğrulanmış; etiketlerin izinli sözlükte bulunması, </w:t>
      </w:r>
      <w:r w:rsidRPr="0031690E">
        <w:rPr>
          <w:b/>
          <w:bCs/>
          <w:color w:val="000000"/>
          <w:szCs w:val="24"/>
        </w:rPr>
        <w:t xml:space="preserve">ASCII uyumlu etiket kullanımı, normalize plaka biçimi, </w:t>
      </w:r>
      <w:proofErr w:type="spellStart"/>
      <w:r w:rsidRPr="0031690E">
        <w:rPr>
          <w:b/>
          <w:bCs/>
          <w:color w:val="000000"/>
          <w:szCs w:val="24"/>
        </w:rPr>
        <w:t>confidence_score</w:t>
      </w:r>
      <w:proofErr w:type="spellEnd"/>
      <w:r w:rsidRPr="0031690E">
        <w:rPr>
          <w:b/>
          <w:bCs/>
          <w:color w:val="000000"/>
          <w:szCs w:val="24"/>
        </w:rPr>
        <w:t xml:space="preserve"> ve </w:t>
      </w:r>
      <w:proofErr w:type="spellStart"/>
      <w:r w:rsidRPr="0031690E">
        <w:rPr>
          <w:b/>
          <w:bCs/>
          <w:color w:val="000000"/>
          <w:szCs w:val="24"/>
        </w:rPr>
        <w:t>zaman_saniye</w:t>
      </w:r>
      <w:proofErr w:type="spellEnd"/>
      <w:r w:rsidRPr="0031690E">
        <w:rPr>
          <w:color w:val="000000"/>
          <w:szCs w:val="24"/>
        </w:rPr>
        <w:t xml:space="preserve"> alanlarının doğru üretilmesi kontrol edilmiştir.</w:t>
      </w:r>
    </w:p>
    <w:p w14:paraId="47F509B9" w14:textId="77777777" w:rsidR="0031690E" w:rsidRDefault="0031690E" w:rsidP="0031690E">
      <w:pPr>
        <w:spacing w:line="300" w:lineRule="auto"/>
        <w:rPr>
          <w:color w:val="000000"/>
          <w:szCs w:val="24"/>
        </w:rPr>
      </w:pPr>
      <w:r w:rsidRPr="0031690E">
        <w:rPr>
          <w:color w:val="000000"/>
          <w:szCs w:val="24"/>
        </w:rPr>
        <w:t xml:space="preserve">Dördüncü ve en önemli katmanda sistem </w:t>
      </w:r>
      <w:proofErr w:type="spellStart"/>
      <w:r w:rsidRPr="0031690E">
        <w:rPr>
          <w:color w:val="000000"/>
          <w:szCs w:val="24"/>
        </w:rPr>
        <w:t>Docker</w:t>
      </w:r>
      <w:proofErr w:type="spellEnd"/>
      <w:r w:rsidRPr="0031690E">
        <w:rPr>
          <w:color w:val="000000"/>
          <w:szCs w:val="24"/>
        </w:rPr>
        <w:t xml:space="preserve"> içinde uçtan uca koşturulmuştur: </w:t>
      </w:r>
      <w:proofErr w:type="spellStart"/>
      <w:r w:rsidRPr="0031690E">
        <w:rPr>
          <w:b/>
          <w:bCs/>
          <w:color w:val="000000"/>
          <w:szCs w:val="24"/>
        </w:rPr>
        <w:t>qode-</w:t>
      </w:r>
      <w:proofErr w:type="gramStart"/>
      <w:r w:rsidRPr="0031690E">
        <w:rPr>
          <w:b/>
          <w:bCs/>
          <w:color w:val="000000"/>
          <w:szCs w:val="24"/>
        </w:rPr>
        <w:t>ktr:latest</w:t>
      </w:r>
      <w:proofErr w:type="spellEnd"/>
      <w:proofErr w:type="gramEnd"/>
      <w:r w:rsidRPr="0031690E">
        <w:rPr>
          <w:b/>
          <w:bCs/>
          <w:color w:val="000000"/>
          <w:szCs w:val="24"/>
        </w:rPr>
        <w:t xml:space="preserve"> imajı başarıyla oluşturulmuş</w:t>
      </w:r>
      <w:r w:rsidRPr="0031690E">
        <w:rPr>
          <w:color w:val="000000"/>
          <w:szCs w:val="24"/>
        </w:rPr>
        <w:t xml:space="preserve">, konteyner tek video girdisini okuyarak </w:t>
      </w:r>
      <w:r w:rsidRPr="0031690E">
        <w:rPr>
          <w:b/>
          <w:bCs/>
          <w:color w:val="000000"/>
          <w:szCs w:val="24"/>
        </w:rPr>
        <w:t xml:space="preserve">YOLO11x, </w:t>
      </w:r>
      <w:proofErr w:type="spellStart"/>
      <w:r w:rsidRPr="0031690E">
        <w:rPr>
          <w:b/>
          <w:bCs/>
          <w:color w:val="000000"/>
          <w:szCs w:val="24"/>
        </w:rPr>
        <w:t>EasyOCR</w:t>
      </w:r>
      <w:proofErr w:type="spellEnd"/>
      <w:r w:rsidRPr="0031690E">
        <w:rPr>
          <w:b/>
          <w:bCs/>
          <w:color w:val="000000"/>
          <w:szCs w:val="24"/>
        </w:rPr>
        <w:t xml:space="preserve"> ve sürücü sınıflandırıcısını CPU üzerinde başlatmış</w:t>
      </w:r>
      <w:r w:rsidRPr="0031690E">
        <w:rPr>
          <w:color w:val="000000"/>
          <w:szCs w:val="24"/>
        </w:rPr>
        <w:t xml:space="preserve">, </w:t>
      </w:r>
      <w:r w:rsidRPr="0031690E">
        <w:rPr>
          <w:b/>
          <w:bCs/>
          <w:color w:val="000000"/>
          <w:szCs w:val="24"/>
        </w:rPr>
        <w:t xml:space="preserve">37.95 </w:t>
      </w:r>
      <w:r w:rsidRPr="0031690E">
        <w:rPr>
          <w:b/>
          <w:bCs/>
          <w:color w:val="000000"/>
          <w:szCs w:val="24"/>
        </w:rPr>
        <w:lastRenderedPageBreak/>
        <w:t>saniyede 9 kare örneklemiş</w:t>
      </w:r>
      <w:r w:rsidRPr="0031690E">
        <w:rPr>
          <w:color w:val="000000"/>
          <w:szCs w:val="24"/>
        </w:rPr>
        <w:t xml:space="preserve"> ve </w:t>
      </w:r>
      <w:proofErr w:type="spellStart"/>
      <w:r w:rsidRPr="0031690E">
        <w:rPr>
          <w:b/>
          <w:bCs/>
          <w:color w:val="000000"/>
          <w:szCs w:val="24"/>
        </w:rPr>
        <w:t>results.json</w:t>
      </w:r>
      <w:proofErr w:type="spellEnd"/>
      <w:r w:rsidRPr="0031690E">
        <w:rPr>
          <w:color w:val="000000"/>
          <w:szCs w:val="24"/>
        </w:rPr>
        <w:t xml:space="preserve"> çıktısını üretmiştir. Üretilen çıktı FTR doğrulayıcısından geçmiştir; doğrulamada </w:t>
      </w:r>
      <w:proofErr w:type="spellStart"/>
      <w:r w:rsidRPr="0031690E">
        <w:rPr>
          <w:b/>
          <w:bCs/>
          <w:color w:val="000000"/>
          <w:szCs w:val="24"/>
        </w:rPr>
        <w:t>video_id</w:t>
      </w:r>
      <w:proofErr w:type="spellEnd"/>
      <w:r w:rsidRPr="0031690E">
        <w:rPr>
          <w:b/>
          <w:bCs/>
          <w:color w:val="000000"/>
          <w:szCs w:val="24"/>
        </w:rPr>
        <w:t xml:space="preserve">=video_1.mp4, </w:t>
      </w:r>
      <w:proofErr w:type="spellStart"/>
      <w:r w:rsidRPr="0031690E">
        <w:rPr>
          <w:b/>
          <w:bCs/>
          <w:color w:val="000000"/>
          <w:szCs w:val="24"/>
        </w:rPr>
        <w:t>tespit_count</w:t>
      </w:r>
      <w:proofErr w:type="spellEnd"/>
      <w:r w:rsidRPr="0031690E">
        <w:rPr>
          <w:b/>
          <w:bCs/>
          <w:color w:val="000000"/>
          <w:szCs w:val="24"/>
        </w:rPr>
        <w:t>=5</w:t>
      </w:r>
      <w:r w:rsidRPr="0031690E">
        <w:rPr>
          <w:color w:val="000000"/>
          <w:szCs w:val="24"/>
        </w:rPr>
        <w:t xml:space="preserve"> olarak raporlanmış, araç bilgisi </w:t>
      </w:r>
      <w:proofErr w:type="spellStart"/>
      <w:r w:rsidRPr="0031690E">
        <w:rPr>
          <w:b/>
          <w:bCs/>
          <w:color w:val="000000"/>
          <w:szCs w:val="24"/>
        </w:rPr>
        <w:t>suv</w:t>
      </w:r>
      <w:proofErr w:type="spellEnd"/>
      <w:r w:rsidRPr="0031690E">
        <w:rPr>
          <w:b/>
          <w:bCs/>
          <w:color w:val="000000"/>
          <w:szCs w:val="24"/>
        </w:rPr>
        <w:t xml:space="preserve"> / mavi / 34ABC123 / güven 0.94</w:t>
      </w:r>
      <w:r w:rsidRPr="0031690E">
        <w:rPr>
          <w:color w:val="000000"/>
          <w:szCs w:val="24"/>
        </w:rPr>
        <w:t xml:space="preserve"> biçiminde doğrulanmış ve olay listesinde </w:t>
      </w:r>
      <w:proofErr w:type="spellStart"/>
      <w:r w:rsidRPr="0031690E">
        <w:rPr>
          <w:b/>
          <w:bCs/>
          <w:color w:val="000000"/>
          <w:szCs w:val="24"/>
        </w:rPr>
        <w:t>sofor_</w:t>
      </w:r>
      <w:proofErr w:type="gramStart"/>
      <w:r w:rsidRPr="0031690E">
        <w:rPr>
          <w:b/>
          <w:bCs/>
          <w:color w:val="000000"/>
          <w:szCs w:val="24"/>
        </w:rPr>
        <w:t>eylemi:emniyet</w:t>
      </w:r>
      <w:proofErr w:type="gramEnd"/>
      <w:r w:rsidRPr="0031690E">
        <w:rPr>
          <w:b/>
          <w:bCs/>
          <w:color w:val="000000"/>
          <w:szCs w:val="24"/>
        </w:rPr>
        <w:t>_kemeri_ihlali</w:t>
      </w:r>
      <w:proofErr w:type="spellEnd"/>
      <w:r w:rsidRPr="0031690E">
        <w:rPr>
          <w:color w:val="000000"/>
          <w:szCs w:val="24"/>
        </w:rPr>
        <w:t xml:space="preserve"> ile </w:t>
      </w:r>
      <w:proofErr w:type="spellStart"/>
      <w:r w:rsidRPr="0031690E">
        <w:rPr>
          <w:b/>
          <w:bCs/>
          <w:color w:val="000000"/>
          <w:szCs w:val="24"/>
        </w:rPr>
        <w:t>sofor_eylemi:etrafa_bakinma</w:t>
      </w:r>
      <w:proofErr w:type="spellEnd"/>
      <w:r w:rsidRPr="0031690E">
        <w:rPr>
          <w:color w:val="000000"/>
          <w:szCs w:val="24"/>
        </w:rPr>
        <w:t xml:space="preserve"> etiketleri zaman damgası ve güven skoruyla yazılmıştır. Bu test, sistemin yalnızca modül düzeyinde değil, </w:t>
      </w:r>
      <w:r w:rsidRPr="0031690E">
        <w:rPr>
          <w:b/>
          <w:bCs/>
          <w:color w:val="000000"/>
          <w:szCs w:val="24"/>
        </w:rPr>
        <w:t>girdi videosundan yarışma formatındaki JSON çıktısına kadar</w:t>
      </w:r>
      <w:r w:rsidRPr="0031690E">
        <w:rPr>
          <w:color w:val="000000"/>
          <w:szCs w:val="24"/>
        </w:rPr>
        <w:t xml:space="preserve"> çalıştığını kanıtlar.</w:t>
      </w:r>
    </w:p>
    <w:p w14:paraId="7BD3E2C5" w14:textId="77777777" w:rsidR="00B921B7" w:rsidRDefault="00B921B7" w:rsidP="0031690E">
      <w:pPr>
        <w:spacing w:line="300" w:lineRule="auto"/>
        <w:rPr>
          <w:b/>
          <w:bCs/>
          <w:color w:val="000000"/>
          <w:szCs w:val="24"/>
        </w:rPr>
      </w:pPr>
      <w:r>
        <w:rPr>
          <w:noProof/>
        </w:rPr>
        <w:drawing>
          <wp:inline distT="0" distB="0" distL="0" distR="0" wp14:anchorId="28B4079F" wp14:editId="0849558A">
            <wp:extent cx="5759450" cy="2159635"/>
            <wp:effectExtent l="0" t="0" r="6350" b="0"/>
            <wp:docPr id="1431336811"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36811" name="Picture 2" descr="A diagram of a company&#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9450" cy="2159635"/>
                    </a:xfrm>
                    <a:prstGeom prst="rect">
                      <a:avLst/>
                    </a:prstGeom>
                  </pic:spPr>
                </pic:pic>
              </a:graphicData>
            </a:graphic>
          </wp:inline>
        </w:drawing>
      </w:r>
    </w:p>
    <w:p w14:paraId="722B73FD" w14:textId="4F8AC05F" w:rsidR="00B921B7" w:rsidRPr="00B921B7" w:rsidRDefault="00B921B7" w:rsidP="00B921B7">
      <w:pPr>
        <w:spacing w:before="40" w:after="120" w:line="276" w:lineRule="auto"/>
        <w:jc w:val="center"/>
      </w:pPr>
      <w:r>
        <w:rPr>
          <w:rFonts w:cs="Arial"/>
          <w:b/>
          <w:bCs/>
          <w:szCs w:val="24"/>
        </w:rPr>
        <w:t>Şekil 3.</w:t>
      </w:r>
      <w:r>
        <w:rPr>
          <w:rFonts w:cs="Arial"/>
          <w:szCs w:val="24"/>
        </w:rPr>
        <w:t xml:space="preserve"> FTR doğrulama ve sonuç üretim akışı</w:t>
      </w:r>
    </w:p>
    <w:p w14:paraId="237A08DB" w14:textId="41170D17" w:rsidR="00B921B7" w:rsidRDefault="0031690E" w:rsidP="0031690E">
      <w:pPr>
        <w:spacing w:line="300" w:lineRule="auto"/>
        <w:rPr>
          <w:color w:val="000000"/>
          <w:szCs w:val="24"/>
        </w:rPr>
      </w:pPr>
      <w:r w:rsidRPr="0031690E">
        <w:rPr>
          <w:b/>
          <w:bCs/>
          <w:color w:val="000000"/>
          <w:szCs w:val="24"/>
        </w:rPr>
        <w:t>Değerlendirme sonucunda çözümümüzün güçlü yanı;</w:t>
      </w:r>
      <w:r w:rsidRPr="0031690E">
        <w:rPr>
          <w:color w:val="000000"/>
          <w:szCs w:val="24"/>
        </w:rPr>
        <w:t xml:space="preserve"> </w:t>
      </w:r>
      <w:r w:rsidRPr="0031690E">
        <w:rPr>
          <w:b/>
          <w:bCs/>
          <w:color w:val="000000"/>
          <w:szCs w:val="24"/>
        </w:rPr>
        <w:t xml:space="preserve">model metriklerini, şema denetimini ve gerçek </w:t>
      </w:r>
      <w:proofErr w:type="spellStart"/>
      <w:r w:rsidRPr="0031690E">
        <w:rPr>
          <w:b/>
          <w:bCs/>
          <w:color w:val="000000"/>
          <w:szCs w:val="24"/>
        </w:rPr>
        <w:t>Docker</w:t>
      </w:r>
      <w:proofErr w:type="spellEnd"/>
      <w:r w:rsidRPr="0031690E">
        <w:rPr>
          <w:b/>
          <w:bCs/>
          <w:color w:val="000000"/>
          <w:szCs w:val="24"/>
        </w:rPr>
        <w:t xml:space="preserve"> çalıştırmasını aynı kanıt zincirinde birleştirmesidir.</w:t>
      </w:r>
      <w:r w:rsidR="00B921B7">
        <w:rPr>
          <w:color w:val="000000"/>
          <w:szCs w:val="24"/>
        </w:rPr>
        <w:t xml:space="preserve"> </w:t>
      </w:r>
      <w:r w:rsidRPr="0031690E">
        <w:rPr>
          <w:color w:val="000000"/>
          <w:szCs w:val="24"/>
        </w:rPr>
        <w:t xml:space="preserve">Bununla birlikte alan farkı </w:t>
      </w:r>
      <w:r>
        <w:rPr>
          <w:color w:val="000000"/>
          <w:szCs w:val="24"/>
        </w:rPr>
        <w:t xml:space="preserve">(domain </w:t>
      </w:r>
      <w:proofErr w:type="spellStart"/>
      <w:r>
        <w:rPr>
          <w:color w:val="000000"/>
          <w:szCs w:val="24"/>
        </w:rPr>
        <w:t>gap</w:t>
      </w:r>
      <w:proofErr w:type="spellEnd"/>
      <w:r>
        <w:rPr>
          <w:color w:val="000000"/>
          <w:szCs w:val="24"/>
        </w:rPr>
        <w:t xml:space="preserve">) </w:t>
      </w:r>
      <w:r w:rsidRPr="0031690E">
        <w:rPr>
          <w:color w:val="000000"/>
          <w:szCs w:val="24"/>
        </w:rPr>
        <w:t>da açıkça belirtilmiştir: sürücü davranış modeli ağırlıklı olarak araç içi/</w:t>
      </w:r>
      <w:proofErr w:type="spellStart"/>
      <w:r w:rsidRPr="0031690E">
        <w:rPr>
          <w:color w:val="000000"/>
          <w:szCs w:val="24"/>
        </w:rPr>
        <w:t>dashboard</w:t>
      </w:r>
      <w:proofErr w:type="spellEnd"/>
      <w:r w:rsidRPr="0031690E">
        <w:rPr>
          <w:color w:val="000000"/>
          <w:szCs w:val="24"/>
        </w:rPr>
        <w:t xml:space="preserve"> kamera verilerinden eğitildiği için köprü üstü veya uzak kamera açılarında, özellikle cam yansıması ve küçük telefon nesnelerinde başarım düşebilir. Bu riski azaltmak için sistemde </w:t>
      </w:r>
      <w:r w:rsidRPr="0031690E">
        <w:rPr>
          <w:b/>
          <w:bCs/>
          <w:color w:val="000000"/>
          <w:szCs w:val="24"/>
        </w:rPr>
        <w:t xml:space="preserve">YOLO sınırlayıcı kutu kesişimleri, güven eşiği, üç saniyelik </w:t>
      </w:r>
      <w:proofErr w:type="spellStart"/>
      <w:r w:rsidRPr="0031690E">
        <w:rPr>
          <w:b/>
          <w:bCs/>
          <w:color w:val="000000"/>
          <w:szCs w:val="24"/>
        </w:rPr>
        <w:t>smoothing</w:t>
      </w:r>
      <w:proofErr w:type="spellEnd"/>
      <w:r w:rsidRPr="0031690E">
        <w:rPr>
          <w:b/>
          <w:bCs/>
          <w:color w:val="000000"/>
          <w:szCs w:val="24"/>
        </w:rPr>
        <w:t xml:space="preserve"> ve FTR etiket filtresi</w:t>
      </w:r>
      <w:r w:rsidRPr="0031690E">
        <w:rPr>
          <w:color w:val="000000"/>
          <w:szCs w:val="24"/>
        </w:rPr>
        <w:t xml:space="preserve"> birlikte kullanılır. Böylece her tahmin doğrudan karar olarak değil, doğrulama katmanından geçen aday kanıt olarak ele alınır; yanlış pozitifler azaltılır, tekrar eden olaylar tekilleştirilir ve yalnızca yarışma sözleşmesine uygun, izlenebilir ve tekrar üretilebilir sonuçlar raporlanır.</w:t>
      </w:r>
    </w:p>
    <w:p w14:paraId="70E4D98B" w14:textId="2312AFED" w:rsidR="00AA636F" w:rsidRPr="00B921B7" w:rsidRDefault="0031690E" w:rsidP="00B921B7">
      <w:pPr>
        <w:spacing w:line="300" w:lineRule="auto"/>
        <w:rPr>
          <w:szCs w:val="24"/>
        </w:rPr>
      </w:pPr>
      <w:r w:rsidRPr="0031690E">
        <w:rPr>
          <w:color w:val="000000"/>
          <w:szCs w:val="24"/>
        </w:rPr>
        <w:t xml:space="preserve">Sonuç olarak çözümün sınanması; </w:t>
      </w:r>
      <w:r w:rsidRPr="0031690E">
        <w:rPr>
          <w:b/>
          <w:bCs/>
          <w:color w:val="000000"/>
          <w:szCs w:val="24"/>
        </w:rPr>
        <w:t>model başarımı, veri kapsamı, çalışma zamanı dayanıklılığı ve çıktı şeması uyumu</w:t>
      </w:r>
      <w:r w:rsidRPr="0031690E">
        <w:rPr>
          <w:color w:val="000000"/>
          <w:szCs w:val="24"/>
        </w:rPr>
        <w:t xml:space="preserve"> açısından birlikte yapılmış; sistemin hakem ortamında manuel müdahale gerektirmeden çalışabilecek uçtan uca bir prototip olduğu somut çıktılarla gösterilmiştir.</w:t>
      </w:r>
    </w:p>
    <w:p w14:paraId="521F9859" w14:textId="77777777" w:rsidR="008B7A73" w:rsidRPr="00802EF2" w:rsidRDefault="00000000" w:rsidP="00026BEA">
      <w:pPr>
        <w:pStyle w:val="Heading1"/>
        <w:spacing w:line="276" w:lineRule="auto"/>
        <w:rPr>
          <w:b/>
          <w:bCs/>
        </w:rPr>
      </w:pPr>
      <w:bookmarkStart w:id="11" w:name="_Toc233299839"/>
      <w:r w:rsidRPr="00802EF2">
        <w:rPr>
          <w:b/>
          <w:bCs/>
        </w:rPr>
        <w:t>KAYNAKÇA</w:t>
      </w:r>
      <w:bookmarkEnd w:id="11"/>
    </w:p>
    <w:p w14:paraId="21246B78" w14:textId="77777777" w:rsidR="00355A00" w:rsidRPr="00355A00" w:rsidRDefault="00355A00" w:rsidP="00026BEA">
      <w:pPr>
        <w:pStyle w:val="ListParagraph"/>
        <w:numPr>
          <w:ilvl w:val="0"/>
          <w:numId w:val="28"/>
        </w:numPr>
        <w:spacing w:after="80" w:line="276" w:lineRule="auto"/>
        <w:jc w:val="left"/>
        <w:rPr>
          <w:rFonts w:cs="Arial"/>
          <w:szCs w:val="24"/>
        </w:rPr>
      </w:pPr>
      <w:r w:rsidRPr="00355A00">
        <w:rPr>
          <w:rFonts w:cs="Arial"/>
          <w:szCs w:val="24"/>
        </w:rPr>
        <w:lastRenderedPageBreak/>
        <w:t>T3 Vakfı ve TEKNOFEST</w:t>
      </w:r>
      <w:r>
        <w:rPr>
          <w:rFonts w:cs="Arial"/>
          <w:szCs w:val="24"/>
        </w:rPr>
        <w:t>.</w:t>
      </w:r>
      <w:r w:rsidRPr="00355A00">
        <w:rPr>
          <w:rFonts w:cs="Arial"/>
          <w:szCs w:val="24"/>
        </w:rPr>
        <w:t>,</w:t>
      </w:r>
      <w:r>
        <w:rPr>
          <w:rFonts w:cs="Arial"/>
          <w:szCs w:val="24"/>
        </w:rPr>
        <w:t xml:space="preserve"> </w:t>
      </w:r>
      <w:r w:rsidRPr="00355A00">
        <w:rPr>
          <w:rFonts w:cs="Arial"/>
          <w:szCs w:val="24"/>
        </w:rPr>
        <w:t>5G ve Yapay Zekâ ile Akıllı Yol Güvenliği Yarışması Şartnamesi, 2026</w:t>
      </w:r>
      <w:r>
        <w:rPr>
          <w:rFonts w:cs="Arial"/>
          <w:szCs w:val="24"/>
        </w:rPr>
        <w:t>.</w:t>
      </w:r>
    </w:p>
    <w:p w14:paraId="0D3BABF8" w14:textId="77777777" w:rsidR="00355A00" w:rsidRPr="00355A00" w:rsidRDefault="00355A00" w:rsidP="00026BEA">
      <w:pPr>
        <w:pStyle w:val="ListParagraph"/>
        <w:numPr>
          <w:ilvl w:val="0"/>
          <w:numId w:val="28"/>
        </w:numPr>
        <w:spacing w:after="80" w:line="276" w:lineRule="auto"/>
        <w:jc w:val="left"/>
        <w:rPr>
          <w:rFonts w:cs="Arial"/>
          <w:szCs w:val="24"/>
        </w:rPr>
      </w:pPr>
      <w:r w:rsidRPr="00355A00">
        <w:rPr>
          <w:rFonts w:cs="Arial"/>
          <w:szCs w:val="24"/>
        </w:rPr>
        <w:t>T3 Vakfı ve TEKNOFEST., 5G ve Yapay Zekâ ile Akıllı Yol Güvenliği Yarışması FTR Aşaması Teslim Dokümanı, 2026</w:t>
      </w:r>
      <w:r>
        <w:rPr>
          <w:rFonts w:cs="Arial"/>
          <w:szCs w:val="24"/>
        </w:rPr>
        <w:t>.</w:t>
      </w:r>
    </w:p>
    <w:p w14:paraId="4541069C" w14:textId="77777777" w:rsidR="00355A00" w:rsidRPr="00355A00" w:rsidRDefault="00355A00" w:rsidP="00026BEA">
      <w:pPr>
        <w:pStyle w:val="ListParagraph"/>
        <w:numPr>
          <w:ilvl w:val="0"/>
          <w:numId w:val="28"/>
        </w:numPr>
        <w:spacing w:after="80" w:line="276" w:lineRule="auto"/>
        <w:jc w:val="left"/>
      </w:pPr>
      <w:proofErr w:type="spellStart"/>
      <w:r>
        <w:rPr>
          <w:rFonts w:cs="Arial"/>
          <w:szCs w:val="24"/>
        </w:rPr>
        <w:t>QoDe</w:t>
      </w:r>
      <w:proofErr w:type="spellEnd"/>
      <w:r>
        <w:rPr>
          <w:rFonts w:cs="Arial"/>
          <w:szCs w:val="24"/>
        </w:rPr>
        <w:t xml:space="preserve"> takımı, </w:t>
      </w:r>
      <w:r w:rsidRPr="00355A00">
        <w:rPr>
          <w:rFonts w:cs="Arial"/>
          <w:szCs w:val="24"/>
        </w:rPr>
        <w:t xml:space="preserve">T3 Vakfı ve TEKNOFEST., 5G ve Yapay Zekâ ile Akıllı Yol Güvenliği Yarışması </w:t>
      </w:r>
      <w:r>
        <w:rPr>
          <w:rFonts w:cs="Arial"/>
          <w:szCs w:val="24"/>
        </w:rPr>
        <w:t xml:space="preserve">Ön </w:t>
      </w:r>
      <w:r w:rsidRPr="00355A00">
        <w:rPr>
          <w:rFonts w:cs="Arial"/>
          <w:szCs w:val="24"/>
        </w:rPr>
        <w:t>Tasarım Raporu, 2026</w:t>
      </w:r>
      <w:r>
        <w:rPr>
          <w:rFonts w:cs="Arial"/>
          <w:szCs w:val="24"/>
        </w:rPr>
        <w:t>.</w:t>
      </w:r>
    </w:p>
    <w:p w14:paraId="6AA76D61" w14:textId="77777777" w:rsidR="00121C7F" w:rsidRPr="005717A7" w:rsidRDefault="00121C7F" w:rsidP="00026BEA">
      <w:pPr>
        <w:pStyle w:val="ListParagraph"/>
        <w:numPr>
          <w:ilvl w:val="0"/>
          <w:numId w:val="28"/>
        </w:numPr>
        <w:spacing w:after="80" w:line="276" w:lineRule="auto"/>
        <w:jc w:val="left"/>
      </w:pPr>
      <w:r>
        <w:rPr>
          <w:rFonts w:cs="Arial"/>
          <w:szCs w:val="24"/>
        </w:rPr>
        <w:t>Kullanılan veri setleri</w:t>
      </w:r>
    </w:p>
    <w:p w14:paraId="6CE96311" w14:textId="7A2C4B2D" w:rsidR="005717A7" w:rsidRPr="00121C7F" w:rsidRDefault="005717A7" w:rsidP="005717A7">
      <w:pPr>
        <w:pStyle w:val="ListParagraph"/>
        <w:numPr>
          <w:ilvl w:val="1"/>
          <w:numId w:val="28"/>
        </w:numPr>
        <w:rPr>
          <w:lang w:eastAsia="tr-TR"/>
        </w:rPr>
      </w:pPr>
      <w:proofErr w:type="spellStart"/>
      <w:r w:rsidRPr="002652D6">
        <w:rPr>
          <w:lang w:eastAsia="tr-TR"/>
        </w:rPr>
        <w:t>QoDe</w:t>
      </w:r>
      <w:proofErr w:type="spellEnd"/>
      <w:r w:rsidRPr="002652D6">
        <w:rPr>
          <w:lang w:eastAsia="tr-TR"/>
        </w:rPr>
        <w:t xml:space="preserve"> Takımı. (2026). QoDe-5G Akıllı Yol Güvenliği Model Deposu. </w:t>
      </w:r>
      <w:proofErr w:type="spellStart"/>
      <w:r w:rsidRPr="002652D6">
        <w:rPr>
          <w:lang w:eastAsia="tr-TR"/>
        </w:rPr>
        <w:t>Hugging</w:t>
      </w:r>
      <w:proofErr w:type="spellEnd"/>
      <w:r w:rsidRPr="002652D6">
        <w:rPr>
          <w:lang w:eastAsia="tr-TR"/>
        </w:rPr>
        <w:t xml:space="preserve"> </w:t>
      </w:r>
      <w:proofErr w:type="spellStart"/>
      <w:r w:rsidRPr="002652D6">
        <w:rPr>
          <w:lang w:eastAsia="tr-TR"/>
        </w:rPr>
        <w:t>Face</w:t>
      </w:r>
      <w:proofErr w:type="spellEnd"/>
      <w:r w:rsidRPr="002652D6">
        <w:rPr>
          <w:lang w:eastAsia="tr-TR"/>
        </w:rPr>
        <w:t xml:space="preserve"> </w:t>
      </w:r>
      <w:proofErr w:type="spellStart"/>
      <w:r w:rsidRPr="002652D6">
        <w:rPr>
          <w:lang w:eastAsia="tr-TR"/>
        </w:rPr>
        <w:t>Hub</w:t>
      </w:r>
      <w:proofErr w:type="spellEnd"/>
      <w:r w:rsidRPr="002652D6">
        <w:rPr>
          <w:lang w:eastAsia="tr-TR"/>
        </w:rPr>
        <w:t>. Erişim adresi: https://huggingface.co/QoDe-5G/qode-models (Erişim tarihi: 15.06.2026).</w:t>
      </w:r>
    </w:p>
    <w:p w14:paraId="341C12DB" w14:textId="77777777" w:rsidR="00121C7F" w:rsidRPr="00121C7F" w:rsidRDefault="00121C7F" w:rsidP="00026BEA">
      <w:pPr>
        <w:pStyle w:val="ListParagraph"/>
        <w:numPr>
          <w:ilvl w:val="1"/>
          <w:numId w:val="28"/>
        </w:numPr>
        <w:spacing w:after="80" w:line="276" w:lineRule="auto"/>
        <w:jc w:val="left"/>
        <w:rPr>
          <w:szCs w:val="24"/>
        </w:rPr>
      </w:pPr>
      <w:proofErr w:type="spellStart"/>
      <w:r w:rsidRPr="00121C7F">
        <w:rPr>
          <w:szCs w:val="24"/>
        </w:rPr>
        <w:t>State</w:t>
      </w:r>
      <w:proofErr w:type="spellEnd"/>
      <w:r w:rsidRPr="00121C7F">
        <w:rPr>
          <w:szCs w:val="24"/>
        </w:rPr>
        <w:t xml:space="preserve"> Farm., </w:t>
      </w:r>
      <w:proofErr w:type="spellStart"/>
      <w:r w:rsidRPr="00121C7F">
        <w:rPr>
          <w:szCs w:val="24"/>
        </w:rPr>
        <w:t>State</w:t>
      </w:r>
      <w:proofErr w:type="spellEnd"/>
      <w:r w:rsidRPr="00121C7F">
        <w:rPr>
          <w:szCs w:val="24"/>
        </w:rPr>
        <w:t xml:space="preserve"> Farm </w:t>
      </w:r>
      <w:proofErr w:type="spellStart"/>
      <w:r w:rsidRPr="00121C7F">
        <w:rPr>
          <w:szCs w:val="24"/>
        </w:rPr>
        <w:t>Distracted</w:t>
      </w:r>
      <w:proofErr w:type="spellEnd"/>
      <w:r w:rsidRPr="00121C7F">
        <w:rPr>
          <w:szCs w:val="24"/>
        </w:rPr>
        <w:t xml:space="preserve"> Driver </w:t>
      </w:r>
      <w:proofErr w:type="spellStart"/>
      <w:r w:rsidRPr="00121C7F">
        <w:rPr>
          <w:szCs w:val="24"/>
        </w:rPr>
        <w:t>Detection</w:t>
      </w:r>
      <w:proofErr w:type="spellEnd"/>
      <w:r w:rsidRPr="00121C7F">
        <w:rPr>
          <w:szCs w:val="24"/>
        </w:rPr>
        <w:t>, 2016, Erişim Tarihi: 1</w:t>
      </w:r>
      <w:r>
        <w:rPr>
          <w:szCs w:val="24"/>
        </w:rPr>
        <w:t>5</w:t>
      </w:r>
      <w:r w:rsidRPr="00121C7F">
        <w:rPr>
          <w:szCs w:val="24"/>
        </w:rPr>
        <w:t xml:space="preserve">.06.2026, Erişim Adresi: </w:t>
      </w:r>
      <w:hyperlink r:id="rId14" w:history="1">
        <w:r w:rsidRPr="00530C9A">
          <w:rPr>
            <w:rStyle w:val="Hyperlink"/>
            <w:szCs w:val="24"/>
          </w:rPr>
          <w:t>https://www.kaggle.com/c/state-farm-distracted-driver-detection</w:t>
        </w:r>
      </w:hyperlink>
    </w:p>
    <w:p w14:paraId="340C35A0" w14:textId="77777777" w:rsidR="00121C7F" w:rsidRPr="00121C7F" w:rsidRDefault="00121C7F" w:rsidP="00026BEA">
      <w:pPr>
        <w:pStyle w:val="ListParagraph"/>
        <w:numPr>
          <w:ilvl w:val="1"/>
          <w:numId w:val="28"/>
        </w:numPr>
        <w:spacing w:after="80" w:line="276" w:lineRule="auto"/>
        <w:jc w:val="left"/>
        <w:rPr>
          <w:szCs w:val="24"/>
        </w:rPr>
      </w:pPr>
      <w:r w:rsidRPr="00121C7F">
        <w:rPr>
          <w:szCs w:val="24"/>
        </w:rPr>
        <w:t xml:space="preserve"> </w:t>
      </w:r>
      <w:proofErr w:type="spellStart"/>
      <w:r w:rsidRPr="00121C7F">
        <w:rPr>
          <w:szCs w:val="24"/>
        </w:rPr>
        <w:t>Vicomtech</w:t>
      </w:r>
      <w:proofErr w:type="spellEnd"/>
      <w:r w:rsidRPr="00121C7F">
        <w:rPr>
          <w:szCs w:val="24"/>
        </w:rPr>
        <w:t xml:space="preserve">., Driver </w:t>
      </w:r>
      <w:proofErr w:type="spellStart"/>
      <w:r w:rsidRPr="00121C7F">
        <w:rPr>
          <w:szCs w:val="24"/>
        </w:rPr>
        <w:t>Monitoring</w:t>
      </w:r>
      <w:proofErr w:type="spellEnd"/>
      <w:r w:rsidRPr="00121C7F">
        <w:rPr>
          <w:szCs w:val="24"/>
        </w:rPr>
        <w:t xml:space="preserve"> </w:t>
      </w:r>
      <w:proofErr w:type="spellStart"/>
      <w:r w:rsidRPr="00121C7F">
        <w:rPr>
          <w:szCs w:val="24"/>
        </w:rPr>
        <w:t>Dataset</w:t>
      </w:r>
      <w:proofErr w:type="spellEnd"/>
      <w:r w:rsidRPr="00121C7F">
        <w:rPr>
          <w:szCs w:val="24"/>
        </w:rPr>
        <w:t xml:space="preserve"> (DMD), 2024, Erişim Tarihi: 1</w:t>
      </w:r>
      <w:r>
        <w:rPr>
          <w:szCs w:val="24"/>
        </w:rPr>
        <w:t>5</w:t>
      </w:r>
      <w:r w:rsidRPr="00121C7F">
        <w:rPr>
          <w:szCs w:val="24"/>
        </w:rPr>
        <w:t xml:space="preserve">.06.2026, Erişim Adresi: </w:t>
      </w:r>
      <w:hyperlink r:id="rId15" w:history="1">
        <w:r w:rsidRPr="00530C9A">
          <w:rPr>
            <w:rStyle w:val="Hyperlink"/>
            <w:szCs w:val="24"/>
          </w:rPr>
          <w:t>https://dmd.vicomtech.org/</w:t>
        </w:r>
      </w:hyperlink>
    </w:p>
    <w:p w14:paraId="5371FB56" w14:textId="77777777" w:rsidR="00121C7F" w:rsidRPr="005717A7" w:rsidRDefault="00121C7F" w:rsidP="00026BEA">
      <w:pPr>
        <w:pStyle w:val="ListParagraph"/>
        <w:numPr>
          <w:ilvl w:val="1"/>
          <w:numId w:val="28"/>
        </w:numPr>
        <w:spacing w:after="80" w:line="276" w:lineRule="auto"/>
        <w:jc w:val="left"/>
        <w:rPr>
          <w:rStyle w:val="Hyperlink"/>
          <w:color w:val="auto"/>
          <w:szCs w:val="24"/>
          <w:u w:val="none"/>
        </w:rPr>
      </w:pPr>
      <w:proofErr w:type="spellStart"/>
      <w:r w:rsidRPr="00121C7F">
        <w:rPr>
          <w:szCs w:val="24"/>
        </w:rPr>
        <w:t>Vicomtech</w:t>
      </w:r>
      <w:proofErr w:type="spellEnd"/>
      <w:r w:rsidRPr="00121C7F">
        <w:rPr>
          <w:szCs w:val="24"/>
        </w:rPr>
        <w:t xml:space="preserve">., DMD Driver </w:t>
      </w:r>
      <w:proofErr w:type="spellStart"/>
      <w:r w:rsidRPr="00121C7F">
        <w:rPr>
          <w:szCs w:val="24"/>
        </w:rPr>
        <w:t>Monitoring</w:t>
      </w:r>
      <w:proofErr w:type="spellEnd"/>
      <w:r w:rsidRPr="00121C7F">
        <w:rPr>
          <w:szCs w:val="24"/>
        </w:rPr>
        <w:t xml:space="preserve"> </w:t>
      </w:r>
      <w:proofErr w:type="spellStart"/>
      <w:r w:rsidRPr="00121C7F">
        <w:rPr>
          <w:szCs w:val="24"/>
        </w:rPr>
        <w:t>Dataset</w:t>
      </w:r>
      <w:proofErr w:type="spellEnd"/>
      <w:r w:rsidRPr="00121C7F">
        <w:rPr>
          <w:szCs w:val="24"/>
        </w:rPr>
        <w:t xml:space="preserve"> </w:t>
      </w:r>
      <w:proofErr w:type="spellStart"/>
      <w:r w:rsidRPr="00121C7F">
        <w:rPr>
          <w:szCs w:val="24"/>
        </w:rPr>
        <w:t>GitHub</w:t>
      </w:r>
      <w:proofErr w:type="spellEnd"/>
      <w:r w:rsidRPr="00121C7F">
        <w:rPr>
          <w:szCs w:val="24"/>
        </w:rPr>
        <w:t xml:space="preserve"> </w:t>
      </w:r>
      <w:proofErr w:type="spellStart"/>
      <w:r w:rsidRPr="00121C7F">
        <w:rPr>
          <w:szCs w:val="24"/>
        </w:rPr>
        <w:t>Repository</w:t>
      </w:r>
      <w:proofErr w:type="spellEnd"/>
      <w:r w:rsidRPr="00121C7F">
        <w:rPr>
          <w:szCs w:val="24"/>
        </w:rPr>
        <w:t>, 2024, Erişim Tarihi: 1</w:t>
      </w:r>
      <w:r>
        <w:rPr>
          <w:szCs w:val="24"/>
        </w:rPr>
        <w:t>5</w:t>
      </w:r>
      <w:r w:rsidRPr="00121C7F">
        <w:rPr>
          <w:szCs w:val="24"/>
        </w:rPr>
        <w:t xml:space="preserve">.06.2026, Erişim Adresi: </w:t>
      </w:r>
      <w:hyperlink r:id="rId16" w:history="1">
        <w:r w:rsidRPr="00530C9A">
          <w:rPr>
            <w:rStyle w:val="Hyperlink"/>
            <w:szCs w:val="24"/>
          </w:rPr>
          <w:t>https://github.com/Vicomtech/DMD-Driver-Monitoring-Dataset</w:t>
        </w:r>
      </w:hyperlink>
    </w:p>
    <w:p w14:paraId="56C405A1" w14:textId="77777777" w:rsidR="00121C7F" w:rsidRPr="00121C7F" w:rsidRDefault="00121C7F" w:rsidP="00026BEA">
      <w:pPr>
        <w:pStyle w:val="ListParagraph"/>
        <w:numPr>
          <w:ilvl w:val="0"/>
          <w:numId w:val="28"/>
        </w:numPr>
        <w:spacing w:after="80" w:line="276" w:lineRule="auto"/>
        <w:jc w:val="left"/>
        <w:rPr>
          <w:szCs w:val="24"/>
        </w:rPr>
      </w:pPr>
      <w:r w:rsidRPr="00121C7F">
        <w:rPr>
          <w:szCs w:val="24"/>
        </w:rPr>
        <w:t>D</w:t>
      </w:r>
      <w:r>
        <w:rPr>
          <w:szCs w:val="24"/>
        </w:rPr>
        <w:t>iğer veri kaynakları</w:t>
      </w:r>
    </w:p>
    <w:p w14:paraId="3918E734" w14:textId="77777777" w:rsidR="00121C7F" w:rsidRDefault="00121C7F" w:rsidP="00026BEA">
      <w:pPr>
        <w:pStyle w:val="ListParagraph"/>
        <w:numPr>
          <w:ilvl w:val="1"/>
          <w:numId w:val="28"/>
        </w:numPr>
        <w:spacing w:after="80" w:line="276" w:lineRule="auto"/>
        <w:jc w:val="left"/>
        <w:rPr>
          <w:szCs w:val="24"/>
        </w:rPr>
      </w:pPr>
      <w:r w:rsidRPr="00121C7F">
        <w:rPr>
          <w:szCs w:val="24"/>
        </w:rPr>
        <w:t xml:space="preserve">Ortega, J. D., </w:t>
      </w:r>
      <w:proofErr w:type="spellStart"/>
      <w:r w:rsidRPr="00121C7F">
        <w:rPr>
          <w:szCs w:val="24"/>
        </w:rPr>
        <w:t>Kose</w:t>
      </w:r>
      <w:proofErr w:type="spellEnd"/>
      <w:r w:rsidRPr="00121C7F">
        <w:rPr>
          <w:szCs w:val="24"/>
        </w:rPr>
        <w:t xml:space="preserve">, N., </w:t>
      </w:r>
      <w:proofErr w:type="spellStart"/>
      <w:r w:rsidRPr="00121C7F">
        <w:rPr>
          <w:szCs w:val="24"/>
        </w:rPr>
        <w:t>Cañas</w:t>
      </w:r>
      <w:proofErr w:type="spellEnd"/>
      <w:r w:rsidRPr="00121C7F">
        <w:rPr>
          <w:szCs w:val="24"/>
        </w:rPr>
        <w:t xml:space="preserve">, P., </w:t>
      </w:r>
      <w:proofErr w:type="spellStart"/>
      <w:r w:rsidRPr="00121C7F">
        <w:rPr>
          <w:szCs w:val="24"/>
        </w:rPr>
        <w:t>Chao</w:t>
      </w:r>
      <w:proofErr w:type="spellEnd"/>
      <w:r w:rsidRPr="00121C7F">
        <w:rPr>
          <w:szCs w:val="24"/>
        </w:rPr>
        <w:t xml:space="preserve">, M. A., </w:t>
      </w:r>
      <w:proofErr w:type="spellStart"/>
      <w:r w:rsidRPr="00121C7F">
        <w:rPr>
          <w:szCs w:val="24"/>
        </w:rPr>
        <w:t>Unnervik</w:t>
      </w:r>
      <w:proofErr w:type="spellEnd"/>
      <w:r w:rsidRPr="00121C7F">
        <w:rPr>
          <w:szCs w:val="24"/>
        </w:rPr>
        <w:t xml:space="preserve">, A., </w:t>
      </w:r>
      <w:proofErr w:type="spellStart"/>
      <w:r w:rsidRPr="00121C7F">
        <w:rPr>
          <w:szCs w:val="24"/>
        </w:rPr>
        <w:t>Nieto</w:t>
      </w:r>
      <w:proofErr w:type="spellEnd"/>
      <w:r w:rsidRPr="00121C7F">
        <w:rPr>
          <w:szCs w:val="24"/>
        </w:rPr>
        <w:t xml:space="preserve">, M., </w:t>
      </w:r>
      <w:proofErr w:type="spellStart"/>
      <w:r w:rsidRPr="00121C7F">
        <w:rPr>
          <w:szCs w:val="24"/>
        </w:rPr>
        <w:t>Otaegui</w:t>
      </w:r>
      <w:proofErr w:type="spellEnd"/>
      <w:r w:rsidRPr="00121C7F">
        <w:rPr>
          <w:szCs w:val="24"/>
        </w:rPr>
        <w:t xml:space="preserve">, O., </w:t>
      </w:r>
      <w:proofErr w:type="spellStart"/>
      <w:r w:rsidRPr="00121C7F">
        <w:rPr>
          <w:szCs w:val="24"/>
        </w:rPr>
        <w:t>Salgado</w:t>
      </w:r>
      <w:proofErr w:type="spellEnd"/>
      <w:r w:rsidRPr="00121C7F">
        <w:rPr>
          <w:szCs w:val="24"/>
        </w:rPr>
        <w:t xml:space="preserve">, L., (2020) DMD: A </w:t>
      </w:r>
      <w:proofErr w:type="spellStart"/>
      <w:r w:rsidRPr="00121C7F">
        <w:rPr>
          <w:szCs w:val="24"/>
        </w:rPr>
        <w:t>Large-Scale</w:t>
      </w:r>
      <w:proofErr w:type="spellEnd"/>
      <w:r w:rsidRPr="00121C7F">
        <w:rPr>
          <w:szCs w:val="24"/>
        </w:rPr>
        <w:t xml:space="preserve"> Multi-modal Driver </w:t>
      </w:r>
      <w:proofErr w:type="spellStart"/>
      <w:r w:rsidRPr="00121C7F">
        <w:rPr>
          <w:szCs w:val="24"/>
        </w:rPr>
        <w:t>Monitoring</w:t>
      </w:r>
      <w:proofErr w:type="spellEnd"/>
      <w:r w:rsidRPr="00121C7F">
        <w:rPr>
          <w:szCs w:val="24"/>
        </w:rPr>
        <w:t xml:space="preserve"> </w:t>
      </w:r>
      <w:proofErr w:type="spellStart"/>
      <w:r w:rsidRPr="00121C7F">
        <w:rPr>
          <w:szCs w:val="24"/>
        </w:rPr>
        <w:t>Dataset</w:t>
      </w:r>
      <w:proofErr w:type="spellEnd"/>
      <w:r w:rsidRPr="00121C7F">
        <w:rPr>
          <w:szCs w:val="24"/>
        </w:rPr>
        <w:t xml:space="preserve"> </w:t>
      </w:r>
      <w:proofErr w:type="spellStart"/>
      <w:r w:rsidRPr="00121C7F">
        <w:rPr>
          <w:szCs w:val="24"/>
        </w:rPr>
        <w:t>for</w:t>
      </w:r>
      <w:proofErr w:type="spellEnd"/>
      <w:r w:rsidRPr="00121C7F">
        <w:rPr>
          <w:szCs w:val="24"/>
        </w:rPr>
        <w:t xml:space="preserve"> </w:t>
      </w:r>
      <w:proofErr w:type="spellStart"/>
      <w:r w:rsidRPr="00121C7F">
        <w:rPr>
          <w:szCs w:val="24"/>
        </w:rPr>
        <w:t>Attention</w:t>
      </w:r>
      <w:proofErr w:type="spellEnd"/>
      <w:r w:rsidRPr="00121C7F">
        <w:rPr>
          <w:szCs w:val="24"/>
        </w:rPr>
        <w:t xml:space="preserve"> </w:t>
      </w:r>
      <w:proofErr w:type="spellStart"/>
      <w:r w:rsidRPr="00121C7F">
        <w:rPr>
          <w:szCs w:val="24"/>
        </w:rPr>
        <w:t>and</w:t>
      </w:r>
      <w:proofErr w:type="spellEnd"/>
      <w:r w:rsidRPr="00121C7F">
        <w:rPr>
          <w:szCs w:val="24"/>
        </w:rPr>
        <w:t xml:space="preserve"> </w:t>
      </w:r>
      <w:proofErr w:type="spellStart"/>
      <w:r w:rsidRPr="00121C7F">
        <w:rPr>
          <w:szCs w:val="24"/>
        </w:rPr>
        <w:t>Alertness</w:t>
      </w:r>
      <w:proofErr w:type="spellEnd"/>
      <w:r w:rsidRPr="00121C7F">
        <w:rPr>
          <w:szCs w:val="24"/>
        </w:rPr>
        <w:t xml:space="preserve"> Analysis, </w:t>
      </w:r>
      <w:proofErr w:type="spellStart"/>
      <w:r w:rsidRPr="00121C7F">
        <w:rPr>
          <w:szCs w:val="24"/>
        </w:rPr>
        <w:t>Computer</w:t>
      </w:r>
      <w:proofErr w:type="spellEnd"/>
      <w:r w:rsidRPr="00121C7F">
        <w:rPr>
          <w:szCs w:val="24"/>
        </w:rPr>
        <w:t xml:space="preserve"> </w:t>
      </w:r>
      <w:proofErr w:type="spellStart"/>
      <w:r w:rsidRPr="00121C7F">
        <w:rPr>
          <w:szCs w:val="24"/>
        </w:rPr>
        <w:t>Vision</w:t>
      </w:r>
      <w:proofErr w:type="spellEnd"/>
      <w:r w:rsidRPr="00121C7F">
        <w:rPr>
          <w:szCs w:val="24"/>
        </w:rPr>
        <w:t xml:space="preserve"> – ECCV 2020 </w:t>
      </w:r>
      <w:proofErr w:type="spellStart"/>
      <w:r w:rsidRPr="00121C7F">
        <w:rPr>
          <w:szCs w:val="24"/>
        </w:rPr>
        <w:t>Workshops</w:t>
      </w:r>
      <w:proofErr w:type="spellEnd"/>
      <w:r w:rsidRPr="00121C7F">
        <w:rPr>
          <w:szCs w:val="24"/>
        </w:rPr>
        <w:t xml:space="preserve">, </w:t>
      </w:r>
      <w:proofErr w:type="spellStart"/>
      <w:r w:rsidRPr="00121C7F">
        <w:rPr>
          <w:szCs w:val="24"/>
        </w:rPr>
        <w:t>Lecture</w:t>
      </w:r>
      <w:proofErr w:type="spellEnd"/>
    </w:p>
    <w:p w14:paraId="0B6A7715" w14:textId="77777777" w:rsidR="00121C7F" w:rsidRPr="00121C7F" w:rsidRDefault="00121C7F" w:rsidP="00026BEA">
      <w:pPr>
        <w:pStyle w:val="ListParagraph"/>
        <w:numPr>
          <w:ilvl w:val="1"/>
          <w:numId w:val="28"/>
        </w:numPr>
        <w:spacing w:after="80" w:line="276" w:lineRule="auto"/>
        <w:jc w:val="left"/>
        <w:rPr>
          <w:szCs w:val="24"/>
        </w:rPr>
      </w:pPr>
      <w:proofErr w:type="spellStart"/>
      <w:r w:rsidRPr="00121C7F">
        <w:rPr>
          <w:szCs w:val="24"/>
        </w:rPr>
        <w:t>Kashevnik</w:t>
      </w:r>
      <w:proofErr w:type="spellEnd"/>
      <w:r w:rsidRPr="00121C7F">
        <w:rPr>
          <w:szCs w:val="24"/>
        </w:rPr>
        <w:t xml:space="preserve">, A., </w:t>
      </w:r>
      <w:proofErr w:type="spellStart"/>
      <w:r w:rsidRPr="00121C7F">
        <w:rPr>
          <w:szCs w:val="24"/>
        </w:rPr>
        <w:t>Lashkov</w:t>
      </w:r>
      <w:proofErr w:type="spellEnd"/>
      <w:r w:rsidRPr="00121C7F">
        <w:rPr>
          <w:szCs w:val="24"/>
        </w:rPr>
        <w:t xml:space="preserve">, I., </w:t>
      </w:r>
      <w:proofErr w:type="spellStart"/>
      <w:r w:rsidRPr="00121C7F">
        <w:rPr>
          <w:szCs w:val="24"/>
        </w:rPr>
        <w:t>Ponomarev</w:t>
      </w:r>
      <w:proofErr w:type="spellEnd"/>
      <w:r w:rsidRPr="00121C7F">
        <w:rPr>
          <w:szCs w:val="24"/>
        </w:rPr>
        <w:t xml:space="preserve">, A., </w:t>
      </w:r>
      <w:proofErr w:type="spellStart"/>
      <w:r w:rsidRPr="00121C7F">
        <w:rPr>
          <w:szCs w:val="24"/>
        </w:rPr>
        <w:t>Teslya</w:t>
      </w:r>
      <w:proofErr w:type="spellEnd"/>
      <w:r w:rsidRPr="00121C7F">
        <w:rPr>
          <w:szCs w:val="24"/>
        </w:rPr>
        <w:t xml:space="preserve">, N., </w:t>
      </w:r>
      <w:proofErr w:type="spellStart"/>
      <w:r w:rsidRPr="00121C7F">
        <w:rPr>
          <w:szCs w:val="24"/>
        </w:rPr>
        <w:t>Gurtov</w:t>
      </w:r>
      <w:proofErr w:type="spellEnd"/>
      <w:r w:rsidRPr="00121C7F">
        <w:rPr>
          <w:szCs w:val="24"/>
        </w:rPr>
        <w:t xml:space="preserve">, A., (2022) </w:t>
      </w:r>
      <w:proofErr w:type="spellStart"/>
      <w:r w:rsidRPr="00121C7F">
        <w:rPr>
          <w:szCs w:val="24"/>
        </w:rPr>
        <w:t>DriverSVT</w:t>
      </w:r>
      <w:proofErr w:type="spellEnd"/>
      <w:r w:rsidRPr="00121C7F">
        <w:rPr>
          <w:szCs w:val="24"/>
        </w:rPr>
        <w:t>: Smartphone-</w:t>
      </w:r>
      <w:proofErr w:type="spellStart"/>
      <w:r w:rsidRPr="00121C7F">
        <w:rPr>
          <w:szCs w:val="24"/>
        </w:rPr>
        <w:t>Measured</w:t>
      </w:r>
      <w:proofErr w:type="spellEnd"/>
      <w:r w:rsidRPr="00121C7F">
        <w:rPr>
          <w:szCs w:val="24"/>
        </w:rPr>
        <w:t xml:space="preserve"> </w:t>
      </w:r>
      <w:proofErr w:type="spellStart"/>
      <w:r w:rsidRPr="00121C7F">
        <w:rPr>
          <w:szCs w:val="24"/>
        </w:rPr>
        <w:t>Vehicle</w:t>
      </w:r>
      <w:proofErr w:type="spellEnd"/>
      <w:r w:rsidRPr="00121C7F">
        <w:rPr>
          <w:szCs w:val="24"/>
        </w:rPr>
        <w:t xml:space="preserve"> </w:t>
      </w:r>
      <w:proofErr w:type="spellStart"/>
      <w:r w:rsidRPr="00121C7F">
        <w:rPr>
          <w:szCs w:val="24"/>
        </w:rPr>
        <w:t>Telemetry</w:t>
      </w:r>
      <w:proofErr w:type="spellEnd"/>
      <w:r w:rsidRPr="00121C7F">
        <w:rPr>
          <w:szCs w:val="24"/>
        </w:rPr>
        <w:t xml:space="preserve"> Data </w:t>
      </w:r>
      <w:proofErr w:type="spellStart"/>
      <w:r w:rsidRPr="00121C7F">
        <w:rPr>
          <w:szCs w:val="24"/>
        </w:rPr>
        <w:t>for</w:t>
      </w:r>
      <w:proofErr w:type="spellEnd"/>
      <w:r w:rsidRPr="00121C7F">
        <w:rPr>
          <w:szCs w:val="24"/>
        </w:rPr>
        <w:t xml:space="preserve"> Driver </w:t>
      </w:r>
      <w:proofErr w:type="spellStart"/>
      <w:r w:rsidRPr="00121C7F">
        <w:rPr>
          <w:szCs w:val="24"/>
        </w:rPr>
        <w:t>State</w:t>
      </w:r>
      <w:proofErr w:type="spellEnd"/>
      <w:r w:rsidRPr="00121C7F">
        <w:rPr>
          <w:szCs w:val="24"/>
        </w:rPr>
        <w:t xml:space="preserve"> </w:t>
      </w:r>
      <w:proofErr w:type="spellStart"/>
      <w:r w:rsidRPr="00121C7F">
        <w:rPr>
          <w:szCs w:val="24"/>
        </w:rPr>
        <w:t>Identification</w:t>
      </w:r>
      <w:proofErr w:type="spellEnd"/>
      <w:r w:rsidRPr="00121C7F">
        <w:rPr>
          <w:szCs w:val="24"/>
        </w:rPr>
        <w:t>, Data, 7(12), 181.</w:t>
      </w:r>
    </w:p>
    <w:p w14:paraId="0E671528" w14:textId="77777777" w:rsidR="00121C7F" w:rsidRDefault="00121C7F" w:rsidP="00026BEA">
      <w:pPr>
        <w:pStyle w:val="ListParagraph"/>
        <w:numPr>
          <w:ilvl w:val="1"/>
          <w:numId w:val="28"/>
        </w:numPr>
        <w:spacing w:after="80" w:line="276" w:lineRule="auto"/>
        <w:jc w:val="left"/>
        <w:rPr>
          <w:szCs w:val="24"/>
        </w:rPr>
      </w:pPr>
      <w:r w:rsidRPr="00121C7F">
        <w:rPr>
          <w:szCs w:val="24"/>
        </w:rPr>
        <w:t xml:space="preserve"> </w:t>
      </w:r>
      <w:proofErr w:type="spellStart"/>
      <w:r w:rsidRPr="00121C7F">
        <w:rPr>
          <w:szCs w:val="24"/>
        </w:rPr>
        <w:t>Kashevnik</w:t>
      </w:r>
      <w:proofErr w:type="spellEnd"/>
      <w:r w:rsidRPr="00121C7F">
        <w:rPr>
          <w:szCs w:val="24"/>
        </w:rPr>
        <w:t xml:space="preserve">, A., </w:t>
      </w:r>
      <w:proofErr w:type="spellStart"/>
      <w:r w:rsidRPr="00121C7F">
        <w:rPr>
          <w:szCs w:val="24"/>
        </w:rPr>
        <w:t>Lashkov</w:t>
      </w:r>
      <w:proofErr w:type="spellEnd"/>
      <w:r w:rsidRPr="00121C7F">
        <w:rPr>
          <w:szCs w:val="24"/>
        </w:rPr>
        <w:t xml:space="preserve">, I., </w:t>
      </w:r>
      <w:proofErr w:type="spellStart"/>
      <w:r w:rsidRPr="00121C7F">
        <w:rPr>
          <w:szCs w:val="24"/>
        </w:rPr>
        <w:t>Ponomarev</w:t>
      </w:r>
      <w:proofErr w:type="spellEnd"/>
      <w:r w:rsidRPr="00121C7F">
        <w:rPr>
          <w:szCs w:val="24"/>
        </w:rPr>
        <w:t xml:space="preserve">, A., </w:t>
      </w:r>
      <w:proofErr w:type="spellStart"/>
      <w:r w:rsidRPr="00121C7F">
        <w:rPr>
          <w:szCs w:val="24"/>
        </w:rPr>
        <w:t>Teslya</w:t>
      </w:r>
      <w:proofErr w:type="spellEnd"/>
      <w:r w:rsidRPr="00121C7F">
        <w:rPr>
          <w:szCs w:val="24"/>
        </w:rPr>
        <w:t xml:space="preserve">, N., </w:t>
      </w:r>
      <w:proofErr w:type="spellStart"/>
      <w:r w:rsidRPr="00121C7F">
        <w:rPr>
          <w:szCs w:val="24"/>
        </w:rPr>
        <w:t>Gurtov</w:t>
      </w:r>
      <w:proofErr w:type="spellEnd"/>
      <w:r w:rsidRPr="00121C7F">
        <w:rPr>
          <w:szCs w:val="24"/>
        </w:rPr>
        <w:t xml:space="preserve">, A., </w:t>
      </w:r>
      <w:proofErr w:type="spellStart"/>
      <w:r w:rsidRPr="00121C7F">
        <w:rPr>
          <w:szCs w:val="24"/>
        </w:rPr>
        <w:t>DriverSVT</w:t>
      </w:r>
      <w:proofErr w:type="spellEnd"/>
      <w:r w:rsidRPr="00121C7F">
        <w:rPr>
          <w:szCs w:val="24"/>
        </w:rPr>
        <w:t>: Smartphone-</w:t>
      </w:r>
      <w:proofErr w:type="spellStart"/>
      <w:r w:rsidRPr="00121C7F">
        <w:rPr>
          <w:szCs w:val="24"/>
        </w:rPr>
        <w:t>Measured</w:t>
      </w:r>
      <w:proofErr w:type="spellEnd"/>
      <w:r w:rsidRPr="00121C7F">
        <w:rPr>
          <w:szCs w:val="24"/>
        </w:rPr>
        <w:t xml:space="preserve"> </w:t>
      </w:r>
      <w:proofErr w:type="spellStart"/>
      <w:r w:rsidRPr="00121C7F">
        <w:rPr>
          <w:szCs w:val="24"/>
        </w:rPr>
        <w:t>Vehicle</w:t>
      </w:r>
      <w:proofErr w:type="spellEnd"/>
      <w:r w:rsidRPr="00121C7F">
        <w:rPr>
          <w:szCs w:val="24"/>
        </w:rPr>
        <w:t xml:space="preserve"> </w:t>
      </w:r>
      <w:proofErr w:type="spellStart"/>
      <w:r w:rsidRPr="00121C7F">
        <w:rPr>
          <w:szCs w:val="24"/>
        </w:rPr>
        <w:t>Telemetry</w:t>
      </w:r>
      <w:proofErr w:type="spellEnd"/>
      <w:r w:rsidRPr="00121C7F">
        <w:rPr>
          <w:szCs w:val="24"/>
        </w:rPr>
        <w:t xml:space="preserve"> Data </w:t>
      </w:r>
      <w:proofErr w:type="spellStart"/>
      <w:r w:rsidRPr="00121C7F">
        <w:rPr>
          <w:szCs w:val="24"/>
        </w:rPr>
        <w:t>for</w:t>
      </w:r>
      <w:proofErr w:type="spellEnd"/>
      <w:r w:rsidRPr="00121C7F">
        <w:rPr>
          <w:szCs w:val="24"/>
        </w:rPr>
        <w:t xml:space="preserve"> Driver </w:t>
      </w:r>
      <w:proofErr w:type="spellStart"/>
      <w:r w:rsidRPr="00121C7F">
        <w:rPr>
          <w:szCs w:val="24"/>
        </w:rPr>
        <w:t>State</w:t>
      </w:r>
      <w:proofErr w:type="spellEnd"/>
      <w:r w:rsidRPr="00121C7F">
        <w:rPr>
          <w:szCs w:val="24"/>
        </w:rPr>
        <w:t xml:space="preserve"> </w:t>
      </w:r>
      <w:proofErr w:type="spellStart"/>
      <w:r w:rsidRPr="00121C7F">
        <w:rPr>
          <w:szCs w:val="24"/>
        </w:rPr>
        <w:t>Identification</w:t>
      </w:r>
      <w:proofErr w:type="spellEnd"/>
      <w:r w:rsidRPr="00121C7F">
        <w:rPr>
          <w:szCs w:val="24"/>
        </w:rPr>
        <w:t xml:space="preserve"> </w:t>
      </w:r>
      <w:proofErr w:type="spellStart"/>
      <w:r w:rsidRPr="00121C7F">
        <w:rPr>
          <w:szCs w:val="24"/>
        </w:rPr>
        <w:t>Dataset</w:t>
      </w:r>
      <w:proofErr w:type="spellEnd"/>
      <w:r w:rsidRPr="00121C7F">
        <w:rPr>
          <w:szCs w:val="24"/>
        </w:rPr>
        <w:t>, 2022, Erişim Tarihi: 1</w:t>
      </w:r>
      <w:r>
        <w:rPr>
          <w:szCs w:val="24"/>
        </w:rPr>
        <w:t>0</w:t>
      </w:r>
      <w:r w:rsidRPr="00121C7F">
        <w:rPr>
          <w:szCs w:val="24"/>
        </w:rPr>
        <w:t xml:space="preserve">.06.2026, Erişim Adresi: </w:t>
      </w:r>
      <w:hyperlink r:id="rId17" w:history="1">
        <w:r w:rsidRPr="00530C9A">
          <w:rPr>
            <w:rStyle w:val="Hyperlink"/>
            <w:szCs w:val="24"/>
          </w:rPr>
          <w:t>https://zenodo.org/records/7385340</w:t>
        </w:r>
      </w:hyperlink>
    </w:p>
    <w:p w14:paraId="23A35FAC" w14:textId="77777777" w:rsidR="00121C7F" w:rsidRPr="00121C7F" w:rsidRDefault="00121C7F" w:rsidP="00026BEA">
      <w:pPr>
        <w:pStyle w:val="ListParagraph"/>
        <w:numPr>
          <w:ilvl w:val="1"/>
          <w:numId w:val="28"/>
        </w:numPr>
        <w:spacing w:after="80" w:line="276" w:lineRule="auto"/>
        <w:jc w:val="left"/>
        <w:rPr>
          <w:szCs w:val="24"/>
        </w:rPr>
      </w:pPr>
      <w:r w:rsidRPr="00121C7F">
        <w:t xml:space="preserve">Kaynak: Tan, M., Le, Q. V., (2019) </w:t>
      </w:r>
      <w:proofErr w:type="spellStart"/>
      <w:r w:rsidRPr="00121C7F">
        <w:t>EfficientNet</w:t>
      </w:r>
      <w:proofErr w:type="spellEnd"/>
      <w:r w:rsidRPr="00121C7F">
        <w:t xml:space="preserve">: </w:t>
      </w:r>
      <w:proofErr w:type="spellStart"/>
      <w:r w:rsidRPr="00121C7F">
        <w:t>Rethinking</w:t>
      </w:r>
      <w:proofErr w:type="spellEnd"/>
      <w:r w:rsidRPr="00121C7F">
        <w:t xml:space="preserve"> Model </w:t>
      </w:r>
      <w:proofErr w:type="spellStart"/>
      <w:r w:rsidRPr="00121C7F">
        <w:t>Scaling</w:t>
      </w:r>
      <w:proofErr w:type="spellEnd"/>
      <w:r w:rsidRPr="00121C7F">
        <w:t xml:space="preserve"> </w:t>
      </w:r>
      <w:proofErr w:type="spellStart"/>
      <w:r w:rsidRPr="00121C7F">
        <w:t>for</w:t>
      </w:r>
      <w:proofErr w:type="spellEnd"/>
      <w:r w:rsidRPr="00121C7F">
        <w:t xml:space="preserve"> </w:t>
      </w:r>
      <w:proofErr w:type="spellStart"/>
      <w:r w:rsidRPr="00121C7F">
        <w:t>Convolutional</w:t>
      </w:r>
      <w:proofErr w:type="spellEnd"/>
      <w:r w:rsidRPr="00121C7F">
        <w:t xml:space="preserve"> </w:t>
      </w:r>
      <w:proofErr w:type="spellStart"/>
      <w:r w:rsidRPr="00121C7F">
        <w:t>Neural</w:t>
      </w:r>
      <w:proofErr w:type="spellEnd"/>
      <w:r w:rsidRPr="00121C7F">
        <w:t xml:space="preserve"> Networks, </w:t>
      </w:r>
      <w:proofErr w:type="spellStart"/>
      <w:r w:rsidRPr="00121C7F">
        <w:t>Proceedings</w:t>
      </w:r>
      <w:proofErr w:type="spellEnd"/>
      <w:r w:rsidRPr="00121C7F">
        <w:t xml:space="preserve"> of </w:t>
      </w:r>
      <w:proofErr w:type="spellStart"/>
      <w:r w:rsidRPr="00121C7F">
        <w:t>the</w:t>
      </w:r>
      <w:proofErr w:type="spellEnd"/>
      <w:r w:rsidRPr="00121C7F">
        <w:t xml:space="preserve"> 36th International Conference on Machine Learning, PMLR 97, 6105-6114.</w:t>
      </w:r>
    </w:p>
    <w:p w14:paraId="4D9A0F8B" w14:textId="77777777" w:rsidR="00355A00" w:rsidRDefault="00121C7F" w:rsidP="00026BEA">
      <w:pPr>
        <w:pStyle w:val="ListParagraph"/>
        <w:numPr>
          <w:ilvl w:val="0"/>
          <w:numId w:val="28"/>
        </w:numPr>
        <w:spacing w:line="276" w:lineRule="auto"/>
      </w:pPr>
      <w:r>
        <w:t>Teknoloji / yazılım kaynakları</w:t>
      </w:r>
    </w:p>
    <w:p w14:paraId="2A531AF8" w14:textId="77777777" w:rsidR="00355A00" w:rsidRPr="00355A00" w:rsidRDefault="00121C7F" w:rsidP="00026BEA">
      <w:pPr>
        <w:pStyle w:val="ListParagraph"/>
        <w:numPr>
          <w:ilvl w:val="1"/>
          <w:numId w:val="28"/>
        </w:numPr>
        <w:spacing w:line="276" w:lineRule="auto"/>
      </w:pPr>
      <w:proofErr w:type="spellStart"/>
      <w:r w:rsidRPr="00355A00">
        <w:rPr>
          <w:szCs w:val="24"/>
        </w:rPr>
        <w:t>Ultralytics</w:t>
      </w:r>
      <w:proofErr w:type="spellEnd"/>
      <w:r w:rsidRPr="00355A00">
        <w:rPr>
          <w:szCs w:val="24"/>
        </w:rPr>
        <w:t xml:space="preserve">., </w:t>
      </w:r>
      <w:proofErr w:type="spellStart"/>
      <w:r w:rsidRPr="00355A00">
        <w:rPr>
          <w:szCs w:val="24"/>
        </w:rPr>
        <w:t>Ultralytics</w:t>
      </w:r>
      <w:proofErr w:type="spellEnd"/>
      <w:r w:rsidRPr="00355A00">
        <w:rPr>
          <w:szCs w:val="24"/>
        </w:rPr>
        <w:t xml:space="preserve"> YOLO11 </w:t>
      </w:r>
      <w:proofErr w:type="spellStart"/>
      <w:r w:rsidRPr="00355A00">
        <w:rPr>
          <w:szCs w:val="24"/>
        </w:rPr>
        <w:t>Documentation</w:t>
      </w:r>
      <w:proofErr w:type="spellEnd"/>
      <w:r w:rsidRPr="00355A00">
        <w:rPr>
          <w:szCs w:val="24"/>
        </w:rPr>
        <w:t xml:space="preserve">, 2024, Erişim Tarihi: 12.06.2026, Erişim Adresi: </w:t>
      </w:r>
      <w:hyperlink r:id="rId18" w:history="1">
        <w:r w:rsidRPr="00355A00">
          <w:rPr>
            <w:rStyle w:val="Hyperlink"/>
            <w:szCs w:val="24"/>
          </w:rPr>
          <w:t>https://docs.ultralytics.com/models/yolo11/</w:t>
        </w:r>
      </w:hyperlink>
    </w:p>
    <w:p w14:paraId="513E5CE8" w14:textId="77777777" w:rsidR="00355A00" w:rsidRPr="00355A00" w:rsidRDefault="00121C7F" w:rsidP="00026BEA">
      <w:pPr>
        <w:pStyle w:val="ListParagraph"/>
        <w:numPr>
          <w:ilvl w:val="1"/>
          <w:numId w:val="28"/>
        </w:numPr>
        <w:spacing w:line="276" w:lineRule="auto"/>
      </w:pPr>
      <w:proofErr w:type="spellStart"/>
      <w:r w:rsidRPr="00355A00">
        <w:rPr>
          <w:szCs w:val="24"/>
        </w:rPr>
        <w:t>Ultralytics</w:t>
      </w:r>
      <w:proofErr w:type="spellEnd"/>
      <w:r w:rsidRPr="00355A00">
        <w:rPr>
          <w:szCs w:val="24"/>
        </w:rPr>
        <w:t xml:space="preserve">., </w:t>
      </w:r>
      <w:proofErr w:type="spellStart"/>
      <w:r w:rsidRPr="00355A00">
        <w:rPr>
          <w:szCs w:val="24"/>
        </w:rPr>
        <w:t>Ultralytics</w:t>
      </w:r>
      <w:proofErr w:type="spellEnd"/>
      <w:r w:rsidRPr="00355A00">
        <w:rPr>
          <w:szCs w:val="24"/>
        </w:rPr>
        <w:t xml:space="preserve"> </w:t>
      </w:r>
      <w:proofErr w:type="spellStart"/>
      <w:r w:rsidRPr="00355A00">
        <w:rPr>
          <w:szCs w:val="24"/>
        </w:rPr>
        <w:t>GitHub</w:t>
      </w:r>
      <w:proofErr w:type="spellEnd"/>
      <w:r w:rsidRPr="00355A00">
        <w:rPr>
          <w:szCs w:val="24"/>
        </w:rPr>
        <w:t xml:space="preserve"> </w:t>
      </w:r>
      <w:proofErr w:type="spellStart"/>
      <w:r w:rsidRPr="00355A00">
        <w:rPr>
          <w:szCs w:val="24"/>
        </w:rPr>
        <w:t>Repository</w:t>
      </w:r>
      <w:proofErr w:type="spellEnd"/>
      <w:r w:rsidRPr="00355A00">
        <w:rPr>
          <w:szCs w:val="24"/>
        </w:rPr>
        <w:t xml:space="preserve">, 2024, Erişim Tarihi: 12.06.2026, Erişim Adresi: </w:t>
      </w:r>
      <w:hyperlink r:id="rId19" w:history="1">
        <w:r w:rsidRPr="00355A00">
          <w:rPr>
            <w:rStyle w:val="Hyperlink"/>
            <w:szCs w:val="24"/>
          </w:rPr>
          <w:t>https://github.com/ultralytics/ultralytics</w:t>
        </w:r>
      </w:hyperlink>
    </w:p>
    <w:p w14:paraId="607F0EB0" w14:textId="77777777" w:rsidR="00355A00" w:rsidRPr="00355A00" w:rsidRDefault="00121C7F" w:rsidP="00026BEA">
      <w:pPr>
        <w:pStyle w:val="ListParagraph"/>
        <w:numPr>
          <w:ilvl w:val="1"/>
          <w:numId w:val="28"/>
        </w:numPr>
        <w:spacing w:line="276" w:lineRule="auto"/>
      </w:pPr>
      <w:proofErr w:type="spellStart"/>
      <w:r w:rsidRPr="00355A00">
        <w:rPr>
          <w:szCs w:val="24"/>
        </w:rPr>
        <w:lastRenderedPageBreak/>
        <w:t>Jaided</w:t>
      </w:r>
      <w:proofErr w:type="spellEnd"/>
      <w:r w:rsidRPr="00355A00">
        <w:rPr>
          <w:szCs w:val="24"/>
        </w:rPr>
        <w:t xml:space="preserve"> AI., </w:t>
      </w:r>
      <w:proofErr w:type="spellStart"/>
      <w:r w:rsidRPr="00355A00">
        <w:rPr>
          <w:szCs w:val="24"/>
        </w:rPr>
        <w:t>EasyOCR</w:t>
      </w:r>
      <w:proofErr w:type="spellEnd"/>
      <w:r w:rsidRPr="00355A00">
        <w:rPr>
          <w:szCs w:val="24"/>
        </w:rPr>
        <w:t xml:space="preserve"> </w:t>
      </w:r>
      <w:proofErr w:type="spellStart"/>
      <w:r w:rsidRPr="00355A00">
        <w:rPr>
          <w:szCs w:val="24"/>
        </w:rPr>
        <w:t>GitHub</w:t>
      </w:r>
      <w:proofErr w:type="spellEnd"/>
      <w:r w:rsidRPr="00355A00">
        <w:rPr>
          <w:szCs w:val="24"/>
        </w:rPr>
        <w:t xml:space="preserve"> </w:t>
      </w:r>
      <w:proofErr w:type="spellStart"/>
      <w:r w:rsidRPr="00355A00">
        <w:rPr>
          <w:szCs w:val="24"/>
        </w:rPr>
        <w:t>Repository</w:t>
      </w:r>
      <w:proofErr w:type="spellEnd"/>
      <w:r w:rsidRPr="00355A00">
        <w:rPr>
          <w:szCs w:val="24"/>
        </w:rPr>
        <w:t xml:space="preserve">, 2020, Erişim Tarihi: 12.06.2026, Erişim Adresi: </w:t>
      </w:r>
      <w:hyperlink r:id="rId20" w:history="1">
        <w:r w:rsidRPr="00355A00">
          <w:rPr>
            <w:rStyle w:val="Hyperlink"/>
            <w:szCs w:val="24"/>
          </w:rPr>
          <w:t>https://github.com/JaidedAI/EasyOCR</w:t>
        </w:r>
      </w:hyperlink>
    </w:p>
    <w:p w14:paraId="0563710C" w14:textId="77777777" w:rsidR="00355A00" w:rsidRPr="00355A00" w:rsidRDefault="00121C7F" w:rsidP="00026BEA">
      <w:pPr>
        <w:pStyle w:val="ListParagraph"/>
        <w:numPr>
          <w:ilvl w:val="1"/>
          <w:numId w:val="28"/>
        </w:numPr>
        <w:spacing w:line="276" w:lineRule="auto"/>
      </w:pPr>
      <w:proofErr w:type="spellStart"/>
      <w:r w:rsidRPr="00355A00">
        <w:rPr>
          <w:szCs w:val="24"/>
        </w:rPr>
        <w:t>Jaided</w:t>
      </w:r>
      <w:proofErr w:type="spellEnd"/>
      <w:r w:rsidRPr="00355A00">
        <w:rPr>
          <w:szCs w:val="24"/>
        </w:rPr>
        <w:t xml:space="preserve"> AI., </w:t>
      </w:r>
      <w:proofErr w:type="spellStart"/>
      <w:r w:rsidRPr="00355A00">
        <w:rPr>
          <w:szCs w:val="24"/>
        </w:rPr>
        <w:t>EasyOCR</w:t>
      </w:r>
      <w:proofErr w:type="spellEnd"/>
      <w:r w:rsidRPr="00355A00">
        <w:rPr>
          <w:szCs w:val="24"/>
        </w:rPr>
        <w:t xml:space="preserve"> </w:t>
      </w:r>
      <w:proofErr w:type="spellStart"/>
      <w:r w:rsidRPr="00355A00">
        <w:rPr>
          <w:szCs w:val="24"/>
        </w:rPr>
        <w:t>Documentation</w:t>
      </w:r>
      <w:proofErr w:type="spellEnd"/>
      <w:r w:rsidRPr="00355A00">
        <w:rPr>
          <w:szCs w:val="24"/>
        </w:rPr>
        <w:t xml:space="preserve">, 2020, Erişim Tarihi: 12.06.2026, Erişim Adresi: </w:t>
      </w:r>
      <w:hyperlink r:id="rId21" w:history="1">
        <w:r w:rsidRPr="00355A00">
          <w:rPr>
            <w:rStyle w:val="Hyperlink"/>
            <w:szCs w:val="24"/>
          </w:rPr>
          <w:t>https://www.jaided.ai/easyocr/</w:t>
        </w:r>
      </w:hyperlink>
    </w:p>
    <w:p w14:paraId="52F49D8B" w14:textId="77777777" w:rsidR="00355A00" w:rsidRPr="00355A00" w:rsidRDefault="00121C7F" w:rsidP="00026BEA">
      <w:pPr>
        <w:pStyle w:val="ListParagraph"/>
        <w:numPr>
          <w:ilvl w:val="1"/>
          <w:numId w:val="28"/>
        </w:numPr>
        <w:spacing w:line="276" w:lineRule="auto"/>
      </w:pPr>
      <w:proofErr w:type="spellStart"/>
      <w:r w:rsidRPr="00355A00">
        <w:rPr>
          <w:szCs w:val="24"/>
        </w:rPr>
        <w:t>PyTorch</w:t>
      </w:r>
      <w:proofErr w:type="spellEnd"/>
      <w:r w:rsidRPr="00355A00">
        <w:rPr>
          <w:szCs w:val="24"/>
        </w:rPr>
        <w:t xml:space="preserve"> Foundation., </w:t>
      </w:r>
      <w:proofErr w:type="spellStart"/>
      <w:r w:rsidRPr="00355A00">
        <w:rPr>
          <w:szCs w:val="24"/>
        </w:rPr>
        <w:t>TorchVision</w:t>
      </w:r>
      <w:proofErr w:type="spellEnd"/>
      <w:r w:rsidRPr="00355A00">
        <w:rPr>
          <w:szCs w:val="24"/>
        </w:rPr>
        <w:t xml:space="preserve"> </w:t>
      </w:r>
      <w:proofErr w:type="spellStart"/>
      <w:r w:rsidRPr="00355A00">
        <w:rPr>
          <w:szCs w:val="24"/>
        </w:rPr>
        <w:t>Models</w:t>
      </w:r>
      <w:proofErr w:type="spellEnd"/>
      <w:r w:rsidRPr="00355A00">
        <w:rPr>
          <w:szCs w:val="24"/>
        </w:rPr>
        <w:t xml:space="preserve"> </w:t>
      </w:r>
      <w:proofErr w:type="spellStart"/>
      <w:r w:rsidRPr="00355A00">
        <w:rPr>
          <w:szCs w:val="24"/>
        </w:rPr>
        <w:t>and</w:t>
      </w:r>
      <w:proofErr w:type="spellEnd"/>
      <w:r w:rsidRPr="00355A00">
        <w:rPr>
          <w:szCs w:val="24"/>
        </w:rPr>
        <w:t xml:space="preserve"> </w:t>
      </w:r>
      <w:proofErr w:type="spellStart"/>
      <w:r w:rsidRPr="00355A00">
        <w:rPr>
          <w:szCs w:val="24"/>
        </w:rPr>
        <w:t>Pre-trained</w:t>
      </w:r>
      <w:proofErr w:type="spellEnd"/>
      <w:r w:rsidRPr="00355A00">
        <w:rPr>
          <w:szCs w:val="24"/>
        </w:rPr>
        <w:t xml:space="preserve"> </w:t>
      </w:r>
      <w:proofErr w:type="spellStart"/>
      <w:r w:rsidRPr="00355A00">
        <w:rPr>
          <w:szCs w:val="24"/>
        </w:rPr>
        <w:t>Weights</w:t>
      </w:r>
      <w:proofErr w:type="spellEnd"/>
      <w:r w:rsidRPr="00355A00">
        <w:rPr>
          <w:szCs w:val="24"/>
        </w:rPr>
        <w:t xml:space="preserve"> </w:t>
      </w:r>
      <w:proofErr w:type="spellStart"/>
      <w:r w:rsidRPr="00355A00">
        <w:rPr>
          <w:szCs w:val="24"/>
        </w:rPr>
        <w:t>Documentation</w:t>
      </w:r>
      <w:proofErr w:type="spellEnd"/>
      <w:r w:rsidRPr="00355A00">
        <w:rPr>
          <w:szCs w:val="24"/>
        </w:rPr>
        <w:t xml:space="preserve">, 2026, Erişim Tarihi: 13.06.2026, Erişim Adresi: </w:t>
      </w:r>
      <w:hyperlink r:id="rId22" w:history="1">
        <w:r w:rsidRPr="00355A00">
          <w:rPr>
            <w:rStyle w:val="Hyperlink"/>
            <w:szCs w:val="24"/>
          </w:rPr>
          <w:t>https://docs.pytorch.org/vision/main/models.html</w:t>
        </w:r>
      </w:hyperlink>
    </w:p>
    <w:p w14:paraId="0D4CC294" w14:textId="77777777" w:rsidR="00355A00" w:rsidRPr="00355A00" w:rsidRDefault="00121C7F" w:rsidP="00026BEA">
      <w:pPr>
        <w:pStyle w:val="ListParagraph"/>
        <w:numPr>
          <w:ilvl w:val="1"/>
          <w:numId w:val="28"/>
        </w:numPr>
        <w:spacing w:line="276" w:lineRule="auto"/>
      </w:pPr>
      <w:proofErr w:type="spellStart"/>
      <w:r w:rsidRPr="00355A00">
        <w:rPr>
          <w:szCs w:val="24"/>
        </w:rPr>
        <w:t>PyTorch</w:t>
      </w:r>
      <w:proofErr w:type="spellEnd"/>
      <w:r w:rsidRPr="00355A00">
        <w:rPr>
          <w:szCs w:val="24"/>
        </w:rPr>
        <w:t xml:space="preserve"> Foundation., </w:t>
      </w:r>
      <w:proofErr w:type="spellStart"/>
      <w:r w:rsidRPr="00355A00">
        <w:rPr>
          <w:szCs w:val="24"/>
        </w:rPr>
        <w:t>TorchVision</w:t>
      </w:r>
      <w:proofErr w:type="spellEnd"/>
      <w:r w:rsidRPr="00355A00">
        <w:rPr>
          <w:szCs w:val="24"/>
        </w:rPr>
        <w:t xml:space="preserve"> </w:t>
      </w:r>
      <w:proofErr w:type="spellStart"/>
      <w:r w:rsidRPr="00355A00">
        <w:rPr>
          <w:szCs w:val="24"/>
        </w:rPr>
        <w:t>GitHub</w:t>
      </w:r>
      <w:proofErr w:type="spellEnd"/>
      <w:r w:rsidRPr="00355A00">
        <w:rPr>
          <w:szCs w:val="24"/>
        </w:rPr>
        <w:t xml:space="preserve"> </w:t>
      </w:r>
      <w:proofErr w:type="spellStart"/>
      <w:r w:rsidRPr="00355A00">
        <w:rPr>
          <w:szCs w:val="24"/>
        </w:rPr>
        <w:t>Repository</w:t>
      </w:r>
      <w:proofErr w:type="spellEnd"/>
      <w:r w:rsidRPr="00355A00">
        <w:rPr>
          <w:szCs w:val="24"/>
        </w:rPr>
        <w:t xml:space="preserve">, 2026, Erişim Tarihi: 13.06.2026, Erişim Adresi: </w:t>
      </w:r>
      <w:hyperlink r:id="rId23" w:history="1">
        <w:r w:rsidRPr="00355A00">
          <w:rPr>
            <w:rStyle w:val="Hyperlink"/>
            <w:szCs w:val="24"/>
          </w:rPr>
          <w:t>https://github.com/pytorch/vision</w:t>
        </w:r>
      </w:hyperlink>
    </w:p>
    <w:p w14:paraId="54D15C84" w14:textId="77777777" w:rsidR="00355A00" w:rsidRDefault="00121C7F" w:rsidP="00026BEA">
      <w:pPr>
        <w:pStyle w:val="ListParagraph"/>
        <w:numPr>
          <w:ilvl w:val="1"/>
          <w:numId w:val="28"/>
        </w:numPr>
        <w:spacing w:line="276" w:lineRule="auto"/>
      </w:pPr>
      <w:proofErr w:type="spellStart"/>
      <w:r w:rsidRPr="00121C7F">
        <w:t>OpenCV</w:t>
      </w:r>
      <w:proofErr w:type="spellEnd"/>
      <w:r w:rsidRPr="00121C7F">
        <w:t xml:space="preserve"> Team., </w:t>
      </w:r>
      <w:proofErr w:type="spellStart"/>
      <w:r w:rsidRPr="00121C7F">
        <w:t>OpenCV</w:t>
      </w:r>
      <w:proofErr w:type="spellEnd"/>
      <w:r w:rsidRPr="00121C7F">
        <w:t xml:space="preserve"> </w:t>
      </w:r>
      <w:proofErr w:type="spellStart"/>
      <w:r w:rsidRPr="00121C7F">
        <w:t>Documentation</w:t>
      </w:r>
      <w:proofErr w:type="spellEnd"/>
      <w:r w:rsidRPr="00121C7F">
        <w:t>, 2026, Erişim Tarihi: 1</w:t>
      </w:r>
      <w:r>
        <w:t>3</w:t>
      </w:r>
      <w:r w:rsidRPr="00121C7F">
        <w:t xml:space="preserve">.06.2026, Erişim Adresi: </w:t>
      </w:r>
      <w:hyperlink r:id="rId24" w:history="1">
        <w:r w:rsidRPr="00355A00">
          <w:rPr>
            <w:rStyle w:val="Hyperlink"/>
            <w:szCs w:val="24"/>
          </w:rPr>
          <w:t>https://docs.opencv.org/</w:t>
        </w:r>
      </w:hyperlink>
    </w:p>
    <w:p w14:paraId="7ED708FE" w14:textId="77777777" w:rsidR="00355A00" w:rsidRDefault="00121C7F" w:rsidP="00026BEA">
      <w:pPr>
        <w:pStyle w:val="ListParagraph"/>
        <w:numPr>
          <w:ilvl w:val="1"/>
          <w:numId w:val="28"/>
        </w:numPr>
        <w:spacing w:line="276" w:lineRule="auto"/>
      </w:pPr>
      <w:proofErr w:type="spellStart"/>
      <w:r w:rsidRPr="00121C7F">
        <w:t>Hugging</w:t>
      </w:r>
      <w:proofErr w:type="spellEnd"/>
      <w:r w:rsidRPr="00121C7F">
        <w:t xml:space="preserve"> </w:t>
      </w:r>
      <w:proofErr w:type="spellStart"/>
      <w:r w:rsidRPr="00121C7F">
        <w:t>Face</w:t>
      </w:r>
      <w:proofErr w:type="spellEnd"/>
      <w:r w:rsidRPr="00121C7F">
        <w:t xml:space="preserve">., </w:t>
      </w:r>
      <w:proofErr w:type="spellStart"/>
      <w:r w:rsidRPr="00121C7F">
        <w:t>Hugging</w:t>
      </w:r>
      <w:proofErr w:type="spellEnd"/>
      <w:r w:rsidRPr="00121C7F">
        <w:t xml:space="preserve"> </w:t>
      </w:r>
      <w:proofErr w:type="spellStart"/>
      <w:r w:rsidRPr="00121C7F">
        <w:t>Face</w:t>
      </w:r>
      <w:proofErr w:type="spellEnd"/>
      <w:r w:rsidRPr="00121C7F">
        <w:t xml:space="preserve"> </w:t>
      </w:r>
      <w:proofErr w:type="spellStart"/>
      <w:r w:rsidRPr="00121C7F">
        <w:t>Hub</w:t>
      </w:r>
      <w:proofErr w:type="spellEnd"/>
      <w:r w:rsidRPr="00121C7F">
        <w:t xml:space="preserve"> </w:t>
      </w:r>
      <w:proofErr w:type="spellStart"/>
      <w:r w:rsidRPr="00121C7F">
        <w:t>Documentation</w:t>
      </w:r>
      <w:proofErr w:type="spellEnd"/>
      <w:r w:rsidRPr="00121C7F">
        <w:t>, 2026, Erişim Tarihi: 1</w:t>
      </w:r>
      <w:r>
        <w:t>2</w:t>
      </w:r>
      <w:r w:rsidRPr="00121C7F">
        <w:t xml:space="preserve">.06.2026, Erişim Adresi: </w:t>
      </w:r>
      <w:hyperlink r:id="rId25" w:history="1">
        <w:r w:rsidRPr="00355A00">
          <w:rPr>
            <w:rStyle w:val="Hyperlink"/>
            <w:szCs w:val="24"/>
          </w:rPr>
          <w:t>https://huggingface.co/docs/huggingface_hub</w:t>
        </w:r>
      </w:hyperlink>
    </w:p>
    <w:p w14:paraId="1A80FEB3" w14:textId="77777777" w:rsidR="00121C7F" w:rsidRPr="00121C7F" w:rsidRDefault="00121C7F" w:rsidP="00026BEA">
      <w:pPr>
        <w:pStyle w:val="ListParagraph"/>
        <w:numPr>
          <w:ilvl w:val="1"/>
          <w:numId w:val="28"/>
        </w:numPr>
        <w:spacing w:line="276" w:lineRule="auto"/>
      </w:pPr>
      <w:proofErr w:type="spellStart"/>
      <w:r w:rsidRPr="00121C7F">
        <w:t>Docker</w:t>
      </w:r>
      <w:proofErr w:type="spellEnd"/>
      <w:r w:rsidRPr="00121C7F">
        <w:t xml:space="preserve"> </w:t>
      </w:r>
      <w:proofErr w:type="spellStart"/>
      <w:r w:rsidRPr="00121C7F">
        <w:t>Inc</w:t>
      </w:r>
      <w:proofErr w:type="spellEnd"/>
      <w:r w:rsidRPr="00121C7F">
        <w:t xml:space="preserve">., </w:t>
      </w:r>
      <w:proofErr w:type="spellStart"/>
      <w:r w:rsidRPr="00121C7F">
        <w:t>Docker</w:t>
      </w:r>
      <w:proofErr w:type="spellEnd"/>
      <w:r w:rsidRPr="00121C7F">
        <w:t xml:space="preserve"> </w:t>
      </w:r>
      <w:proofErr w:type="spellStart"/>
      <w:r w:rsidRPr="00121C7F">
        <w:t>Documentation</w:t>
      </w:r>
      <w:proofErr w:type="spellEnd"/>
      <w:r w:rsidRPr="00121C7F">
        <w:t>, 2026, Erişim Tarihi: 1</w:t>
      </w:r>
      <w:r>
        <w:t>2</w:t>
      </w:r>
      <w:r w:rsidRPr="00121C7F">
        <w:t xml:space="preserve">.06.2026, Erişim Adresi: </w:t>
      </w:r>
      <w:hyperlink r:id="rId26" w:history="1">
        <w:r w:rsidRPr="00355A00">
          <w:rPr>
            <w:rStyle w:val="Hyperlink"/>
            <w:szCs w:val="24"/>
          </w:rPr>
          <w:t>https://docs.docker.com/</w:t>
        </w:r>
      </w:hyperlink>
    </w:p>
    <w:p w14:paraId="61B7C742" w14:textId="77777777" w:rsidR="001B184D" w:rsidRPr="00121C7F" w:rsidRDefault="00000000" w:rsidP="00026BEA">
      <w:pPr>
        <w:pStyle w:val="Heading1"/>
        <w:spacing w:line="276" w:lineRule="auto"/>
      </w:pPr>
      <w:bookmarkStart w:id="12" w:name="_Toc233299840"/>
      <w:r w:rsidRPr="00121C7F">
        <w:t>EKLER</w:t>
      </w:r>
      <w:bookmarkEnd w:id="12"/>
    </w:p>
    <w:p w14:paraId="62640B96" w14:textId="77777777" w:rsidR="001B184D" w:rsidRDefault="00000000" w:rsidP="00026BEA">
      <w:pPr>
        <w:spacing w:line="276" w:lineRule="auto"/>
      </w:pPr>
      <w:r>
        <w:rPr>
          <w:rFonts w:cs="Arial"/>
          <w:szCs w:val="24"/>
        </w:rPr>
        <w:t>Bu ek bölüm</w:t>
      </w:r>
      <w:r w:rsidR="00544F02">
        <w:rPr>
          <w:rFonts w:cs="Arial"/>
          <w:szCs w:val="24"/>
        </w:rPr>
        <w:t>ü</w:t>
      </w:r>
      <w:r w:rsidR="00355A00">
        <w:rPr>
          <w:rFonts w:cs="Arial"/>
          <w:szCs w:val="24"/>
        </w:rPr>
        <w:t>,</w:t>
      </w:r>
      <w:r>
        <w:rPr>
          <w:rFonts w:cs="Arial"/>
          <w:szCs w:val="24"/>
        </w:rPr>
        <w:t xml:space="preserve"> rapordaki teknik </w:t>
      </w:r>
      <w:r w:rsidR="00544F02">
        <w:rPr>
          <w:rFonts w:cs="Arial"/>
          <w:szCs w:val="24"/>
        </w:rPr>
        <w:t>detayların</w:t>
      </w:r>
      <w:r>
        <w:rPr>
          <w:rFonts w:cs="Arial"/>
          <w:szCs w:val="24"/>
        </w:rPr>
        <w:t xml:space="preserve"> kod karşılıklarını</w:t>
      </w:r>
      <w:r w:rsidR="00121C7F">
        <w:rPr>
          <w:rFonts w:cs="Arial"/>
          <w:szCs w:val="24"/>
        </w:rPr>
        <w:t xml:space="preserve"> kesitler halinde içerir</w:t>
      </w:r>
      <w:r>
        <w:rPr>
          <w:rFonts w:cs="Arial"/>
          <w:szCs w:val="24"/>
        </w:rPr>
        <w:t xml:space="preserve">. Kesitler modelin çalışma mantığını, kare analizi, sürücü olayı üretimi ve zamansal </w:t>
      </w:r>
      <w:proofErr w:type="spellStart"/>
      <w:r w:rsidR="00544F02">
        <w:rPr>
          <w:rFonts w:cs="Arial"/>
          <w:szCs w:val="24"/>
        </w:rPr>
        <w:t>smoothing</w:t>
      </w:r>
      <w:proofErr w:type="spellEnd"/>
      <w:r>
        <w:rPr>
          <w:rFonts w:cs="Arial"/>
          <w:szCs w:val="24"/>
        </w:rPr>
        <w:t xml:space="preserve"> adımlarını temsil eder.</w:t>
      </w:r>
    </w:p>
    <w:p w14:paraId="331D66D0" w14:textId="77777777" w:rsidR="001B184D" w:rsidRDefault="00000000" w:rsidP="00026BEA">
      <w:pPr>
        <w:spacing w:line="276" w:lineRule="auto"/>
        <w:jc w:val="center"/>
      </w:pPr>
      <w:r>
        <w:rPr>
          <w:noProof/>
        </w:rPr>
        <w:drawing>
          <wp:inline distT="0" distB="0" distL="0" distR="0" wp14:anchorId="4D80BD11" wp14:editId="5EE224D1">
            <wp:extent cx="5394960" cy="2574867"/>
            <wp:effectExtent l="0" t="0" r="0" b="0"/>
            <wp:docPr id="504" name="report_image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age_10"/>
                    <pic:cNvPicPr/>
                  </pic:nvPicPr>
                  <pic:blipFill>
                    <a:blip r:embed="rId27"/>
                    <a:stretch>
                      <a:fillRect/>
                    </a:stretch>
                  </pic:blipFill>
                  <pic:spPr>
                    <a:xfrm>
                      <a:off x="0" y="0"/>
                      <a:ext cx="5394960" cy="2574867"/>
                    </a:xfrm>
                    <a:prstGeom prst="rect">
                      <a:avLst/>
                    </a:prstGeom>
                  </pic:spPr>
                </pic:pic>
              </a:graphicData>
            </a:graphic>
          </wp:inline>
        </w:drawing>
      </w:r>
    </w:p>
    <w:p w14:paraId="09FE13EE" w14:textId="77777777" w:rsidR="001B184D" w:rsidRDefault="00000000" w:rsidP="00026BEA">
      <w:pPr>
        <w:spacing w:before="40" w:after="120" w:line="276" w:lineRule="auto"/>
        <w:jc w:val="center"/>
      </w:pPr>
      <w:r>
        <w:rPr>
          <w:rFonts w:cs="Arial"/>
          <w:b/>
          <w:bCs/>
          <w:szCs w:val="24"/>
        </w:rPr>
        <w:t>Ek A.1.</w:t>
      </w:r>
      <w:r>
        <w:rPr>
          <w:rFonts w:cs="Arial"/>
          <w:szCs w:val="24"/>
        </w:rPr>
        <w:t xml:space="preserve"> Model ağırlık yükleme mantığı</w:t>
      </w:r>
    </w:p>
    <w:p w14:paraId="734F472F" w14:textId="77777777" w:rsidR="001B184D" w:rsidRDefault="00000000" w:rsidP="00026BEA">
      <w:pPr>
        <w:spacing w:line="276" w:lineRule="auto"/>
        <w:jc w:val="center"/>
      </w:pPr>
      <w:r>
        <w:rPr>
          <w:noProof/>
        </w:rPr>
        <w:lastRenderedPageBreak/>
        <w:drawing>
          <wp:inline distT="0" distB="0" distL="0" distR="0" wp14:anchorId="24AB587E" wp14:editId="5C6EA932">
            <wp:extent cx="5394960" cy="2756334"/>
            <wp:effectExtent l="0" t="0" r="0" b="0"/>
            <wp:docPr id="505" name="report_image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age_11"/>
                    <pic:cNvPicPr/>
                  </pic:nvPicPr>
                  <pic:blipFill>
                    <a:blip r:embed="rId28"/>
                    <a:stretch>
                      <a:fillRect/>
                    </a:stretch>
                  </pic:blipFill>
                  <pic:spPr>
                    <a:xfrm>
                      <a:off x="0" y="0"/>
                      <a:ext cx="5394960" cy="2756334"/>
                    </a:xfrm>
                    <a:prstGeom prst="rect">
                      <a:avLst/>
                    </a:prstGeom>
                  </pic:spPr>
                </pic:pic>
              </a:graphicData>
            </a:graphic>
          </wp:inline>
        </w:drawing>
      </w:r>
    </w:p>
    <w:p w14:paraId="436AB8FB" w14:textId="77777777" w:rsidR="001B184D" w:rsidRDefault="00000000" w:rsidP="00026BEA">
      <w:pPr>
        <w:spacing w:before="40" w:after="120" w:line="276" w:lineRule="auto"/>
        <w:jc w:val="center"/>
      </w:pPr>
      <w:r>
        <w:rPr>
          <w:rFonts w:cs="Arial"/>
          <w:b/>
          <w:bCs/>
          <w:szCs w:val="24"/>
        </w:rPr>
        <w:t>Ek A.2.</w:t>
      </w:r>
      <w:r>
        <w:rPr>
          <w:rFonts w:cs="Arial"/>
          <w:szCs w:val="24"/>
        </w:rPr>
        <w:t xml:space="preserve"> Tek kare analiz mantığı</w:t>
      </w:r>
    </w:p>
    <w:p w14:paraId="70474607" w14:textId="77777777" w:rsidR="001B184D" w:rsidRDefault="00000000" w:rsidP="00026BEA">
      <w:pPr>
        <w:spacing w:line="276" w:lineRule="auto"/>
        <w:jc w:val="center"/>
      </w:pPr>
      <w:r>
        <w:rPr>
          <w:noProof/>
        </w:rPr>
        <w:drawing>
          <wp:inline distT="0" distB="0" distL="0" distR="0" wp14:anchorId="1C5DD1B0" wp14:editId="5641FD57">
            <wp:extent cx="5394960" cy="2756334"/>
            <wp:effectExtent l="0" t="0" r="0" b="0"/>
            <wp:docPr id="506" name="report_image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age_12"/>
                    <pic:cNvPicPr/>
                  </pic:nvPicPr>
                  <pic:blipFill>
                    <a:blip r:embed="rId29"/>
                    <a:stretch>
                      <a:fillRect/>
                    </a:stretch>
                  </pic:blipFill>
                  <pic:spPr>
                    <a:xfrm>
                      <a:off x="0" y="0"/>
                      <a:ext cx="5394960" cy="2756334"/>
                    </a:xfrm>
                    <a:prstGeom prst="rect">
                      <a:avLst/>
                    </a:prstGeom>
                  </pic:spPr>
                </pic:pic>
              </a:graphicData>
            </a:graphic>
          </wp:inline>
        </w:drawing>
      </w:r>
    </w:p>
    <w:p w14:paraId="79567A5E" w14:textId="77777777" w:rsidR="001B184D" w:rsidRDefault="00000000" w:rsidP="00026BEA">
      <w:pPr>
        <w:spacing w:before="40" w:after="120" w:line="276" w:lineRule="auto"/>
        <w:jc w:val="center"/>
      </w:pPr>
      <w:r>
        <w:rPr>
          <w:rFonts w:cs="Arial"/>
          <w:b/>
          <w:bCs/>
          <w:szCs w:val="24"/>
        </w:rPr>
        <w:t>Ek A.3.</w:t>
      </w:r>
      <w:r>
        <w:rPr>
          <w:rFonts w:cs="Arial"/>
          <w:szCs w:val="24"/>
        </w:rPr>
        <w:t xml:space="preserve"> Sürücü olayı üretim mantığı</w:t>
      </w:r>
    </w:p>
    <w:p w14:paraId="05A163B6" w14:textId="77777777" w:rsidR="001B184D" w:rsidRDefault="00000000" w:rsidP="00026BEA">
      <w:pPr>
        <w:spacing w:line="276" w:lineRule="auto"/>
        <w:jc w:val="center"/>
      </w:pPr>
      <w:r>
        <w:rPr>
          <w:noProof/>
        </w:rPr>
        <w:lastRenderedPageBreak/>
        <w:drawing>
          <wp:inline distT="0" distB="0" distL="0" distR="0" wp14:anchorId="3CA0D97C" wp14:editId="01C42C96">
            <wp:extent cx="5394960" cy="2940253"/>
            <wp:effectExtent l="0" t="0" r="0" b="0"/>
            <wp:docPr id="507" name="report_image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age_13"/>
                    <pic:cNvPicPr/>
                  </pic:nvPicPr>
                  <pic:blipFill>
                    <a:blip r:embed="rId30"/>
                    <a:stretch>
                      <a:fillRect/>
                    </a:stretch>
                  </pic:blipFill>
                  <pic:spPr>
                    <a:xfrm>
                      <a:off x="0" y="0"/>
                      <a:ext cx="5394960" cy="2940253"/>
                    </a:xfrm>
                    <a:prstGeom prst="rect">
                      <a:avLst/>
                    </a:prstGeom>
                  </pic:spPr>
                </pic:pic>
              </a:graphicData>
            </a:graphic>
          </wp:inline>
        </w:drawing>
      </w:r>
    </w:p>
    <w:p w14:paraId="1B7ADE76" w14:textId="77777777" w:rsidR="001B184D" w:rsidRDefault="00000000" w:rsidP="00026BEA">
      <w:pPr>
        <w:spacing w:before="40" w:after="120" w:line="276" w:lineRule="auto"/>
        <w:jc w:val="center"/>
      </w:pPr>
      <w:r>
        <w:rPr>
          <w:rFonts w:cs="Arial"/>
          <w:b/>
          <w:bCs/>
          <w:szCs w:val="24"/>
        </w:rPr>
        <w:t>Ek A.4.</w:t>
      </w:r>
      <w:r>
        <w:rPr>
          <w:rFonts w:cs="Arial"/>
          <w:szCs w:val="24"/>
        </w:rPr>
        <w:t xml:space="preserve"> Video örnekleme ve </w:t>
      </w:r>
      <w:proofErr w:type="spellStart"/>
      <w:r w:rsidR="00544F02">
        <w:rPr>
          <w:rFonts w:cs="Arial"/>
          <w:szCs w:val="24"/>
        </w:rPr>
        <w:t>smoothing</w:t>
      </w:r>
      <w:proofErr w:type="spellEnd"/>
      <w:r>
        <w:rPr>
          <w:rFonts w:cs="Arial"/>
          <w:szCs w:val="24"/>
        </w:rPr>
        <w:t xml:space="preserve"> mantığı</w:t>
      </w:r>
    </w:p>
    <w:sectPr w:rsidR="001B184D" w:rsidSect="00761A9B">
      <w:headerReference w:type="even" r:id="rId31"/>
      <w:headerReference w:type="default" r:id="rId32"/>
      <w:footerReference w:type="even" r:id="rId33"/>
      <w:footerReference w:type="default" r:id="rId34"/>
      <w:headerReference w:type="first" r:id="rId35"/>
      <w:footerReference w:type="first" r:id="rId36"/>
      <w:pgSz w:w="11906" w:h="16838"/>
      <w:pgMar w:top="1588" w:right="1418" w:bottom="1418" w:left="1418"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3DEE84" w14:textId="77777777" w:rsidR="00677337" w:rsidRDefault="00677337" w:rsidP="00E72FFD">
      <w:pPr>
        <w:spacing w:after="0" w:line="240" w:lineRule="auto"/>
      </w:pPr>
      <w:r>
        <w:separator/>
      </w:r>
    </w:p>
    <w:p w14:paraId="72F41EFC" w14:textId="77777777" w:rsidR="00677337" w:rsidRDefault="00677337"/>
    <w:p w14:paraId="1A558C01" w14:textId="77777777" w:rsidR="00677337" w:rsidRDefault="00677337"/>
    <w:p w14:paraId="5EE8CFC3" w14:textId="77777777" w:rsidR="00677337" w:rsidRDefault="00677337" w:rsidP="00100E51"/>
  </w:endnote>
  <w:endnote w:type="continuationSeparator" w:id="0">
    <w:p w14:paraId="125F2BDB" w14:textId="77777777" w:rsidR="00677337" w:rsidRDefault="00677337" w:rsidP="00E72FFD">
      <w:pPr>
        <w:spacing w:after="0" w:line="240" w:lineRule="auto"/>
      </w:pPr>
      <w:r>
        <w:continuationSeparator/>
      </w:r>
    </w:p>
    <w:p w14:paraId="682226F4" w14:textId="77777777" w:rsidR="00677337" w:rsidRDefault="00677337"/>
    <w:p w14:paraId="013D59E7" w14:textId="77777777" w:rsidR="00677337" w:rsidRDefault="00677337"/>
    <w:p w14:paraId="29AE9EAE" w14:textId="77777777" w:rsidR="00677337" w:rsidRDefault="00677337" w:rsidP="00100E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6F797F" w14:textId="77777777" w:rsidR="00AC11C3" w:rsidRDefault="00AC11C3">
    <w:pPr>
      <w:pStyle w:val="Footer"/>
    </w:pPr>
  </w:p>
  <w:p w14:paraId="4A94CC7C" w14:textId="77777777" w:rsidR="00F0025E" w:rsidRDefault="00F0025E"/>
  <w:p w14:paraId="49759899" w14:textId="77777777" w:rsidR="00F0025E" w:rsidRDefault="00F0025E" w:rsidP="00100E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3552452"/>
      <w:docPartObj>
        <w:docPartGallery w:val="Page Numbers (Bottom of Page)"/>
        <w:docPartUnique/>
      </w:docPartObj>
    </w:sdtPr>
    <w:sdtEndPr>
      <w:rPr>
        <w:color w:val="C00000"/>
      </w:rPr>
    </w:sdtEndPr>
    <w:sdtContent>
      <w:p w14:paraId="2D5AE219" w14:textId="77777777" w:rsidR="00B518EE" w:rsidRPr="00B518EE" w:rsidRDefault="00B518EE">
        <w:pPr>
          <w:pStyle w:val="Footer"/>
          <w:jc w:val="center"/>
          <w:rPr>
            <w:color w:val="C00000"/>
          </w:rPr>
        </w:pPr>
        <w:r w:rsidRPr="00336F56">
          <w:fldChar w:fldCharType="begin"/>
        </w:r>
        <w:r w:rsidRPr="00336F56">
          <w:instrText>PAGE   \* MERGEFORMAT</w:instrText>
        </w:r>
        <w:r w:rsidRPr="00336F56">
          <w:fldChar w:fldCharType="separate"/>
        </w:r>
        <w:r w:rsidRPr="00336F56">
          <w:t>2</w:t>
        </w:r>
        <w:r w:rsidRPr="00336F56">
          <w:fldChar w:fldCharType="end"/>
        </w:r>
      </w:p>
    </w:sdtContent>
  </w:sdt>
  <w:p w14:paraId="12A09F25" w14:textId="77777777" w:rsidR="000866C3" w:rsidRDefault="000866C3">
    <w:pPr>
      <w:pStyle w:val="Footer"/>
    </w:pPr>
  </w:p>
  <w:p w14:paraId="3705FB8D" w14:textId="77777777" w:rsidR="00172E35" w:rsidRDefault="00172E35"/>
  <w:p w14:paraId="7B901108" w14:textId="77777777" w:rsidR="00F0025E" w:rsidRDefault="00F0025E"/>
  <w:p w14:paraId="60EA64AD" w14:textId="77777777" w:rsidR="00F0025E" w:rsidRDefault="00F0025E" w:rsidP="00100E5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2B5B24" w14:textId="77777777" w:rsidR="00AC11C3" w:rsidRDefault="00AC11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E4F248" w14:textId="77777777" w:rsidR="00677337" w:rsidRDefault="00677337" w:rsidP="00E72FFD">
      <w:pPr>
        <w:spacing w:after="0" w:line="240" w:lineRule="auto"/>
      </w:pPr>
      <w:r>
        <w:separator/>
      </w:r>
    </w:p>
    <w:p w14:paraId="112F8A67" w14:textId="77777777" w:rsidR="00677337" w:rsidRDefault="00677337"/>
    <w:p w14:paraId="67DD4784" w14:textId="77777777" w:rsidR="00677337" w:rsidRDefault="00677337"/>
    <w:p w14:paraId="2F0D7257" w14:textId="77777777" w:rsidR="00677337" w:rsidRDefault="00677337" w:rsidP="00100E51"/>
  </w:footnote>
  <w:footnote w:type="continuationSeparator" w:id="0">
    <w:p w14:paraId="09B78731" w14:textId="77777777" w:rsidR="00677337" w:rsidRDefault="00677337" w:rsidP="00E72FFD">
      <w:pPr>
        <w:spacing w:after="0" w:line="240" w:lineRule="auto"/>
      </w:pPr>
      <w:r>
        <w:continuationSeparator/>
      </w:r>
    </w:p>
    <w:p w14:paraId="60CA0A10" w14:textId="77777777" w:rsidR="00677337" w:rsidRDefault="00677337"/>
    <w:p w14:paraId="41F0E88C" w14:textId="77777777" w:rsidR="00677337" w:rsidRDefault="00677337"/>
    <w:p w14:paraId="52160971" w14:textId="77777777" w:rsidR="00677337" w:rsidRDefault="00677337" w:rsidP="00100E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EC416F" w14:textId="77777777" w:rsidR="00336F56" w:rsidRDefault="00761A9B">
    <w:pPr>
      <w:pStyle w:val="Header"/>
    </w:pPr>
    <w:r>
      <w:rPr>
        <w:noProof/>
      </w:rPr>
      <w:drawing>
        <wp:anchor distT="0" distB="0" distL="114300" distR="114300" simplePos="0" relativeHeight="251656704" behindDoc="1" locked="0" layoutInCell="0" allowOverlap="1" wp14:anchorId="10DB3838" wp14:editId="45086F12">
          <wp:simplePos x="0" y="0"/>
          <wp:positionH relativeFrom="margin">
            <wp:align>center</wp:align>
          </wp:positionH>
          <wp:positionV relativeFrom="margin">
            <wp:align>center</wp:align>
          </wp:positionV>
          <wp:extent cx="5759450" cy="8146415"/>
          <wp:effectExtent l="0" t="0" r="0" b="6985"/>
          <wp:wrapNone/>
          <wp:docPr id="21028653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8146415"/>
                  </a:xfrm>
                  <a:prstGeom prst="rect">
                    <a:avLst/>
                  </a:prstGeom>
                  <a:noFill/>
                </pic:spPr>
              </pic:pic>
            </a:graphicData>
          </a:graphic>
          <wp14:sizeRelH relativeFrom="page">
            <wp14:pctWidth>0</wp14:pctWidth>
          </wp14:sizeRelH>
          <wp14:sizeRelV relativeFrom="page">
            <wp14:pctHeight>0</wp14:pctHeight>
          </wp14:sizeRelV>
        </wp:anchor>
      </w:drawing>
    </w:r>
  </w:p>
  <w:p w14:paraId="09971220" w14:textId="77777777" w:rsidR="00172E35" w:rsidRDefault="00172E35"/>
  <w:p w14:paraId="039EFE17" w14:textId="77777777" w:rsidR="00F0025E" w:rsidRDefault="00F0025E"/>
  <w:p w14:paraId="05866F22" w14:textId="77777777" w:rsidR="00F0025E" w:rsidRDefault="00F0025E" w:rsidP="00100E5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00AB4C" w14:textId="77777777" w:rsidR="00336F56" w:rsidRDefault="00761A9B">
    <w:pPr>
      <w:pStyle w:val="Header"/>
    </w:pPr>
    <w:r>
      <w:rPr>
        <w:noProof/>
      </w:rPr>
      <w:drawing>
        <wp:anchor distT="0" distB="0" distL="114300" distR="114300" simplePos="0" relativeHeight="251657728" behindDoc="1" locked="0" layoutInCell="0" allowOverlap="1" wp14:anchorId="6F99DE40" wp14:editId="7CF03FD9">
          <wp:simplePos x="0" y="0"/>
          <wp:positionH relativeFrom="page">
            <wp:align>left</wp:align>
          </wp:positionH>
          <wp:positionV relativeFrom="page">
            <wp:align>top</wp:align>
          </wp:positionV>
          <wp:extent cx="7609531" cy="10763250"/>
          <wp:effectExtent l="0" t="0" r="0" b="0"/>
          <wp:wrapNone/>
          <wp:docPr id="7909087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9531" cy="10763250"/>
                  </a:xfrm>
                  <a:prstGeom prst="rect">
                    <a:avLst/>
                  </a:prstGeom>
                  <a:noFill/>
                </pic:spPr>
              </pic:pic>
            </a:graphicData>
          </a:graphic>
          <wp14:sizeRelH relativeFrom="page">
            <wp14:pctWidth>0</wp14:pctWidth>
          </wp14:sizeRelH>
          <wp14:sizeRelV relativeFrom="page">
            <wp14:pctHeight>0</wp14:pctHeight>
          </wp14:sizeRelV>
        </wp:anchor>
      </w:drawing>
    </w:r>
  </w:p>
  <w:p w14:paraId="63B887AE" w14:textId="77777777" w:rsidR="00172E35" w:rsidRDefault="00172E35"/>
  <w:p w14:paraId="393A0ED4" w14:textId="77777777" w:rsidR="00F0025E" w:rsidRDefault="00F0025E"/>
  <w:p w14:paraId="0357B515" w14:textId="77777777" w:rsidR="00F0025E" w:rsidRDefault="00F0025E" w:rsidP="00100E5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79EA2F" w14:textId="77777777" w:rsidR="00336F56" w:rsidRDefault="00677337">
    <w:pPr>
      <w:pStyle w:val="Header"/>
    </w:pPr>
    <w:r>
      <w:rPr>
        <w:noProof/>
      </w:rPr>
      <w:pict w14:anchorId="27CE58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 style="position:absolute;left:0;text-align:left;margin-left:0;margin-top:0;width:595.2pt;height:841.9pt;z-index:-251657728;mso-wrap-edited:f;mso-width-percent:0;mso-height-percent:0;mso-position-horizontal:center;mso-position-horizontal-relative:margin;mso-position-vertical:center;mso-position-vertical-relative:margin;mso-width-percent:0;mso-height-percent:0"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2587D"/>
    <w:multiLevelType w:val="hybridMultilevel"/>
    <w:tmpl w:val="025825DC"/>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5DE4B34"/>
    <w:multiLevelType w:val="multilevel"/>
    <w:tmpl w:val="041F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07296CA2"/>
    <w:multiLevelType w:val="multilevel"/>
    <w:tmpl w:val="48D6C470"/>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60F6E07"/>
    <w:multiLevelType w:val="hybridMultilevel"/>
    <w:tmpl w:val="DD42BFB4"/>
    <w:lvl w:ilvl="0" w:tplc="53A4131E">
      <w:start w:val="3"/>
      <w:numFmt w:val="bullet"/>
      <w:lvlText w:val="-"/>
      <w:lvlJc w:val="left"/>
      <w:pPr>
        <w:ind w:left="1069" w:hanging="360"/>
      </w:pPr>
      <w:rPr>
        <w:rFonts w:ascii="Times New Roman" w:eastAsia="Times New Roman" w:hAnsi="Times New Roman" w:cs="Times New Roman" w:hint="default"/>
      </w:rPr>
    </w:lvl>
    <w:lvl w:ilvl="1" w:tplc="041F0003" w:tentative="1">
      <w:start w:val="1"/>
      <w:numFmt w:val="bullet"/>
      <w:lvlText w:val="o"/>
      <w:lvlJc w:val="left"/>
      <w:pPr>
        <w:ind w:left="1789" w:hanging="360"/>
      </w:pPr>
      <w:rPr>
        <w:rFonts w:ascii="Courier New" w:hAnsi="Courier New" w:cs="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cs="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cs="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4" w15:restartNumberingAfterBreak="0">
    <w:nsid w:val="1DA21982"/>
    <w:multiLevelType w:val="hybridMultilevel"/>
    <w:tmpl w:val="6986A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0741CF"/>
    <w:multiLevelType w:val="hybridMultilevel"/>
    <w:tmpl w:val="3632AC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F938DF"/>
    <w:multiLevelType w:val="hybridMultilevel"/>
    <w:tmpl w:val="4AD0798A"/>
    <w:lvl w:ilvl="0" w:tplc="041F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 w15:restartNumberingAfterBreak="0">
    <w:nsid w:val="2E733D80"/>
    <w:multiLevelType w:val="hybridMultilevel"/>
    <w:tmpl w:val="0D5E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FA06A6"/>
    <w:multiLevelType w:val="hybridMultilevel"/>
    <w:tmpl w:val="FC304192"/>
    <w:lvl w:ilvl="0" w:tplc="EC30B24E">
      <w:start w:val="1"/>
      <w:numFmt w:val="decimal"/>
      <w:lvlText w:val="%1."/>
      <w:lvlJc w:val="left"/>
      <w:pPr>
        <w:ind w:left="720" w:hanging="360"/>
      </w:pPr>
      <w:rPr>
        <w:rFonts w:cstheme="majorBidi" w:hint="default"/>
        <w:color w:val="C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3A627B1A"/>
    <w:multiLevelType w:val="multilevel"/>
    <w:tmpl w:val="E8AA61E6"/>
    <w:lvl w:ilvl="0">
      <w:start w:val="7"/>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3A9E6E28"/>
    <w:multiLevelType w:val="multilevel"/>
    <w:tmpl w:val="A93E3136"/>
    <w:lvl w:ilvl="0">
      <w:start w:val="2"/>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E586D44"/>
    <w:multiLevelType w:val="hybridMultilevel"/>
    <w:tmpl w:val="C22223B0"/>
    <w:lvl w:ilvl="0" w:tplc="7CC040B6">
      <w:start w:val="1"/>
      <w:numFmt w:val="decimal"/>
      <w:lvlText w:val="%1."/>
      <w:lvlJc w:val="left"/>
      <w:pPr>
        <w:ind w:left="720" w:hanging="360"/>
      </w:pPr>
      <w:rPr>
        <w:rFonts w:ascii="Arial" w:eastAsiaTheme="minorHAnsi" w:hAnsi="Arial"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7C4B43"/>
    <w:multiLevelType w:val="hybridMultilevel"/>
    <w:tmpl w:val="4E3CD5BC"/>
    <w:lvl w:ilvl="0" w:tplc="176282D4">
      <w:start w:val="1"/>
      <w:numFmt w:val="decimal"/>
      <w:pStyle w:val="Heading1"/>
      <w:lvlText w:val="%1."/>
      <w:lvlJc w:val="left"/>
      <w:pPr>
        <w:ind w:left="360" w:hanging="360"/>
      </w:p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3" w15:restartNumberingAfterBreak="0">
    <w:nsid w:val="44C56F99"/>
    <w:multiLevelType w:val="hybridMultilevel"/>
    <w:tmpl w:val="2D74218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9D10A5C"/>
    <w:multiLevelType w:val="hybridMultilevel"/>
    <w:tmpl w:val="48D6C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BA1E18"/>
    <w:multiLevelType w:val="multilevel"/>
    <w:tmpl w:val="7CE616E6"/>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FD97EE0"/>
    <w:multiLevelType w:val="multilevel"/>
    <w:tmpl w:val="5E9E5D12"/>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09C4960"/>
    <w:multiLevelType w:val="multilevel"/>
    <w:tmpl w:val="64FC7138"/>
    <w:lvl w:ilvl="0">
      <w:start w:val="7"/>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526A6543"/>
    <w:multiLevelType w:val="hybridMultilevel"/>
    <w:tmpl w:val="0A2E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42376C"/>
    <w:multiLevelType w:val="multilevel"/>
    <w:tmpl w:val="041F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0" w15:restartNumberingAfterBreak="0">
    <w:nsid w:val="693A18C8"/>
    <w:multiLevelType w:val="multilevel"/>
    <w:tmpl w:val="B9AEEC82"/>
    <w:lvl w:ilvl="0">
      <w:start w:val="1"/>
      <w:numFmt w:val="decimal"/>
      <w:lvlText w:val="%1"/>
      <w:lvlJc w:val="left"/>
      <w:pPr>
        <w:ind w:left="444" w:hanging="444"/>
      </w:pPr>
      <w:rPr>
        <w:b/>
      </w:rPr>
    </w:lvl>
    <w:lvl w:ilvl="1">
      <w:start w:val="1"/>
      <w:numFmt w:val="decimal"/>
      <w:lvlText w:val="%1.%2"/>
      <w:lvlJc w:val="left"/>
      <w:pPr>
        <w:ind w:left="1404" w:hanging="444"/>
      </w:pPr>
      <w:rPr>
        <w:b/>
      </w:rPr>
    </w:lvl>
    <w:lvl w:ilvl="2">
      <w:start w:val="1"/>
      <w:numFmt w:val="decimal"/>
      <w:lvlText w:val="%1.%2.%3"/>
      <w:lvlJc w:val="left"/>
      <w:pPr>
        <w:ind w:left="2640" w:hanging="720"/>
      </w:pPr>
      <w:rPr>
        <w:b/>
      </w:rPr>
    </w:lvl>
    <w:lvl w:ilvl="3">
      <w:start w:val="1"/>
      <w:numFmt w:val="decimal"/>
      <w:lvlText w:val="%1.%2.%3.%4"/>
      <w:lvlJc w:val="left"/>
      <w:pPr>
        <w:ind w:left="3600" w:hanging="720"/>
      </w:pPr>
      <w:rPr>
        <w:b/>
      </w:rPr>
    </w:lvl>
    <w:lvl w:ilvl="4">
      <w:start w:val="1"/>
      <w:numFmt w:val="decimal"/>
      <w:lvlText w:val="%1.%2.%3.%4.%5"/>
      <w:lvlJc w:val="left"/>
      <w:pPr>
        <w:ind w:left="4920" w:hanging="1080"/>
      </w:pPr>
      <w:rPr>
        <w:b/>
      </w:rPr>
    </w:lvl>
    <w:lvl w:ilvl="5">
      <w:start w:val="1"/>
      <w:numFmt w:val="decimal"/>
      <w:lvlText w:val="%1.%2.%3.%4.%5.%6"/>
      <w:lvlJc w:val="left"/>
      <w:pPr>
        <w:ind w:left="5880" w:hanging="1080"/>
      </w:pPr>
      <w:rPr>
        <w:b/>
      </w:rPr>
    </w:lvl>
    <w:lvl w:ilvl="6">
      <w:start w:val="1"/>
      <w:numFmt w:val="decimal"/>
      <w:lvlText w:val="%1.%2.%3.%4.%5.%6.%7"/>
      <w:lvlJc w:val="left"/>
      <w:pPr>
        <w:ind w:left="7200" w:hanging="1440"/>
      </w:pPr>
      <w:rPr>
        <w:b/>
      </w:rPr>
    </w:lvl>
    <w:lvl w:ilvl="7">
      <w:start w:val="1"/>
      <w:numFmt w:val="decimal"/>
      <w:lvlText w:val="%1.%2.%3.%4.%5.%6.%7.%8"/>
      <w:lvlJc w:val="left"/>
      <w:pPr>
        <w:ind w:left="8160" w:hanging="1440"/>
      </w:pPr>
      <w:rPr>
        <w:b/>
      </w:rPr>
    </w:lvl>
    <w:lvl w:ilvl="8">
      <w:start w:val="1"/>
      <w:numFmt w:val="decimal"/>
      <w:lvlText w:val="%1.%2.%3.%4.%5.%6.%7.%8.%9"/>
      <w:lvlJc w:val="left"/>
      <w:pPr>
        <w:ind w:left="9480" w:hanging="1800"/>
      </w:pPr>
      <w:rPr>
        <w:b/>
      </w:rPr>
    </w:lvl>
  </w:abstractNum>
  <w:abstractNum w:abstractNumId="21" w15:restartNumberingAfterBreak="0">
    <w:nsid w:val="6B3223C9"/>
    <w:multiLevelType w:val="hybridMultilevel"/>
    <w:tmpl w:val="7D64DDD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6E364EB3"/>
    <w:multiLevelType w:val="multilevel"/>
    <w:tmpl w:val="C58ABD7C"/>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F0B3F29"/>
    <w:multiLevelType w:val="multilevel"/>
    <w:tmpl w:val="B3707FA6"/>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4"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70B35031"/>
    <w:multiLevelType w:val="multilevel"/>
    <w:tmpl w:val="655CED54"/>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71966A6E"/>
    <w:multiLevelType w:val="multilevel"/>
    <w:tmpl w:val="B9A46D8C"/>
    <w:lvl w:ilvl="0">
      <w:start w:val="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24E6A83"/>
    <w:multiLevelType w:val="hybridMultilevel"/>
    <w:tmpl w:val="A178F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AC2B5E"/>
    <w:multiLevelType w:val="hybridMultilevel"/>
    <w:tmpl w:val="012AE5C8"/>
    <w:lvl w:ilvl="0" w:tplc="DA06C66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466974"/>
    <w:multiLevelType w:val="multilevel"/>
    <w:tmpl w:val="A2E6C284"/>
    <w:lvl w:ilvl="0">
      <w:start w:val="1"/>
      <w:numFmt w:val="decimal"/>
      <w:lvlText w:val="%1."/>
      <w:lvlJc w:val="left"/>
      <w:pPr>
        <w:ind w:left="360" w:hanging="360"/>
      </w:pPr>
      <w:rPr>
        <w:rFonts w:ascii="Times New Roman" w:eastAsia="Times New Roman" w:hAnsi="Times New Roman" w:cs="Times New Roman"/>
        <w:b/>
        <w:i w:val="0"/>
        <w:smallCaps w:val="0"/>
        <w:strike w:val="0"/>
        <w:shd w:val="clear" w:color="auto" w:fill="auto"/>
        <w:vertAlign w:val="baseline"/>
      </w:rPr>
    </w:lvl>
    <w:lvl w:ilvl="1">
      <w:start w:val="1"/>
      <w:numFmt w:val="decimal"/>
      <w:lvlText w:val="%1.%2."/>
      <w:lvlJc w:val="left"/>
      <w:pPr>
        <w:ind w:left="360" w:hanging="360"/>
      </w:pPr>
      <w:rPr>
        <w:rFonts w:ascii="Arial Black" w:hAnsi="Arial Black" w:hint="default"/>
        <w:b/>
        <w:bCs w:val="0"/>
        <w:i w:val="0"/>
        <w:iCs w:val="0"/>
        <w:color w:val="44546A" w:themeColor="text2"/>
        <w:sz w:val="28"/>
        <w:szCs w:val="28"/>
      </w:rPr>
    </w:lvl>
    <w:lvl w:ilvl="2">
      <w:start w:val="1"/>
      <w:numFmt w:val="decimal"/>
      <w:lvlText w:val="%1.%2.%3."/>
      <w:lvlJc w:val="left"/>
      <w:pPr>
        <w:ind w:left="2520" w:hanging="720"/>
      </w:pPr>
      <w:rPr>
        <w:rFonts w:ascii="Times New Roman" w:eastAsia="Times New Roman" w:hAnsi="Times New Roman" w:cs="Times New Roman"/>
        <w:b/>
        <w:i w:val="0"/>
        <w:smallCaps w:val="0"/>
        <w:strike w:val="0"/>
        <w:shd w:val="clear" w:color="auto" w:fill="auto"/>
        <w:vertAlign w:val="baseline"/>
      </w:rPr>
    </w:lvl>
    <w:lvl w:ilvl="3">
      <w:start w:val="1"/>
      <w:numFmt w:val="decimal"/>
      <w:lvlText w:val="%1.%2.%3.%4."/>
      <w:lvlJc w:val="left"/>
      <w:pPr>
        <w:ind w:left="3240" w:hanging="720"/>
      </w:pPr>
      <w:rPr>
        <w:rFonts w:ascii="Times New Roman" w:eastAsia="Times New Roman" w:hAnsi="Times New Roman" w:cs="Times New Roman"/>
        <w:b/>
        <w:i w:val="0"/>
        <w:smallCaps w:val="0"/>
        <w:strike w:val="0"/>
        <w:shd w:val="clear" w:color="auto" w:fill="auto"/>
        <w:vertAlign w:val="baseline"/>
      </w:rPr>
    </w:lvl>
    <w:lvl w:ilvl="4">
      <w:start w:val="1"/>
      <w:numFmt w:val="decimal"/>
      <w:lvlText w:val="%1.%2.%3.%4.%5."/>
      <w:lvlJc w:val="left"/>
      <w:pPr>
        <w:ind w:left="4320" w:hanging="1080"/>
      </w:pPr>
      <w:rPr>
        <w:rFonts w:ascii="Times New Roman" w:eastAsia="Times New Roman" w:hAnsi="Times New Roman" w:cs="Times New Roman"/>
        <w:b/>
        <w:i w:val="0"/>
        <w:smallCaps w:val="0"/>
        <w:strike w:val="0"/>
        <w:shd w:val="clear" w:color="auto" w:fill="auto"/>
        <w:vertAlign w:val="baseline"/>
      </w:rPr>
    </w:lvl>
    <w:lvl w:ilvl="5">
      <w:start w:val="1"/>
      <w:numFmt w:val="decimal"/>
      <w:lvlText w:val="%1.%2.%3.%4.%5.%6."/>
      <w:lvlJc w:val="left"/>
      <w:pPr>
        <w:ind w:left="5040" w:hanging="1080"/>
      </w:pPr>
      <w:rPr>
        <w:rFonts w:ascii="Times New Roman" w:eastAsia="Times New Roman" w:hAnsi="Times New Roman" w:cs="Times New Roman"/>
        <w:b/>
        <w:i w:val="0"/>
        <w:smallCaps w:val="0"/>
        <w:strike w:val="0"/>
        <w:shd w:val="clear" w:color="auto" w:fill="auto"/>
        <w:vertAlign w:val="baseline"/>
      </w:rPr>
    </w:lvl>
    <w:lvl w:ilvl="6">
      <w:start w:val="1"/>
      <w:numFmt w:val="decimal"/>
      <w:lvlText w:val="%1.%2.%3.%4.%5.%6.%7."/>
      <w:lvlJc w:val="left"/>
      <w:pPr>
        <w:ind w:left="6120" w:hanging="1440"/>
      </w:pPr>
      <w:rPr>
        <w:rFonts w:ascii="Times New Roman" w:eastAsia="Times New Roman" w:hAnsi="Times New Roman" w:cs="Times New Roman"/>
        <w:b/>
        <w:i w:val="0"/>
        <w:smallCaps w:val="0"/>
        <w:strike w:val="0"/>
        <w:shd w:val="clear" w:color="auto" w:fill="auto"/>
        <w:vertAlign w:val="baseline"/>
      </w:rPr>
    </w:lvl>
    <w:lvl w:ilvl="7">
      <w:start w:val="1"/>
      <w:numFmt w:val="decimal"/>
      <w:lvlText w:val="%1.%2.%3.%4.%5.%6.%7.%8."/>
      <w:lvlJc w:val="left"/>
      <w:pPr>
        <w:ind w:left="6840" w:hanging="1440"/>
      </w:pPr>
      <w:rPr>
        <w:rFonts w:ascii="Times New Roman" w:eastAsia="Times New Roman" w:hAnsi="Times New Roman" w:cs="Times New Roman"/>
        <w:b/>
        <w:i w:val="0"/>
        <w:smallCaps w:val="0"/>
        <w:strike w:val="0"/>
        <w:shd w:val="clear" w:color="auto" w:fill="auto"/>
        <w:vertAlign w:val="baseline"/>
      </w:rPr>
    </w:lvl>
    <w:lvl w:ilvl="8">
      <w:start w:val="1"/>
      <w:numFmt w:val="decimal"/>
      <w:lvlText w:val="%1.%2.%3.%4.%5.%6.%7.%8.%9."/>
      <w:lvlJc w:val="left"/>
      <w:pPr>
        <w:ind w:left="7920" w:hanging="1800"/>
      </w:pPr>
      <w:rPr>
        <w:rFonts w:ascii="Times New Roman" w:eastAsia="Times New Roman" w:hAnsi="Times New Roman" w:cs="Times New Roman"/>
        <w:b/>
        <w:i w:val="0"/>
        <w:smallCaps w:val="0"/>
        <w:strike w:val="0"/>
        <w:shd w:val="clear" w:color="auto" w:fill="auto"/>
        <w:vertAlign w:val="baseline"/>
      </w:rPr>
    </w:lvl>
  </w:abstractNum>
  <w:num w:numId="1" w16cid:durableId="1989942452">
    <w:abstractNumId w:val="8"/>
  </w:num>
  <w:num w:numId="2" w16cid:durableId="542059059">
    <w:abstractNumId w:val="24"/>
  </w:num>
  <w:num w:numId="3" w16cid:durableId="410156305">
    <w:abstractNumId w:val="12"/>
  </w:num>
  <w:num w:numId="4" w16cid:durableId="143200509">
    <w:abstractNumId w:val="20"/>
  </w:num>
  <w:num w:numId="5" w16cid:durableId="305470691">
    <w:abstractNumId w:val="29"/>
  </w:num>
  <w:num w:numId="6" w16cid:durableId="999037752">
    <w:abstractNumId w:val="19"/>
  </w:num>
  <w:num w:numId="7" w16cid:durableId="141119798">
    <w:abstractNumId w:val="1"/>
  </w:num>
  <w:num w:numId="8" w16cid:durableId="634990479">
    <w:abstractNumId w:val="23"/>
  </w:num>
  <w:num w:numId="9" w16cid:durableId="1780371718">
    <w:abstractNumId w:val="21"/>
  </w:num>
  <w:num w:numId="10" w16cid:durableId="500899911">
    <w:abstractNumId w:val="0"/>
  </w:num>
  <w:num w:numId="11" w16cid:durableId="641353588">
    <w:abstractNumId w:val="3"/>
  </w:num>
  <w:num w:numId="12" w16cid:durableId="1190030061">
    <w:abstractNumId w:val="6"/>
  </w:num>
  <w:num w:numId="13" w16cid:durableId="420685352">
    <w:abstractNumId w:val="10"/>
  </w:num>
  <w:num w:numId="14" w16cid:durableId="979991558">
    <w:abstractNumId w:val="22"/>
  </w:num>
  <w:num w:numId="15" w16cid:durableId="460881139">
    <w:abstractNumId w:val="25"/>
  </w:num>
  <w:num w:numId="16" w16cid:durableId="618341596">
    <w:abstractNumId w:val="17"/>
  </w:num>
  <w:num w:numId="17" w16cid:durableId="509685670">
    <w:abstractNumId w:val="9"/>
  </w:num>
  <w:num w:numId="18" w16cid:durableId="995500626">
    <w:abstractNumId w:val="15"/>
  </w:num>
  <w:num w:numId="19" w16cid:durableId="2104763732">
    <w:abstractNumId w:val="16"/>
  </w:num>
  <w:num w:numId="20" w16cid:durableId="615255541">
    <w:abstractNumId w:val="13"/>
  </w:num>
  <w:num w:numId="21" w16cid:durableId="1264343728">
    <w:abstractNumId w:val="29"/>
  </w:num>
  <w:num w:numId="22" w16cid:durableId="925530557">
    <w:abstractNumId w:val="26"/>
  </w:num>
  <w:num w:numId="23" w16cid:durableId="416361585">
    <w:abstractNumId w:val="7"/>
  </w:num>
  <w:num w:numId="24" w16cid:durableId="1900744002">
    <w:abstractNumId w:val="18"/>
  </w:num>
  <w:num w:numId="25" w16cid:durableId="1152140588">
    <w:abstractNumId w:val="29"/>
  </w:num>
  <w:num w:numId="26" w16cid:durableId="1164274636">
    <w:abstractNumId w:val="14"/>
  </w:num>
  <w:num w:numId="27" w16cid:durableId="1240486312">
    <w:abstractNumId w:val="2"/>
  </w:num>
  <w:num w:numId="28" w16cid:durableId="649597707">
    <w:abstractNumId w:val="11"/>
  </w:num>
  <w:num w:numId="29" w16cid:durableId="1277564584">
    <w:abstractNumId w:val="28"/>
  </w:num>
  <w:num w:numId="30" w16cid:durableId="1101143302">
    <w:abstractNumId w:val="4"/>
  </w:num>
  <w:num w:numId="31" w16cid:durableId="2011563002">
    <w:abstractNumId w:val="27"/>
  </w:num>
  <w:num w:numId="32" w16cid:durableId="2337098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08"/>
  <w:hyphenationZone w:val="425"/>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FD"/>
    <w:rsid w:val="0000255B"/>
    <w:rsid w:val="0000566A"/>
    <w:rsid w:val="000073D7"/>
    <w:rsid w:val="000119B7"/>
    <w:rsid w:val="000161C0"/>
    <w:rsid w:val="000240B8"/>
    <w:rsid w:val="00026BEA"/>
    <w:rsid w:val="00027152"/>
    <w:rsid w:val="00031592"/>
    <w:rsid w:val="0004218C"/>
    <w:rsid w:val="00044F5A"/>
    <w:rsid w:val="000576EA"/>
    <w:rsid w:val="00061B37"/>
    <w:rsid w:val="000645C0"/>
    <w:rsid w:val="000866C3"/>
    <w:rsid w:val="000940BB"/>
    <w:rsid w:val="000A062B"/>
    <w:rsid w:val="000A2532"/>
    <w:rsid w:val="000B4AD4"/>
    <w:rsid w:val="000B6FBF"/>
    <w:rsid w:val="000B7C25"/>
    <w:rsid w:val="000C6753"/>
    <w:rsid w:val="000E0520"/>
    <w:rsid w:val="000E2E34"/>
    <w:rsid w:val="000F64AB"/>
    <w:rsid w:val="00100202"/>
    <w:rsid w:val="00100E51"/>
    <w:rsid w:val="00121C7F"/>
    <w:rsid w:val="001373F7"/>
    <w:rsid w:val="00143029"/>
    <w:rsid w:val="00144576"/>
    <w:rsid w:val="00154BE3"/>
    <w:rsid w:val="00157B66"/>
    <w:rsid w:val="00162019"/>
    <w:rsid w:val="00165678"/>
    <w:rsid w:val="0016626A"/>
    <w:rsid w:val="00167AD4"/>
    <w:rsid w:val="00172E35"/>
    <w:rsid w:val="0017517E"/>
    <w:rsid w:val="00175CD3"/>
    <w:rsid w:val="001910C2"/>
    <w:rsid w:val="001B184D"/>
    <w:rsid w:val="001C38D9"/>
    <w:rsid w:val="001C71B2"/>
    <w:rsid w:val="001D0EE4"/>
    <w:rsid w:val="001E629A"/>
    <w:rsid w:val="001F0D0C"/>
    <w:rsid w:val="00206F6E"/>
    <w:rsid w:val="00222E54"/>
    <w:rsid w:val="00223A60"/>
    <w:rsid w:val="00224A70"/>
    <w:rsid w:val="00224C40"/>
    <w:rsid w:val="002335F2"/>
    <w:rsid w:val="002406C6"/>
    <w:rsid w:val="00240FEC"/>
    <w:rsid w:val="0025167B"/>
    <w:rsid w:val="00252941"/>
    <w:rsid w:val="00263A0C"/>
    <w:rsid w:val="00264C16"/>
    <w:rsid w:val="00286730"/>
    <w:rsid w:val="002903A6"/>
    <w:rsid w:val="00291C3E"/>
    <w:rsid w:val="002A67E8"/>
    <w:rsid w:val="002C4BDD"/>
    <w:rsid w:val="002D2D9C"/>
    <w:rsid w:val="002D3B86"/>
    <w:rsid w:val="002D78C5"/>
    <w:rsid w:val="002E6D07"/>
    <w:rsid w:val="002F5EBF"/>
    <w:rsid w:val="003009D4"/>
    <w:rsid w:val="003118F6"/>
    <w:rsid w:val="003137D6"/>
    <w:rsid w:val="0031690E"/>
    <w:rsid w:val="003330FE"/>
    <w:rsid w:val="00333781"/>
    <w:rsid w:val="00336F56"/>
    <w:rsid w:val="00350528"/>
    <w:rsid w:val="00354055"/>
    <w:rsid w:val="00355A00"/>
    <w:rsid w:val="00362501"/>
    <w:rsid w:val="003656C2"/>
    <w:rsid w:val="00366A97"/>
    <w:rsid w:val="00381507"/>
    <w:rsid w:val="00381E18"/>
    <w:rsid w:val="00382493"/>
    <w:rsid w:val="00382BCA"/>
    <w:rsid w:val="00397779"/>
    <w:rsid w:val="003A09F2"/>
    <w:rsid w:val="003A20DA"/>
    <w:rsid w:val="003B49FE"/>
    <w:rsid w:val="003B7617"/>
    <w:rsid w:val="003C646D"/>
    <w:rsid w:val="003D27FD"/>
    <w:rsid w:val="003F05D3"/>
    <w:rsid w:val="00402D72"/>
    <w:rsid w:val="00407909"/>
    <w:rsid w:val="00422DB6"/>
    <w:rsid w:val="00426A84"/>
    <w:rsid w:val="00453491"/>
    <w:rsid w:val="00466526"/>
    <w:rsid w:val="004835AB"/>
    <w:rsid w:val="00483AAF"/>
    <w:rsid w:val="004944AC"/>
    <w:rsid w:val="00494B15"/>
    <w:rsid w:val="004A439C"/>
    <w:rsid w:val="004A5EA2"/>
    <w:rsid w:val="004B6D4F"/>
    <w:rsid w:val="00530804"/>
    <w:rsid w:val="00544558"/>
    <w:rsid w:val="00544F02"/>
    <w:rsid w:val="00551B98"/>
    <w:rsid w:val="00555D8C"/>
    <w:rsid w:val="005640B3"/>
    <w:rsid w:val="0056708E"/>
    <w:rsid w:val="00567383"/>
    <w:rsid w:val="005717A7"/>
    <w:rsid w:val="00577A4F"/>
    <w:rsid w:val="0058709F"/>
    <w:rsid w:val="00590423"/>
    <w:rsid w:val="00592DEC"/>
    <w:rsid w:val="005A1918"/>
    <w:rsid w:val="005B6879"/>
    <w:rsid w:val="005C6202"/>
    <w:rsid w:val="005C65CB"/>
    <w:rsid w:val="005D490F"/>
    <w:rsid w:val="005D6437"/>
    <w:rsid w:val="005F733E"/>
    <w:rsid w:val="00612426"/>
    <w:rsid w:val="00612D02"/>
    <w:rsid w:val="00626AB6"/>
    <w:rsid w:val="00637116"/>
    <w:rsid w:val="00646FDD"/>
    <w:rsid w:val="006516EE"/>
    <w:rsid w:val="00674631"/>
    <w:rsid w:val="00677337"/>
    <w:rsid w:val="0068193F"/>
    <w:rsid w:val="006D07AA"/>
    <w:rsid w:val="006E43D4"/>
    <w:rsid w:val="006E5F69"/>
    <w:rsid w:val="006F6B5D"/>
    <w:rsid w:val="006F6B7D"/>
    <w:rsid w:val="00700B4E"/>
    <w:rsid w:val="007215CE"/>
    <w:rsid w:val="007254D2"/>
    <w:rsid w:val="007309E7"/>
    <w:rsid w:val="0073757F"/>
    <w:rsid w:val="00750A35"/>
    <w:rsid w:val="0075324D"/>
    <w:rsid w:val="0076096C"/>
    <w:rsid w:val="00761A9B"/>
    <w:rsid w:val="00763130"/>
    <w:rsid w:val="007710CE"/>
    <w:rsid w:val="007B6FE5"/>
    <w:rsid w:val="007D191F"/>
    <w:rsid w:val="007D5309"/>
    <w:rsid w:val="007F1D9D"/>
    <w:rsid w:val="007F2034"/>
    <w:rsid w:val="00802EF2"/>
    <w:rsid w:val="008030CE"/>
    <w:rsid w:val="00805D71"/>
    <w:rsid w:val="00821D4E"/>
    <w:rsid w:val="008429F6"/>
    <w:rsid w:val="00845D77"/>
    <w:rsid w:val="0085135A"/>
    <w:rsid w:val="00851F2A"/>
    <w:rsid w:val="00893780"/>
    <w:rsid w:val="00897C48"/>
    <w:rsid w:val="008A64AD"/>
    <w:rsid w:val="008B1676"/>
    <w:rsid w:val="008B43D3"/>
    <w:rsid w:val="008B5ACD"/>
    <w:rsid w:val="008B7A73"/>
    <w:rsid w:val="008C55E4"/>
    <w:rsid w:val="008E39CE"/>
    <w:rsid w:val="008E6A6F"/>
    <w:rsid w:val="008F2300"/>
    <w:rsid w:val="008F464F"/>
    <w:rsid w:val="009114FB"/>
    <w:rsid w:val="009131E9"/>
    <w:rsid w:val="0093066B"/>
    <w:rsid w:val="00937AF3"/>
    <w:rsid w:val="009646B5"/>
    <w:rsid w:val="009709D7"/>
    <w:rsid w:val="009714BA"/>
    <w:rsid w:val="00971FCC"/>
    <w:rsid w:val="009774B9"/>
    <w:rsid w:val="00996F26"/>
    <w:rsid w:val="009A2EA4"/>
    <w:rsid w:val="009A69B6"/>
    <w:rsid w:val="009C495F"/>
    <w:rsid w:val="009F3313"/>
    <w:rsid w:val="00A13038"/>
    <w:rsid w:val="00A169FD"/>
    <w:rsid w:val="00A4340E"/>
    <w:rsid w:val="00A44488"/>
    <w:rsid w:val="00A56324"/>
    <w:rsid w:val="00A575BF"/>
    <w:rsid w:val="00A63D2B"/>
    <w:rsid w:val="00A77E28"/>
    <w:rsid w:val="00A91EAE"/>
    <w:rsid w:val="00A97379"/>
    <w:rsid w:val="00AA636F"/>
    <w:rsid w:val="00AB7972"/>
    <w:rsid w:val="00AC11C3"/>
    <w:rsid w:val="00AC19F5"/>
    <w:rsid w:val="00AD231D"/>
    <w:rsid w:val="00AD5E2F"/>
    <w:rsid w:val="00AE4E8A"/>
    <w:rsid w:val="00AF2F9B"/>
    <w:rsid w:val="00B06C79"/>
    <w:rsid w:val="00B135D6"/>
    <w:rsid w:val="00B15D41"/>
    <w:rsid w:val="00B353F9"/>
    <w:rsid w:val="00B370E3"/>
    <w:rsid w:val="00B518EE"/>
    <w:rsid w:val="00B8400E"/>
    <w:rsid w:val="00B855B8"/>
    <w:rsid w:val="00B921B7"/>
    <w:rsid w:val="00B93086"/>
    <w:rsid w:val="00BC0F31"/>
    <w:rsid w:val="00BC2828"/>
    <w:rsid w:val="00BC7DE0"/>
    <w:rsid w:val="00BE0359"/>
    <w:rsid w:val="00BE14E2"/>
    <w:rsid w:val="00BE5283"/>
    <w:rsid w:val="00C1257D"/>
    <w:rsid w:val="00C31916"/>
    <w:rsid w:val="00C32AAA"/>
    <w:rsid w:val="00C33C73"/>
    <w:rsid w:val="00C33CB1"/>
    <w:rsid w:val="00C46FE2"/>
    <w:rsid w:val="00C57010"/>
    <w:rsid w:val="00C76276"/>
    <w:rsid w:val="00C82F44"/>
    <w:rsid w:val="00C96F89"/>
    <w:rsid w:val="00CA0CD1"/>
    <w:rsid w:val="00CA411F"/>
    <w:rsid w:val="00CB0CEC"/>
    <w:rsid w:val="00CB29D1"/>
    <w:rsid w:val="00CB3269"/>
    <w:rsid w:val="00CB3BED"/>
    <w:rsid w:val="00CC3495"/>
    <w:rsid w:val="00CD7A69"/>
    <w:rsid w:val="00CE69FA"/>
    <w:rsid w:val="00CF7AA0"/>
    <w:rsid w:val="00D239FB"/>
    <w:rsid w:val="00D41F50"/>
    <w:rsid w:val="00D45D51"/>
    <w:rsid w:val="00D51D6E"/>
    <w:rsid w:val="00D70A3C"/>
    <w:rsid w:val="00D70D23"/>
    <w:rsid w:val="00D7798F"/>
    <w:rsid w:val="00D82C3E"/>
    <w:rsid w:val="00D9174E"/>
    <w:rsid w:val="00D95B1E"/>
    <w:rsid w:val="00DA03E7"/>
    <w:rsid w:val="00DA1B3E"/>
    <w:rsid w:val="00DB7AC9"/>
    <w:rsid w:val="00DC297C"/>
    <w:rsid w:val="00DD22B6"/>
    <w:rsid w:val="00DD264A"/>
    <w:rsid w:val="00DD43B2"/>
    <w:rsid w:val="00DD668B"/>
    <w:rsid w:val="00DF0A84"/>
    <w:rsid w:val="00DF7737"/>
    <w:rsid w:val="00DF7E67"/>
    <w:rsid w:val="00E00AAC"/>
    <w:rsid w:val="00E04B43"/>
    <w:rsid w:val="00E22237"/>
    <w:rsid w:val="00E45F72"/>
    <w:rsid w:val="00E50671"/>
    <w:rsid w:val="00E522B8"/>
    <w:rsid w:val="00E535B2"/>
    <w:rsid w:val="00E61F68"/>
    <w:rsid w:val="00E62EB4"/>
    <w:rsid w:val="00E67CCA"/>
    <w:rsid w:val="00E72FFD"/>
    <w:rsid w:val="00E81419"/>
    <w:rsid w:val="00E87075"/>
    <w:rsid w:val="00E9199C"/>
    <w:rsid w:val="00E975AB"/>
    <w:rsid w:val="00EA556E"/>
    <w:rsid w:val="00EB33C7"/>
    <w:rsid w:val="00EB5450"/>
    <w:rsid w:val="00EC068D"/>
    <w:rsid w:val="00EE12FB"/>
    <w:rsid w:val="00EE3B5D"/>
    <w:rsid w:val="00EE5EBB"/>
    <w:rsid w:val="00EF594B"/>
    <w:rsid w:val="00F0025E"/>
    <w:rsid w:val="00F015C3"/>
    <w:rsid w:val="00F13D44"/>
    <w:rsid w:val="00F24D28"/>
    <w:rsid w:val="00F2713E"/>
    <w:rsid w:val="00F313D1"/>
    <w:rsid w:val="00F414AD"/>
    <w:rsid w:val="00F42995"/>
    <w:rsid w:val="00F607C9"/>
    <w:rsid w:val="00F86C9C"/>
    <w:rsid w:val="00F932FE"/>
    <w:rsid w:val="00F959C3"/>
    <w:rsid w:val="00F964E3"/>
    <w:rsid w:val="00FA09B9"/>
    <w:rsid w:val="00FA1F44"/>
    <w:rsid w:val="00FC5065"/>
    <w:rsid w:val="00FC5902"/>
    <w:rsid w:val="00FD2082"/>
    <w:rsid w:val="00FD341B"/>
    <w:rsid w:val="00FD7E07"/>
    <w:rsid w:val="00FE3EF6"/>
    <w:rsid w:val="00FE5E6C"/>
    <w:rsid w:val="00FF516A"/>
    <w:rsid w:val="00FF57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19D3317"/>
  <w15:chartTrackingRefBased/>
  <w15:docId w15:val="{58A7608C-6735-42E0-9E75-4258F358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1B2"/>
    <w:pPr>
      <w:jc w:val="both"/>
    </w:pPr>
    <w:rPr>
      <w:rFonts w:ascii="Arial" w:hAnsi="Arial"/>
      <w:sz w:val="24"/>
    </w:rPr>
  </w:style>
  <w:style w:type="paragraph" w:styleId="Heading1">
    <w:name w:val="heading 1"/>
    <w:basedOn w:val="ListParagraph"/>
    <w:next w:val="Normal"/>
    <w:link w:val="Heading1Char"/>
    <w:uiPriority w:val="9"/>
    <w:qFormat/>
    <w:rsid w:val="009709D7"/>
    <w:pPr>
      <w:numPr>
        <w:numId w:val="3"/>
      </w:numPr>
      <w:spacing w:before="120" w:after="0" w:line="240" w:lineRule="auto"/>
      <w:outlineLvl w:val="0"/>
    </w:pPr>
    <w:rPr>
      <w:rFonts w:ascii="Arial Black" w:hAnsi="Arial Black" w:cs="Arial"/>
      <w:color w:val="44546A" w:themeColor="text2"/>
      <w:sz w:val="28"/>
      <w:szCs w:val="28"/>
      <w:lang w:eastAsia="tr-TR"/>
    </w:rPr>
  </w:style>
  <w:style w:type="paragraph" w:styleId="Heading2">
    <w:name w:val="heading 2"/>
    <w:basedOn w:val="Normal"/>
    <w:next w:val="Normal"/>
    <w:link w:val="Heading2Char"/>
    <w:uiPriority w:val="9"/>
    <w:unhideWhenUsed/>
    <w:qFormat/>
    <w:rsid w:val="009709D7"/>
    <w:pPr>
      <w:pBdr>
        <w:top w:val="nil"/>
        <w:left w:val="nil"/>
        <w:bottom w:val="nil"/>
        <w:right w:val="nil"/>
        <w:between w:val="nil"/>
      </w:pBdr>
      <w:spacing w:before="120" w:after="0" w:line="240" w:lineRule="auto"/>
      <w:outlineLvl w:val="1"/>
    </w:pPr>
    <w:rPr>
      <w:rFonts w:ascii="Arial Black" w:eastAsia="Times New Roman" w:hAnsi="Arial Black" w:cs="Arial"/>
      <w:b/>
      <w:color w:val="44546A" w:themeColor="text2"/>
      <w:szCs w:val="24"/>
    </w:rPr>
  </w:style>
  <w:style w:type="paragraph" w:styleId="Heading3">
    <w:name w:val="heading 3"/>
    <w:basedOn w:val="Normal"/>
    <w:next w:val="Normal"/>
    <w:link w:val="Heading3Char"/>
    <w:uiPriority w:val="9"/>
    <w:unhideWhenUsed/>
    <w:qFormat/>
    <w:rsid w:val="0073757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2FF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72FFD"/>
  </w:style>
  <w:style w:type="paragraph" w:styleId="Footer">
    <w:name w:val="footer"/>
    <w:basedOn w:val="Normal"/>
    <w:link w:val="FooterChar"/>
    <w:uiPriority w:val="99"/>
    <w:unhideWhenUsed/>
    <w:rsid w:val="00E72FF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72FFD"/>
  </w:style>
  <w:style w:type="character" w:customStyle="1" w:styleId="Heading2Char">
    <w:name w:val="Heading 2 Char"/>
    <w:basedOn w:val="DefaultParagraphFont"/>
    <w:link w:val="Heading2"/>
    <w:uiPriority w:val="9"/>
    <w:rsid w:val="009709D7"/>
    <w:rPr>
      <w:rFonts w:ascii="Arial Black" w:eastAsia="Times New Roman" w:hAnsi="Arial Black" w:cs="Arial"/>
      <w:b/>
      <w:color w:val="44546A" w:themeColor="text2"/>
      <w:sz w:val="24"/>
      <w:szCs w:val="24"/>
    </w:rPr>
  </w:style>
  <w:style w:type="paragraph" w:styleId="NormalWeb">
    <w:name w:val="Normal (Web)"/>
    <w:basedOn w:val="Normal"/>
    <w:uiPriority w:val="99"/>
    <w:unhideWhenUsed/>
    <w:rsid w:val="008C55E4"/>
    <w:pPr>
      <w:spacing w:before="100" w:beforeAutospacing="1" w:after="100" w:afterAutospacing="1" w:line="240" w:lineRule="auto"/>
    </w:pPr>
    <w:rPr>
      <w:rFonts w:ascii="Times New Roman" w:eastAsia="Times New Roman" w:hAnsi="Times New Roman" w:cs="Times New Roman"/>
      <w:szCs w:val="24"/>
      <w:lang w:eastAsia="tr-TR"/>
    </w:rPr>
  </w:style>
  <w:style w:type="paragraph" w:styleId="ListParagraph">
    <w:name w:val="List Paragraph"/>
    <w:basedOn w:val="Normal"/>
    <w:uiPriority w:val="34"/>
    <w:qFormat/>
    <w:rsid w:val="008C55E4"/>
    <w:pPr>
      <w:ind w:left="720"/>
      <w:contextualSpacing/>
    </w:pPr>
  </w:style>
  <w:style w:type="character" w:customStyle="1" w:styleId="Heading1Char">
    <w:name w:val="Heading 1 Char"/>
    <w:basedOn w:val="DefaultParagraphFont"/>
    <w:link w:val="Heading1"/>
    <w:uiPriority w:val="9"/>
    <w:rsid w:val="009709D7"/>
    <w:rPr>
      <w:rFonts w:ascii="Arial Black" w:hAnsi="Arial Black" w:cs="Arial"/>
      <w:color w:val="44546A" w:themeColor="text2"/>
      <w:sz w:val="28"/>
      <w:szCs w:val="28"/>
      <w:lang w:eastAsia="tr-TR"/>
    </w:rPr>
  </w:style>
  <w:style w:type="paragraph" w:styleId="TOC1">
    <w:name w:val="toc 1"/>
    <w:basedOn w:val="Normal"/>
    <w:next w:val="Normal"/>
    <w:autoRedefine/>
    <w:uiPriority w:val="39"/>
    <w:unhideWhenUsed/>
    <w:rsid w:val="00BE0359"/>
    <w:pPr>
      <w:tabs>
        <w:tab w:val="left" w:pos="720"/>
        <w:tab w:val="right" w:leader="dot" w:pos="9060"/>
      </w:tabs>
      <w:spacing w:after="100"/>
    </w:pPr>
    <w:rPr>
      <w:rFonts w:cs="Arial"/>
      <w:b/>
      <w:bCs/>
      <w:noProof/>
    </w:rPr>
  </w:style>
  <w:style w:type="paragraph" w:styleId="TOCHeading">
    <w:name w:val="TOC Heading"/>
    <w:basedOn w:val="Heading1"/>
    <w:next w:val="Normal"/>
    <w:uiPriority w:val="39"/>
    <w:unhideWhenUsed/>
    <w:qFormat/>
    <w:rsid w:val="0068193F"/>
    <w:pPr>
      <w:outlineLvl w:val="9"/>
    </w:pPr>
  </w:style>
  <w:style w:type="paragraph" w:styleId="TOC2">
    <w:name w:val="toc 2"/>
    <w:basedOn w:val="Normal"/>
    <w:next w:val="Normal"/>
    <w:autoRedefine/>
    <w:uiPriority w:val="39"/>
    <w:unhideWhenUsed/>
    <w:rsid w:val="0068193F"/>
    <w:pPr>
      <w:tabs>
        <w:tab w:val="left" w:pos="880"/>
        <w:tab w:val="right" w:leader="dot" w:pos="9062"/>
      </w:tabs>
      <w:spacing w:after="100"/>
      <w:ind w:left="220"/>
    </w:pPr>
    <w:rPr>
      <w:rFonts w:eastAsiaTheme="minorEastAsia" w:cs="Times New Roman"/>
      <w:lang w:eastAsia="tr-TR"/>
    </w:rPr>
  </w:style>
  <w:style w:type="paragraph" w:styleId="TOC3">
    <w:name w:val="toc 3"/>
    <w:basedOn w:val="Normal"/>
    <w:next w:val="Normal"/>
    <w:autoRedefine/>
    <w:uiPriority w:val="39"/>
    <w:unhideWhenUsed/>
    <w:rsid w:val="0068193F"/>
    <w:pPr>
      <w:spacing w:after="100"/>
      <w:ind w:left="440"/>
    </w:pPr>
    <w:rPr>
      <w:rFonts w:eastAsiaTheme="minorEastAsia" w:cs="Times New Roman"/>
      <w:lang w:eastAsia="tr-TR"/>
    </w:rPr>
  </w:style>
  <w:style w:type="character" w:styleId="Hyperlink">
    <w:name w:val="Hyperlink"/>
    <w:basedOn w:val="DefaultParagraphFont"/>
    <w:uiPriority w:val="99"/>
    <w:unhideWhenUsed/>
    <w:rsid w:val="0068193F"/>
    <w:rPr>
      <w:color w:val="0563C1" w:themeColor="hyperlink"/>
      <w:u w:val="single"/>
    </w:rPr>
  </w:style>
  <w:style w:type="character" w:customStyle="1" w:styleId="Heading3Char">
    <w:name w:val="Heading 3 Char"/>
    <w:basedOn w:val="DefaultParagraphFont"/>
    <w:link w:val="Heading3"/>
    <w:uiPriority w:val="9"/>
    <w:rsid w:val="0073757F"/>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637116"/>
    <w:pPr>
      <w:spacing w:after="0" w:line="240" w:lineRule="auto"/>
    </w:pPr>
    <w:rPr>
      <w:rFonts w:ascii="Arial" w:hAnsi="Arial"/>
      <w:sz w:val="24"/>
    </w:rPr>
  </w:style>
  <w:style w:type="table" w:styleId="TableGrid">
    <w:name w:val="Table Grid"/>
    <w:basedOn w:val="TableNormal"/>
    <w:uiPriority w:val="39"/>
    <w:rsid w:val="00803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D26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264A"/>
    <w:rPr>
      <w:rFonts w:ascii="Segoe UI" w:hAnsi="Segoe UI" w:cs="Segoe UI"/>
      <w:sz w:val="18"/>
      <w:szCs w:val="18"/>
    </w:rPr>
  </w:style>
  <w:style w:type="paragraph" w:styleId="NoSpacing">
    <w:name w:val="No Spacing"/>
    <w:uiPriority w:val="1"/>
    <w:qFormat/>
    <w:rsid w:val="001373F7"/>
    <w:pPr>
      <w:spacing w:after="0" w:line="240" w:lineRule="auto"/>
      <w:jc w:val="both"/>
    </w:pPr>
    <w:rPr>
      <w:rFonts w:ascii="Arial" w:hAnsi="Arial"/>
      <w:sz w:val="24"/>
    </w:rPr>
  </w:style>
  <w:style w:type="paragraph" w:styleId="Caption">
    <w:name w:val="caption"/>
    <w:basedOn w:val="Normal"/>
    <w:next w:val="Normal"/>
    <w:uiPriority w:val="35"/>
    <w:unhideWhenUsed/>
    <w:qFormat/>
    <w:rsid w:val="00A63D2B"/>
    <w:pPr>
      <w:spacing w:after="200" w:line="240" w:lineRule="auto"/>
    </w:pPr>
    <w:rPr>
      <w:i/>
      <w:iCs/>
      <w:color w:val="44546A" w:themeColor="text2"/>
      <w:sz w:val="18"/>
      <w:szCs w:val="18"/>
    </w:rPr>
  </w:style>
  <w:style w:type="numbering" w:customStyle="1" w:styleId="CurrentList1">
    <w:name w:val="Current List1"/>
    <w:uiPriority w:val="99"/>
    <w:rsid w:val="00851F2A"/>
    <w:pPr>
      <w:numPr>
        <w:numId w:val="27"/>
      </w:numPr>
    </w:pPr>
  </w:style>
  <w:style w:type="character" w:styleId="UnresolvedMention">
    <w:name w:val="Unresolved Mention"/>
    <w:basedOn w:val="DefaultParagraphFont"/>
    <w:uiPriority w:val="99"/>
    <w:semiHidden/>
    <w:unhideWhenUsed/>
    <w:rsid w:val="00851F2A"/>
    <w:rPr>
      <w:color w:val="605E5C"/>
      <w:shd w:val="clear" w:color="auto" w:fill="E1DFDD"/>
    </w:rPr>
  </w:style>
  <w:style w:type="character" w:styleId="FollowedHyperlink">
    <w:name w:val="FollowedHyperlink"/>
    <w:basedOn w:val="DefaultParagraphFont"/>
    <w:uiPriority w:val="99"/>
    <w:semiHidden/>
    <w:unhideWhenUsed/>
    <w:rsid w:val="00851F2A"/>
    <w:rPr>
      <w:color w:val="954F72" w:themeColor="followedHyperlink"/>
      <w:u w:val="single"/>
    </w:rPr>
  </w:style>
  <w:style w:type="character" w:styleId="Strong">
    <w:name w:val="Strong"/>
    <w:basedOn w:val="DefaultParagraphFont"/>
    <w:uiPriority w:val="22"/>
    <w:qFormat/>
    <w:rsid w:val="0031690E"/>
    <w:rPr>
      <w:b/>
      <w:bCs/>
    </w:rPr>
  </w:style>
  <w:style w:type="character" w:styleId="HTMLCode">
    <w:name w:val="HTML Code"/>
    <w:basedOn w:val="DefaultParagraphFont"/>
    <w:uiPriority w:val="99"/>
    <w:semiHidden/>
    <w:unhideWhenUsed/>
    <w:rsid w:val="003169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463438">
      <w:bodyDiv w:val="1"/>
      <w:marLeft w:val="0"/>
      <w:marRight w:val="0"/>
      <w:marTop w:val="0"/>
      <w:marBottom w:val="0"/>
      <w:divBdr>
        <w:top w:val="none" w:sz="0" w:space="0" w:color="auto"/>
        <w:left w:val="none" w:sz="0" w:space="0" w:color="auto"/>
        <w:bottom w:val="none" w:sz="0" w:space="0" w:color="auto"/>
        <w:right w:val="none" w:sz="0" w:space="0" w:color="auto"/>
      </w:divBdr>
    </w:div>
    <w:div w:id="220140499">
      <w:bodyDiv w:val="1"/>
      <w:marLeft w:val="0"/>
      <w:marRight w:val="0"/>
      <w:marTop w:val="0"/>
      <w:marBottom w:val="0"/>
      <w:divBdr>
        <w:top w:val="none" w:sz="0" w:space="0" w:color="auto"/>
        <w:left w:val="none" w:sz="0" w:space="0" w:color="auto"/>
        <w:bottom w:val="none" w:sz="0" w:space="0" w:color="auto"/>
        <w:right w:val="none" w:sz="0" w:space="0" w:color="auto"/>
      </w:divBdr>
    </w:div>
    <w:div w:id="263996630">
      <w:bodyDiv w:val="1"/>
      <w:marLeft w:val="0"/>
      <w:marRight w:val="0"/>
      <w:marTop w:val="0"/>
      <w:marBottom w:val="0"/>
      <w:divBdr>
        <w:top w:val="none" w:sz="0" w:space="0" w:color="auto"/>
        <w:left w:val="none" w:sz="0" w:space="0" w:color="auto"/>
        <w:bottom w:val="none" w:sz="0" w:space="0" w:color="auto"/>
        <w:right w:val="none" w:sz="0" w:space="0" w:color="auto"/>
      </w:divBdr>
    </w:div>
    <w:div w:id="349307561">
      <w:bodyDiv w:val="1"/>
      <w:marLeft w:val="0"/>
      <w:marRight w:val="0"/>
      <w:marTop w:val="0"/>
      <w:marBottom w:val="0"/>
      <w:divBdr>
        <w:top w:val="none" w:sz="0" w:space="0" w:color="auto"/>
        <w:left w:val="none" w:sz="0" w:space="0" w:color="auto"/>
        <w:bottom w:val="none" w:sz="0" w:space="0" w:color="auto"/>
        <w:right w:val="none" w:sz="0" w:space="0" w:color="auto"/>
      </w:divBdr>
    </w:div>
    <w:div w:id="520511257">
      <w:bodyDiv w:val="1"/>
      <w:marLeft w:val="0"/>
      <w:marRight w:val="0"/>
      <w:marTop w:val="0"/>
      <w:marBottom w:val="0"/>
      <w:divBdr>
        <w:top w:val="none" w:sz="0" w:space="0" w:color="auto"/>
        <w:left w:val="none" w:sz="0" w:space="0" w:color="auto"/>
        <w:bottom w:val="none" w:sz="0" w:space="0" w:color="auto"/>
        <w:right w:val="none" w:sz="0" w:space="0" w:color="auto"/>
      </w:divBdr>
      <w:divsChild>
        <w:div w:id="152246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9511404">
      <w:bodyDiv w:val="1"/>
      <w:marLeft w:val="0"/>
      <w:marRight w:val="0"/>
      <w:marTop w:val="0"/>
      <w:marBottom w:val="0"/>
      <w:divBdr>
        <w:top w:val="none" w:sz="0" w:space="0" w:color="auto"/>
        <w:left w:val="none" w:sz="0" w:space="0" w:color="auto"/>
        <w:bottom w:val="none" w:sz="0" w:space="0" w:color="auto"/>
        <w:right w:val="none" w:sz="0" w:space="0" w:color="auto"/>
      </w:divBdr>
    </w:div>
    <w:div w:id="618339685">
      <w:bodyDiv w:val="1"/>
      <w:marLeft w:val="0"/>
      <w:marRight w:val="0"/>
      <w:marTop w:val="0"/>
      <w:marBottom w:val="0"/>
      <w:divBdr>
        <w:top w:val="none" w:sz="0" w:space="0" w:color="auto"/>
        <w:left w:val="none" w:sz="0" w:space="0" w:color="auto"/>
        <w:bottom w:val="none" w:sz="0" w:space="0" w:color="auto"/>
        <w:right w:val="none" w:sz="0" w:space="0" w:color="auto"/>
      </w:divBdr>
    </w:div>
    <w:div w:id="673459337">
      <w:bodyDiv w:val="1"/>
      <w:marLeft w:val="0"/>
      <w:marRight w:val="0"/>
      <w:marTop w:val="0"/>
      <w:marBottom w:val="0"/>
      <w:divBdr>
        <w:top w:val="none" w:sz="0" w:space="0" w:color="auto"/>
        <w:left w:val="none" w:sz="0" w:space="0" w:color="auto"/>
        <w:bottom w:val="none" w:sz="0" w:space="0" w:color="auto"/>
        <w:right w:val="none" w:sz="0" w:space="0" w:color="auto"/>
      </w:divBdr>
      <w:divsChild>
        <w:div w:id="1259220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6056398">
      <w:bodyDiv w:val="1"/>
      <w:marLeft w:val="0"/>
      <w:marRight w:val="0"/>
      <w:marTop w:val="0"/>
      <w:marBottom w:val="0"/>
      <w:divBdr>
        <w:top w:val="none" w:sz="0" w:space="0" w:color="auto"/>
        <w:left w:val="none" w:sz="0" w:space="0" w:color="auto"/>
        <w:bottom w:val="none" w:sz="0" w:space="0" w:color="auto"/>
        <w:right w:val="none" w:sz="0" w:space="0" w:color="auto"/>
      </w:divBdr>
      <w:divsChild>
        <w:div w:id="1377513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017965">
      <w:bodyDiv w:val="1"/>
      <w:marLeft w:val="0"/>
      <w:marRight w:val="0"/>
      <w:marTop w:val="0"/>
      <w:marBottom w:val="0"/>
      <w:divBdr>
        <w:top w:val="none" w:sz="0" w:space="0" w:color="auto"/>
        <w:left w:val="none" w:sz="0" w:space="0" w:color="auto"/>
        <w:bottom w:val="none" w:sz="0" w:space="0" w:color="auto"/>
        <w:right w:val="none" w:sz="0" w:space="0" w:color="auto"/>
      </w:divBdr>
      <w:divsChild>
        <w:div w:id="427431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108206">
      <w:bodyDiv w:val="1"/>
      <w:marLeft w:val="0"/>
      <w:marRight w:val="0"/>
      <w:marTop w:val="0"/>
      <w:marBottom w:val="0"/>
      <w:divBdr>
        <w:top w:val="none" w:sz="0" w:space="0" w:color="auto"/>
        <w:left w:val="none" w:sz="0" w:space="0" w:color="auto"/>
        <w:bottom w:val="none" w:sz="0" w:space="0" w:color="auto"/>
        <w:right w:val="none" w:sz="0" w:space="0" w:color="auto"/>
      </w:divBdr>
    </w:div>
    <w:div w:id="1287084699">
      <w:bodyDiv w:val="1"/>
      <w:marLeft w:val="0"/>
      <w:marRight w:val="0"/>
      <w:marTop w:val="0"/>
      <w:marBottom w:val="0"/>
      <w:divBdr>
        <w:top w:val="none" w:sz="0" w:space="0" w:color="auto"/>
        <w:left w:val="none" w:sz="0" w:space="0" w:color="auto"/>
        <w:bottom w:val="none" w:sz="0" w:space="0" w:color="auto"/>
        <w:right w:val="none" w:sz="0" w:space="0" w:color="auto"/>
      </w:divBdr>
    </w:div>
    <w:div w:id="1613777650">
      <w:bodyDiv w:val="1"/>
      <w:marLeft w:val="0"/>
      <w:marRight w:val="0"/>
      <w:marTop w:val="0"/>
      <w:marBottom w:val="0"/>
      <w:divBdr>
        <w:top w:val="none" w:sz="0" w:space="0" w:color="auto"/>
        <w:left w:val="none" w:sz="0" w:space="0" w:color="auto"/>
        <w:bottom w:val="none" w:sz="0" w:space="0" w:color="auto"/>
        <w:right w:val="none" w:sz="0" w:space="0" w:color="auto"/>
      </w:divBdr>
      <w:divsChild>
        <w:div w:id="1159733060">
          <w:marLeft w:val="619"/>
          <w:marRight w:val="0"/>
          <w:marTop w:val="0"/>
          <w:marBottom w:val="0"/>
          <w:divBdr>
            <w:top w:val="none" w:sz="0" w:space="0" w:color="auto"/>
            <w:left w:val="none" w:sz="0" w:space="0" w:color="auto"/>
            <w:bottom w:val="none" w:sz="0" w:space="0" w:color="auto"/>
            <w:right w:val="none" w:sz="0" w:space="0" w:color="auto"/>
          </w:divBdr>
        </w:div>
        <w:div w:id="1406101580">
          <w:marLeft w:val="619"/>
          <w:marRight w:val="0"/>
          <w:marTop w:val="0"/>
          <w:marBottom w:val="0"/>
          <w:divBdr>
            <w:top w:val="none" w:sz="0" w:space="0" w:color="auto"/>
            <w:left w:val="none" w:sz="0" w:space="0" w:color="auto"/>
            <w:bottom w:val="none" w:sz="0" w:space="0" w:color="auto"/>
            <w:right w:val="none" w:sz="0" w:space="0" w:color="auto"/>
          </w:divBdr>
        </w:div>
      </w:divsChild>
    </w:div>
    <w:div w:id="1687368862">
      <w:bodyDiv w:val="1"/>
      <w:marLeft w:val="0"/>
      <w:marRight w:val="0"/>
      <w:marTop w:val="0"/>
      <w:marBottom w:val="0"/>
      <w:divBdr>
        <w:top w:val="none" w:sz="0" w:space="0" w:color="auto"/>
        <w:left w:val="none" w:sz="0" w:space="0" w:color="auto"/>
        <w:bottom w:val="none" w:sz="0" w:space="0" w:color="auto"/>
        <w:right w:val="none" w:sz="0" w:space="0" w:color="auto"/>
      </w:divBdr>
      <w:divsChild>
        <w:div w:id="17134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0808272">
      <w:bodyDiv w:val="1"/>
      <w:marLeft w:val="0"/>
      <w:marRight w:val="0"/>
      <w:marTop w:val="0"/>
      <w:marBottom w:val="0"/>
      <w:divBdr>
        <w:top w:val="none" w:sz="0" w:space="0" w:color="auto"/>
        <w:left w:val="none" w:sz="0" w:space="0" w:color="auto"/>
        <w:bottom w:val="none" w:sz="0" w:space="0" w:color="auto"/>
        <w:right w:val="none" w:sz="0" w:space="0" w:color="auto"/>
      </w:divBdr>
      <w:divsChild>
        <w:div w:id="676274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7621552">
      <w:bodyDiv w:val="1"/>
      <w:marLeft w:val="0"/>
      <w:marRight w:val="0"/>
      <w:marTop w:val="0"/>
      <w:marBottom w:val="0"/>
      <w:divBdr>
        <w:top w:val="none" w:sz="0" w:space="0" w:color="auto"/>
        <w:left w:val="none" w:sz="0" w:space="0" w:color="auto"/>
        <w:bottom w:val="none" w:sz="0" w:space="0" w:color="auto"/>
        <w:right w:val="none" w:sz="0" w:space="0" w:color="auto"/>
      </w:divBdr>
    </w:div>
    <w:div w:id="212908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cs.ultralytics.com/models/yolo11/" TargetMode="External"/><Relationship Id="rId26" Type="http://schemas.openxmlformats.org/officeDocument/2006/relationships/hyperlink" Target="https://docs.docker.com/" TargetMode="External"/><Relationship Id="rId21" Type="http://schemas.openxmlformats.org/officeDocument/2006/relationships/hyperlink" Target="https://www.jaided.ai/easyocr/" TargetMode="External"/><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zenodo.org/records/7385340" TargetMode="External"/><Relationship Id="rId25" Type="http://schemas.openxmlformats.org/officeDocument/2006/relationships/hyperlink" Target="https://huggingface.co/docs/huggingface_hub"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Vicomtech/DMD-Driver-Monitoring-Dataset" TargetMode="External"/><Relationship Id="rId20" Type="http://schemas.openxmlformats.org/officeDocument/2006/relationships/hyperlink" Target="https://github.com/JaidedAI/EasyOCR"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ocs.opencv.org/"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dmd.vicomtech.org/" TargetMode="External"/><Relationship Id="rId23" Type="http://schemas.openxmlformats.org/officeDocument/2006/relationships/hyperlink" Target="https://github.com/pytorch/vision" TargetMode="External"/><Relationship Id="rId28" Type="http://schemas.openxmlformats.org/officeDocument/2006/relationships/image" Target="media/image7.png"/><Relationship Id="rId36"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yperlink" Target="https://github.com/ultralytics/ultralytics" TargetMode="External"/><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kaggle.com/c/state-farm-distracted-driver-detection" TargetMode="External"/><Relationship Id="rId22" Type="http://schemas.openxmlformats.org/officeDocument/2006/relationships/hyperlink" Target="https://docs.pytorch.org/vision/main/models.html"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eader" Target="header3.xml"/><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itus xmlns="http://schemas.titus.com/TitusProperties/">
  <TitusGUID xmlns="">eda5a500-f778-49c9-a1b1-156f983f5de1</TitusGUID>
  <TitusMetadata xmlns="">eyJucyI6IlR1cmtjZWxsIiwicHJvcHMiOlt7Im4iOiJUVVJLQ0VMTENMQVNTSUZJQ0FUSU9OIiwidmFscyI6W3sidmFsdWUiOiJLNFBTNE1ESVNJIn1dfSx7Im4iOiJLVktLIiwidmFscyI6W3sidmFsdWUiOiJrdjFjZXJtZTIifV19XX0=</TitusMetadata>
</titus>
</file>

<file path=customXml/itemProps1.xml><?xml version="1.0" encoding="utf-8"?>
<ds:datastoreItem xmlns:ds="http://schemas.openxmlformats.org/officeDocument/2006/customXml" ds:itemID="{C6801B9A-984D-45F8-88EC-6C7EB5CE02DF}">
  <ds:schemaRefs>
    <ds:schemaRef ds:uri="http://schemas.openxmlformats.org/officeDocument/2006/bibliography"/>
  </ds:schemaRefs>
</ds:datastoreItem>
</file>

<file path=customXml/itemProps2.xml><?xml version="1.0" encoding="utf-8"?>
<ds:datastoreItem xmlns:ds="http://schemas.openxmlformats.org/officeDocument/2006/customXml" ds:itemID="{7ED21365-143C-45B1-9ACB-1599F9359846}">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15</Pages>
  <Words>3176</Words>
  <Characters>18109</Characters>
  <Application>Microsoft Office Word</Application>
  <DocSecurity>0</DocSecurity>
  <Lines>150</Lines>
  <Paragraphs>42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5G &amp; Yapay Zeka ile Akıllı Yol Güvenliği Final Tasarım Raporu Şablonu</vt:lpstr>
      <vt:lpstr/>
    </vt:vector>
  </TitlesOfParts>
  <Company/>
  <LinksUpToDate>false</LinksUpToDate>
  <CharactersWithSpaces>21243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5G &amp; Yapay Zeka ile Akıllı Yol Güvenliği Final Tasarım Raporu Şablonu</dc:title>
  <dc:subject/>
  <dc:creator>yigit.balaban@turkcell.com.tr</dc:creator>
  <cp:keywords>KAPSAM DIŞI</cp:keywords>
  <dc:description/>
  <cp:lastModifiedBy>alperkartkaya@gmail.com</cp:lastModifiedBy>
  <cp:revision>3</cp:revision>
  <cp:lastPrinted>2025-01-07T10:35:00Z</cp:lastPrinted>
  <dcterms:created xsi:type="dcterms:W3CDTF">2026-06-05T06:04:00Z</dcterms:created>
  <dcterms:modified xsi:type="dcterms:W3CDTF">2026-06-25T14:17:00Z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eda5a500-f778-49c9-a1b1-156f983f5de1</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kv1cerme2</vt:lpwstr>
  </property>
  <property fmtid="{D5CDD505-2E9C-101B-9397-08002B2CF9AE}" pid="7" name="LABELING">
    <vt:lpwstr>Labeling2</vt:lpwstr>
  </property>
  <property fmtid="{D5CDD505-2E9C-101B-9397-08002B2CF9AE}" pid="8" name="TURKCELLCLASSIFICATION">
    <vt:lpwstr>K4PS4MDISI</vt:lpwstr>
  </property>
  <property fmtid="{D5CDD505-2E9C-101B-9397-08002B2CF9AE}" pid="9" name="GrammarlyDocumentId">
    <vt:lpwstr>8f8e4d47-8bee-48f9-b680-a7cbe5a3076f</vt:lpwstr>
  </property>
</Properties>
</file>