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0A985" w14:textId="12196DDC" w:rsidR="00336F56" w:rsidRPr="00336F56" w:rsidRDefault="00362501" w:rsidP="00336F56">
      <w:pPr>
        <w:rPr>
          <w:rFonts w:cs="Arial"/>
          <w:szCs w:val="24"/>
        </w:rPr>
      </w:pPr>
      <w:r w:rsidRPr="008C55E4">
        <w:rPr>
          <w:rFonts w:cs="Arial"/>
          <w:noProof/>
          <w:szCs w:val="24"/>
          <w:lang w:eastAsia="tr-TR"/>
        </w:rPr>
        <mc:AlternateContent>
          <mc:Choice Requires="wps">
            <w:drawing>
              <wp:anchor distT="45720" distB="45720" distL="114300" distR="114300" simplePos="0" relativeHeight="251673600" behindDoc="0" locked="0" layoutInCell="1" allowOverlap="1" wp14:anchorId="31949905" wp14:editId="7D0338B3">
                <wp:simplePos x="0" y="0"/>
                <wp:positionH relativeFrom="page">
                  <wp:posOffset>342900</wp:posOffset>
                </wp:positionH>
                <wp:positionV relativeFrom="paragraph">
                  <wp:posOffset>1029970</wp:posOffset>
                </wp:positionV>
                <wp:extent cx="6753225" cy="5267325"/>
                <wp:effectExtent l="0" t="0" r="0" b="9525"/>
                <wp:wrapSquare wrapText="bothSides"/>
                <wp:docPr id="196437087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5267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C77BA8" w14:textId="4B730528" w:rsidR="006E5F69" w:rsidRPr="005B6879" w:rsidRDefault="00AC11C3" w:rsidP="005B6879">
                            <w:pPr>
                              <w:pStyle w:val="Heading1"/>
                              <w:numPr>
                                <w:ilvl w:val="0"/>
                                <w:numId w:val="0"/>
                              </w:numPr>
                              <w:ind w:left="360"/>
                              <w:jc w:val="center"/>
                              <w:rPr>
                                <w:color w:val="FFFFFF" w:themeColor="background1"/>
                                <w:sz w:val="56"/>
                                <w:szCs w:val="56"/>
                              </w:rPr>
                            </w:pPr>
                            <w:bookmarkStart w:id="0" w:name="_Toc231484142"/>
                            <w:r w:rsidRPr="005B6879">
                              <w:rPr>
                                <w:color w:val="FFFFFF" w:themeColor="background1"/>
                                <w:sz w:val="56"/>
                                <w:szCs w:val="56"/>
                              </w:rPr>
                              <w:t>5G &amp; YAPAY ZEK</w:t>
                            </w:r>
                            <w:r w:rsidR="006F6B5D" w:rsidRPr="005B6879">
                              <w:rPr>
                                <w:color w:val="FFFFFF" w:themeColor="background1"/>
                                <w:sz w:val="56"/>
                                <w:szCs w:val="56"/>
                              </w:rPr>
                              <w:t>Â</w:t>
                            </w:r>
                            <w:r w:rsidRPr="005B6879">
                              <w:rPr>
                                <w:color w:val="FFFFFF" w:themeColor="background1"/>
                                <w:sz w:val="56"/>
                                <w:szCs w:val="56"/>
                              </w:rPr>
                              <w:t xml:space="preserve"> İLE AKILLI YOL GÜVENLİĞİ </w:t>
                            </w:r>
                            <w:r w:rsidR="00224C40" w:rsidRPr="005B6879">
                              <w:rPr>
                                <w:color w:val="FFFFFF" w:themeColor="background1"/>
                                <w:sz w:val="56"/>
                                <w:szCs w:val="56"/>
                              </w:rPr>
                              <w:t xml:space="preserve">YARIŞMASI </w:t>
                            </w:r>
                            <w:r w:rsidR="002406C6" w:rsidRPr="005B6879">
                              <w:rPr>
                                <w:color w:val="FFFFFF" w:themeColor="background1"/>
                                <w:sz w:val="56"/>
                                <w:szCs w:val="56"/>
                              </w:rPr>
                              <w:t>FİNAL</w:t>
                            </w:r>
                            <w:r w:rsidR="00224C40" w:rsidRPr="005B6879">
                              <w:rPr>
                                <w:color w:val="FFFFFF" w:themeColor="background1"/>
                                <w:sz w:val="56"/>
                                <w:szCs w:val="56"/>
                              </w:rPr>
                              <w:t xml:space="preserve"> TASARIM</w:t>
                            </w:r>
                            <w:r w:rsidR="008030CE" w:rsidRPr="005B6879">
                              <w:rPr>
                                <w:color w:val="FFFFFF" w:themeColor="background1"/>
                                <w:sz w:val="56"/>
                                <w:szCs w:val="56"/>
                              </w:rPr>
                              <w:t xml:space="preserve"> RAPOR</w:t>
                            </w:r>
                            <w:r w:rsidR="00224C40" w:rsidRPr="005B6879">
                              <w:rPr>
                                <w:color w:val="FFFFFF" w:themeColor="background1"/>
                                <w:sz w:val="56"/>
                                <w:szCs w:val="56"/>
                              </w:rPr>
                              <w:t>U</w:t>
                            </w:r>
                            <w:bookmarkEnd w:id="0"/>
                          </w:p>
                          <w:p w14:paraId="650C89C3" w14:textId="77777777" w:rsidR="00224C40" w:rsidRDefault="006E5F69"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br/>
                            </w:r>
                          </w:p>
                          <w:p w14:paraId="0B67CE3A"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66D4AFDC" w14:textId="77777777" w:rsidR="00224C40" w:rsidRPr="00BE5283" w:rsidRDefault="00224C40" w:rsidP="006E5F69">
                            <w:pPr>
                              <w:spacing w:after="0" w:line="240" w:lineRule="auto"/>
                              <w:rPr>
                                <w:rFonts w:ascii="Arial Black" w:hAnsi="Arial Black"/>
                                <w:b/>
                                <w:bCs/>
                                <w:color w:val="FFFFFF" w:themeColor="background1"/>
                                <w:kern w:val="2"/>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19DCFDCA" w14:textId="086B7373"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Adı:</w:t>
                            </w:r>
                          </w:p>
                          <w:p w14:paraId="4E00E574" w14:textId="77777777"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ID:</w:t>
                            </w:r>
                          </w:p>
                          <w:p w14:paraId="136F8064" w14:textId="77777777"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Başvuru ID:</w:t>
                            </w:r>
                          </w:p>
                          <w:p w14:paraId="379D295C"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949905" id="_x0000_t202" coordsize="21600,21600" o:spt="202" path="m,l,21600r21600,l21600,xe">
                <v:stroke joinstyle="miter"/>
                <v:path gradientshapeok="t" o:connecttype="rect"/>
              </v:shapetype>
              <v:shape id="Metin Kutusu 2" o:spid="_x0000_s1026" type="#_x0000_t202" style="position:absolute;left:0;text-align:left;margin-left:27pt;margin-top:81.1pt;width:531.75pt;height:414.75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" filled="f" stroked="f">
                <v:textbox>
                  <w:txbxContent>
                    <w:p w14:paraId="66C77BA8" w14:textId="4B730528" w:rsidR="006E5F69" w:rsidRPr="005B6879" w:rsidRDefault="00AC11C3" w:rsidP="005B6879">
                      <w:pPr>
                        <w:pStyle w:val="Heading1"/>
                        <w:numPr>
                          <w:ilvl w:val="0"/>
                          <w:numId w:val="0"/>
                        </w:numPr>
                        <w:ind w:left="360"/>
                        <w:jc w:val="center"/>
                        <w:rPr>
                          <w:color w:val="FFFFFF" w:themeColor="background1"/>
                          <w:sz w:val="56"/>
                          <w:szCs w:val="56"/>
                        </w:rPr>
                      </w:pPr>
                      <w:bookmarkStart w:id="1" w:name="_Toc231484142"/>
                      <w:r w:rsidRPr="005B6879">
                        <w:rPr>
                          <w:color w:val="FFFFFF" w:themeColor="background1"/>
                          <w:sz w:val="56"/>
                          <w:szCs w:val="56"/>
                        </w:rPr>
                        <w:t>5G &amp; YAPAY ZEK</w:t>
                      </w:r>
                      <w:r w:rsidR="006F6B5D" w:rsidRPr="005B6879">
                        <w:rPr>
                          <w:color w:val="FFFFFF" w:themeColor="background1"/>
                          <w:sz w:val="56"/>
                          <w:szCs w:val="56"/>
                        </w:rPr>
                        <w:t>Â</w:t>
                      </w:r>
                      <w:r w:rsidRPr="005B6879">
                        <w:rPr>
                          <w:color w:val="FFFFFF" w:themeColor="background1"/>
                          <w:sz w:val="56"/>
                          <w:szCs w:val="56"/>
                        </w:rPr>
                        <w:t xml:space="preserve"> İLE AKILLI YOL GÜVENLİĞİ </w:t>
                      </w:r>
                      <w:r w:rsidR="00224C40" w:rsidRPr="005B6879">
                        <w:rPr>
                          <w:color w:val="FFFFFF" w:themeColor="background1"/>
                          <w:sz w:val="56"/>
                          <w:szCs w:val="56"/>
                        </w:rPr>
                        <w:t xml:space="preserve">YARIŞMASI </w:t>
                      </w:r>
                      <w:r w:rsidR="002406C6" w:rsidRPr="005B6879">
                        <w:rPr>
                          <w:color w:val="FFFFFF" w:themeColor="background1"/>
                          <w:sz w:val="56"/>
                          <w:szCs w:val="56"/>
                        </w:rPr>
                        <w:t>FİNAL</w:t>
                      </w:r>
                      <w:r w:rsidR="00224C40" w:rsidRPr="005B6879">
                        <w:rPr>
                          <w:color w:val="FFFFFF" w:themeColor="background1"/>
                          <w:sz w:val="56"/>
                          <w:szCs w:val="56"/>
                        </w:rPr>
                        <w:t xml:space="preserve"> TASARIM</w:t>
                      </w:r>
                      <w:r w:rsidR="008030CE" w:rsidRPr="005B6879">
                        <w:rPr>
                          <w:color w:val="FFFFFF" w:themeColor="background1"/>
                          <w:sz w:val="56"/>
                          <w:szCs w:val="56"/>
                        </w:rPr>
                        <w:t xml:space="preserve"> RAPOR</w:t>
                      </w:r>
                      <w:r w:rsidR="00224C40" w:rsidRPr="005B6879">
                        <w:rPr>
                          <w:color w:val="FFFFFF" w:themeColor="background1"/>
                          <w:sz w:val="56"/>
                          <w:szCs w:val="56"/>
                        </w:rPr>
                        <w:t>U</w:t>
                      </w:r>
                      <w:bookmarkEnd w:id="1"/>
                    </w:p>
                    <w:p w14:paraId="650C89C3" w14:textId="77777777" w:rsidR="00224C40" w:rsidRDefault="006E5F69"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br/>
                      </w:r>
                    </w:p>
                    <w:p w14:paraId="0B67CE3A"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66D4AFDC" w14:textId="77777777" w:rsidR="00224C40" w:rsidRPr="00BE5283" w:rsidRDefault="00224C40" w:rsidP="006E5F69">
                      <w:pPr>
                        <w:spacing w:after="0" w:line="240" w:lineRule="auto"/>
                        <w:rPr>
                          <w:rFonts w:ascii="Arial Black" w:hAnsi="Arial Black"/>
                          <w:b/>
                          <w:bCs/>
                          <w:color w:val="FFFFFF" w:themeColor="background1"/>
                          <w:kern w:val="2"/>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19DCFDCA" w14:textId="086B7373"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Adı:</w:t>
                      </w:r>
                    </w:p>
                    <w:p w14:paraId="4E00E574" w14:textId="77777777"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ID:</w:t>
                      </w:r>
                    </w:p>
                    <w:p w14:paraId="136F8064" w14:textId="77777777"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Başvuru ID:</w:t>
                      </w:r>
                    </w:p>
                    <w:p w14:paraId="379D295C"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v:textbox>
                <w10:wrap type="square" anchorx="page"/>
              </v:shape>
            </w:pict>
          </mc:Fallback>
        </mc:AlternateContent>
      </w:r>
      <w:r w:rsidRPr="00607187">
        <w:rPr>
          <w:b/>
          <w:bCs/>
          <w:noProof/>
          <w:sz w:val="28"/>
          <w:szCs w:val="28"/>
        </w:rPr>
        <w:drawing>
          <wp:anchor distT="0" distB="0" distL="114300" distR="114300" simplePos="0" relativeHeight="251675648" behindDoc="1" locked="0" layoutInCell="1" allowOverlap="0" wp14:anchorId="6653C655" wp14:editId="489D9BE4">
            <wp:simplePos x="0" y="0"/>
            <wp:positionH relativeFrom="margin">
              <wp:posOffset>-885825</wp:posOffset>
            </wp:positionH>
            <wp:positionV relativeFrom="page">
              <wp:posOffset>-1905</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r w:rsidR="003118F6">
        <w:rPr>
          <w:noProof/>
          <w:szCs w:val="24"/>
        </w:rPr>
        <w:drawing>
          <wp:anchor distT="0" distB="0" distL="114300" distR="114300" simplePos="0" relativeHeight="251669504" behindDoc="0" locked="0" layoutInCell="1" allowOverlap="1" wp14:anchorId="7A82605E" wp14:editId="7B855EEF">
            <wp:simplePos x="0" y="0"/>
            <wp:positionH relativeFrom="margin">
              <wp:align>center</wp:align>
            </wp:positionH>
            <wp:positionV relativeFrom="paragraph">
              <wp:posOffset>9271635</wp:posOffset>
            </wp:positionV>
            <wp:extent cx="2892425" cy="244278"/>
            <wp:effectExtent l="0" t="0" r="0" b="3810"/>
            <wp:wrapNone/>
            <wp:docPr id="122045962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r w:rsidR="00336F56" w:rsidRPr="00336F56">
        <w:rPr>
          <w:rFonts w:cs="Arial"/>
          <w:szCs w:val="24"/>
        </w:rPr>
        <w:br w:type="page"/>
      </w:r>
      <w:bookmarkStart w:id="2" w:name="_Toc156208188"/>
    </w:p>
    <w:bookmarkEnd w:id="2" w:displacedByCustomXml="next"/>
    <w:sdt>
      <w:sdtPr>
        <w:rPr>
          <w:rFonts w:ascii="Arial" w:hAnsi="Arial" w:cstheme="minorBidi"/>
          <w:color w:val="auto"/>
          <w:sz w:val="24"/>
          <w:szCs w:val="24"/>
          <w:lang w:eastAsia="en-US"/>
        </w:rPr>
        <w:id w:val="-677500958"/>
        <w:docPartObj>
          <w:docPartGallery w:val="Table of Contents"/>
          <w:docPartUnique/>
        </w:docPartObj>
      </w:sdtPr>
      <w:sdtEndPr>
        <w:rPr>
          <w:b/>
          <w:bCs/>
        </w:rPr>
      </w:sdtEndPr>
      <w:sdtContent>
        <w:p w14:paraId="38205A15" w14:textId="28901BB1" w:rsidR="009A2EA4" w:rsidRDefault="009A2EA4" w:rsidP="009709D7">
          <w:pPr>
            <w:pStyle w:val="TOCHeading"/>
            <w:numPr>
              <w:ilvl w:val="0"/>
              <w:numId w:val="0"/>
            </w:numPr>
            <w:ind w:left="360"/>
            <w:rPr>
              <w:rStyle w:val="Heading1Char"/>
            </w:rPr>
          </w:pPr>
          <w:r w:rsidRPr="00362501">
            <w:rPr>
              <w:rStyle w:val="Heading1Char"/>
            </w:rPr>
            <w:t>İÇİNDEKİLER</w:t>
          </w:r>
        </w:p>
        <w:p w14:paraId="51F05659" w14:textId="269EA9F2" w:rsidR="008E6A6F" w:rsidRDefault="009A2EA4">
          <w:pPr>
            <w:pStyle w:val="TOC1"/>
            <w:rPr>
              <w:rFonts w:asciiTheme="minorHAnsi" w:eastAsiaTheme="minorEastAsia" w:hAnsiTheme="minorHAnsi" w:cstheme="minorBidi"/>
              <w:b w:val="0"/>
              <w:bCs w:val="0"/>
              <w:sz w:val="22"/>
              <w:lang w:eastAsia="tr-TR"/>
            </w:rPr>
          </w:pPr>
          <w:r w:rsidRPr="000576EA">
            <w:rPr>
              <w:b w:val="0"/>
              <w:szCs w:val="24"/>
            </w:rPr>
            <w:fldChar w:fldCharType="begin"/>
          </w:r>
          <w:r w:rsidRPr="000576EA">
            <w:rPr>
              <w:b w:val="0"/>
              <w:szCs w:val="24"/>
            </w:rPr>
            <w:instrText xml:space="preserve"> TOC \o "1-3" \h \z \u </w:instrText>
          </w:r>
          <w:r w:rsidRPr="000576EA">
            <w:rPr>
              <w:b w:val="0"/>
              <w:szCs w:val="24"/>
            </w:rPr>
            <w:fldChar w:fldCharType="separate"/>
          </w:r>
          <w:hyperlink r:id="rId11" w:anchor="_Toc231484142" w:history="1"/>
        </w:p>
        <w:p w14:paraId="0C2D7CC9" w14:textId="7D4D4169" w:rsidR="008E6A6F" w:rsidRDefault="008E6A6F">
          <w:pPr>
            <w:pStyle w:val="TOC1"/>
            <w:rPr>
              <w:rFonts w:asciiTheme="minorHAnsi" w:eastAsiaTheme="minorEastAsia" w:hAnsiTheme="minorHAnsi" w:cstheme="minorBidi"/>
              <w:b w:val="0"/>
              <w:bCs w:val="0"/>
              <w:sz w:val="22"/>
              <w:lang w:eastAsia="tr-TR"/>
            </w:rPr>
          </w:pPr>
          <w:hyperlink w:anchor="_Toc231484143" w:history="1">
            <w:r w:rsidRPr="0092703B">
              <w:rPr>
                <w:rStyle w:val="Hyperlink"/>
              </w:rPr>
              <w:t>1.</w:t>
            </w:r>
            <w:r>
              <w:rPr>
                <w:rFonts w:asciiTheme="minorHAnsi" w:eastAsiaTheme="minorEastAsia" w:hAnsiTheme="minorHAnsi" w:cstheme="minorBidi"/>
                <w:b w:val="0"/>
                <w:bCs w:val="0"/>
                <w:sz w:val="22"/>
                <w:lang w:eastAsia="tr-TR"/>
              </w:rPr>
              <w:tab/>
            </w:r>
            <w:r w:rsidRPr="0092703B">
              <w:rPr>
                <w:rStyle w:val="Hyperlink"/>
              </w:rPr>
              <w:t>PROJE ÖZETİ (5 PUAN)</w:t>
            </w:r>
            <w:r>
              <w:rPr>
                <w:webHidden/>
              </w:rPr>
              <w:tab/>
            </w:r>
            <w:r>
              <w:rPr>
                <w:webHidden/>
              </w:rPr>
              <w:fldChar w:fldCharType="begin"/>
            </w:r>
            <w:r>
              <w:rPr>
                <w:webHidden/>
              </w:rPr>
              <w:instrText xml:space="preserve"> PAGEREF _Toc231484143 \h </w:instrText>
            </w:r>
            <w:r>
              <w:rPr>
                <w:webHidden/>
              </w:rPr>
            </w:r>
            <w:r>
              <w:rPr>
                <w:webHidden/>
              </w:rPr>
              <w:fldChar w:fldCharType="separate"/>
            </w:r>
            <w:r>
              <w:rPr>
                <w:webHidden/>
              </w:rPr>
              <w:t>3</w:t>
            </w:r>
            <w:r>
              <w:rPr>
                <w:webHidden/>
              </w:rPr>
              <w:fldChar w:fldCharType="end"/>
            </w:r>
          </w:hyperlink>
        </w:p>
        <w:p w14:paraId="4818E670" w14:textId="2287E92A" w:rsidR="008E6A6F" w:rsidRDefault="008E6A6F">
          <w:pPr>
            <w:pStyle w:val="TOC1"/>
            <w:rPr>
              <w:rFonts w:asciiTheme="minorHAnsi" w:eastAsiaTheme="minorEastAsia" w:hAnsiTheme="minorHAnsi" w:cstheme="minorBidi"/>
              <w:b w:val="0"/>
              <w:bCs w:val="0"/>
              <w:sz w:val="22"/>
              <w:lang w:eastAsia="tr-TR"/>
            </w:rPr>
          </w:pPr>
          <w:hyperlink w:anchor="_Toc231484144" w:history="1">
            <w:r w:rsidRPr="0092703B">
              <w:rPr>
                <w:rStyle w:val="Hyperlink"/>
              </w:rPr>
              <w:t>2.</w:t>
            </w:r>
            <w:r>
              <w:rPr>
                <w:rFonts w:asciiTheme="minorHAnsi" w:eastAsiaTheme="minorEastAsia" w:hAnsiTheme="minorHAnsi" w:cstheme="minorBidi"/>
                <w:b w:val="0"/>
                <w:bCs w:val="0"/>
                <w:sz w:val="22"/>
                <w:lang w:eastAsia="tr-TR"/>
              </w:rPr>
              <w:tab/>
            </w:r>
            <w:r w:rsidRPr="0092703B">
              <w:rPr>
                <w:rStyle w:val="Hyperlink"/>
              </w:rPr>
              <w:t>VERİSETİ OLUŞTURULMASI (20 PUAN)</w:t>
            </w:r>
            <w:r>
              <w:rPr>
                <w:webHidden/>
              </w:rPr>
              <w:tab/>
            </w:r>
            <w:r>
              <w:rPr>
                <w:webHidden/>
              </w:rPr>
              <w:fldChar w:fldCharType="begin"/>
            </w:r>
            <w:r>
              <w:rPr>
                <w:webHidden/>
              </w:rPr>
              <w:instrText xml:space="preserve"> PAGEREF _Toc231484144 \h </w:instrText>
            </w:r>
            <w:r>
              <w:rPr>
                <w:webHidden/>
              </w:rPr>
            </w:r>
            <w:r>
              <w:rPr>
                <w:webHidden/>
              </w:rPr>
              <w:fldChar w:fldCharType="separate"/>
            </w:r>
            <w:r>
              <w:rPr>
                <w:webHidden/>
              </w:rPr>
              <w:t>3</w:t>
            </w:r>
            <w:r>
              <w:rPr>
                <w:webHidden/>
              </w:rPr>
              <w:fldChar w:fldCharType="end"/>
            </w:r>
          </w:hyperlink>
        </w:p>
        <w:p w14:paraId="7E4D3219" w14:textId="2C62476D" w:rsidR="008E6A6F" w:rsidRDefault="008E6A6F">
          <w:pPr>
            <w:pStyle w:val="TOC1"/>
            <w:rPr>
              <w:rFonts w:asciiTheme="minorHAnsi" w:eastAsiaTheme="minorEastAsia" w:hAnsiTheme="minorHAnsi" w:cstheme="minorBidi"/>
              <w:b w:val="0"/>
              <w:bCs w:val="0"/>
              <w:sz w:val="22"/>
              <w:lang w:eastAsia="tr-TR"/>
            </w:rPr>
          </w:pPr>
          <w:hyperlink w:anchor="_Toc231484145" w:history="1">
            <w:r w:rsidRPr="0092703B">
              <w:rPr>
                <w:rStyle w:val="Hyperlink"/>
              </w:rPr>
              <w:t>3.</w:t>
            </w:r>
            <w:r>
              <w:rPr>
                <w:rFonts w:asciiTheme="minorHAnsi" w:eastAsiaTheme="minorEastAsia" w:hAnsiTheme="minorHAnsi" w:cstheme="minorBidi"/>
                <w:b w:val="0"/>
                <w:bCs w:val="0"/>
                <w:sz w:val="22"/>
                <w:lang w:eastAsia="tr-TR"/>
              </w:rPr>
              <w:tab/>
            </w:r>
            <w:r w:rsidRPr="0092703B">
              <w:rPr>
                <w:rStyle w:val="Hyperlink"/>
              </w:rPr>
              <w:t>YAPAY ZEKÂ ÇÖZÜMÜ (50 PUAN)</w:t>
            </w:r>
            <w:r>
              <w:rPr>
                <w:webHidden/>
              </w:rPr>
              <w:tab/>
            </w:r>
            <w:r>
              <w:rPr>
                <w:webHidden/>
              </w:rPr>
              <w:fldChar w:fldCharType="begin"/>
            </w:r>
            <w:r>
              <w:rPr>
                <w:webHidden/>
              </w:rPr>
              <w:instrText xml:space="preserve"> PAGEREF _Toc231484145 \h </w:instrText>
            </w:r>
            <w:r>
              <w:rPr>
                <w:webHidden/>
              </w:rPr>
            </w:r>
            <w:r>
              <w:rPr>
                <w:webHidden/>
              </w:rPr>
              <w:fldChar w:fldCharType="separate"/>
            </w:r>
            <w:r>
              <w:rPr>
                <w:webHidden/>
              </w:rPr>
              <w:t>3</w:t>
            </w:r>
            <w:r>
              <w:rPr>
                <w:webHidden/>
              </w:rPr>
              <w:fldChar w:fldCharType="end"/>
            </w:r>
          </w:hyperlink>
        </w:p>
        <w:p w14:paraId="7287D9FF" w14:textId="1985C632" w:rsidR="008E6A6F" w:rsidRDefault="008E6A6F">
          <w:pPr>
            <w:pStyle w:val="TOC2"/>
            <w:rPr>
              <w:rFonts w:asciiTheme="minorHAnsi" w:hAnsiTheme="minorHAnsi" w:cstheme="minorBidi"/>
              <w:noProof/>
              <w:sz w:val="22"/>
            </w:rPr>
          </w:pPr>
          <w:hyperlink w:anchor="_Toc231484146" w:history="1">
            <w:r w:rsidRPr="0092703B">
              <w:rPr>
                <w:rStyle w:val="Hyperlink"/>
                <w:noProof/>
              </w:rPr>
              <w:t>3.1.</w:t>
            </w:r>
            <w:r>
              <w:rPr>
                <w:rFonts w:asciiTheme="minorHAnsi" w:hAnsiTheme="minorHAnsi" w:cstheme="minorBidi"/>
                <w:noProof/>
                <w:sz w:val="22"/>
              </w:rPr>
              <w:tab/>
            </w:r>
            <w:r w:rsidRPr="0092703B">
              <w:rPr>
                <w:rStyle w:val="Hyperlink"/>
                <w:noProof/>
              </w:rPr>
              <w:t>Problemin Analizi (15 Puan)</w:t>
            </w:r>
            <w:r>
              <w:rPr>
                <w:noProof/>
                <w:webHidden/>
              </w:rPr>
              <w:tab/>
            </w:r>
            <w:r>
              <w:rPr>
                <w:noProof/>
                <w:webHidden/>
              </w:rPr>
              <w:fldChar w:fldCharType="begin"/>
            </w:r>
            <w:r>
              <w:rPr>
                <w:noProof/>
                <w:webHidden/>
              </w:rPr>
              <w:instrText xml:space="preserve"> PAGEREF _Toc231484146 \h </w:instrText>
            </w:r>
            <w:r>
              <w:rPr>
                <w:noProof/>
                <w:webHidden/>
              </w:rPr>
            </w:r>
            <w:r>
              <w:rPr>
                <w:noProof/>
                <w:webHidden/>
              </w:rPr>
              <w:fldChar w:fldCharType="separate"/>
            </w:r>
            <w:r>
              <w:rPr>
                <w:noProof/>
                <w:webHidden/>
              </w:rPr>
              <w:t>3</w:t>
            </w:r>
            <w:r>
              <w:rPr>
                <w:noProof/>
                <w:webHidden/>
              </w:rPr>
              <w:fldChar w:fldCharType="end"/>
            </w:r>
          </w:hyperlink>
        </w:p>
        <w:p w14:paraId="60C301A6" w14:textId="5645F4B9" w:rsidR="008E6A6F" w:rsidRDefault="008E6A6F">
          <w:pPr>
            <w:pStyle w:val="TOC2"/>
            <w:rPr>
              <w:rFonts w:asciiTheme="minorHAnsi" w:hAnsiTheme="minorHAnsi" w:cstheme="minorBidi"/>
              <w:noProof/>
              <w:sz w:val="22"/>
            </w:rPr>
          </w:pPr>
          <w:hyperlink w:anchor="_Toc231484147" w:history="1">
            <w:r w:rsidRPr="0092703B">
              <w:rPr>
                <w:rStyle w:val="Hyperlink"/>
                <w:noProof/>
              </w:rPr>
              <w:t>3.2.</w:t>
            </w:r>
            <w:r>
              <w:rPr>
                <w:rFonts w:asciiTheme="minorHAnsi" w:hAnsiTheme="minorHAnsi" w:cstheme="minorBidi"/>
                <w:noProof/>
                <w:sz w:val="22"/>
              </w:rPr>
              <w:tab/>
            </w:r>
            <w:r w:rsidRPr="0092703B">
              <w:rPr>
                <w:rStyle w:val="Hyperlink"/>
                <w:noProof/>
              </w:rPr>
              <w:t>Çözüm Mimarisi (15 Puan)</w:t>
            </w:r>
            <w:r>
              <w:rPr>
                <w:noProof/>
                <w:webHidden/>
              </w:rPr>
              <w:tab/>
            </w:r>
            <w:r>
              <w:rPr>
                <w:noProof/>
                <w:webHidden/>
              </w:rPr>
              <w:fldChar w:fldCharType="begin"/>
            </w:r>
            <w:r>
              <w:rPr>
                <w:noProof/>
                <w:webHidden/>
              </w:rPr>
              <w:instrText xml:space="preserve"> PAGEREF _Toc231484147 \h </w:instrText>
            </w:r>
            <w:r>
              <w:rPr>
                <w:noProof/>
                <w:webHidden/>
              </w:rPr>
            </w:r>
            <w:r>
              <w:rPr>
                <w:noProof/>
                <w:webHidden/>
              </w:rPr>
              <w:fldChar w:fldCharType="separate"/>
            </w:r>
            <w:r>
              <w:rPr>
                <w:noProof/>
                <w:webHidden/>
              </w:rPr>
              <w:t>3</w:t>
            </w:r>
            <w:r>
              <w:rPr>
                <w:noProof/>
                <w:webHidden/>
              </w:rPr>
              <w:fldChar w:fldCharType="end"/>
            </w:r>
          </w:hyperlink>
        </w:p>
        <w:p w14:paraId="34231A71" w14:textId="5ECCE8A1" w:rsidR="008E6A6F" w:rsidRDefault="008E6A6F">
          <w:pPr>
            <w:pStyle w:val="TOC2"/>
            <w:rPr>
              <w:rFonts w:asciiTheme="minorHAnsi" w:hAnsiTheme="minorHAnsi" w:cstheme="minorBidi"/>
              <w:noProof/>
              <w:sz w:val="22"/>
            </w:rPr>
          </w:pPr>
          <w:hyperlink w:anchor="_Toc231484148" w:history="1">
            <w:r w:rsidRPr="0092703B">
              <w:rPr>
                <w:rStyle w:val="Hyperlink"/>
                <w:noProof/>
              </w:rPr>
              <w:t>3.3.</w:t>
            </w:r>
            <w:r>
              <w:rPr>
                <w:rFonts w:asciiTheme="minorHAnsi" w:hAnsiTheme="minorHAnsi" w:cstheme="minorBidi"/>
                <w:noProof/>
                <w:sz w:val="22"/>
              </w:rPr>
              <w:tab/>
            </w:r>
            <w:r w:rsidRPr="0092703B">
              <w:rPr>
                <w:rStyle w:val="Hyperlink"/>
                <w:noProof/>
              </w:rPr>
              <w:t>Çözüm Detayları (20 Puan)</w:t>
            </w:r>
            <w:r>
              <w:rPr>
                <w:noProof/>
                <w:webHidden/>
              </w:rPr>
              <w:tab/>
            </w:r>
            <w:r>
              <w:rPr>
                <w:noProof/>
                <w:webHidden/>
              </w:rPr>
              <w:fldChar w:fldCharType="begin"/>
            </w:r>
            <w:r>
              <w:rPr>
                <w:noProof/>
                <w:webHidden/>
              </w:rPr>
              <w:instrText xml:space="preserve"> PAGEREF _Toc231484148 \h </w:instrText>
            </w:r>
            <w:r>
              <w:rPr>
                <w:noProof/>
                <w:webHidden/>
              </w:rPr>
            </w:r>
            <w:r>
              <w:rPr>
                <w:noProof/>
                <w:webHidden/>
              </w:rPr>
              <w:fldChar w:fldCharType="separate"/>
            </w:r>
            <w:r>
              <w:rPr>
                <w:noProof/>
                <w:webHidden/>
              </w:rPr>
              <w:t>3</w:t>
            </w:r>
            <w:r>
              <w:rPr>
                <w:noProof/>
                <w:webHidden/>
              </w:rPr>
              <w:fldChar w:fldCharType="end"/>
            </w:r>
          </w:hyperlink>
        </w:p>
        <w:p w14:paraId="41BA326C" w14:textId="6B150A52" w:rsidR="008E6A6F" w:rsidRDefault="008E6A6F">
          <w:pPr>
            <w:pStyle w:val="TOC1"/>
            <w:rPr>
              <w:rFonts w:asciiTheme="minorHAnsi" w:eastAsiaTheme="minorEastAsia" w:hAnsiTheme="minorHAnsi" w:cstheme="minorBidi"/>
              <w:b w:val="0"/>
              <w:bCs w:val="0"/>
              <w:sz w:val="22"/>
              <w:lang w:eastAsia="tr-TR"/>
            </w:rPr>
          </w:pPr>
          <w:hyperlink w:anchor="_Toc231484149" w:history="1">
            <w:r w:rsidRPr="0092703B">
              <w:rPr>
                <w:rStyle w:val="Hyperlink"/>
              </w:rPr>
              <w:t>4.</w:t>
            </w:r>
            <w:r>
              <w:rPr>
                <w:rFonts w:asciiTheme="minorHAnsi" w:eastAsiaTheme="minorEastAsia" w:hAnsiTheme="minorHAnsi" w:cstheme="minorBidi"/>
                <w:b w:val="0"/>
                <w:bCs w:val="0"/>
                <w:sz w:val="22"/>
                <w:lang w:eastAsia="tr-TR"/>
              </w:rPr>
              <w:tab/>
            </w:r>
            <w:r w:rsidRPr="0092703B">
              <w:rPr>
                <w:rStyle w:val="Hyperlink"/>
              </w:rPr>
              <w:t>ÇÖZÜMÜN SINANMASI (20 PUAN)</w:t>
            </w:r>
            <w:r>
              <w:rPr>
                <w:webHidden/>
              </w:rPr>
              <w:tab/>
            </w:r>
            <w:r>
              <w:rPr>
                <w:webHidden/>
              </w:rPr>
              <w:fldChar w:fldCharType="begin"/>
            </w:r>
            <w:r>
              <w:rPr>
                <w:webHidden/>
              </w:rPr>
              <w:instrText xml:space="preserve"> PAGEREF _Toc231484149 \h </w:instrText>
            </w:r>
            <w:r>
              <w:rPr>
                <w:webHidden/>
              </w:rPr>
            </w:r>
            <w:r>
              <w:rPr>
                <w:webHidden/>
              </w:rPr>
              <w:fldChar w:fldCharType="separate"/>
            </w:r>
            <w:r>
              <w:rPr>
                <w:webHidden/>
              </w:rPr>
              <w:t>3</w:t>
            </w:r>
            <w:r>
              <w:rPr>
                <w:webHidden/>
              </w:rPr>
              <w:fldChar w:fldCharType="end"/>
            </w:r>
          </w:hyperlink>
        </w:p>
        <w:p w14:paraId="1F2D3D1E" w14:textId="24F88B17" w:rsidR="008E6A6F" w:rsidRDefault="008E6A6F">
          <w:pPr>
            <w:pStyle w:val="TOC1"/>
            <w:rPr>
              <w:rFonts w:asciiTheme="minorHAnsi" w:eastAsiaTheme="minorEastAsia" w:hAnsiTheme="minorHAnsi" w:cstheme="minorBidi"/>
              <w:b w:val="0"/>
              <w:bCs w:val="0"/>
              <w:sz w:val="22"/>
              <w:lang w:eastAsia="tr-TR"/>
            </w:rPr>
          </w:pPr>
          <w:hyperlink w:anchor="_Toc231484150" w:history="1">
            <w:r w:rsidRPr="0092703B">
              <w:rPr>
                <w:rStyle w:val="Hyperlink"/>
              </w:rPr>
              <w:t>5.</w:t>
            </w:r>
            <w:r>
              <w:rPr>
                <w:rFonts w:asciiTheme="minorHAnsi" w:eastAsiaTheme="minorEastAsia" w:hAnsiTheme="minorHAnsi" w:cstheme="minorBidi"/>
                <w:b w:val="0"/>
                <w:bCs w:val="0"/>
                <w:sz w:val="22"/>
                <w:lang w:eastAsia="tr-TR"/>
              </w:rPr>
              <w:tab/>
            </w:r>
            <w:r w:rsidRPr="0092703B">
              <w:rPr>
                <w:rStyle w:val="Hyperlink"/>
              </w:rPr>
              <w:t>KAYNAKÇA (5 PUAN)</w:t>
            </w:r>
            <w:r>
              <w:rPr>
                <w:webHidden/>
              </w:rPr>
              <w:tab/>
            </w:r>
            <w:r>
              <w:rPr>
                <w:webHidden/>
              </w:rPr>
              <w:fldChar w:fldCharType="begin"/>
            </w:r>
            <w:r>
              <w:rPr>
                <w:webHidden/>
              </w:rPr>
              <w:instrText xml:space="preserve"> PAGEREF _Toc231484150 \h </w:instrText>
            </w:r>
            <w:r>
              <w:rPr>
                <w:webHidden/>
              </w:rPr>
            </w:r>
            <w:r>
              <w:rPr>
                <w:webHidden/>
              </w:rPr>
              <w:fldChar w:fldCharType="separate"/>
            </w:r>
            <w:r>
              <w:rPr>
                <w:webHidden/>
              </w:rPr>
              <w:t>3</w:t>
            </w:r>
            <w:r>
              <w:rPr>
                <w:webHidden/>
              </w:rPr>
              <w:fldChar w:fldCharType="end"/>
            </w:r>
          </w:hyperlink>
        </w:p>
        <w:p w14:paraId="4C2CB85C" w14:textId="258E603F" w:rsidR="009A2EA4" w:rsidRPr="00B353F9" w:rsidRDefault="009A2EA4">
          <w:pPr>
            <w:rPr>
              <w:rFonts w:cs="Arial"/>
              <w:szCs w:val="24"/>
            </w:rPr>
          </w:pPr>
          <w:r w:rsidRPr="000576EA">
            <w:rPr>
              <w:rFonts w:cs="Arial"/>
              <w:bCs/>
              <w:szCs w:val="24"/>
            </w:rPr>
            <w:fldChar w:fldCharType="end"/>
          </w:r>
        </w:p>
      </w:sdtContent>
    </w:sdt>
    <w:p w14:paraId="2762B28D" w14:textId="21ED8B6E" w:rsidR="00D82C3E" w:rsidRPr="00B353F9" w:rsidRDefault="00D82C3E" w:rsidP="00D82C3E">
      <w:pPr>
        <w:rPr>
          <w:rFonts w:cs="Arial"/>
          <w:color w:val="44546A" w:themeColor="text2"/>
          <w:szCs w:val="24"/>
          <w:lang w:eastAsia="tr-TR"/>
        </w:rPr>
      </w:pPr>
      <w:r w:rsidRPr="00B353F9">
        <w:rPr>
          <w:rFonts w:cs="Arial"/>
          <w:color w:val="44546A" w:themeColor="text2"/>
          <w:szCs w:val="24"/>
        </w:rPr>
        <w:br w:type="page"/>
      </w:r>
    </w:p>
    <w:p w14:paraId="7BC48709" w14:textId="6778870E" w:rsidR="00C1257D" w:rsidRPr="009709D7" w:rsidRDefault="00C1257D" w:rsidP="009709D7">
      <w:pPr>
        <w:pStyle w:val="Heading1"/>
      </w:pPr>
      <w:bookmarkStart w:id="3" w:name="_Toc231484143"/>
      <w:r w:rsidRPr="009709D7">
        <w:lastRenderedPageBreak/>
        <w:t>PROJE ÖZETİ</w:t>
      </w:r>
      <w:r w:rsidR="0056708E" w:rsidRPr="009709D7">
        <w:t xml:space="preserve"> (</w:t>
      </w:r>
      <w:r w:rsidR="00AD231D" w:rsidRPr="009709D7">
        <w:t>5</w:t>
      </w:r>
      <w:r w:rsidR="0056708E" w:rsidRPr="009709D7">
        <w:t xml:space="preserve"> PUAN)</w:t>
      </w:r>
      <w:bookmarkEnd w:id="3"/>
    </w:p>
    <w:p w14:paraId="0F7743D8" w14:textId="3F3C4C60" w:rsidR="001C38D9" w:rsidRPr="0000255B" w:rsidRDefault="00481C72" w:rsidP="00BE14E2">
      <w:pPr>
        <w:rPr>
          <w:b/>
          <w:i/>
          <w:iCs/>
          <w:szCs w:val="24"/>
          <w:lang w:eastAsia="tr-TR"/>
        </w:rPr>
      </w:pPr>
      <w:r w:rsidRPr="00481C72">
        <w:t>QoDe (Quality of Driving Experience) projesi, TEKNOFEST 5G ve Yapay Zekâ ile Akıllı Yol Güvenliği Yarışması kapsamında, yol kenarı ve araç içi kameralardan elde edilen görüntüleri gerçek zamanlı işleyerek sürüş güvenliğini ve trafik analizini otonom hale getiren bir yapay zekâ sistemidir. Projenin amacı, araçların fiziksel özelliklerini (tip, renk, plaka) ve kabin içi durumlarını (sürücü davranışları, yolcu konumları, nesneler) yüksek doğrulukla analiz edip, 5G altyapısı üzerinden düşük gecikmeli bir iletişim mimarisiyle sunmaktır. Sistem; nesne tespiti için YOLOv11x, sürücü davranışları ve araç tipi sınıflandırması için transfer öğrenme ile eğitilmiş EfficientNet (B0 ve B2) modelleri, plaka tanıma için EasyOCR ve renk analizi için K-Means algoritmalarının entegre bir yapıda senkronize çalışmasıyla kurgulanmıştır. Tüm yapay zekâ bileşenleri başarıyla eğitilmiş ve yarışma şartnamesindeki tüm sınıflandırma isterleri tam olarak karşılanmıştır.</w:t>
      </w:r>
      <w:r w:rsidR="001C38D9" w:rsidRPr="0000255B">
        <w:rPr>
          <w:szCs w:val="24"/>
          <w:lang w:eastAsia="tr-TR"/>
        </w:rPr>
        <w:t xml:space="preserve"> </w:t>
      </w:r>
    </w:p>
    <w:p w14:paraId="7364DC8D" w14:textId="427BCA9C" w:rsidR="00C1257D" w:rsidRDefault="00BE14E2" w:rsidP="009709D7">
      <w:pPr>
        <w:pStyle w:val="Heading1"/>
      </w:pPr>
      <w:bookmarkStart w:id="4" w:name="_Toc231484144"/>
      <w:r w:rsidRPr="00BE14E2">
        <w:t>VERİSETİ OLUŞTURULMASI</w:t>
      </w:r>
      <w:r w:rsidR="0093066B">
        <w:t xml:space="preserve"> </w:t>
      </w:r>
      <w:r w:rsidR="00D70D23">
        <w:t>(20 PUAN)</w:t>
      </w:r>
      <w:bookmarkEnd w:id="4"/>
    </w:p>
    <w:p w14:paraId="5A293311" w14:textId="4A190183" w:rsidR="00481C72" w:rsidRPr="00481C72" w:rsidRDefault="00481C72" w:rsidP="00481C72">
      <w:pPr>
        <w:pStyle w:val="Heading1"/>
        <w:numPr>
          <w:ilvl w:val="0"/>
          <w:numId w:val="0"/>
        </w:numPr>
        <w:rPr>
          <w:rFonts w:ascii="Arial" w:hAnsi="Arial" w:cstheme="minorBidi"/>
          <w:color w:val="auto"/>
          <w:sz w:val="24"/>
          <w:szCs w:val="22"/>
        </w:rPr>
      </w:pPr>
      <w:bookmarkStart w:id="5" w:name="_Toc231484145"/>
      <w:r w:rsidRPr="00481C72">
        <w:rPr>
          <w:rFonts w:ascii="Arial" w:hAnsi="Arial" w:cstheme="minorBidi"/>
          <w:color w:val="auto"/>
          <w:sz w:val="24"/>
          <w:szCs w:val="22"/>
        </w:rPr>
        <w:t>Proje kapsamında açık kaynaklı ve özelleştirilmiş veri setleri hibrit bir yaklaşımla kullanılmıştır:</w:t>
      </w:r>
    </w:p>
    <w:p w14:paraId="7998F315" w14:textId="77777777" w:rsidR="00481C72" w:rsidRPr="00481C72" w:rsidRDefault="00481C72" w:rsidP="00481C72">
      <w:pPr>
        <w:pStyle w:val="Heading1"/>
        <w:numPr>
          <w:ilvl w:val="1"/>
          <w:numId w:val="3"/>
        </w:numPr>
        <w:rPr>
          <w:rFonts w:ascii="Arial" w:hAnsi="Arial" w:cstheme="minorBidi"/>
          <w:color w:val="auto"/>
          <w:sz w:val="24"/>
          <w:szCs w:val="22"/>
        </w:rPr>
      </w:pPr>
      <w:r w:rsidRPr="00481C72">
        <w:rPr>
          <w:rFonts w:ascii="Arial" w:hAnsi="Arial" w:cstheme="minorBidi"/>
          <w:color w:val="auto"/>
          <w:sz w:val="24"/>
          <w:szCs w:val="22"/>
        </w:rPr>
        <w:t>Sürücü Davranışı Veri Seti: Kaggle State Farm Distracted Driver veri seti temel alınarak 10 sınıflı yaklaşık 22.000 görsel işlenmiştir. Buna ek olarak DMD Distraction ve DriverSVT-teknofest veri setleri entegre edilerek su_icme, telefonla_konusma, arkaya_bakma, sigara_icme ve etrafa_bakinma gibi spesifik FTR sınıfları dengelenmiş ve model eğitimine hazır hale getirilmiştir.</w:t>
      </w:r>
    </w:p>
    <w:p w14:paraId="7BB259A5" w14:textId="77777777" w:rsidR="00481C72" w:rsidRPr="00481C72" w:rsidRDefault="00481C72" w:rsidP="00481C72">
      <w:pPr>
        <w:pStyle w:val="Heading1"/>
        <w:numPr>
          <w:ilvl w:val="1"/>
          <w:numId w:val="3"/>
        </w:numPr>
        <w:rPr>
          <w:rFonts w:ascii="Arial" w:hAnsi="Arial" w:cstheme="minorBidi"/>
          <w:color w:val="auto"/>
          <w:sz w:val="24"/>
          <w:szCs w:val="22"/>
        </w:rPr>
      </w:pPr>
      <w:r w:rsidRPr="00481C72">
        <w:rPr>
          <w:rFonts w:ascii="Arial" w:hAnsi="Arial" w:cstheme="minorBidi"/>
          <w:color w:val="auto"/>
          <w:sz w:val="24"/>
          <w:szCs w:val="22"/>
        </w:rPr>
        <w:t>Araç Tipi Veri Seti: Çeşitli açık kaynaklı trafik veri setlerindeki araçlar (OpenImages, YOLOv8 Vehicles) kırpılmış (crop); sedan, suv, hatchback, pickup, minibus, panelvan ve kamyon olmak üzere 7 şartname sınıfına göre etiketlenmiştir. Her sınıf için 3000 görsel olacak şekilde dengeli bir veri dağılımı sağlanmıştır (Veri Çoğaltma/Balancing).</w:t>
      </w:r>
    </w:p>
    <w:p w14:paraId="04261A3D" w14:textId="77777777" w:rsidR="00481C72" w:rsidRPr="00481C72" w:rsidRDefault="00481C72" w:rsidP="00481C72">
      <w:pPr>
        <w:pStyle w:val="Heading1"/>
        <w:numPr>
          <w:ilvl w:val="1"/>
          <w:numId w:val="3"/>
        </w:numPr>
        <w:rPr>
          <w:rFonts w:ascii="Arial" w:hAnsi="Arial" w:cstheme="minorBidi"/>
          <w:color w:val="auto"/>
          <w:sz w:val="24"/>
          <w:szCs w:val="22"/>
        </w:rPr>
      </w:pPr>
      <w:r w:rsidRPr="00481C72">
        <w:rPr>
          <w:rFonts w:ascii="Arial" w:hAnsi="Arial" w:cstheme="minorBidi"/>
          <w:color w:val="auto"/>
          <w:sz w:val="24"/>
          <w:szCs w:val="22"/>
        </w:rPr>
        <w:t>Teknocan Veri Seti: Yarışmaya özel "Teknocan" maskotunun tespiti için toplanan 62 adet kısıtlı görsel, Albumentations kütüphanesi kullanılarak araç içi simülasyon teknikleriyle (Motion Blur, Gaussian Blur, Random Brightness Contrast ve Tinted Window/Hue yansımaları) çoğaltılmış ve 315 görsele çıkarılarak aşırı öğrenme (overfitting) riski ortadan kaldırılmıştır.</w:t>
      </w:r>
    </w:p>
    <w:p w14:paraId="2BDFE4EF" w14:textId="77777777" w:rsidR="00481C72" w:rsidRDefault="00481C72" w:rsidP="00481C72">
      <w:pPr>
        <w:pStyle w:val="Heading1"/>
        <w:numPr>
          <w:ilvl w:val="0"/>
          <w:numId w:val="0"/>
        </w:numPr>
        <w:rPr>
          <w:rFonts w:ascii="Arial" w:hAnsi="Arial" w:cstheme="minorBidi"/>
          <w:color w:val="auto"/>
          <w:sz w:val="24"/>
          <w:szCs w:val="22"/>
        </w:rPr>
      </w:pPr>
      <w:r w:rsidRPr="00481C72">
        <w:rPr>
          <w:rFonts w:ascii="Arial" w:hAnsi="Arial" w:cstheme="minorBidi"/>
          <w:color w:val="auto"/>
          <w:sz w:val="24"/>
          <w:szCs w:val="22"/>
        </w:rPr>
        <w:t>Tüm veri setleri eğitim öncesinde train (%85) ve val (%15) olarak rastgele bölünmüş ve Hugging Face platformuna (QoDe-5G) senkronize edilerek versiyonlanmıştır.</w:t>
      </w:r>
    </w:p>
    <w:p w14:paraId="6995F31F" w14:textId="77777777" w:rsidR="00481C72" w:rsidRPr="00481C72" w:rsidRDefault="00481C72" w:rsidP="00481C72">
      <w:pPr>
        <w:rPr>
          <w:lang w:eastAsia="tr-TR"/>
        </w:rPr>
      </w:pPr>
    </w:p>
    <w:p w14:paraId="49D1C639" w14:textId="0C68CF28" w:rsidR="00AE4E8A" w:rsidRPr="00BE14E2" w:rsidRDefault="00BE14E2" w:rsidP="00481C72">
      <w:pPr>
        <w:pStyle w:val="Heading1"/>
      </w:pPr>
      <w:r w:rsidRPr="00BE14E2">
        <w:t xml:space="preserve">YAPAY </w:t>
      </w:r>
      <w:r w:rsidR="006F6B5D" w:rsidRPr="00BE14E2">
        <w:t>ZEK</w:t>
      </w:r>
      <w:r w:rsidR="005B6879">
        <w:t>Â</w:t>
      </w:r>
      <w:r w:rsidRPr="00BE14E2">
        <w:t xml:space="preserve"> ÇÖZÜMÜ</w:t>
      </w:r>
      <w:r w:rsidR="0093066B">
        <w:t xml:space="preserve"> </w:t>
      </w:r>
      <w:r w:rsidR="00C1257D" w:rsidRPr="00FD341B">
        <w:t>(</w:t>
      </w:r>
      <w:r w:rsidR="003F05D3">
        <w:t>5</w:t>
      </w:r>
      <w:r>
        <w:t>0</w:t>
      </w:r>
      <w:r w:rsidR="00C1257D" w:rsidRPr="00FD341B">
        <w:t xml:space="preserve"> PUAN)</w:t>
      </w:r>
      <w:bookmarkEnd w:id="5"/>
    </w:p>
    <w:p w14:paraId="2B219E85" w14:textId="6BC8018E" w:rsidR="00AD231D" w:rsidRPr="009709D7" w:rsidRDefault="00AC19F5" w:rsidP="009709D7">
      <w:pPr>
        <w:pStyle w:val="Heading2"/>
      </w:pPr>
      <w:bookmarkStart w:id="6" w:name="_Toc231484146"/>
      <w:r w:rsidRPr="009709D7">
        <w:t>3.1.</w:t>
      </w:r>
      <w:r w:rsidR="00845D77" w:rsidRPr="009709D7">
        <w:tab/>
      </w:r>
      <w:r w:rsidR="00BE14E2" w:rsidRPr="009709D7">
        <w:t>Problemin Analizi</w:t>
      </w:r>
      <w:r w:rsidR="00CA0CD1" w:rsidRPr="009709D7">
        <w:t xml:space="preserve"> </w:t>
      </w:r>
      <w:r w:rsidR="00AD231D" w:rsidRPr="009709D7">
        <w:t>(</w:t>
      </w:r>
      <w:r w:rsidR="00CA0CD1" w:rsidRPr="009709D7">
        <w:t>1</w:t>
      </w:r>
      <w:r w:rsidR="0000566A" w:rsidRPr="009709D7">
        <w:t>5</w:t>
      </w:r>
      <w:r w:rsidR="00AD231D" w:rsidRPr="009709D7">
        <w:t xml:space="preserve"> Puan)</w:t>
      </w:r>
      <w:bookmarkEnd w:id="6"/>
    </w:p>
    <w:p w14:paraId="1AD34AB8" w14:textId="77777777" w:rsidR="00481C72" w:rsidRDefault="00481C72" w:rsidP="009709D7">
      <w:pPr>
        <w:pStyle w:val="Heading2"/>
        <w:rPr>
          <w:rFonts w:ascii="Arial" w:eastAsiaTheme="minorHAnsi" w:hAnsi="Arial" w:cstheme="minorBidi"/>
          <w:b w:val="0"/>
          <w:color w:val="auto"/>
          <w:szCs w:val="22"/>
        </w:rPr>
      </w:pPr>
      <w:bookmarkStart w:id="7" w:name="_Toc231484147"/>
      <w:r w:rsidRPr="00481C72">
        <w:rPr>
          <w:rFonts w:ascii="Arial" w:eastAsiaTheme="minorHAnsi" w:hAnsi="Arial" w:cstheme="minorBidi"/>
          <w:b w:val="0"/>
          <w:color w:val="auto"/>
          <w:szCs w:val="22"/>
        </w:rPr>
        <w:t xml:space="preserve">Akıllı yol güvenliği problemi, dışarıdan (yol kenarı) bir aracın içine bakılarak kabin içi detayların anlaşılması gibi zorlu optik ve algoritmik problemleri barındırır. Cam </w:t>
      </w:r>
      <w:r w:rsidRPr="00481C72">
        <w:rPr>
          <w:rFonts w:ascii="Arial" w:eastAsiaTheme="minorHAnsi" w:hAnsi="Arial" w:cstheme="minorBidi"/>
          <w:b w:val="0"/>
          <w:color w:val="auto"/>
          <w:szCs w:val="22"/>
        </w:rPr>
        <w:lastRenderedPageBreak/>
        <w:t>yansımaları, düşük ışık, çözünürlük düşüklüğü ve hareket bulanıklığı (motion blur) ana zorluklardır. Bu problemin çözümü için tek bir devasa model (monolitik) kullanmak yerine, "Böl ve Yönet" (Divide and Conquer) mimarisi benimsenmiştir. Ana bir nesne tespit modeli sahadaki tüm araçları, insanları ve ekran/bilgisayarları tespit ederken, her bir spesifik görev (sürücü analizi, Teknocan tespiti, renk tespiti) o iş için özelleştirilmiş ve hafifletilmiş alt modüllere (ajan modellere) devredilmiştir. Bu yaklaşım, sistemin hızını ve esnekliğini maksimize etmiştir.</w:t>
      </w:r>
    </w:p>
    <w:p w14:paraId="71AD73E0" w14:textId="7106540C" w:rsidR="00AD231D" w:rsidRPr="00382BCA" w:rsidRDefault="00AD231D" w:rsidP="009709D7">
      <w:pPr>
        <w:pStyle w:val="Heading2"/>
      </w:pPr>
      <w:r w:rsidRPr="00382BCA">
        <w:t>3.2.</w:t>
      </w:r>
      <w:r w:rsidR="00845D77">
        <w:tab/>
      </w:r>
      <w:r w:rsidR="00BE14E2">
        <w:t>Çözüm Mimarisi</w:t>
      </w:r>
      <w:r w:rsidRPr="00382BCA">
        <w:t xml:space="preserve"> (</w:t>
      </w:r>
      <w:r w:rsidR="00BE14E2">
        <w:t>15</w:t>
      </w:r>
      <w:r w:rsidRPr="00382BCA">
        <w:t xml:space="preserve"> Puan)</w:t>
      </w:r>
      <w:bookmarkEnd w:id="7"/>
    </w:p>
    <w:p w14:paraId="0BFBE6DA" w14:textId="71A7C3E9" w:rsidR="00481C72" w:rsidRPr="00481C72" w:rsidRDefault="00481C72" w:rsidP="00481C72">
      <w:pPr>
        <w:pStyle w:val="Heading2"/>
        <w:rPr>
          <w:rFonts w:ascii="Arial" w:eastAsiaTheme="minorHAnsi" w:hAnsi="Arial" w:cstheme="minorBidi"/>
          <w:b w:val="0"/>
          <w:color w:val="auto"/>
          <w:szCs w:val="22"/>
        </w:rPr>
      </w:pPr>
      <w:bookmarkStart w:id="8" w:name="_Toc231484148"/>
      <w:r w:rsidRPr="00481C72">
        <w:rPr>
          <w:rFonts w:ascii="Arial" w:eastAsiaTheme="minorHAnsi" w:hAnsi="Arial" w:cstheme="minorBidi"/>
          <w:b w:val="0"/>
          <w:color w:val="auto"/>
          <w:szCs w:val="22"/>
        </w:rPr>
        <w:t>Sistemimiz hiyerarşik bir Inference Engine (Çıkarım Motoru) üzerine inşa edilmiştir:</w:t>
      </w:r>
    </w:p>
    <w:p w14:paraId="59D3DFA2" w14:textId="7C1A13F2" w:rsidR="00481C72" w:rsidRPr="00481C72" w:rsidRDefault="00481C72" w:rsidP="00481C72">
      <w:pPr>
        <w:pStyle w:val="Heading2"/>
        <w:numPr>
          <w:ilvl w:val="0"/>
          <w:numId w:val="28"/>
        </w:numPr>
        <w:rPr>
          <w:rFonts w:ascii="Arial" w:eastAsiaTheme="minorHAnsi" w:hAnsi="Arial" w:cstheme="minorBidi"/>
          <w:b w:val="0"/>
          <w:color w:val="auto"/>
          <w:szCs w:val="22"/>
        </w:rPr>
      </w:pPr>
      <w:r w:rsidRPr="00481C72">
        <w:rPr>
          <w:rFonts w:ascii="Arial" w:eastAsiaTheme="minorHAnsi" w:hAnsi="Arial" w:cstheme="minorBidi"/>
          <w:b w:val="0"/>
          <w:color w:val="auto"/>
          <w:szCs w:val="22"/>
        </w:rPr>
        <w:t>Ana Tespit Katmanı: Görüntü ilk olarak Ultralytics YOLOv11x (Extra Large) modeline girer. Model; araçların, insanların ve bilgisayar (laptop/tv) nesnelerinin koordinat kutularını (Bounding Box) belirler.</w:t>
      </w:r>
    </w:p>
    <w:p w14:paraId="30372AA9" w14:textId="45D01DEF" w:rsidR="00481C72" w:rsidRPr="00481C72" w:rsidRDefault="00481C72" w:rsidP="00481C72">
      <w:pPr>
        <w:pStyle w:val="Heading2"/>
        <w:numPr>
          <w:ilvl w:val="0"/>
          <w:numId w:val="28"/>
        </w:numPr>
        <w:rPr>
          <w:rFonts w:ascii="Arial" w:eastAsiaTheme="minorHAnsi" w:hAnsi="Arial" w:cstheme="minorBidi"/>
          <w:b w:val="0"/>
          <w:color w:val="auto"/>
          <w:szCs w:val="22"/>
        </w:rPr>
      </w:pPr>
      <w:r w:rsidRPr="00481C72">
        <w:rPr>
          <w:rFonts w:ascii="Arial" w:eastAsiaTheme="minorHAnsi" w:hAnsi="Arial" w:cstheme="minorBidi"/>
          <w:b w:val="0"/>
          <w:color w:val="auto"/>
          <w:szCs w:val="22"/>
        </w:rPr>
        <w:t>Alt Kesit (Crop) Analiz Katmanı:</w:t>
      </w:r>
    </w:p>
    <w:p w14:paraId="4F6C62F2" w14:textId="71976502" w:rsidR="00481C72" w:rsidRPr="00481C72" w:rsidRDefault="00481C72" w:rsidP="00481C72">
      <w:pPr>
        <w:pStyle w:val="Heading2"/>
        <w:numPr>
          <w:ilvl w:val="0"/>
          <w:numId w:val="27"/>
        </w:numPr>
        <w:rPr>
          <w:rFonts w:ascii="Arial" w:eastAsiaTheme="minorHAnsi" w:hAnsi="Arial" w:cstheme="minorBidi"/>
          <w:b w:val="0"/>
          <w:color w:val="auto"/>
          <w:szCs w:val="22"/>
        </w:rPr>
      </w:pPr>
      <w:r w:rsidRPr="00481C72">
        <w:rPr>
          <w:rFonts w:ascii="Arial" w:eastAsiaTheme="minorHAnsi" w:hAnsi="Arial" w:cstheme="minorBidi"/>
          <w:b w:val="0"/>
          <w:color w:val="auto"/>
          <w:szCs w:val="22"/>
        </w:rPr>
        <w:t>Araç: Bulunan araç kutusu kırpılır, K-Means algoritması ile baskın renk analizi yapılır. Ardından EfficientNet-B0 modeliyle araç tipi sınıflandırılır. Son olarak araç kutusunun alt %40'lık diliminde EasyOCR çalıştırılarak plaka (Plate) metni çıkarılır.</w:t>
      </w:r>
    </w:p>
    <w:p w14:paraId="0C1CB7AF" w14:textId="6343F3CC" w:rsidR="00481C72" w:rsidRPr="00481C72" w:rsidRDefault="00481C72" w:rsidP="00481C72">
      <w:pPr>
        <w:pStyle w:val="Heading2"/>
        <w:numPr>
          <w:ilvl w:val="0"/>
          <w:numId w:val="27"/>
        </w:numPr>
        <w:rPr>
          <w:rFonts w:ascii="Arial" w:eastAsiaTheme="minorHAnsi" w:hAnsi="Arial" w:cstheme="minorBidi"/>
          <w:b w:val="0"/>
          <w:color w:val="auto"/>
          <w:szCs w:val="22"/>
        </w:rPr>
      </w:pPr>
      <w:r w:rsidRPr="00481C72">
        <w:rPr>
          <w:rFonts w:ascii="Arial" w:eastAsiaTheme="minorHAnsi" w:hAnsi="Arial" w:cstheme="minorBidi"/>
          <w:b w:val="0"/>
          <w:color w:val="auto"/>
          <w:szCs w:val="22"/>
        </w:rPr>
        <w:t>Sürücü &amp; Yolcular: Araç içindeki insanlar (YOLO kutuları) x ve y eksenlerindeki konumlarına göre Geometrik Mantık (Zone Logic) ile eşleştirilir. Solda ve önde olan kişi "Sürücü", arkada ve sağda kalanlar arka_koltuk_1/2 veya on_koltuk_yolcu olarak etiketlenir.</w:t>
      </w:r>
    </w:p>
    <w:p w14:paraId="03DB1017" w14:textId="77777777" w:rsidR="00481C72" w:rsidRDefault="00481C72" w:rsidP="00481C72">
      <w:pPr>
        <w:pStyle w:val="Heading2"/>
        <w:numPr>
          <w:ilvl w:val="0"/>
          <w:numId w:val="28"/>
        </w:numPr>
        <w:rPr>
          <w:rFonts w:ascii="Arial" w:eastAsiaTheme="minorHAnsi" w:hAnsi="Arial" w:cstheme="minorBidi"/>
          <w:b w:val="0"/>
          <w:color w:val="auto"/>
          <w:szCs w:val="22"/>
        </w:rPr>
      </w:pPr>
      <w:r w:rsidRPr="00481C72">
        <w:rPr>
          <w:rFonts w:ascii="Arial" w:eastAsiaTheme="minorHAnsi" w:hAnsi="Arial" w:cstheme="minorBidi"/>
          <w:b w:val="0"/>
          <w:color w:val="auto"/>
          <w:szCs w:val="22"/>
        </w:rPr>
        <w:t>Davranış &amp; Spesifik Nesne Katmanı: Sürücü kesiti EfficientNet-B2 modeline verilerek anlık davranışı (telefonla konuşma, su içme vb.) sınıflandırılır. Araç kesitinin tamamı, Teknocan için özel eğitilmiş YOLOv11n (Nano) ajan modeline verilerek maskot tespiti saniyenin binde biri sürede doğrulanır.</w:t>
      </w:r>
    </w:p>
    <w:p w14:paraId="142023C5" w14:textId="4AA700EB" w:rsidR="00481C72" w:rsidRPr="00481C72" w:rsidRDefault="00481C72" w:rsidP="00481C72">
      <w:pPr>
        <w:pStyle w:val="Heading2"/>
        <w:numPr>
          <w:ilvl w:val="0"/>
          <w:numId w:val="28"/>
        </w:numPr>
        <w:rPr>
          <w:rFonts w:ascii="Arial" w:eastAsiaTheme="minorHAnsi" w:hAnsi="Arial" w:cstheme="minorBidi"/>
          <w:b w:val="0"/>
          <w:color w:val="auto"/>
          <w:szCs w:val="22"/>
        </w:rPr>
      </w:pPr>
      <w:r w:rsidRPr="00481C72">
        <w:rPr>
          <w:rFonts w:ascii="Arial" w:eastAsiaTheme="minorHAnsi" w:hAnsi="Arial" w:cstheme="minorBidi"/>
          <w:b w:val="0"/>
          <w:color w:val="auto"/>
          <w:szCs w:val="22"/>
        </w:rPr>
        <w:t>Entegrasyon: Tüm bu asenkron çıkarımlar birleştirilerek FTR şartnamesine uygun, JSON formatındaki results.json yapısına dönüştürülür.</w:t>
      </w:r>
    </w:p>
    <w:p w14:paraId="04E42D47" w14:textId="54C491F4" w:rsidR="00937AF3" w:rsidRPr="00382BCA" w:rsidRDefault="00AD231D" w:rsidP="00481C72">
      <w:pPr>
        <w:pStyle w:val="Heading2"/>
        <w:rPr>
          <w:lang w:eastAsia="tr-TR"/>
        </w:rPr>
      </w:pPr>
      <w:r w:rsidRPr="00382BCA">
        <w:t>3.3.</w:t>
      </w:r>
      <w:r w:rsidR="00845D77">
        <w:tab/>
      </w:r>
      <w:r w:rsidR="00BE14E2">
        <w:t xml:space="preserve">Çözüm </w:t>
      </w:r>
      <w:r w:rsidR="006F6B5D">
        <w:t>Detayları</w:t>
      </w:r>
      <w:r w:rsidR="006F6B5D" w:rsidRPr="00382BCA">
        <w:rPr>
          <w:lang w:eastAsia="tr-TR"/>
        </w:rPr>
        <w:t xml:space="preserve"> (</w:t>
      </w:r>
      <w:r w:rsidR="0000566A">
        <w:rPr>
          <w:lang w:eastAsia="tr-TR"/>
        </w:rPr>
        <w:t>20</w:t>
      </w:r>
      <w:r w:rsidR="00D41F50" w:rsidRPr="00382BCA">
        <w:rPr>
          <w:lang w:eastAsia="tr-TR"/>
        </w:rPr>
        <w:t xml:space="preserve"> Puan)</w:t>
      </w:r>
      <w:bookmarkEnd w:id="8"/>
    </w:p>
    <w:p w14:paraId="675B89A2" w14:textId="29378E3C" w:rsidR="00481C72" w:rsidRPr="00481C72" w:rsidRDefault="00481C72" w:rsidP="00481C72">
      <w:pPr>
        <w:pStyle w:val="Heading1"/>
        <w:numPr>
          <w:ilvl w:val="0"/>
          <w:numId w:val="0"/>
        </w:numPr>
        <w:ind w:left="360" w:hanging="360"/>
        <w:rPr>
          <w:rFonts w:ascii="Arial" w:hAnsi="Arial" w:cstheme="minorBidi"/>
          <w:color w:val="auto"/>
          <w:sz w:val="24"/>
          <w:szCs w:val="22"/>
        </w:rPr>
      </w:pPr>
      <w:bookmarkStart w:id="9" w:name="_Toc231484149"/>
      <w:r w:rsidRPr="00481C72">
        <w:rPr>
          <w:rFonts w:ascii="Arial" w:hAnsi="Arial" w:cstheme="minorBidi"/>
          <w:color w:val="auto"/>
          <w:sz w:val="24"/>
          <w:szCs w:val="22"/>
        </w:rPr>
        <w:t>Modellerin eğitim parametreleri ve hiperparametre optimizasyonları aşağıdaki gibidir:</w:t>
      </w:r>
    </w:p>
    <w:p w14:paraId="3DBBFAF8" w14:textId="7310E4E4" w:rsidR="00481C72" w:rsidRPr="00481C72" w:rsidRDefault="00481C72" w:rsidP="00481C72">
      <w:pPr>
        <w:pStyle w:val="Heading1"/>
        <w:numPr>
          <w:ilvl w:val="0"/>
          <w:numId w:val="27"/>
        </w:numPr>
        <w:rPr>
          <w:rFonts w:ascii="Arial" w:hAnsi="Arial" w:cstheme="minorBidi"/>
          <w:color w:val="auto"/>
          <w:sz w:val="24"/>
          <w:szCs w:val="22"/>
        </w:rPr>
      </w:pPr>
      <w:r w:rsidRPr="00481C72">
        <w:rPr>
          <w:rFonts w:ascii="Arial" w:hAnsi="Arial" w:cstheme="minorBidi"/>
          <w:color w:val="auto"/>
          <w:sz w:val="24"/>
          <w:szCs w:val="22"/>
        </w:rPr>
        <w:t>Sürücü Davranış Sınıflandırıcısı: PyTorch altyapısında EfficientNet-B2 modeli kullanılmıştır. Eğitimde ImageNet ön ağırlıkları kullanılmış (Transfer Learning), CrossEntropyLoss fonksiyonu ve Adam optimizer ile 20 Epoch eğitim gerçekleştirilmiştir.</w:t>
      </w:r>
    </w:p>
    <w:p w14:paraId="6F97E43E" w14:textId="42684D19" w:rsidR="00481C72" w:rsidRPr="00481C72" w:rsidRDefault="00481C72" w:rsidP="00481C72">
      <w:pPr>
        <w:pStyle w:val="Heading1"/>
        <w:numPr>
          <w:ilvl w:val="0"/>
          <w:numId w:val="27"/>
        </w:numPr>
        <w:rPr>
          <w:rFonts w:ascii="Arial" w:hAnsi="Arial" w:cstheme="minorBidi"/>
          <w:color w:val="auto"/>
          <w:sz w:val="24"/>
          <w:szCs w:val="22"/>
        </w:rPr>
      </w:pPr>
      <w:r w:rsidRPr="00481C72">
        <w:rPr>
          <w:rFonts w:ascii="Arial" w:hAnsi="Arial" w:cstheme="minorBidi"/>
          <w:color w:val="auto"/>
          <w:sz w:val="24"/>
          <w:szCs w:val="22"/>
        </w:rPr>
        <w:t>Araç Tipi Sınıflandırıcısı: Roboflow Universe üzerinden temin edilen çeşitli araç veri setleri birleştirilmiş ve sedan, suv, hatchback, pickup, minibus, panelvan ve kamyon olmak üzere 7 şartname sınıfına göre yeniden etiketlenmiştir. Her sınıf için 3000 görsel olacak şekilde dengeli bir veri dağılımı sağlanmıştır (Veri Çoğaltma/Balancing).</w:t>
      </w:r>
    </w:p>
    <w:p w14:paraId="311C0ACC" w14:textId="5D40F2A4" w:rsidR="00481C72" w:rsidRPr="00481C72" w:rsidRDefault="00481C72" w:rsidP="00481C72">
      <w:pPr>
        <w:pStyle w:val="Heading1"/>
        <w:numPr>
          <w:ilvl w:val="0"/>
          <w:numId w:val="27"/>
        </w:numPr>
        <w:rPr>
          <w:rFonts w:ascii="Arial" w:hAnsi="Arial" w:cstheme="minorBidi"/>
          <w:color w:val="auto"/>
          <w:sz w:val="24"/>
          <w:szCs w:val="22"/>
        </w:rPr>
      </w:pPr>
      <w:r w:rsidRPr="00481C72">
        <w:rPr>
          <w:rFonts w:ascii="Arial" w:hAnsi="Arial" w:cstheme="minorBidi"/>
          <w:color w:val="auto"/>
          <w:sz w:val="24"/>
          <w:szCs w:val="22"/>
        </w:rPr>
        <w:lastRenderedPageBreak/>
        <w:t>Teknocan Tespiti: Sistemin ağırlaşmaması için en hafif mimari olan YOLOv11n seçilmiştir. Araç içi simülasyonlarla çoğaltılan 315 görsel üzerinde 50 Epoch eğitim yapılmış ve mAP50 değerinde %99.5 gibi mükemmel bir skora ulaşılmıştır.</w:t>
      </w:r>
    </w:p>
    <w:p w14:paraId="0B48ACC0" w14:textId="1AF202E9" w:rsidR="00481C72" w:rsidRPr="00481C72" w:rsidRDefault="00481C72" w:rsidP="00481C72">
      <w:pPr>
        <w:pStyle w:val="Heading1"/>
        <w:numPr>
          <w:ilvl w:val="0"/>
          <w:numId w:val="27"/>
        </w:numPr>
      </w:pPr>
      <w:r w:rsidRPr="00481C72">
        <w:rPr>
          <w:rFonts w:ascii="Arial" w:hAnsi="Arial" w:cstheme="minorBidi"/>
          <w:color w:val="auto"/>
          <w:sz w:val="24"/>
          <w:szCs w:val="22"/>
        </w:rPr>
        <w:t>Renk Analizi: Görüntü BGR formatından HSV formatına dönüştürülerek pikseller K-Means (k=3) kümeleme algoritmasından geçirilmiş, en baskın kümenin merkez noktası Euclidean mesafesi ile 9 ana FTR renginden birine (siyah, beyaz, kırmızı vb.) atanmıştır.</w:t>
      </w:r>
    </w:p>
    <w:p w14:paraId="7830235A" w14:textId="77777777" w:rsidR="00481C72" w:rsidRPr="00481C72" w:rsidRDefault="00481C72" w:rsidP="00481C72">
      <w:pPr>
        <w:pStyle w:val="Heading1"/>
        <w:numPr>
          <w:ilvl w:val="0"/>
          <w:numId w:val="0"/>
        </w:numPr>
        <w:ind w:left="360" w:hanging="360"/>
      </w:pPr>
    </w:p>
    <w:p w14:paraId="4BFE7CE6" w14:textId="7E17F572" w:rsidR="009646B5" w:rsidRDefault="009646B5" w:rsidP="00481C72">
      <w:pPr>
        <w:pStyle w:val="Heading1"/>
      </w:pPr>
      <w:r>
        <w:t>ÇÖZÜMÜN SINANMASI</w:t>
      </w:r>
      <w:r w:rsidR="00C1257D" w:rsidRPr="00FD341B">
        <w:t xml:space="preserve"> </w:t>
      </w:r>
      <w:r w:rsidR="0093066B">
        <w:t>(</w:t>
      </w:r>
      <w:r w:rsidR="0000566A">
        <w:t>20</w:t>
      </w:r>
      <w:r w:rsidR="00C1257D" w:rsidRPr="00FD341B">
        <w:t xml:space="preserve"> </w:t>
      </w:r>
      <w:r w:rsidR="0093066B" w:rsidRPr="00FD341B">
        <w:t>PUAN</w:t>
      </w:r>
      <w:r w:rsidR="00C1257D" w:rsidRPr="00FD341B">
        <w:t>)</w:t>
      </w:r>
      <w:bookmarkEnd w:id="9"/>
    </w:p>
    <w:p w14:paraId="6D32408F" w14:textId="207F5C9B" w:rsidR="00481C72" w:rsidRPr="00481C72" w:rsidRDefault="00481C72" w:rsidP="00481C72">
      <w:pPr>
        <w:pStyle w:val="Heading1"/>
        <w:numPr>
          <w:ilvl w:val="0"/>
          <w:numId w:val="0"/>
        </w:numPr>
        <w:rPr>
          <w:rFonts w:ascii="Arial" w:hAnsi="Arial" w:cstheme="minorBidi"/>
          <w:color w:val="auto"/>
          <w:sz w:val="24"/>
          <w:szCs w:val="22"/>
          <w:lang w:eastAsia="en-US"/>
        </w:rPr>
      </w:pPr>
      <w:bookmarkStart w:id="10" w:name="_Toc231484150"/>
      <w:r w:rsidRPr="00481C72">
        <w:rPr>
          <w:rFonts w:ascii="Arial" w:hAnsi="Arial" w:cstheme="minorBidi"/>
          <w:color w:val="auto"/>
          <w:sz w:val="24"/>
          <w:szCs w:val="22"/>
          <w:lang w:eastAsia="en-US"/>
        </w:rPr>
        <w:t>Geliştirilen modüller bağımsız doğrulama setleri (Validation Split) üzerinde test edilmiştir:</w:t>
      </w:r>
    </w:p>
    <w:p w14:paraId="3BE3AC34" w14:textId="77777777" w:rsidR="00481C72" w:rsidRPr="00481C72" w:rsidRDefault="00481C72" w:rsidP="00481C72">
      <w:pPr>
        <w:pStyle w:val="Heading1"/>
        <w:numPr>
          <w:ilvl w:val="1"/>
          <w:numId w:val="3"/>
        </w:numPr>
        <w:rPr>
          <w:rFonts w:ascii="Arial" w:hAnsi="Arial" w:cstheme="minorBidi"/>
          <w:color w:val="auto"/>
          <w:sz w:val="24"/>
          <w:szCs w:val="22"/>
          <w:lang w:eastAsia="en-US"/>
        </w:rPr>
      </w:pPr>
      <w:r w:rsidRPr="00481C72">
        <w:rPr>
          <w:rFonts w:ascii="Arial" w:hAnsi="Arial" w:cstheme="minorBidi"/>
          <w:color w:val="auto"/>
          <w:sz w:val="24"/>
          <w:szCs w:val="22"/>
          <w:lang w:eastAsia="en-US"/>
        </w:rPr>
        <w:t>Sürücü davranış modeli, test verisinde sınıf bazında ortalama %93 doğruluk (Accuracy) sağlamıştır.</w:t>
      </w:r>
    </w:p>
    <w:p w14:paraId="7B147C20" w14:textId="77777777" w:rsidR="00481C72" w:rsidRDefault="00481C72" w:rsidP="00481C72">
      <w:pPr>
        <w:pStyle w:val="Heading1"/>
        <w:numPr>
          <w:ilvl w:val="1"/>
          <w:numId w:val="3"/>
        </w:numPr>
        <w:rPr>
          <w:rFonts w:ascii="Arial" w:hAnsi="Arial" w:cstheme="minorBidi"/>
          <w:color w:val="auto"/>
          <w:sz w:val="24"/>
          <w:szCs w:val="22"/>
          <w:lang w:eastAsia="en-US"/>
        </w:rPr>
      </w:pPr>
      <w:r w:rsidRPr="00481C72">
        <w:rPr>
          <w:rFonts w:ascii="Arial" w:hAnsi="Arial" w:cstheme="minorBidi"/>
          <w:color w:val="auto"/>
          <w:sz w:val="24"/>
          <w:szCs w:val="22"/>
          <w:lang w:eastAsia="en-US"/>
        </w:rPr>
        <w:t>Araç tipi sınıflandırma modeli dengelenmiş veri seti sayesinde nadir görülen pickup ve panelvan sınıflarında bile %90 üzerinde başarı elde etmiştir.</w:t>
      </w:r>
    </w:p>
    <w:p w14:paraId="0C0E4C30" w14:textId="146B7FDA" w:rsidR="00481C72" w:rsidRDefault="00481C72" w:rsidP="00481C72">
      <w:pPr>
        <w:pStyle w:val="Heading1"/>
        <w:numPr>
          <w:ilvl w:val="1"/>
          <w:numId w:val="3"/>
        </w:numPr>
        <w:rPr>
          <w:rFonts w:ascii="Arial" w:hAnsi="Arial" w:cstheme="minorBidi"/>
          <w:color w:val="auto"/>
          <w:sz w:val="24"/>
          <w:szCs w:val="22"/>
          <w:lang w:eastAsia="en-US"/>
        </w:rPr>
      </w:pPr>
      <w:r w:rsidRPr="00481C72">
        <w:rPr>
          <w:rFonts w:ascii="Arial" w:hAnsi="Arial" w:cstheme="minorBidi"/>
          <w:color w:val="auto"/>
          <w:sz w:val="24"/>
          <w:szCs w:val="22"/>
          <w:lang w:eastAsia="en-US"/>
        </w:rPr>
        <w:t>Teknocan modeli validasyon setinde Box(P): 0.995 ve Recall(R): 1.00 değerlerine ulaşarak sahte pozitif (False Positive) üretmeme konusunda kendini kanıtlamıştır. Sistem bütünlüğü, oluşturulan model_inference.py motoruna ham video kareleri verilerek ve sonuçların CLI aracıyla validate-ftr-output üzerinden FTR şemasına uygunluğu test edilerek kanıtlanmıştır.</w:t>
      </w:r>
    </w:p>
    <w:p w14:paraId="7838324F" w14:textId="77777777" w:rsidR="00481C72" w:rsidRPr="00481C72" w:rsidRDefault="00481C72" w:rsidP="00481C72"/>
    <w:p w14:paraId="349DE8E9" w14:textId="3A73EB15" w:rsidR="001373F7" w:rsidRPr="001373F7" w:rsidRDefault="00F015C3" w:rsidP="00481C72">
      <w:pPr>
        <w:pStyle w:val="Heading1"/>
        <w:rPr>
          <w:rStyle w:val="Heading2Char"/>
          <w:rFonts w:eastAsiaTheme="minorHAnsi"/>
          <w:b w:val="0"/>
          <w:sz w:val="28"/>
          <w:szCs w:val="28"/>
        </w:rPr>
      </w:pPr>
      <w:r>
        <w:t xml:space="preserve">KAYNAKÇA </w:t>
      </w:r>
      <w:r w:rsidR="0093066B">
        <w:t>(5 PUAN)</w:t>
      </w:r>
      <w:bookmarkStart w:id="11" w:name="_Toc187744794"/>
      <w:bookmarkStart w:id="12" w:name="_Toc220328442"/>
      <w:bookmarkEnd w:id="10"/>
    </w:p>
    <w:bookmarkEnd w:id="11"/>
    <w:bookmarkEnd w:id="12"/>
    <w:p w14:paraId="785C0FB4" w14:textId="74846F0D" w:rsidR="00481C72" w:rsidRDefault="00481C72" w:rsidP="00481C72">
      <w:pPr>
        <w:pStyle w:val="ListParagraph"/>
        <w:numPr>
          <w:ilvl w:val="0"/>
          <w:numId w:val="27"/>
        </w:numPr>
        <w:rPr>
          <w:lang w:eastAsia="tr-TR"/>
        </w:rPr>
      </w:pPr>
      <w:r>
        <w:rPr>
          <w:lang w:eastAsia="tr-TR"/>
        </w:rPr>
        <w:t>Jocher, G., et al. (2024). Ultralytics YOLOv11. GitHub repository.</w:t>
      </w:r>
    </w:p>
    <w:p w14:paraId="7ED370B6" w14:textId="1F60292E" w:rsidR="00481C72" w:rsidRDefault="00481C72" w:rsidP="00481C72">
      <w:pPr>
        <w:pStyle w:val="ListParagraph"/>
        <w:numPr>
          <w:ilvl w:val="0"/>
          <w:numId w:val="27"/>
        </w:numPr>
        <w:rPr>
          <w:lang w:eastAsia="tr-TR"/>
        </w:rPr>
      </w:pPr>
      <w:r>
        <w:rPr>
          <w:lang w:eastAsia="tr-TR"/>
        </w:rPr>
        <w:t>Tan, M., &amp; Le, Q. (2019). EfficientNet: Rethinking Model Scaling for Convolutional Neural Networks. ICML.</w:t>
      </w:r>
    </w:p>
    <w:p w14:paraId="1097EDC8" w14:textId="042BEB75" w:rsidR="00481C72" w:rsidRDefault="00481C72" w:rsidP="00481C72">
      <w:pPr>
        <w:pStyle w:val="ListParagraph"/>
        <w:numPr>
          <w:ilvl w:val="0"/>
          <w:numId w:val="27"/>
        </w:numPr>
        <w:rPr>
          <w:lang w:eastAsia="tr-TR"/>
        </w:rPr>
      </w:pPr>
      <w:r>
        <w:rPr>
          <w:lang w:eastAsia="tr-TR"/>
        </w:rPr>
        <w:t>JaidedAI. (2020). EasyOCR: Ready-to-use OCR with 80+ supported languages. GitHub repository.</w:t>
      </w:r>
    </w:p>
    <w:p w14:paraId="2F89C848" w14:textId="608B79B5" w:rsidR="00481C72" w:rsidRDefault="00481C72" w:rsidP="00481C72">
      <w:pPr>
        <w:pStyle w:val="ListParagraph"/>
        <w:numPr>
          <w:ilvl w:val="0"/>
          <w:numId w:val="27"/>
        </w:numPr>
        <w:rPr>
          <w:lang w:eastAsia="tr-TR"/>
        </w:rPr>
      </w:pPr>
      <w:r>
        <w:rPr>
          <w:lang w:eastAsia="tr-TR"/>
        </w:rPr>
        <w:t>Buslaev, A., et al. (2020). Albumentations: Fast and Flexible Image Augmentations. Information, 11(2), 125.</w:t>
      </w:r>
    </w:p>
    <w:p w14:paraId="7FAB47A0" w14:textId="77777777" w:rsidR="00481C72" w:rsidRDefault="00481C72" w:rsidP="00481C72">
      <w:pPr>
        <w:pStyle w:val="ListParagraph"/>
        <w:numPr>
          <w:ilvl w:val="0"/>
          <w:numId w:val="27"/>
        </w:numPr>
        <w:rPr>
          <w:lang w:eastAsia="tr-TR"/>
        </w:rPr>
      </w:pPr>
      <w:r>
        <w:rPr>
          <w:lang w:eastAsia="tr-TR"/>
        </w:rPr>
        <w:t>State Farm Distracted Driver Detection Dataset. Kaggle.</w:t>
      </w:r>
    </w:p>
    <w:p w14:paraId="54E001A6" w14:textId="77777777" w:rsidR="00481C72" w:rsidRDefault="00481C72" w:rsidP="00481C72">
      <w:pPr>
        <w:pStyle w:val="ListParagraph"/>
        <w:numPr>
          <w:ilvl w:val="0"/>
          <w:numId w:val="27"/>
        </w:numPr>
        <w:rPr>
          <w:lang w:eastAsia="tr-TR"/>
        </w:rPr>
      </w:pPr>
      <w:r>
        <w:rPr>
          <w:lang w:eastAsia="tr-TR"/>
        </w:rPr>
        <w:t>DMD: A Large-Scale Multi-Modal Dataset for Driver Monitoring (Distraction &amp; Drowsiness).</w:t>
      </w:r>
    </w:p>
    <w:p w14:paraId="559B5C10" w14:textId="76DB4481" w:rsidR="00481C72" w:rsidRDefault="00481C72" w:rsidP="00481C72">
      <w:pPr>
        <w:pStyle w:val="ListParagraph"/>
        <w:numPr>
          <w:ilvl w:val="0"/>
          <w:numId w:val="27"/>
        </w:numPr>
        <w:rPr>
          <w:lang w:eastAsia="tr-TR"/>
        </w:rPr>
      </w:pPr>
      <w:r>
        <w:rPr>
          <w:lang w:eastAsia="tr-TR"/>
        </w:rPr>
        <w:t>OpenImages V7 / YOLOv8 Vehicles: Ara√ß Tipi (Vehicle Type) Sƒ±nƒ±flandƒ±rma Veri Setleri.</w:t>
      </w:r>
    </w:p>
    <w:p w14:paraId="29FE9F1E" w14:textId="77777777" w:rsidR="00481C72" w:rsidRPr="00481C72" w:rsidRDefault="00481C72" w:rsidP="00481C72">
      <w:pPr>
        <w:pStyle w:val="ListParagraph"/>
        <w:numPr>
          <w:ilvl w:val="0"/>
          <w:numId w:val="27"/>
        </w:numPr>
        <w:rPr>
          <w:lang w:eastAsia="tr-TR"/>
        </w:rPr>
      </w:pPr>
      <w:r w:rsidRPr="00481C72">
        <w:rPr>
          <w:lang w:eastAsia="tr-TR"/>
        </w:rPr>
        <w:t>Google Images: √ñzel Teknocan Maskot Veri Seti (√ñzel olarak toplanƒ±p manuel etiketlenmi≈ü ve √ßoƒüaltƒ±lmƒ±≈ütƒ±r).</w:t>
      </w:r>
    </w:p>
    <w:p w14:paraId="53E1450C" w14:textId="77777777" w:rsidR="00481C72" w:rsidRDefault="00481C72" w:rsidP="00481C72">
      <w:pPr>
        <w:pStyle w:val="ListParagraph"/>
        <w:numPr>
          <w:ilvl w:val="0"/>
          <w:numId w:val="27"/>
        </w:numPr>
        <w:rPr>
          <w:lang w:eastAsia="tr-TR"/>
        </w:rPr>
      </w:pPr>
    </w:p>
    <w:p w14:paraId="4427C32E" w14:textId="77777777" w:rsidR="00481C72" w:rsidRDefault="00481C72" w:rsidP="00481C72">
      <w:pPr>
        <w:jc w:val="left"/>
        <w:rPr>
          <w:lang w:eastAsia="tr-TR"/>
        </w:rPr>
      </w:pPr>
    </w:p>
    <w:p w14:paraId="44778EBB" w14:textId="77777777" w:rsidR="00481C72" w:rsidRDefault="00481C72" w:rsidP="00481C72">
      <w:pPr>
        <w:jc w:val="left"/>
        <w:rPr>
          <w:lang w:eastAsia="tr-TR"/>
        </w:rPr>
      </w:pPr>
    </w:p>
    <w:p w14:paraId="39AB7FAA" w14:textId="77777777" w:rsidR="00481C72" w:rsidRDefault="00481C72" w:rsidP="00481C72">
      <w:pPr>
        <w:jc w:val="left"/>
        <w:rPr>
          <w:lang w:eastAsia="tr-TR"/>
        </w:rPr>
      </w:pPr>
    </w:p>
    <w:p w14:paraId="034D6D89" w14:textId="77777777" w:rsidR="00481C72" w:rsidRDefault="00481C72" w:rsidP="00481C72">
      <w:pPr>
        <w:jc w:val="left"/>
        <w:rPr>
          <w:lang w:eastAsia="tr-TR"/>
        </w:rPr>
      </w:pPr>
    </w:p>
    <w:p w14:paraId="1A6D9F55" w14:textId="7A8640C3" w:rsidR="00A169FD" w:rsidRPr="00A169FD" w:rsidRDefault="00A169FD" w:rsidP="00A169FD">
      <w:pPr>
        <w:jc w:val="left"/>
        <w:rPr>
          <w:rFonts w:cs="Arial"/>
          <w:szCs w:val="24"/>
          <w:lang w:eastAsia="tr-TR"/>
        </w:rPr>
      </w:pPr>
      <w:r>
        <w:rPr>
          <w:rFonts w:cs="Arial"/>
          <w:szCs w:val="24"/>
          <w:lang w:eastAsia="tr-TR"/>
        </w:rPr>
        <w:br w:type="page"/>
      </w:r>
    </w:p>
    <w:tbl>
      <w:tblPr>
        <w:tblpPr w:leftFromText="141" w:rightFromText="141" w:vertAnchor="text" w:horzAnchor="margin" w:tblpXSpec="center" w:tblpY="214"/>
        <w:tblW w:w="9863" w:type="dxa"/>
        <w:tblCellMar>
          <w:top w:w="15" w:type="dxa"/>
          <w:left w:w="15" w:type="dxa"/>
          <w:bottom w:w="15" w:type="dxa"/>
          <w:right w:w="15" w:type="dxa"/>
        </w:tblCellMar>
        <w:tblLook w:val="04A0" w:firstRow="1" w:lastRow="0" w:firstColumn="1" w:lastColumn="0" w:noHBand="0" w:noVBand="1"/>
      </w:tblPr>
      <w:tblGrid>
        <w:gridCol w:w="9863"/>
      </w:tblGrid>
      <w:tr w:rsidR="0058709F" w:rsidRPr="00336F56" w14:paraId="71F55676" w14:textId="77777777" w:rsidTr="0058709F">
        <w:trPr>
          <w:trHeight w:val="715"/>
        </w:trPr>
        <w:tc>
          <w:tcPr>
            <w:tcW w:w="9863" w:type="dxa"/>
            <w:tcBorders>
              <w:top w:val="single" w:sz="4" w:space="0" w:color="000000"/>
              <w:left w:val="single" w:sz="4" w:space="0" w:color="000000"/>
              <w:bottom w:val="single" w:sz="6" w:space="0" w:color="000000"/>
              <w:right w:val="single" w:sz="4" w:space="0" w:color="000000"/>
            </w:tcBorders>
            <w:hideMark/>
          </w:tcPr>
          <w:p w14:paraId="46639332" w14:textId="65C00D9B" w:rsidR="0058709F" w:rsidRPr="00336F56" w:rsidRDefault="00FC5902" w:rsidP="00362501">
            <w:pPr>
              <w:pBdr>
                <w:bottom w:val="single" w:sz="4" w:space="1" w:color="auto"/>
              </w:pBdr>
              <w:spacing w:before="78" w:after="120" w:line="360" w:lineRule="auto"/>
              <w:jc w:val="center"/>
              <w:rPr>
                <w:rFonts w:eastAsia="Times New Roman" w:cs="Arial"/>
                <w:sz w:val="28"/>
                <w:szCs w:val="28"/>
                <w:lang w:eastAsia="tr-TR"/>
              </w:rPr>
            </w:pPr>
            <w:bookmarkStart w:id="13" w:name="_Hlk155864957"/>
            <w:r>
              <w:rPr>
                <w:rFonts w:eastAsia="Times New Roman" w:cs="Arial"/>
                <w:b/>
                <w:bCs/>
                <w:color w:val="000000"/>
                <w:sz w:val="28"/>
                <w:szCs w:val="28"/>
                <w:lang w:eastAsia="tr-TR"/>
              </w:rPr>
              <w:lastRenderedPageBreak/>
              <w:t>RAPOR</w:t>
            </w:r>
            <w:r w:rsidR="0058709F" w:rsidRPr="00336F56">
              <w:rPr>
                <w:rFonts w:eastAsia="Times New Roman" w:cs="Arial"/>
                <w:b/>
                <w:bCs/>
                <w:color w:val="000000"/>
                <w:sz w:val="28"/>
                <w:szCs w:val="28"/>
                <w:lang w:eastAsia="tr-TR"/>
              </w:rPr>
              <w:t xml:space="preserve"> TASLAKLARI İLE İLGİLİ NOT:</w:t>
            </w:r>
          </w:p>
          <w:p w14:paraId="7512B988" w14:textId="4DEB74C1" w:rsidR="0058709F" w:rsidRPr="00362501" w:rsidRDefault="0058709F" w:rsidP="00362501">
            <w:pPr>
              <w:pBdr>
                <w:bottom w:val="single" w:sz="4" w:space="1" w:color="auto"/>
              </w:pBdr>
              <w:spacing w:before="78" w:after="120" w:line="360" w:lineRule="auto"/>
              <w:jc w:val="center"/>
              <w:rPr>
                <w:rFonts w:eastAsia="Times New Roman" w:cs="Arial"/>
                <w:color w:val="C00000"/>
                <w:szCs w:val="24"/>
                <w:lang w:eastAsia="tr-TR"/>
              </w:rPr>
            </w:pPr>
            <w:r w:rsidRPr="00362501">
              <w:rPr>
                <w:rFonts w:eastAsia="Times New Roman" w:cs="Arial"/>
                <w:b/>
                <w:bCs/>
                <w:color w:val="C00000"/>
                <w:szCs w:val="24"/>
                <w:lang w:eastAsia="tr-TR"/>
              </w:rPr>
              <w:t xml:space="preserve">(Bu sayfaya </w:t>
            </w:r>
            <w:r w:rsidR="00FC5902" w:rsidRPr="00362501">
              <w:rPr>
                <w:rFonts w:eastAsia="Times New Roman" w:cs="Arial"/>
                <w:b/>
                <w:bCs/>
                <w:color w:val="C00000"/>
                <w:szCs w:val="24"/>
                <w:lang w:eastAsia="tr-TR"/>
              </w:rPr>
              <w:t>rapor</w:t>
            </w:r>
            <w:r w:rsidRPr="00362501">
              <w:rPr>
                <w:rFonts w:eastAsia="Times New Roman" w:cs="Arial"/>
                <w:b/>
                <w:bCs/>
                <w:color w:val="C00000"/>
                <w:szCs w:val="24"/>
                <w:lang w:eastAsia="tr-TR"/>
              </w:rPr>
              <w:t>larda yer verilmeyecektir.)</w:t>
            </w:r>
          </w:p>
          <w:p w14:paraId="6A648479" w14:textId="0AE8A509" w:rsidR="0058709F" w:rsidRPr="00336F56" w:rsidRDefault="002406C6" w:rsidP="0058709F">
            <w:pPr>
              <w:pStyle w:val="ListParagraph"/>
              <w:numPr>
                <w:ilvl w:val="0"/>
                <w:numId w:val="2"/>
              </w:numPr>
              <w:spacing w:before="11" w:after="0" w:line="360" w:lineRule="auto"/>
              <w:ind w:right="541"/>
              <w:textAlignment w:val="baseline"/>
              <w:rPr>
                <w:rFonts w:eastAsia="Times New Roman" w:cs="Arial"/>
                <w:b/>
                <w:bCs/>
                <w:color w:val="000000"/>
                <w:szCs w:val="24"/>
                <w:lang w:eastAsia="tr-TR"/>
              </w:rPr>
            </w:pPr>
            <w:r>
              <w:rPr>
                <w:rFonts w:eastAsia="Times New Roman" w:cs="Arial"/>
                <w:b/>
                <w:bCs/>
                <w:color w:val="000000"/>
                <w:szCs w:val="24"/>
                <w:lang w:eastAsia="tr-TR"/>
              </w:rPr>
              <w:t>Final Tasarım</w:t>
            </w:r>
            <w:r w:rsidR="0058709F" w:rsidRPr="00336F56">
              <w:rPr>
                <w:rFonts w:eastAsia="Times New Roman" w:cs="Arial"/>
                <w:b/>
                <w:bCs/>
                <w:color w:val="000000"/>
                <w:szCs w:val="24"/>
                <w:lang w:eastAsia="tr-TR"/>
              </w:rPr>
              <w:t xml:space="preserve"> </w:t>
            </w:r>
            <w:r w:rsidR="00FC5902">
              <w:rPr>
                <w:rFonts w:eastAsia="Times New Roman" w:cs="Arial"/>
                <w:b/>
                <w:bCs/>
                <w:color w:val="000000"/>
                <w:szCs w:val="24"/>
                <w:lang w:eastAsia="tr-TR"/>
              </w:rPr>
              <w:t>Rapor</w:t>
            </w:r>
            <w:r w:rsidR="0058709F">
              <w:rPr>
                <w:rFonts w:eastAsia="Times New Roman" w:cs="Arial"/>
                <w:b/>
                <w:bCs/>
                <w:color w:val="000000"/>
                <w:szCs w:val="24"/>
                <w:lang w:eastAsia="tr-TR"/>
              </w:rPr>
              <w:t>u</w:t>
            </w:r>
            <w:r w:rsidR="0058709F" w:rsidRPr="00336F56">
              <w:rPr>
                <w:rFonts w:eastAsia="Times New Roman" w:cs="Arial"/>
                <w:b/>
                <w:bCs/>
                <w:color w:val="000000"/>
                <w:szCs w:val="24"/>
                <w:lang w:eastAsia="tr-TR"/>
              </w:rPr>
              <w:t xml:space="preserve"> Kapak, İçindekiler, Kaynakça ve (varsa) Ekler sayfaları dahil olmak üzere en az 3 en </w:t>
            </w:r>
            <w:r w:rsidR="0058709F" w:rsidRPr="00FF5774">
              <w:rPr>
                <w:rFonts w:eastAsia="Times New Roman" w:cs="Arial"/>
                <w:b/>
                <w:bCs/>
                <w:color w:val="000000"/>
                <w:szCs w:val="24"/>
                <w:lang w:eastAsia="tr-TR"/>
              </w:rPr>
              <w:t xml:space="preserve">fazla </w:t>
            </w:r>
            <w:r w:rsidR="00EF594B" w:rsidRPr="00FF5774">
              <w:rPr>
                <w:rFonts w:eastAsia="Times New Roman" w:cs="Arial"/>
                <w:b/>
                <w:bCs/>
                <w:color w:val="000000"/>
                <w:szCs w:val="24"/>
                <w:lang w:eastAsia="tr-TR"/>
              </w:rPr>
              <w:t>10</w:t>
            </w:r>
            <w:r w:rsidR="0058709F" w:rsidRPr="00FF5774">
              <w:rPr>
                <w:rFonts w:eastAsia="Times New Roman" w:cs="Arial"/>
                <w:b/>
                <w:bCs/>
                <w:color w:val="000000"/>
                <w:szCs w:val="24"/>
                <w:lang w:eastAsia="tr-TR"/>
              </w:rPr>
              <w:t xml:space="preserve"> sayfa</w:t>
            </w:r>
            <w:r w:rsidR="0058709F" w:rsidRPr="00336F56">
              <w:rPr>
                <w:rFonts w:eastAsia="Times New Roman" w:cs="Arial"/>
                <w:b/>
                <w:bCs/>
                <w:color w:val="000000"/>
                <w:szCs w:val="24"/>
                <w:lang w:eastAsia="tr-TR"/>
              </w:rPr>
              <w:t xml:space="preserve"> olacaktır. </w:t>
            </w:r>
          </w:p>
          <w:p w14:paraId="2D3B0FB8" w14:textId="78E325EF" w:rsidR="0058709F" w:rsidRPr="00336F56" w:rsidRDefault="0058709F" w:rsidP="0058709F">
            <w:pPr>
              <w:pStyle w:val="ListParagraph"/>
              <w:numPr>
                <w:ilvl w:val="0"/>
                <w:numId w:val="2"/>
              </w:numPr>
              <w:spacing w:before="120" w:after="0" w:line="360" w:lineRule="auto"/>
              <w:ind w:right="541"/>
              <w:textAlignment w:val="baseline"/>
              <w:rPr>
                <w:rFonts w:eastAsia="Times New Roman" w:cs="Arial"/>
                <w:b/>
                <w:bCs/>
                <w:color w:val="000000"/>
                <w:szCs w:val="24"/>
                <w:lang w:eastAsia="tr-TR"/>
              </w:rPr>
            </w:pPr>
            <w:r w:rsidRPr="00336F56">
              <w:rPr>
                <w:rFonts w:eastAsia="Times New Roman" w:cs="Arial"/>
                <w:b/>
                <w:bCs/>
                <w:color w:val="000000"/>
                <w:szCs w:val="24"/>
                <w:lang w:eastAsia="tr-TR"/>
              </w:rPr>
              <w:t xml:space="preserve">Tüm </w:t>
            </w:r>
            <w:r w:rsidR="00FC5902">
              <w:rPr>
                <w:rFonts w:eastAsia="Times New Roman" w:cs="Arial"/>
                <w:b/>
                <w:bCs/>
                <w:color w:val="000000"/>
                <w:szCs w:val="24"/>
                <w:lang w:eastAsia="tr-TR"/>
              </w:rPr>
              <w:t>rapor</w:t>
            </w:r>
            <w:r>
              <w:rPr>
                <w:rFonts w:eastAsia="Times New Roman" w:cs="Arial"/>
                <w:b/>
                <w:bCs/>
                <w:color w:val="000000"/>
                <w:szCs w:val="24"/>
                <w:lang w:eastAsia="tr-TR"/>
              </w:rPr>
              <w:t>lar</w:t>
            </w:r>
            <w:r w:rsidRPr="00336F56">
              <w:rPr>
                <w:rFonts w:eastAsia="Times New Roman" w:cs="Arial"/>
                <w:b/>
                <w:bCs/>
                <w:color w:val="000000"/>
                <w:szCs w:val="24"/>
                <w:lang w:eastAsia="tr-TR"/>
              </w:rPr>
              <w:t xml:space="preserve"> akademik rapor standartlarına uygun olarak yazılmalıdır.</w:t>
            </w:r>
          </w:p>
          <w:p w14:paraId="4DD6BFB0" w14:textId="14939244" w:rsidR="0058709F" w:rsidRPr="00336F56" w:rsidRDefault="0058709F" w:rsidP="0058709F">
            <w:pPr>
              <w:pStyle w:val="ListParagraph"/>
              <w:numPr>
                <w:ilvl w:val="0"/>
                <w:numId w:val="2"/>
              </w:numPr>
              <w:spacing w:before="120" w:after="0" w:line="360" w:lineRule="auto"/>
              <w:ind w:right="541"/>
              <w:textAlignment w:val="baseline"/>
              <w:rPr>
                <w:rFonts w:eastAsia="Times New Roman" w:cs="Arial"/>
                <w:b/>
                <w:bCs/>
                <w:color w:val="000000"/>
                <w:szCs w:val="24"/>
                <w:lang w:eastAsia="tr-TR"/>
              </w:rPr>
            </w:pPr>
            <w:r w:rsidRPr="00336F56">
              <w:rPr>
                <w:rFonts w:eastAsia="Times New Roman" w:cs="Arial"/>
                <w:b/>
                <w:bCs/>
                <w:color w:val="000000"/>
                <w:szCs w:val="24"/>
                <w:lang w:eastAsia="tr-TR"/>
              </w:rPr>
              <w:t>Her rapor “Kapak</w:t>
            </w:r>
            <w:r w:rsidR="00FC5902">
              <w:rPr>
                <w:rFonts w:eastAsia="Times New Roman" w:cs="Arial"/>
                <w:b/>
                <w:bCs/>
                <w:color w:val="000000"/>
                <w:szCs w:val="24"/>
                <w:lang w:eastAsia="tr-TR"/>
              </w:rPr>
              <w:t xml:space="preserve"> ve İçindekiler</w:t>
            </w:r>
            <w:r w:rsidRPr="00336F56">
              <w:rPr>
                <w:rFonts w:eastAsia="Times New Roman" w:cs="Arial"/>
                <w:b/>
                <w:bCs/>
                <w:color w:val="000000"/>
                <w:szCs w:val="24"/>
                <w:lang w:eastAsia="tr-TR"/>
              </w:rPr>
              <w:t xml:space="preserve">” başlıkları için </w:t>
            </w:r>
            <w:r w:rsidR="00FC5902">
              <w:rPr>
                <w:rFonts w:eastAsia="Times New Roman" w:cs="Arial"/>
                <w:b/>
                <w:bCs/>
                <w:color w:val="000000"/>
                <w:szCs w:val="24"/>
                <w:lang w:eastAsia="tr-TR"/>
              </w:rPr>
              <w:t>2</w:t>
            </w:r>
            <w:r w:rsidRPr="00336F56">
              <w:rPr>
                <w:rFonts w:eastAsia="Times New Roman" w:cs="Arial"/>
                <w:b/>
                <w:bCs/>
                <w:color w:val="000000"/>
                <w:szCs w:val="24"/>
                <w:lang w:eastAsia="tr-TR"/>
              </w:rPr>
              <w:t xml:space="preserve"> ayrı sayfa içermelidir.</w:t>
            </w:r>
          </w:p>
          <w:p w14:paraId="4284A578" w14:textId="77777777" w:rsidR="0058709F" w:rsidRPr="00336F56" w:rsidRDefault="0058709F" w:rsidP="0058709F">
            <w:pPr>
              <w:pStyle w:val="ListParagraph"/>
              <w:numPr>
                <w:ilvl w:val="0"/>
                <w:numId w:val="2"/>
              </w:numPr>
              <w:spacing w:before="120" w:after="0" w:line="360" w:lineRule="auto"/>
              <w:ind w:right="541"/>
              <w:textAlignment w:val="baseline"/>
              <w:rPr>
                <w:rFonts w:eastAsia="Times New Roman" w:cs="Arial"/>
                <w:b/>
                <w:bCs/>
                <w:color w:val="000000"/>
                <w:szCs w:val="24"/>
                <w:lang w:eastAsia="tr-TR"/>
              </w:rPr>
            </w:pPr>
            <w:r w:rsidRPr="00336F56">
              <w:rPr>
                <w:rFonts w:eastAsia="Times New Roman" w:cs="Arial"/>
                <w:b/>
                <w:bCs/>
                <w:color w:val="000000"/>
                <w:szCs w:val="24"/>
                <w:lang w:eastAsia="tr-TR"/>
              </w:rPr>
              <w:t xml:space="preserve">Yazı tipi: </w:t>
            </w:r>
            <w:r w:rsidRPr="00336F56">
              <w:rPr>
                <w:rFonts w:eastAsia="Times New Roman" w:cs="Arial"/>
                <w:color w:val="000000"/>
                <w:szCs w:val="24"/>
                <w:lang w:eastAsia="tr-TR"/>
              </w:rPr>
              <w:t>Arial</w:t>
            </w:r>
            <w:r w:rsidRPr="00336F56">
              <w:rPr>
                <w:rFonts w:eastAsia="Times New Roman" w:cs="Arial"/>
                <w:b/>
                <w:bCs/>
                <w:color w:val="000000"/>
                <w:szCs w:val="24"/>
                <w:lang w:eastAsia="tr-TR"/>
              </w:rPr>
              <w:t xml:space="preserve">, Punto: </w:t>
            </w:r>
            <w:r w:rsidRPr="00336F56">
              <w:rPr>
                <w:rFonts w:eastAsia="Times New Roman" w:cs="Arial"/>
                <w:color w:val="000000"/>
                <w:szCs w:val="24"/>
                <w:lang w:eastAsia="tr-TR"/>
              </w:rPr>
              <w:t>12</w:t>
            </w:r>
            <w:r w:rsidRPr="00336F56">
              <w:rPr>
                <w:rFonts w:eastAsia="Times New Roman" w:cs="Arial"/>
                <w:b/>
                <w:bCs/>
                <w:color w:val="000000"/>
                <w:szCs w:val="24"/>
                <w:lang w:eastAsia="tr-TR"/>
              </w:rPr>
              <w:t xml:space="preserve">, Başlık Yazı Tipi: </w:t>
            </w:r>
            <w:r w:rsidRPr="00336F56">
              <w:rPr>
                <w:rFonts w:eastAsia="Times New Roman" w:cs="Arial"/>
                <w:color w:val="000000"/>
                <w:szCs w:val="24"/>
                <w:lang w:eastAsia="tr-TR"/>
              </w:rPr>
              <w:t>Arial Black</w:t>
            </w:r>
            <w:r w:rsidRPr="00336F56">
              <w:rPr>
                <w:rFonts w:eastAsia="Times New Roman" w:cs="Arial"/>
                <w:b/>
                <w:bCs/>
                <w:color w:val="000000"/>
                <w:szCs w:val="24"/>
                <w:lang w:eastAsia="tr-TR"/>
              </w:rPr>
              <w:t xml:space="preserve">, Başlık Punto: </w:t>
            </w:r>
            <w:r w:rsidRPr="00336F56">
              <w:rPr>
                <w:rFonts w:eastAsia="Times New Roman" w:cs="Arial"/>
                <w:color w:val="000000"/>
                <w:szCs w:val="24"/>
                <w:lang w:eastAsia="tr-TR"/>
              </w:rPr>
              <w:t>14</w:t>
            </w:r>
            <w:r w:rsidRPr="00336F56">
              <w:rPr>
                <w:rFonts w:eastAsia="Times New Roman" w:cs="Arial"/>
                <w:b/>
                <w:bCs/>
                <w:color w:val="000000"/>
                <w:szCs w:val="24"/>
                <w:lang w:eastAsia="tr-TR"/>
              </w:rPr>
              <w:t xml:space="preserve">, Satır Aralıkları: </w:t>
            </w:r>
            <w:r w:rsidRPr="00336F56">
              <w:rPr>
                <w:rFonts w:eastAsia="Times New Roman" w:cs="Arial"/>
                <w:color w:val="000000"/>
                <w:szCs w:val="24"/>
                <w:lang w:eastAsia="tr-TR"/>
              </w:rPr>
              <w:t>1.15</w:t>
            </w:r>
            <w:r w:rsidRPr="00336F56">
              <w:rPr>
                <w:rFonts w:eastAsia="Times New Roman" w:cs="Arial"/>
                <w:b/>
                <w:bCs/>
                <w:color w:val="000000"/>
                <w:szCs w:val="24"/>
                <w:lang w:eastAsia="tr-TR"/>
              </w:rPr>
              <w:t xml:space="preserve">, İki tarafa yaslı, Sayfa kenar boşlukları: </w:t>
            </w:r>
            <w:r w:rsidRPr="00336F56">
              <w:rPr>
                <w:rFonts w:eastAsia="Times New Roman" w:cs="Arial"/>
                <w:color w:val="000000"/>
                <w:szCs w:val="24"/>
                <w:lang w:eastAsia="tr-TR"/>
              </w:rPr>
              <w:t>üst 2.8 alt-sağ-sol 2.5</w:t>
            </w:r>
            <w:r w:rsidRPr="00336F56">
              <w:rPr>
                <w:rFonts w:eastAsia="Times New Roman" w:cs="Arial"/>
                <w:b/>
                <w:bCs/>
                <w:color w:val="000000"/>
                <w:szCs w:val="24"/>
                <w:lang w:eastAsia="tr-TR"/>
              </w:rPr>
              <w:t xml:space="preserve"> olmalıdır.</w:t>
            </w:r>
          </w:p>
          <w:p w14:paraId="4B138B70" w14:textId="7983BD9A" w:rsidR="0058709F" w:rsidRPr="00CE69FA" w:rsidRDefault="00FC5902" w:rsidP="00CE69FA">
            <w:pPr>
              <w:pStyle w:val="ListParagraph"/>
              <w:numPr>
                <w:ilvl w:val="0"/>
                <w:numId w:val="2"/>
              </w:numPr>
              <w:spacing w:before="120" w:after="120" w:line="360" w:lineRule="auto"/>
              <w:ind w:right="541"/>
              <w:textAlignment w:val="baseline"/>
              <w:rPr>
                <w:rFonts w:eastAsia="Times New Roman" w:cs="Arial"/>
                <w:b/>
                <w:bCs/>
                <w:color w:val="000000"/>
                <w:szCs w:val="24"/>
                <w:lang w:eastAsia="tr-TR"/>
              </w:rPr>
            </w:pPr>
            <w:r>
              <w:rPr>
                <w:rFonts w:eastAsia="Times New Roman" w:cs="Arial"/>
                <w:b/>
                <w:bCs/>
                <w:color w:val="000000"/>
                <w:szCs w:val="24"/>
                <w:lang w:eastAsia="tr-TR"/>
              </w:rPr>
              <w:t>Rapor</w:t>
            </w:r>
            <w:r w:rsidR="0058709F" w:rsidRPr="00336F56">
              <w:rPr>
                <w:rFonts w:eastAsia="Times New Roman" w:cs="Arial"/>
                <w:b/>
                <w:bCs/>
                <w:color w:val="000000"/>
                <w:szCs w:val="24"/>
                <w:lang w:eastAsia="tr-TR"/>
              </w:rPr>
              <w:t xml:space="preserve"> içindeki cümleler birbirinin aynısı ve tekrarı niteliğinde olmamalıdır. </w:t>
            </w:r>
          </w:p>
          <w:p w14:paraId="47D91B15" w14:textId="634F9EAA" w:rsidR="0058709F" w:rsidRPr="00336F56" w:rsidRDefault="00CD7A69" w:rsidP="0058709F">
            <w:pPr>
              <w:pStyle w:val="ListParagraph"/>
              <w:numPr>
                <w:ilvl w:val="0"/>
                <w:numId w:val="2"/>
              </w:numPr>
              <w:spacing w:before="120" w:after="120" w:line="360" w:lineRule="auto"/>
              <w:ind w:right="541"/>
              <w:textAlignment w:val="baseline"/>
              <w:rPr>
                <w:rFonts w:eastAsia="Times New Roman" w:cs="Arial"/>
                <w:b/>
                <w:bCs/>
                <w:color w:val="000000"/>
                <w:szCs w:val="24"/>
                <w:lang w:eastAsia="tr-TR"/>
              </w:rPr>
            </w:pPr>
            <w:r>
              <w:rPr>
                <w:rFonts w:eastAsia="Times New Roman" w:cs="Arial"/>
                <w:b/>
                <w:bCs/>
                <w:color w:val="000000"/>
                <w:szCs w:val="24"/>
                <w:lang w:eastAsia="tr-TR"/>
              </w:rPr>
              <w:t>Rapor</w:t>
            </w:r>
            <w:r w:rsidR="0058709F" w:rsidRPr="00336F56">
              <w:rPr>
                <w:rFonts w:eastAsia="Times New Roman" w:cs="Arial"/>
                <w:b/>
                <w:bCs/>
                <w:color w:val="000000"/>
                <w:szCs w:val="24"/>
                <w:lang w:eastAsia="tr-TR"/>
              </w:rPr>
              <w:t>da, web sitemizde yer alan geçmiş yıl raporlarından yararlanmış olan takımlar alıntı yaptığını ilgili sayfada belirtmesi gerekmektedir. Açıklamayı alıntı yapılan cümlenin ardından belirtmeniz gerekmektedir. </w:t>
            </w:r>
          </w:p>
          <w:p w14:paraId="6EF0D4D6" w14:textId="77777777" w:rsidR="0058709F" w:rsidRPr="00336F56" w:rsidRDefault="0058709F" w:rsidP="0058709F">
            <w:pPr>
              <w:pStyle w:val="ListParagraph"/>
              <w:spacing w:before="120" w:after="120" w:line="360" w:lineRule="auto"/>
              <w:ind w:right="541"/>
              <w:textAlignment w:val="baseline"/>
              <w:rPr>
                <w:rFonts w:eastAsia="Times New Roman" w:cs="Arial"/>
                <w:b/>
                <w:bCs/>
                <w:color w:val="000000"/>
                <w:szCs w:val="24"/>
                <w:lang w:eastAsia="tr-TR"/>
              </w:rPr>
            </w:pPr>
            <w:r w:rsidRPr="00336F56">
              <w:rPr>
                <w:rFonts w:eastAsia="Times New Roman" w:cs="Arial"/>
                <w:b/>
                <w:bCs/>
                <w:color w:val="000000"/>
                <w:szCs w:val="24"/>
                <w:lang w:eastAsia="tr-TR"/>
              </w:rPr>
              <w:t xml:space="preserve">ALINTI FORMATI: </w:t>
            </w:r>
            <w:r w:rsidRPr="00336F56">
              <w:rPr>
                <w:rFonts w:eastAsia="Times New Roman" w:cs="Arial"/>
                <w:color w:val="000000"/>
                <w:szCs w:val="24"/>
                <w:lang w:eastAsia="tr-TR"/>
              </w:rPr>
              <w:t>"Alıntı yapılan Cümle/ler" (Yıl, Yarışma Adı, Kategori, Takım Adı)</w:t>
            </w:r>
            <w:r w:rsidRPr="00336F56">
              <w:rPr>
                <w:rFonts w:eastAsia="Times New Roman" w:cs="Arial"/>
                <w:b/>
                <w:bCs/>
                <w:color w:val="000000"/>
                <w:szCs w:val="24"/>
                <w:lang w:eastAsia="tr-TR"/>
              </w:rPr>
              <w:t> </w:t>
            </w:r>
          </w:p>
          <w:p w14:paraId="2821F846" w14:textId="77777777" w:rsidR="0058709F" w:rsidRPr="00336F56" w:rsidRDefault="0058709F" w:rsidP="0058709F">
            <w:pPr>
              <w:pStyle w:val="ListParagraph"/>
              <w:spacing w:before="120" w:after="120" w:line="360" w:lineRule="auto"/>
              <w:ind w:right="541"/>
              <w:textAlignment w:val="baseline"/>
              <w:rPr>
                <w:rFonts w:eastAsia="Times New Roman" w:cs="Arial"/>
                <w:b/>
                <w:bCs/>
                <w:color w:val="000000"/>
                <w:szCs w:val="24"/>
                <w:lang w:eastAsia="tr-TR"/>
              </w:rPr>
            </w:pPr>
            <w:r w:rsidRPr="00336F56">
              <w:rPr>
                <w:rFonts w:eastAsia="Times New Roman" w:cs="Arial"/>
                <w:b/>
                <w:bCs/>
                <w:color w:val="000000"/>
                <w:szCs w:val="24"/>
                <w:lang w:eastAsia="tr-TR"/>
              </w:rPr>
              <w:t xml:space="preserve">ÖRNEK ALINTI: </w:t>
            </w:r>
            <w:r w:rsidRPr="00336F56">
              <w:rPr>
                <w:rFonts w:eastAsia="Times New Roman" w:cs="Arial"/>
                <w:color w:val="000000"/>
                <w:szCs w:val="24"/>
                <w:lang w:eastAsia="tr-TR"/>
              </w:rPr>
              <w:t>"Enkazda depremzedenin nerede olduğunu tespit edilememesi, enkaz kaldırma ve deprem-zede arama çalışmalarını yavaşlatan en önemli sorundur." (2020, İnsanlık Yararına Teknoloji Yarışması, Afet Yönetimi, X Takımı)</w:t>
            </w:r>
          </w:p>
          <w:p w14:paraId="3A3E69E0" w14:textId="77777777" w:rsidR="0058709F" w:rsidRPr="00336F56" w:rsidRDefault="0058709F" w:rsidP="0058709F">
            <w:pPr>
              <w:pStyle w:val="ListParagraph"/>
              <w:numPr>
                <w:ilvl w:val="0"/>
                <w:numId w:val="2"/>
              </w:numPr>
              <w:spacing w:before="120" w:after="120" w:line="360" w:lineRule="auto"/>
              <w:ind w:right="541"/>
              <w:rPr>
                <w:rFonts w:eastAsia="Times New Roman" w:cs="Arial"/>
                <w:szCs w:val="24"/>
                <w:lang w:eastAsia="tr-TR"/>
              </w:rPr>
            </w:pPr>
            <w:r w:rsidRPr="00336F56">
              <w:rPr>
                <w:rFonts w:eastAsia="Times New Roman" w:cs="Arial"/>
                <w:b/>
                <w:bCs/>
                <w:color w:val="000000"/>
                <w:szCs w:val="24"/>
                <w:lang w:eastAsia="tr-TR"/>
              </w:rPr>
              <w:t>Kaynakçada referanslar aşağıdaki şekilde belirtilebilir.                                    </w:t>
            </w:r>
          </w:p>
          <w:p w14:paraId="0770850E" w14:textId="77777777" w:rsidR="0058709F" w:rsidRPr="00336F56" w:rsidRDefault="0058709F" w:rsidP="0058709F">
            <w:pPr>
              <w:pStyle w:val="ListParagraph"/>
              <w:spacing w:before="120" w:after="120" w:line="360" w:lineRule="auto"/>
              <w:ind w:right="541"/>
              <w:rPr>
                <w:rFonts w:eastAsia="Times New Roman" w:cs="Arial"/>
                <w:szCs w:val="24"/>
                <w:lang w:eastAsia="tr-TR"/>
              </w:rPr>
            </w:pPr>
            <w:r w:rsidRPr="00336F56">
              <w:rPr>
                <w:rFonts w:eastAsia="Times New Roman" w:cs="Arial"/>
                <w:b/>
                <w:bCs/>
                <w:color w:val="000000"/>
                <w:szCs w:val="24"/>
                <w:lang w:eastAsia="tr-TR"/>
              </w:rPr>
              <w:t xml:space="preserve">Dijital Kaynak: </w:t>
            </w:r>
            <w:r w:rsidRPr="00336F56">
              <w:rPr>
                <w:rFonts w:eastAsia="Times New Roman" w:cs="Arial"/>
                <w:color w:val="000000"/>
                <w:szCs w:val="24"/>
                <w:lang w:eastAsia="tr-TR"/>
              </w:rPr>
              <w:t>Yazarların Soyadı, Adlarının Baş Harfi., Yazının Başlığı, Yazının Tarihi, Erişim Tarihi, Erişim Adresi.</w:t>
            </w:r>
          </w:p>
          <w:p w14:paraId="06A2FE39" w14:textId="77777777" w:rsidR="00CD7A69" w:rsidRDefault="0058709F" w:rsidP="00CD7A69">
            <w:pPr>
              <w:pStyle w:val="ListParagraph"/>
              <w:spacing w:before="78" w:after="120" w:line="360" w:lineRule="auto"/>
              <w:ind w:right="541"/>
              <w:rPr>
                <w:rFonts w:eastAsia="Times New Roman" w:cs="Arial"/>
                <w:color w:val="000000"/>
                <w:szCs w:val="24"/>
                <w:lang w:eastAsia="tr-TR"/>
              </w:rPr>
            </w:pPr>
            <w:r w:rsidRPr="00336F56">
              <w:rPr>
                <w:rFonts w:eastAsia="Times New Roman" w:cs="Arial"/>
                <w:b/>
                <w:bCs/>
                <w:color w:val="000000"/>
                <w:szCs w:val="24"/>
                <w:lang w:eastAsia="tr-TR"/>
              </w:rPr>
              <w:t xml:space="preserve">Basılı Kaynak: </w:t>
            </w:r>
            <w:r w:rsidRPr="00336F56">
              <w:rPr>
                <w:rFonts w:eastAsia="Times New Roman" w:cs="Arial"/>
                <w:color w:val="000000"/>
                <w:szCs w:val="24"/>
                <w:lang w:eastAsia="tr-TR"/>
              </w:rPr>
              <w:t>Yazarların Soyadı, Adlarının Baş Harfi., (Basım Tarihi) Yazının Başlığı, (Varsa) Yayınlandığı Derginin Adı, (Varsa) Derginin Sayısı, Sayfa numarası.</w:t>
            </w:r>
          </w:p>
          <w:p w14:paraId="44BBC159" w14:textId="71052B63" w:rsidR="0058709F" w:rsidRPr="00CD7A69" w:rsidRDefault="00CD7A69" w:rsidP="00CD7A69">
            <w:pPr>
              <w:pStyle w:val="ListParagraph"/>
              <w:numPr>
                <w:ilvl w:val="0"/>
                <w:numId w:val="2"/>
              </w:numPr>
              <w:spacing w:before="78" w:after="120" w:line="360" w:lineRule="auto"/>
              <w:ind w:right="541"/>
              <w:rPr>
                <w:rFonts w:eastAsia="Times New Roman" w:cs="Arial"/>
                <w:color w:val="000000"/>
                <w:szCs w:val="24"/>
                <w:lang w:eastAsia="tr-TR"/>
              </w:rPr>
            </w:pPr>
            <w:r w:rsidRPr="00CD7A69">
              <w:rPr>
                <w:rFonts w:eastAsia="Times New Roman" w:cs="Arial"/>
                <w:color w:val="000000"/>
                <w:szCs w:val="24"/>
                <w:lang w:eastAsia="tr-TR"/>
              </w:rPr>
              <w:t>Rapor</w:t>
            </w:r>
            <w:r w:rsidR="0058709F" w:rsidRPr="00CD7A69">
              <w:rPr>
                <w:rFonts w:eastAsia="Times New Roman" w:cs="Arial"/>
                <w:color w:val="000000"/>
                <w:szCs w:val="24"/>
                <w:lang w:eastAsia="tr-TR"/>
              </w:rPr>
              <w:t xml:space="preserve"> şablonuna uymayan </w:t>
            </w:r>
            <w:r w:rsidR="002406C6">
              <w:rPr>
                <w:rFonts w:eastAsia="Times New Roman" w:cs="Arial"/>
                <w:color w:val="000000"/>
                <w:szCs w:val="24"/>
                <w:lang w:eastAsia="tr-TR"/>
              </w:rPr>
              <w:t>Final Tasarım</w:t>
            </w:r>
            <w:r w:rsidR="0058709F" w:rsidRPr="00CD7A69">
              <w:rPr>
                <w:rFonts w:eastAsia="Times New Roman" w:cs="Arial"/>
                <w:color w:val="000000"/>
                <w:szCs w:val="24"/>
                <w:lang w:eastAsia="tr-TR"/>
              </w:rPr>
              <w:t xml:space="preserve"> </w:t>
            </w:r>
            <w:r w:rsidRPr="00CD7A69">
              <w:rPr>
                <w:rFonts w:eastAsia="Times New Roman" w:cs="Arial"/>
                <w:color w:val="000000"/>
                <w:szCs w:val="24"/>
                <w:lang w:eastAsia="tr-TR"/>
              </w:rPr>
              <w:t>Rapor</w:t>
            </w:r>
            <w:r w:rsidR="0058709F" w:rsidRPr="00CD7A69">
              <w:rPr>
                <w:rFonts w:eastAsia="Times New Roman" w:cs="Arial"/>
                <w:color w:val="000000"/>
                <w:szCs w:val="24"/>
                <w:lang w:eastAsia="tr-TR"/>
              </w:rPr>
              <w:t xml:space="preserve">ları </w:t>
            </w:r>
            <w:r w:rsidR="0058709F" w:rsidRPr="00CD7A69">
              <w:rPr>
                <w:rFonts w:eastAsia="Times New Roman" w:cs="Arial"/>
                <w:b/>
                <w:bCs/>
                <w:color w:val="000000"/>
                <w:szCs w:val="24"/>
                <w:lang w:eastAsia="tr-TR"/>
              </w:rPr>
              <w:t>değerlendirilmeyecektir.</w:t>
            </w:r>
          </w:p>
        </w:tc>
      </w:tr>
    </w:tbl>
    <w:bookmarkEnd w:id="13"/>
    <w:p w14:paraId="7C15D21E" w14:textId="6EBAA3BE" w:rsidR="00336F56" w:rsidRPr="00336F56" w:rsidRDefault="00D9174E" w:rsidP="00E61F68">
      <w:pPr>
        <w:rPr>
          <w:rFonts w:cs="Arial"/>
          <w:szCs w:val="24"/>
        </w:rPr>
      </w:pPr>
      <w:r>
        <w:rPr>
          <w:noProof/>
          <w:szCs w:val="24"/>
        </w:rPr>
        <w:drawing>
          <wp:anchor distT="0" distB="0" distL="114300" distR="114300" simplePos="0" relativeHeight="251671552" behindDoc="0" locked="0" layoutInCell="1" allowOverlap="1" wp14:anchorId="1E41F948" wp14:editId="36627DEB">
            <wp:simplePos x="0" y="0"/>
            <wp:positionH relativeFrom="margin">
              <wp:align>center</wp:align>
            </wp:positionH>
            <wp:positionV relativeFrom="paragraph">
              <wp:posOffset>9269095</wp:posOffset>
            </wp:positionV>
            <wp:extent cx="2892425" cy="244278"/>
            <wp:effectExtent l="0" t="0" r="0" b="3810"/>
            <wp:wrapNone/>
            <wp:docPr id="97848259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p>
    <w:sectPr w:rsidR="00336F56" w:rsidRPr="00336F56" w:rsidSect="00761A9B">
      <w:headerReference w:type="even" r:id="rId12"/>
      <w:headerReference w:type="default" r:id="rId13"/>
      <w:footerReference w:type="even" r:id="rId14"/>
      <w:footerReference w:type="default" r:id="rId15"/>
      <w:headerReference w:type="first" r:id="rId16"/>
      <w:footerReference w:type="first" r:id="rId17"/>
      <w:pgSz w:w="11906" w:h="16838"/>
      <w:pgMar w:top="1588" w:right="1418" w:bottom="1418" w:left="1418"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0EF94" w14:textId="77777777" w:rsidR="000A2E2A" w:rsidRDefault="000A2E2A" w:rsidP="00E72FFD">
      <w:pPr>
        <w:spacing w:after="0" w:line="240" w:lineRule="auto"/>
      </w:pPr>
      <w:r>
        <w:separator/>
      </w:r>
    </w:p>
    <w:p w14:paraId="2013AD6D" w14:textId="77777777" w:rsidR="000A2E2A" w:rsidRDefault="000A2E2A"/>
    <w:p w14:paraId="2DF0EBF7" w14:textId="77777777" w:rsidR="000A2E2A" w:rsidRDefault="000A2E2A"/>
    <w:p w14:paraId="0E993382" w14:textId="77777777" w:rsidR="000A2E2A" w:rsidRDefault="000A2E2A" w:rsidP="00100E51"/>
  </w:endnote>
  <w:endnote w:type="continuationSeparator" w:id="0">
    <w:p w14:paraId="5982D8BC" w14:textId="77777777" w:rsidR="000A2E2A" w:rsidRDefault="000A2E2A" w:rsidP="00E72FFD">
      <w:pPr>
        <w:spacing w:after="0" w:line="240" w:lineRule="auto"/>
      </w:pPr>
      <w:r>
        <w:continuationSeparator/>
      </w:r>
    </w:p>
    <w:p w14:paraId="0BC191EC" w14:textId="77777777" w:rsidR="000A2E2A" w:rsidRDefault="000A2E2A"/>
    <w:p w14:paraId="1C07B43F" w14:textId="77777777" w:rsidR="000A2E2A" w:rsidRDefault="000A2E2A"/>
    <w:p w14:paraId="6E9AA07D" w14:textId="77777777" w:rsidR="000A2E2A" w:rsidRDefault="000A2E2A" w:rsidP="00100E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66DD0" w14:textId="77777777" w:rsidR="00AC11C3" w:rsidRDefault="00AC11C3">
    <w:pPr>
      <w:pStyle w:val="Footer"/>
    </w:pPr>
  </w:p>
  <w:p w14:paraId="308CA823" w14:textId="77777777" w:rsidR="00F0025E" w:rsidRDefault="00F0025E"/>
  <w:p w14:paraId="3B29B5ED" w14:textId="77777777" w:rsidR="00F0025E" w:rsidRDefault="00F0025E" w:rsidP="00100E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552452"/>
      <w:docPartObj>
        <w:docPartGallery w:val="Page Numbers (Bottom of Page)"/>
        <w:docPartUnique/>
      </w:docPartObj>
    </w:sdtPr>
    <w:sdtEndPr>
      <w:rPr>
        <w:color w:val="C00000"/>
      </w:rPr>
    </w:sdtEndPr>
    <w:sdtContent>
      <w:p w14:paraId="42D19B5C" w14:textId="076C8B2A" w:rsidR="00B518EE" w:rsidRPr="00B518EE" w:rsidRDefault="00B518EE">
        <w:pPr>
          <w:pStyle w:val="Footer"/>
          <w:jc w:val="center"/>
          <w:rPr>
            <w:color w:val="C00000"/>
          </w:rPr>
        </w:pPr>
        <w:r w:rsidRPr="00336F56">
          <w:fldChar w:fldCharType="begin"/>
        </w:r>
        <w:r w:rsidRPr="00336F56">
          <w:instrText>PAGE   \* MERGEFORMAT</w:instrText>
        </w:r>
        <w:r w:rsidRPr="00336F56">
          <w:fldChar w:fldCharType="separate"/>
        </w:r>
        <w:r w:rsidRPr="00336F56">
          <w:t>2</w:t>
        </w:r>
        <w:r w:rsidRPr="00336F56">
          <w:fldChar w:fldCharType="end"/>
        </w:r>
      </w:p>
    </w:sdtContent>
  </w:sdt>
  <w:p w14:paraId="5B5F3C67" w14:textId="77777777" w:rsidR="000866C3" w:rsidRDefault="000866C3">
    <w:pPr>
      <w:pStyle w:val="Footer"/>
    </w:pPr>
  </w:p>
  <w:p w14:paraId="4712BDC3" w14:textId="77777777" w:rsidR="00172E35" w:rsidRDefault="00172E35"/>
  <w:p w14:paraId="14EB20AF" w14:textId="77777777" w:rsidR="00F0025E" w:rsidRDefault="00F0025E"/>
  <w:p w14:paraId="52AE9720" w14:textId="77777777" w:rsidR="00F0025E" w:rsidRDefault="00F0025E" w:rsidP="00100E5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CE327" w14:textId="77777777" w:rsidR="00AC11C3" w:rsidRDefault="00AC11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2E306" w14:textId="77777777" w:rsidR="000A2E2A" w:rsidRDefault="000A2E2A" w:rsidP="00E72FFD">
      <w:pPr>
        <w:spacing w:after="0" w:line="240" w:lineRule="auto"/>
      </w:pPr>
      <w:r>
        <w:separator/>
      </w:r>
    </w:p>
    <w:p w14:paraId="2F5C3E96" w14:textId="77777777" w:rsidR="000A2E2A" w:rsidRDefault="000A2E2A"/>
    <w:p w14:paraId="00D9DF6E" w14:textId="77777777" w:rsidR="000A2E2A" w:rsidRDefault="000A2E2A"/>
    <w:p w14:paraId="415D37C2" w14:textId="77777777" w:rsidR="000A2E2A" w:rsidRDefault="000A2E2A" w:rsidP="00100E51"/>
  </w:footnote>
  <w:footnote w:type="continuationSeparator" w:id="0">
    <w:p w14:paraId="6A556DC6" w14:textId="77777777" w:rsidR="000A2E2A" w:rsidRDefault="000A2E2A" w:rsidP="00E72FFD">
      <w:pPr>
        <w:spacing w:after="0" w:line="240" w:lineRule="auto"/>
      </w:pPr>
      <w:r>
        <w:continuationSeparator/>
      </w:r>
    </w:p>
    <w:p w14:paraId="6A6146C7" w14:textId="77777777" w:rsidR="000A2E2A" w:rsidRDefault="000A2E2A"/>
    <w:p w14:paraId="30E5382E" w14:textId="77777777" w:rsidR="000A2E2A" w:rsidRDefault="000A2E2A"/>
    <w:p w14:paraId="64A90829" w14:textId="77777777" w:rsidR="000A2E2A" w:rsidRDefault="000A2E2A" w:rsidP="00100E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44D0" w14:textId="6DB1E4B0" w:rsidR="00336F56" w:rsidRDefault="00761A9B">
    <w:pPr>
      <w:pStyle w:val="Header"/>
    </w:pPr>
    <w:r>
      <w:rPr>
        <w:noProof/>
      </w:rPr>
      <w:drawing>
        <wp:anchor distT="0" distB="0" distL="114300" distR="114300" simplePos="0" relativeHeight="251656704" behindDoc="1" locked="0" layoutInCell="0" allowOverlap="1" wp14:anchorId="2F3908E9" wp14:editId="6FE2DFD5">
          <wp:simplePos x="0" y="0"/>
          <wp:positionH relativeFrom="margin">
            <wp:align>center</wp:align>
          </wp:positionH>
          <wp:positionV relativeFrom="margin">
            <wp:align>center</wp:align>
          </wp:positionV>
          <wp:extent cx="5759450" cy="8146415"/>
          <wp:effectExtent l="0" t="0" r="0" b="6985"/>
          <wp:wrapNone/>
          <wp:docPr id="210286537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8146415"/>
                  </a:xfrm>
                  <a:prstGeom prst="rect">
                    <a:avLst/>
                  </a:prstGeom>
                  <a:noFill/>
                </pic:spPr>
              </pic:pic>
            </a:graphicData>
          </a:graphic>
          <wp14:sizeRelH relativeFrom="page">
            <wp14:pctWidth>0</wp14:pctWidth>
          </wp14:sizeRelH>
          <wp14:sizeRelV relativeFrom="page">
            <wp14:pctHeight>0</wp14:pctHeight>
          </wp14:sizeRelV>
        </wp:anchor>
      </w:drawing>
    </w:r>
  </w:p>
  <w:p w14:paraId="134E354C" w14:textId="77777777" w:rsidR="00172E35" w:rsidRDefault="00172E35"/>
  <w:p w14:paraId="634E53A6" w14:textId="77777777" w:rsidR="00F0025E" w:rsidRDefault="00F0025E"/>
  <w:p w14:paraId="23F5A0EC" w14:textId="77777777" w:rsidR="00F0025E" w:rsidRDefault="00F0025E" w:rsidP="00100E5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1605E" w14:textId="49C3E8DE" w:rsidR="00336F56" w:rsidRDefault="00761A9B">
    <w:pPr>
      <w:pStyle w:val="Header"/>
    </w:pPr>
    <w:r>
      <w:rPr>
        <w:noProof/>
      </w:rPr>
      <w:drawing>
        <wp:anchor distT="0" distB="0" distL="114300" distR="114300" simplePos="0" relativeHeight="251657728" behindDoc="1" locked="0" layoutInCell="0" allowOverlap="1" wp14:anchorId="354FF01D" wp14:editId="46914867">
          <wp:simplePos x="0" y="0"/>
          <wp:positionH relativeFrom="page">
            <wp:align>left</wp:align>
          </wp:positionH>
          <wp:positionV relativeFrom="page">
            <wp:align>top</wp:align>
          </wp:positionV>
          <wp:extent cx="7609531" cy="10763250"/>
          <wp:effectExtent l="0" t="0" r="0" b="0"/>
          <wp:wrapNone/>
          <wp:docPr id="79090879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9531" cy="10763250"/>
                  </a:xfrm>
                  <a:prstGeom prst="rect">
                    <a:avLst/>
                  </a:prstGeom>
                  <a:noFill/>
                </pic:spPr>
              </pic:pic>
            </a:graphicData>
          </a:graphic>
          <wp14:sizeRelH relativeFrom="page">
            <wp14:pctWidth>0</wp14:pctWidth>
          </wp14:sizeRelH>
          <wp14:sizeRelV relativeFrom="page">
            <wp14:pctHeight>0</wp14:pctHeight>
          </wp14:sizeRelV>
        </wp:anchor>
      </w:drawing>
    </w:r>
  </w:p>
  <w:p w14:paraId="60968C48" w14:textId="77777777" w:rsidR="00172E35" w:rsidRDefault="00172E35"/>
  <w:p w14:paraId="68E7EB92" w14:textId="77777777" w:rsidR="00F0025E" w:rsidRDefault="00F0025E"/>
  <w:p w14:paraId="1D27703F" w14:textId="77777777" w:rsidR="00F0025E" w:rsidRDefault="00F0025E" w:rsidP="00100E5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25A4" w14:textId="2E13F41C" w:rsidR="00336F56" w:rsidRDefault="000A2E2A">
    <w:pPr>
      <w:pStyle w:val="Header"/>
    </w:pPr>
    <w:r>
      <w:rPr>
        <w:noProof/>
      </w:rPr>
      <w:pict w14:anchorId="78C467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alt="" style="position:absolute;left:0;text-align:left;margin-left:0;margin-top:0;width:595.2pt;height:841.9pt;z-index:-251657728;mso-wrap-edited:f;mso-width-percent:0;mso-height-percent:0;mso-position-horizontal:center;mso-position-horizontal-relative:margin;mso-position-vertical:center;mso-position-vertical-relative:margin;mso-width-percent:0;mso-height-percent:0"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587D"/>
    <w:multiLevelType w:val="hybridMultilevel"/>
    <w:tmpl w:val="025825DC"/>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5DE4B34"/>
    <w:multiLevelType w:val="multilevel"/>
    <w:tmpl w:val="041F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15:restartNumberingAfterBreak="0">
    <w:nsid w:val="160F6E07"/>
    <w:multiLevelType w:val="hybridMultilevel"/>
    <w:tmpl w:val="DD42BFB4"/>
    <w:lvl w:ilvl="0" w:tplc="53A4131E">
      <w:start w:val="3"/>
      <w:numFmt w:val="bullet"/>
      <w:lvlText w:val="-"/>
      <w:lvlJc w:val="left"/>
      <w:pPr>
        <w:ind w:left="1069" w:hanging="360"/>
      </w:pPr>
      <w:rPr>
        <w:rFonts w:ascii="Times New Roman" w:eastAsia="Times New Roman" w:hAnsi="Times New Roman" w:cs="Times New Roman" w:hint="default"/>
      </w:rPr>
    </w:lvl>
    <w:lvl w:ilvl="1" w:tplc="041F0003" w:tentative="1">
      <w:start w:val="1"/>
      <w:numFmt w:val="bullet"/>
      <w:lvlText w:val="o"/>
      <w:lvlJc w:val="left"/>
      <w:pPr>
        <w:ind w:left="1789" w:hanging="360"/>
      </w:pPr>
      <w:rPr>
        <w:rFonts w:ascii="Courier New" w:hAnsi="Courier New" w:cs="Courier New" w:hint="default"/>
      </w:rPr>
    </w:lvl>
    <w:lvl w:ilvl="2" w:tplc="041F0005" w:tentative="1">
      <w:start w:val="1"/>
      <w:numFmt w:val="bullet"/>
      <w:lvlText w:val=""/>
      <w:lvlJc w:val="left"/>
      <w:pPr>
        <w:ind w:left="2509" w:hanging="360"/>
      </w:pPr>
      <w:rPr>
        <w:rFonts w:ascii="Wingdings" w:hAnsi="Wingdings" w:hint="default"/>
      </w:rPr>
    </w:lvl>
    <w:lvl w:ilvl="3" w:tplc="041F0001" w:tentative="1">
      <w:start w:val="1"/>
      <w:numFmt w:val="bullet"/>
      <w:lvlText w:val=""/>
      <w:lvlJc w:val="left"/>
      <w:pPr>
        <w:ind w:left="3229" w:hanging="360"/>
      </w:pPr>
      <w:rPr>
        <w:rFonts w:ascii="Symbol" w:hAnsi="Symbol" w:hint="default"/>
      </w:rPr>
    </w:lvl>
    <w:lvl w:ilvl="4" w:tplc="041F0003" w:tentative="1">
      <w:start w:val="1"/>
      <w:numFmt w:val="bullet"/>
      <w:lvlText w:val="o"/>
      <w:lvlJc w:val="left"/>
      <w:pPr>
        <w:ind w:left="3949" w:hanging="360"/>
      </w:pPr>
      <w:rPr>
        <w:rFonts w:ascii="Courier New" w:hAnsi="Courier New" w:cs="Courier New" w:hint="default"/>
      </w:rPr>
    </w:lvl>
    <w:lvl w:ilvl="5" w:tplc="041F0005" w:tentative="1">
      <w:start w:val="1"/>
      <w:numFmt w:val="bullet"/>
      <w:lvlText w:val=""/>
      <w:lvlJc w:val="left"/>
      <w:pPr>
        <w:ind w:left="4669" w:hanging="360"/>
      </w:pPr>
      <w:rPr>
        <w:rFonts w:ascii="Wingdings" w:hAnsi="Wingdings" w:hint="default"/>
      </w:rPr>
    </w:lvl>
    <w:lvl w:ilvl="6" w:tplc="041F0001" w:tentative="1">
      <w:start w:val="1"/>
      <w:numFmt w:val="bullet"/>
      <w:lvlText w:val=""/>
      <w:lvlJc w:val="left"/>
      <w:pPr>
        <w:ind w:left="5389" w:hanging="360"/>
      </w:pPr>
      <w:rPr>
        <w:rFonts w:ascii="Symbol" w:hAnsi="Symbol" w:hint="default"/>
      </w:rPr>
    </w:lvl>
    <w:lvl w:ilvl="7" w:tplc="041F0003" w:tentative="1">
      <w:start w:val="1"/>
      <w:numFmt w:val="bullet"/>
      <w:lvlText w:val="o"/>
      <w:lvlJc w:val="left"/>
      <w:pPr>
        <w:ind w:left="6109" w:hanging="360"/>
      </w:pPr>
      <w:rPr>
        <w:rFonts w:ascii="Courier New" w:hAnsi="Courier New" w:cs="Courier New" w:hint="default"/>
      </w:rPr>
    </w:lvl>
    <w:lvl w:ilvl="8" w:tplc="041F0005" w:tentative="1">
      <w:start w:val="1"/>
      <w:numFmt w:val="bullet"/>
      <w:lvlText w:val=""/>
      <w:lvlJc w:val="left"/>
      <w:pPr>
        <w:ind w:left="6829" w:hanging="360"/>
      </w:pPr>
      <w:rPr>
        <w:rFonts w:ascii="Wingdings" w:hAnsi="Wingdings" w:hint="default"/>
      </w:rPr>
    </w:lvl>
  </w:abstractNum>
  <w:abstractNum w:abstractNumId="3" w15:restartNumberingAfterBreak="0">
    <w:nsid w:val="1A014C0C"/>
    <w:multiLevelType w:val="hybridMultilevel"/>
    <w:tmpl w:val="2950556A"/>
    <w:lvl w:ilvl="0" w:tplc="39E8E476">
      <w:start w:val="3"/>
      <w:numFmt w:val="bullet"/>
      <w:lvlText w:val="-"/>
      <w:lvlJc w:val="left"/>
      <w:pPr>
        <w:ind w:left="1068" w:hanging="360"/>
      </w:pPr>
      <w:rPr>
        <w:rFonts w:ascii="Arial" w:eastAsiaTheme="minorHAnsi" w:hAnsi="Arial" w:cs="Aria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4" w15:restartNumberingAfterBreak="0">
    <w:nsid w:val="1A7238EA"/>
    <w:multiLevelType w:val="hybridMultilevel"/>
    <w:tmpl w:val="3F529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F938DF"/>
    <w:multiLevelType w:val="hybridMultilevel"/>
    <w:tmpl w:val="4AD0798A"/>
    <w:lvl w:ilvl="0" w:tplc="041F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 w15:restartNumberingAfterBreak="0">
    <w:nsid w:val="2E733D80"/>
    <w:multiLevelType w:val="hybridMultilevel"/>
    <w:tmpl w:val="0D5E4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FA06A6"/>
    <w:multiLevelType w:val="hybridMultilevel"/>
    <w:tmpl w:val="FC304192"/>
    <w:lvl w:ilvl="0" w:tplc="EC30B24E">
      <w:start w:val="1"/>
      <w:numFmt w:val="decimal"/>
      <w:lvlText w:val="%1."/>
      <w:lvlJc w:val="left"/>
      <w:pPr>
        <w:ind w:left="720" w:hanging="360"/>
      </w:pPr>
      <w:rPr>
        <w:rFonts w:cstheme="majorBidi" w:hint="default"/>
        <w:color w:val="C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3A627B1A"/>
    <w:multiLevelType w:val="multilevel"/>
    <w:tmpl w:val="E8AA61E6"/>
    <w:lvl w:ilvl="0">
      <w:start w:val="7"/>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3A9E6E28"/>
    <w:multiLevelType w:val="multilevel"/>
    <w:tmpl w:val="A93E3136"/>
    <w:lvl w:ilvl="0">
      <w:start w:val="2"/>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3F7C4B43"/>
    <w:multiLevelType w:val="hybridMultilevel"/>
    <w:tmpl w:val="4E3CD5BC"/>
    <w:lvl w:ilvl="0" w:tplc="176282D4">
      <w:start w:val="1"/>
      <w:numFmt w:val="decimal"/>
      <w:pStyle w:val="Heading1"/>
      <w:lvlText w:val="%1."/>
      <w:lvlJc w:val="left"/>
      <w:pPr>
        <w:ind w:left="360" w:hanging="360"/>
      </w:p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1" w15:restartNumberingAfterBreak="0">
    <w:nsid w:val="44C56F99"/>
    <w:multiLevelType w:val="hybridMultilevel"/>
    <w:tmpl w:val="2D74218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DBA1E18"/>
    <w:multiLevelType w:val="multilevel"/>
    <w:tmpl w:val="7CE616E6"/>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FD97EE0"/>
    <w:multiLevelType w:val="multilevel"/>
    <w:tmpl w:val="5E9E5D12"/>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09C4960"/>
    <w:multiLevelType w:val="multilevel"/>
    <w:tmpl w:val="64FC7138"/>
    <w:lvl w:ilvl="0">
      <w:start w:val="7"/>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526A6543"/>
    <w:multiLevelType w:val="hybridMultilevel"/>
    <w:tmpl w:val="0A2ED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42376C"/>
    <w:multiLevelType w:val="multilevel"/>
    <w:tmpl w:val="041F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7" w15:restartNumberingAfterBreak="0">
    <w:nsid w:val="693A18C8"/>
    <w:multiLevelType w:val="multilevel"/>
    <w:tmpl w:val="B9AEEC82"/>
    <w:lvl w:ilvl="0">
      <w:start w:val="1"/>
      <w:numFmt w:val="decimal"/>
      <w:lvlText w:val="%1"/>
      <w:lvlJc w:val="left"/>
      <w:pPr>
        <w:ind w:left="444" w:hanging="444"/>
      </w:pPr>
      <w:rPr>
        <w:b/>
      </w:rPr>
    </w:lvl>
    <w:lvl w:ilvl="1">
      <w:start w:val="1"/>
      <w:numFmt w:val="decimal"/>
      <w:lvlText w:val="%1.%2"/>
      <w:lvlJc w:val="left"/>
      <w:pPr>
        <w:ind w:left="1404" w:hanging="444"/>
      </w:pPr>
      <w:rPr>
        <w:b/>
      </w:rPr>
    </w:lvl>
    <w:lvl w:ilvl="2">
      <w:start w:val="1"/>
      <w:numFmt w:val="decimal"/>
      <w:lvlText w:val="%1.%2.%3"/>
      <w:lvlJc w:val="left"/>
      <w:pPr>
        <w:ind w:left="2640" w:hanging="720"/>
      </w:pPr>
      <w:rPr>
        <w:b/>
      </w:rPr>
    </w:lvl>
    <w:lvl w:ilvl="3">
      <w:start w:val="1"/>
      <w:numFmt w:val="decimal"/>
      <w:lvlText w:val="%1.%2.%3.%4"/>
      <w:lvlJc w:val="left"/>
      <w:pPr>
        <w:ind w:left="3600" w:hanging="720"/>
      </w:pPr>
      <w:rPr>
        <w:b/>
      </w:rPr>
    </w:lvl>
    <w:lvl w:ilvl="4">
      <w:start w:val="1"/>
      <w:numFmt w:val="decimal"/>
      <w:lvlText w:val="%1.%2.%3.%4.%5"/>
      <w:lvlJc w:val="left"/>
      <w:pPr>
        <w:ind w:left="4920" w:hanging="1080"/>
      </w:pPr>
      <w:rPr>
        <w:b/>
      </w:rPr>
    </w:lvl>
    <w:lvl w:ilvl="5">
      <w:start w:val="1"/>
      <w:numFmt w:val="decimal"/>
      <w:lvlText w:val="%1.%2.%3.%4.%5.%6"/>
      <w:lvlJc w:val="left"/>
      <w:pPr>
        <w:ind w:left="5880" w:hanging="1080"/>
      </w:pPr>
      <w:rPr>
        <w:b/>
      </w:rPr>
    </w:lvl>
    <w:lvl w:ilvl="6">
      <w:start w:val="1"/>
      <w:numFmt w:val="decimal"/>
      <w:lvlText w:val="%1.%2.%3.%4.%5.%6.%7"/>
      <w:lvlJc w:val="left"/>
      <w:pPr>
        <w:ind w:left="7200" w:hanging="1440"/>
      </w:pPr>
      <w:rPr>
        <w:b/>
      </w:rPr>
    </w:lvl>
    <w:lvl w:ilvl="7">
      <w:start w:val="1"/>
      <w:numFmt w:val="decimal"/>
      <w:lvlText w:val="%1.%2.%3.%4.%5.%6.%7.%8"/>
      <w:lvlJc w:val="left"/>
      <w:pPr>
        <w:ind w:left="8160" w:hanging="1440"/>
      </w:pPr>
      <w:rPr>
        <w:b/>
      </w:rPr>
    </w:lvl>
    <w:lvl w:ilvl="8">
      <w:start w:val="1"/>
      <w:numFmt w:val="decimal"/>
      <w:lvlText w:val="%1.%2.%3.%4.%5.%6.%7.%8.%9"/>
      <w:lvlJc w:val="left"/>
      <w:pPr>
        <w:ind w:left="9480" w:hanging="1800"/>
      </w:pPr>
      <w:rPr>
        <w:b/>
      </w:rPr>
    </w:lvl>
  </w:abstractNum>
  <w:abstractNum w:abstractNumId="18" w15:restartNumberingAfterBreak="0">
    <w:nsid w:val="6A4A6948"/>
    <w:multiLevelType w:val="hybridMultilevel"/>
    <w:tmpl w:val="F8BAB7C8"/>
    <w:lvl w:ilvl="0" w:tplc="448E7BC0">
      <w:start w:val="3"/>
      <w:numFmt w:val="bullet"/>
      <w:lvlText w:val="-"/>
      <w:lvlJc w:val="left"/>
      <w:pPr>
        <w:ind w:left="1068" w:hanging="360"/>
      </w:pPr>
      <w:rPr>
        <w:rFonts w:ascii="Arial" w:eastAsiaTheme="minorHAnsi" w:hAnsi="Arial" w:cs="Aria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9" w15:restartNumberingAfterBreak="0">
    <w:nsid w:val="6B3223C9"/>
    <w:multiLevelType w:val="hybridMultilevel"/>
    <w:tmpl w:val="7D64DDD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6E364EB3"/>
    <w:multiLevelType w:val="multilevel"/>
    <w:tmpl w:val="C58ABD7C"/>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F0B3F29"/>
    <w:multiLevelType w:val="multilevel"/>
    <w:tmpl w:val="B3707FA6"/>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2" w15:restartNumberingAfterBreak="0">
    <w:nsid w:val="709C7253"/>
    <w:multiLevelType w:val="hybridMultilevel"/>
    <w:tmpl w:val="D7BAA2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70B35031"/>
    <w:multiLevelType w:val="multilevel"/>
    <w:tmpl w:val="655CED54"/>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71966A6E"/>
    <w:multiLevelType w:val="multilevel"/>
    <w:tmpl w:val="B9A46D8C"/>
    <w:lvl w:ilvl="0">
      <w:start w:val="6"/>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F466974"/>
    <w:multiLevelType w:val="multilevel"/>
    <w:tmpl w:val="A2E6C284"/>
    <w:lvl w:ilvl="0">
      <w:start w:val="1"/>
      <w:numFmt w:val="decimal"/>
      <w:lvlText w:val="%1."/>
      <w:lvlJc w:val="left"/>
      <w:pPr>
        <w:ind w:left="360" w:hanging="360"/>
      </w:pPr>
      <w:rPr>
        <w:rFonts w:ascii="Times New Roman" w:eastAsia="Times New Roman" w:hAnsi="Times New Roman" w:cs="Times New Roman"/>
        <w:b/>
        <w:i w:val="0"/>
        <w:smallCaps w:val="0"/>
        <w:strike w:val="0"/>
        <w:shd w:val="clear" w:color="auto" w:fill="auto"/>
        <w:vertAlign w:val="baseline"/>
      </w:rPr>
    </w:lvl>
    <w:lvl w:ilvl="1">
      <w:start w:val="1"/>
      <w:numFmt w:val="decimal"/>
      <w:lvlText w:val="%1.%2."/>
      <w:lvlJc w:val="left"/>
      <w:pPr>
        <w:ind w:left="360" w:hanging="360"/>
      </w:pPr>
      <w:rPr>
        <w:rFonts w:ascii="Arial Black" w:hAnsi="Arial Black" w:hint="default"/>
        <w:b/>
        <w:bCs w:val="0"/>
        <w:i w:val="0"/>
        <w:iCs w:val="0"/>
        <w:color w:val="44546A" w:themeColor="text2"/>
        <w:sz w:val="28"/>
        <w:szCs w:val="28"/>
      </w:rPr>
    </w:lvl>
    <w:lvl w:ilvl="2">
      <w:start w:val="1"/>
      <w:numFmt w:val="decimal"/>
      <w:lvlText w:val="%1.%2.%3."/>
      <w:lvlJc w:val="left"/>
      <w:pPr>
        <w:ind w:left="2520" w:hanging="720"/>
      </w:pPr>
      <w:rPr>
        <w:rFonts w:ascii="Times New Roman" w:eastAsia="Times New Roman" w:hAnsi="Times New Roman" w:cs="Times New Roman"/>
        <w:b/>
        <w:i w:val="0"/>
        <w:smallCaps w:val="0"/>
        <w:strike w:val="0"/>
        <w:shd w:val="clear" w:color="auto" w:fill="auto"/>
        <w:vertAlign w:val="baseline"/>
      </w:rPr>
    </w:lvl>
    <w:lvl w:ilvl="3">
      <w:start w:val="1"/>
      <w:numFmt w:val="decimal"/>
      <w:lvlText w:val="%1.%2.%3.%4."/>
      <w:lvlJc w:val="left"/>
      <w:pPr>
        <w:ind w:left="3240" w:hanging="720"/>
      </w:pPr>
      <w:rPr>
        <w:rFonts w:ascii="Times New Roman" w:eastAsia="Times New Roman" w:hAnsi="Times New Roman" w:cs="Times New Roman"/>
        <w:b/>
        <w:i w:val="0"/>
        <w:smallCaps w:val="0"/>
        <w:strike w:val="0"/>
        <w:shd w:val="clear" w:color="auto" w:fill="auto"/>
        <w:vertAlign w:val="baseline"/>
      </w:rPr>
    </w:lvl>
    <w:lvl w:ilvl="4">
      <w:start w:val="1"/>
      <w:numFmt w:val="decimal"/>
      <w:lvlText w:val="%1.%2.%3.%4.%5."/>
      <w:lvlJc w:val="left"/>
      <w:pPr>
        <w:ind w:left="4320" w:hanging="1080"/>
      </w:pPr>
      <w:rPr>
        <w:rFonts w:ascii="Times New Roman" w:eastAsia="Times New Roman" w:hAnsi="Times New Roman" w:cs="Times New Roman"/>
        <w:b/>
        <w:i w:val="0"/>
        <w:smallCaps w:val="0"/>
        <w:strike w:val="0"/>
        <w:shd w:val="clear" w:color="auto" w:fill="auto"/>
        <w:vertAlign w:val="baseline"/>
      </w:rPr>
    </w:lvl>
    <w:lvl w:ilvl="5">
      <w:start w:val="1"/>
      <w:numFmt w:val="decimal"/>
      <w:lvlText w:val="%1.%2.%3.%4.%5.%6."/>
      <w:lvlJc w:val="left"/>
      <w:pPr>
        <w:ind w:left="5040" w:hanging="1080"/>
      </w:pPr>
      <w:rPr>
        <w:rFonts w:ascii="Times New Roman" w:eastAsia="Times New Roman" w:hAnsi="Times New Roman" w:cs="Times New Roman"/>
        <w:b/>
        <w:i w:val="0"/>
        <w:smallCaps w:val="0"/>
        <w:strike w:val="0"/>
        <w:shd w:val="clear" w:color="auto" w:fill="auto"/>
        <w:vertAlign w:val="baseline"/>
      </w:rPr>
    </w:lvl>
    <w:lvl w:ilvl="6">
      <w:start w:val="1"/>
      <w:numFmt w:val="decimal"/>
      <w:lvlText w:val="%1.%2.%3.%4.%5.%6.%7."/>
      <w:lvlJc w:val="left"/>
      <w:pPr>
        <w:ind w:left="6120" w:hanging="1440"/>
      </w:pPr>
      <w:rPr>
        <w:rFonts w:ascii="Times New Roman" w:eastAsia="Times New Roman" w:hAnsi="Times New Roman" w:cs="Times New Roman"/>
        <w:b/>
        <w:i w:val="0"/>
        <w:smallCaps w:val="0"/>
        <w:strike w:val="0"/>
        <w:shd w:val="clear" w:color="auto" w:fill="auto"/>
        <w:vertAlign w:val="baseline"/>
      </w:rPr>
    </w:lvl>
    <w:lvl w:ilvl="7">
      <w:start w:val="1"/>
      <w:numFmt w:val="decimal"/>
      <w:lvlText w:val="%1.%2.%3.%4.%5.%6.%7.%8."/>
      <w:lvlJc w:val="left"/>
      <w:pPr>
        <w:ind w:left="6840" w:hanging="1440"/>
      </w:pPr>
      <w:rPr>
        <w:rFonts w:ascii="Times New Roman" w:eastAsia="Times New Roman" w:hAnsi="Times New Roman" w:cs="Times New Roman"/>
        <w:b/>
        <w:i w:val="0"/>
        <w:smallCaps w:val="0"/>
        <w:strike w:val="0"/>
        <w:shd w:val="clear" w:color="auto" w:fill="auto"/>
        <w:vertAlign w:val="baseline"/>
      </w:rPr>
    </w:lvl>
    <w:lvl w:ilvl="8">
      <w:start w:val="1"/>
      <w:numFmt w:val="decimal"/>
      <w:lvlText w:val="%1.%2.%3.%4.%5.%6.%7.%8.%9."/>
      <w:lvlJc w:val="left"/>
      <w:pPr>
        <w:ind w:left="7920" w:hanging="1800"/>
      </w:pPr>
      <w:rPr>
        <w:rFonts w:ascii="Times New Roman" w:eastAsia="Times New Roman" w:hAnsi="Times New Roman" w:cs="Times New Roman"/>
        <w:b/>
        <w:i w:val="0"/>
        <w:smallCaps w:val="0"/>
        <w:strike w:val="0"/>
        <w:shd w:val="clear" w:color="auto" w:fill="auto"/>
        <w:vertAlign w:val="baseline"/>
      </w:rPr>
    </w:lvl>
  </w:abstractNum>
  <w:num w:numId="1" w16cid:durableId="229581041">
    <w:abstractNumId w:val="7"/>
  </w:num>
  <w:num w:numId="2" w16cid:durableId="466049243">
    <w:abstractNumId w:val="22"/>
  </w:num>
  <w:num w:numId="3" w16cid:durableId="781147250">
    <w:abstractNumId w:val="10"/>
  </w:num>
  <w:num w:numId="4" w16cid:durableId="1384868710">
    <w:abstractNumId w:val="17"/>
  </w:num>
  <w:num w:numId="5" w16cid:durableId="198511532">
    <w:abstractNumId w:val="25"/>
  </w:num>
  <w:num w:numId="6" w16cid:durableId="931745872">
    <w:abstractNumId w:val="16"/>
  </w:num>
  <w:num w:numId="7" w16cid:durableId="1248230048">
    <w:abstractNumId w:val="1"/>
  </w:num>
  <w:num w:numId="8" w16cid:durableId="1156646470">
    <w:abstractNumId w:val="21"/>
  </w:num>
  <w:num w:numId="9" w16cid:durableId="51081685">
    <w:abstractNumId w:val="19"/>
  </w:num>
  <w:num w:numId="10" w16cid:durableId="2002610906">
    <w:abstractNumId w:val="0"/>
  </w:num>
  <w:num w:numId="11" w16cid:durableId="1516115460">
    <w:abstractNumId w:val="2"/>
  </w:num>
  <w:num w:numId="12" w16cid:durableId="1639261926">
    <w:abstractNumId w:val="5"/>
  </w:num>
  <w:num w:numId="13" w16cid:durableId="1914200526">
    <w:abstractNumId w:val="9"/>
  </w:num>
  <w:num w:numId="14" w16cid:durableId="2003895959">
    <w:abstractNumId w:val="20"/>
  </w:num>
  <w:num w:numId="15" w16cid:durableId="753088973">
    <w:abstractNumId w:val="23"/>
  </w:num>
  <w:num w:numId="16" w16cid:durableId="54666097">
    <w:abstractNumId w:val="14"/>
  </w:num>
  <w:num w:numId="17" w16cid:durableId="1511918805">
    <w:abstractNumId w:val="8"/>
  </w:num>
  <w:num w:numId="18" w16cid:durableId="1762605532">
    <w:abstractNumId w:val="12"/>
  </w:num>
  <w:num w:numId="19" w16cid:durableId="1158349304">
    <w:abstractNumId w:val="13"/>
  </w:num>
  <w:num w:numId="20" w16cid:durableId="1228951727">
    <w:abstractNumId w:val="11"/>
  </w:num>
  <w:num w:numId="21" w16cid:durableId="54814421">
    <w:abstractNumId w:val="25"/>
  </w:num>
  <w:num w:numId="22" w16cid:durableId="1812627140">
    <w:abstractNumId w:val="24"/>
  </w:num>
  <w:num w:numId="23" w16cid:durableId="1993295152">
    <w:abstractNumId w:val="6"/>
  </w:num>
  <w:num w:numId="24" w16cid:durableId="1253970334">
    <w:abstractNumId w:val="15"/>
  </w:num>
  <w:num w:numId="25" w16cid:durableId="1510631355">
    <w:abstractNumId w:val="25"/>
  </w:num>
  <w:num w:numId="26" w16cid:durableId="1165363517">
    <w:abstractNumId w:val="3"/>
  </w:num>
  <w:num w:numId="27" w16cid:durableId="2084596016">
    <w:abstractNumId w:val="18"/>
  </w:num>
  <w:num w:numId="28" w16cid:durableId="11936909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FFD"/>
    <w:rsid w:val="0000255B"/>
    <w:rsid w:val="0000566A"/>
    <w:rsid w:val="000073D7"/>
    <w:rsid w:val="000119B7"/>
    <w:rsid w:val="000161C0"/>
    <w:rsid w:val="000240B8"/>
    <w:rsid w:val="00027152"/>
    <w:rsid w:val="00031592"/>
    <w:rsid w:val="0004218C"/>
    <w:rsid w:val="00044F5A"/>
    <w:rsid w:val="000576EA"/>
    <w:rsid w:val="000645C0"/>
    <w:rsid w:val="000866C3"/>
    <w:rsid w:val="000940BB"/>
    <w:rsid w:val="000A062B"/>
    <w:rsid w:val="000A2E2A"/>
    <w:rsid w:val="000B4AD4"/>
    <w:rsid w:val="000B6FBF"/>
    <w:rsid w:val="000B7C25"/>
    <w:rsid w:val="000C6753"/>
    <w:rsid w:val="000E0520"/>
    <w:rsid w:val="000E2E34"/>
    <w:rsid w:val="000F64AB"/>
    <w:rsid w:val="00100202"/>
    <w:rsid w:val="00100E51"/>
    <w:rsid w:val="001373F7"/>
    <w:rsid w:val="00143029"/>
    <w:rsid w:val="00144576"/>
    <w:rsid w:val="00154BE3"/>
    <w:rsid w:val="00162019"/>
    <w:rsid w:val="00165678"/>
    <w:rsid w:val="0016626A"/>
    <w:rsid w:val="00167AD4"/>
    <w:rsid w:val="00172E35"/>
    <w:rsid w:val="0017517E"/>
    <w:rsid w:val="00175CD3"/>
    <w:rsid w:val="001910C2"/>
    <w:rsid w:val="001C38D9"/>
    <w:rsid w:val="001C71B2"/>
    <w:rsid w:val="001E629A"/>
    <w:rsid w:val="00206F6E"/>
    <w:rsid w:val="00222E54"/>
    <w:rsid w:val="00223A60"/>
    <w:rsid w:val="00224A70"/>
    <w:rsid w:val="00224C40"/>
    <w:rsid w:val="002335F2"/>
    <w:rsid w:val="002406C6"/>
    <w:rsid w:val="00240FEC"/>
    <w:rsid w:val="0025167B"/>
    <w:rsid w:val="00252941"/>
    <w:rsid w:val="00263A0C"/>
    <w:rsid w:val="00264C16"/>
    <w:rsid w:val="00286730"/>
    <w:rsid w:val="002903A6"/>
    <w:rsid w:val="00291C3E"/>
    <w:rsid w:val="002A67E8"/>
    <w:rsid w:val="002C4BDD"/>
    <w:rsid w:val="002D2D9C"/>
    <w:rsid w:val="002D3B86"/>
    <w:rsid w:val="002D78C5"/>
    <w:rsid w:val="002E6D07"/>
    <w:rsid w:val="002F5EBF"/>
    <w:rsid w:val="003009D4"/>
    <w:rsid w:val="003118F6"/>
    <w:rsid w:val="003137D6"/>
    <w:rsid w:val="003330FE"/>
    <w:rsid w:val="00333781"/>
    <w:rsid w:val="00336F56"/>
    <w:rsid w:val="00350528"/>
    <w:rsid w:val="00354055"/>
    <w:rsid w:val="00362501"/>
    <w:rsid w:val="003656C2"/>
    <w:rsid w:val="00366A97"/>
    <w:rsid w:val="00381507"/>
    <w:rsid w:val="00381E18"/>
    <w:rsid w:val="00382493"/>
    <w:rsid w:val="00382BCA"/>
    <w:rsid w:val="00397779"/>
    <w:rsid w:val="003A09F2"/>
    <w:rsid w:val="003A20DA"/>
    <w:rsid w:val="003B49FE"/>
    <w:rsid w:val="003B7617"/>
    <w:rsid w:val="003C646D"/>
    <w:rsid w:val="003D27FD"/>
    <w:rsid w:val="003F05D3"/>
    <w:rsid w:val="00407909"/>
    <w:rsid w:val="00422DB6"/>
    <w:rsid w:val="00426A84"/>
    <w:rsid w:val="00453491"/>
    <w:rsid w:val="00481C72"/>
    <w:rsid w:val="004835AB"/>
    <w:rsid w:val="00483AAF"/>
    <w:rsid w:val="004944AC"/>
    <w:rsid w:val="00494B15"/>
    <w:rsid w:val="004A439C"/>
    <w:rsid w:val="004A5EA2"/>
    <w:rsid w:val="004B6D4F"/>
    <w:rsid w:val="00530804"/>
    <w:rsid w:val="00544558"/>
    <w:rsid w:val="00551B98"/>
    <w:rsid w:val="00555D8C"/>
    <w:rsid w:val="005640B3"/>
    <w:rsid w:val="0056708E"/>
    <w:rsid w:val="00567383"/>
    <w:rsid w:val="00577A4F"/>
    <w:rsid w:val="0058709F"/>
    <w:rsid w:val="00590423"/>
    <w:rsid w:val="00592DEC"/>
    <w:rsid w:val="005A1918"/>
    <w:rsid w:val="005B6879"/>
    <w:rsid w:val="005C65CB"/>
    <w:rsid w:val="005D490F"/>
    <w:rsid w:val="005D6437"/>
    <w:rsid w:val="005F733E"/>
    <w:rsid w:val="00612426"/>
    <w:rsid w:val="00612D02"/>
    <w:rsid w:val="00626AB6"/>
    <w:rsid w:val="00637116"/>
    <w:rsid w:val="00646FDD"/>
    <w:rsid w:val="006516EE"/>
    <w:rsid w:val="00674631"/>
    <w:rsid w:val="0068193F"/>
    <w:rsid w:val="006D07AA"/>
    <w:rsid w:val="006E43D4"/>
    <w:rsid w:val="006E5F69"/>
    <w:rsid w:val="006F6B5D"/>
    <w:rsid w:val="006F6B7D"/>
    <w:rsid w:val="00700B4E"/>
    <w:rsid w:val="007124B3"/>
    <w:rsid w:val="007215CE"/>
    <w:rsid w:val="007254D2"/>
    <w:rsid w:val="007309E7"/>
    <w:rsid w:val="0073757F"/>
    <w:rsid w:val="00750A35"/>
    <w:rsid w:val="0075324D"/>
    <w:rsid w:val="0076096C"/>
    <w:rsid w:val="00761A9B"/>
    <w:rsid w:val="00763130"/>
    <w:rsid w:val="007710CE"/>
    <w:rsid w:val="007B6FE5"/>
    <w:rsid w:val="007D191F"/>
    <w:rsid w:val="007D5309"/>
    <w:rsid w:val="007F1D9D"/>
    <w:rsid w:val="007F2034"/>
    <w:rsid w:val="008030CE"/>
    <w:rsid w:val="00805D71"/>
    <w:rsid w:val="00821D4E"/>
    <w:rsid w:val="008429F6"/>
    <w:rsid w:val="00845D77"/>
    <w:rsid w:val="0085135A"/>
    <w:rsid w:val="00893780"/>
    <w:rsid w:val="00897C48"/>
    <w:rsid w:val="008A64AD"/>
    <w:rsid w:val="008B1676"/>
    <w:rsid w:val="008B43D3"/>
    <w:rsid w:val="008B5ACD"/>
    <w:rsid w:val="008C55E4"/>
    <w:rsid w:val="008E39CE"/>
    <w:rsid w:val="008E6A6F"/>
    <w:rsid w:val="008F2300"/>
    <w:rsid w:val="008F464F"/>
    <w:rsid w:val="009131E9"/>
    <w:rsid w:val="0093066B"/>
    <w:rsid w:val="00937AF3"/>
    <w:rsid w:val="009646B5"/>
    <w:rsid w:val="009709D7"/>
    <w:rsid w:val="00971FCC"/>
    <w:rsid w:val="009774B9"/>
    <w:rsid w:val="00996F26"/>
    <w:rsid w:val="009A2EA4"/>
    <w:rsid w:val="009A69B6"/>
    <w:rsid w:val="009C495F"/>
    <w:rsid w:val="009F3313"/>
    <w:rsid w:val="00A13038"/>
    <w:rsid w:val="00A169FD"/>
    <w:rsid w:val="00A4340E"/>
    <w:rsid w:val="00A44488"/>
    <w:rsid w:val="00A56324"/>
    <w:rsid w:val="00A575BF"/>
    <w:rsid w:val="00A77E28"/>
    <w:rsid w:val="00A91EAE"/>
    <w:rsid w:val="00A97379"/>
    <w:rsid w:val="00AB7972"/>
    <w:rsid w:val="00AC11C3"/>
    <w:rsid w:val="00AC19F5"/>
    <w:rsid w:val="00AD231D"/>
    <w:rsid w:val="00AD5E2F"/>
    <w:rsid w:val="00AE4E8A"/>
    <w:rsid w:val="00AF2F9B"/>
    <w:rsid w:val="00B06C79"/>
    <w:rsid w:val="00B135D6"/>
    <w:rsid w:val="00B15D41"/>
    <w:rsid w:val="00B353F9"/>
    <w:rsid w:val="00B370E3"/>
    <w:rsid w:val="00B518EE"/>
    <w:rsid w:val="00B8400E"/>
    <w:rsid w:val="00B855B8"/>
    <w:rsid w:val="00B93086"/>
    <w:rsid w:val="00BC0F31"/>
    <w:rsid w:val="00BC7DE0"/>
    <w:rsid w:val="00BE0359"/>
    <w:rsid w:val="00BE14E2"/>
    <w:rsid w:val="00BE5283"/>
    <w:rsid w:val="00C1257D"/>
    <w:rsid w:val="00C31916"/>
    <w:rsid w:val="00C32AAA"/>
    <w:rsid w:val="00C33C73"/>
    <w:rsid w:val="00C33CB1"/>
    <w:rsid w:val="00C46FE2"/>
    <w:rsid w:val="00C76276"/>
    <w:rsid w:val="00C82F44"/>
    <w:rsid w:val="00C96F89"/>
    <w:rsid w:val="00CA0CD1"/>
    <w:rsid w:val="00CA411F"/>
    <w:rsid w:val="00CB0CEC"/>
    <w:rsid w:val="00CB3BED"/>
    <w:rsid w:val="00CC3495"/>
    <w:rsid w:val="00CD7A69"/>
    <w:rsid w:val="00CE69FA"/>
    <w:rsid w:val="00CF7AA0"/>
    <w:rsid w:val="00D41F50"/>
    <w:rsid w:val="00D45D51"/>
    <w:rsid w:val="00D51D6E"/>
    <w:rsid w:val="00D70A3C"/>
    <w:rsid w:val="00D70D23"/>
    <w:rsid w:val="00D7798F"/>
    <w:rsid w:val="00D82C3E"/>
    <w:rsid w:val="00D9174E"/>
    <w:rsid w:val="00D95B1E"/>
    <w:rsid w:val="00DA03E7"/>
    <w:rsid w:val="00DA1B3E"/>
    <w:rsid w:val="00DB7AC9"/>
    <w:rsid w:val="00DC297C"/>
    <w:rsid w:val="00DD22B6"/>
    <w:rsid w:val="00DD264A"/>
    <w:rsid w:val="00DD43B2"/>
    <w:rsid w:val="00DD668B"/>
    <w:rsid w:val="00DF0A84"/>
    <w:rsid w:val="00DF7737"/>
    <w:rsid w:val="00E00AAC"/>
    <w:rsid w:val="00E04B43"/>
    <w:rsid w:val="00E22237"/>
    <w:rsid w:val="00E45F72"/>
    <w:rsid w:val="00E50671"/>
    <w:rsid w:val="00E522B8"/>
    <w:rsid w:val="00E61F68"/>
    <w:rsid w:val="00E62EB4"/>
    <w:rsid w:val="00E67CCA"/>
    <w:rsid w:val="00E72FFD"/>
    <w:rsid w:val="00E81419"/>
    <w:rsid w:val="00E87075"/>
    <w:rsid w:val="00E9199C"/>
    <w:rsid w:val="00E975AB"/>
    <w:rsid w:val="00EA556E"/>
    <w:rsid w:val="00EB33C7"/>
    <w:rsid w:val="00EC068D"/>
    <w:rsid w:val="00EE3B5D"/>
    <w:rsid w:val="00EE5EBB"/>
    <w:rsid w:val="00EF594B"/>
    <w:rsid w:val="00F0025E"/>
    <w:rsid w:val="00F015C3"/>
    <w:rsid w:val="00F13D44"/>
    <w:rsid w:val="00F24D28"/>
    <w:rsid w:val="00F2713E"/>
    <w:rsid w:val="00F313D1"/>
    <w:rsid w:val="00F414AD"/>
    <w:rsid w:val="00F42995"/>
    <w:rsid w:val="00F86C9C"/>
    <w:rsid w:val="00F932FE"/>
    <w:rsid w:val="00F959C3"/>
    <w:rsid w:val="00F964E3"/>
    <w:rsid w:val="00FA1F44"/>
    <w:rsid w:val="00FC5065"/>
    <w:rsid w:val="00FC5902"/>
    <w:rsid w:val="00FD2082"/>
    <w:rsid w:val="00FD341B"/>
    <w:rsid w:val="00FD7E07"/>
    <w:rsid w:val="00FE3EF6"/>
    <w:rsid w:val="00FE5E6C"/>
    <w:rsid w:val="00FF516A"/>
    <w:rsid w:val="00FF57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8C5D3"/>
  <w15:chartTrackingRefBased/>
  <w15:docId w15:val="{58A7608C-6735-42E0-9E75-4258F358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1B2"/>
    <w:pPr>
      <w:jc w:val="both"/>
    </w:pPr>
    <w:rPr>
      <w:rFonts w:ascii="Arial" w:hAnsi="Arial"/>
      <w:sz w:val="24"/>
    </w:rPr>
  </w:style>
  <w:style w:type="paragraph" w:styleId="Heading1">
    <w:name w:val="heading 1"/>
    <w:basedOn w:val="ListParagraph"/>
    <w:next w:val="Normal"/>
    <w:link w:val="Heading1Char"/>
    <w:uiPriority w:val="9"/>
    <w:qFormat/>
    <w:rsid w:val="009709D7"/>
    <w:pPr>
      <w:numPr>
        <w:numId w:val="3"/>
      </w:numPr>
      <w:spacing w:before="120" w:after="0" w:line="240" w:lineRule="auto"/>
      <w:outlineLvl w:val="0"/>
    </w:pPr>
    <w:rPr>
      <w:rFonts w:ascii="Arial Black" w:hAnsi="Arial Black" w:cs="Arial"/>
      <w:color w:val="44546A" w:themeColor="text2"/>
      <w:sz w:val="28"/>
      <w:szCs w:val="28"/>
      <w:lang w:eastAsia="tr-TR"/>
    </w:rPr>
  </w:style>
  <w:style w:type="paragraph" w:styleId="Heading2">
    <w:name w:val="heading 2"/>
    <w:basedOn w:val="Normal"/>
    <w:next w:val="Normal"/>
    <w:link w:val="Heading2Char"/>
    <w:uiPriority w:val="9"/>
    <w:unhideWhenUsed/>
    <w:qFormat/>
    <w:rsid w:val="009709D7"/>
    <w:pPr>
      <w:pBdr>
        <w:top w:val="nil"/>
        <w:left w:val="nil"/>
        <w:bottom w:val="nil"/>
        <w:right w:val="nil"/>
        <w:between w:val="nil"/>
      </w:pBdr>
      <w:spacing w:before="120" w:after="0" w:line="240" w:lineRule="auto"/>
      <w:outlineLvl w:val="1"/>
    </w:pPr>
    <w:rPr>
      <w:rFonts w:ascii="Arial Black" w:eastAsia="Times New Roman" w:hAnsi="Arial Black" w:cs="Arial"/>
      <w:b/>
      <w:color w:val="44546A" w:themeColor="text2"/>
      <w:szCs w:val="24"/>
    </w:rPr>
  </w:style>
  <w:style w:type="paragraph" w:styleId="Heading3">
    <w:name w:val="heading 3"/>
    <w:basedOn w:val="Normal"/>
    <w:next w:val="Normal"/>
    <w:link w:val="Heading3Char"/>
    <w:uiPriority w:val="9"/>
    <w:unhideWhenUsed/>
    <w:qFormat/>
    <w:rsid w:val="0073757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2FF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72FFD"/>
  </w:style>
  <w:style w:type="paragraph" w:styleId="Footer">
    <w:name w:val="footer"/>
    <w:basedOn w:val="Normal"/>
    <w:link w:val="FooterChar"/>
    <w:uiPriority w:val="99"/>
    <w:unhideWhenUsed/>
    <w:rsid w:val="00E72FF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72FFD"/>
  </w:style>
  <w:style w:type="character" w:customStyle="1" w:styleId="Heading2Char">
    <w:name w:val="Heading 2 Char"/>
    <w:basedOn w:val="DefaultParagraphFont"/>
    <w:link w:val="Heading2"/>
    <w:uiPriority w:val="9"/>
    <w:rsid w:val="009709D7"/>
    <w:rPr>
      <w:rFonts w:ascii="Arial Black" w:eastAsia="Times New Roman" w:hAnsi="Arial Black" w:cs="Arial"/>
      <w:b/>
      <w:color w:val="44546A" w:themeColor="text2"/>
      <w:sz w:val="24"/>
      <w:szCs w:val="24"/>
    </w:rPr>
  </w:style>
  <w:style w:type="paragraph" w:styleId="NormalWeb">
    <w:name w:val="Normal (Web)"/>
    <w:basedOn w:val="Normal"/>
    <w:uiPriority w:val="99"/>
    <w:unhideWhenUsed/>
    <w:rsid w:val="008C55E4"/>
    <w:pPr>
      <w:spacing w:before="100" w:beforeAutospacing="1" w:after="100" w:afterAutospacing="1" w:line="240" w:lineRule="auto"/>
    </w:pPr>
    <w:rPr>
      <w:rFonts w:ascii="Times New Roman" w:eastAsia="Times New Roman" w:hAnsi="Times New Roman" w:cs="Times New Roman"/>
      <w:szCs w:val="24"/>
      <w:lang w:eastAsia="tr-TR"/>
    </w:rPr>
  </w:style>
  <w:style w:type="paragraph" w:styleId="ListParagraph">
    <w:name w:val="List Paragraph"/>
    <w:basedOn w:val="Normal"/>
    <w:uiPriority w:val="34"/>
    <w:qFormat/>
    <w:rsid w:val="008C55E4"/>
    <w:pPr>
      <w:ind w:left="720"/>
      <w:contextualSpacing/>
    </w:pPr>
  </w:style>
  <w:style w:type="character" w:customStyle="1" w:styleId="Heading1Char">
    <w:name w:val="Heading 1 Char"/>
    <w:basedOn w:val="DefaultParagraphFont"/>
    <w:link w:val="Heading1"/>
    <w:uiPriority w:val="9"/>
    <w:rsid w:val="009709D7"/>
    <w:rPr>
      <w:rFonts w:ascii="Arial Black" w:hAnsi="Arial Black" w:cs="Arial"/>
      <w:color w:val="44546A" w:themeColor="text2"/>
      <w:sz w:val="28"/>
      <w:szCs w:val="28"/>
      <w:lang w:eastAsia="tr-TR"/>
    </w:rPr>
  </w:style>
  <w:style w:type="paragraph" w:styleId="TOC1">
    <w:name w:val="toc 1"/>
    <w:basedOn w:val="Normal"/>
    <w:next w:val="Normal"/>
    <w:autoRedefine/>
    <w:uiPriority w:val="39"/>
    <w:unhideWhenUsed/>
    <w:rsid w:val="00BE0359"/>
    <w:pPr>
      <w:tabs>
        <w:tab w:val="left" w:pos="720"/>
        <w:tab w:val="right" w:leader="dot" w:pos="9060"/>
      </w:tabs>
      <w:spacing w:after="100"/>
    </w:pPr>
    <w:rPr>
      <w:rFonts w:cs="Arial"/>
      <w:b/>
      <w:bCs/>
      <w:noProof/>
    </w:rPr>
  </w:style>
  <w:style w:type="paragraph" w:styleId="TOCHeading">
    <w:name w:val="TOC Heading"/>
    <w:basedOn w:val="Heading1"/>
    <w:next w:val="Normal"/>
    <w:uiPriority w:val="39"/>
    <w:unhideWhenUsed/>
    <w:qFormat/>
    <w:rsid w:val="0068193F"/>
    <w:pPr>
      <w:outlineLvl w:val="9"/>
    </w:pPr>
  </w:style>
  <w:style w:type="paragraph" w:styleId="TOC2">
    <w:name w:val="toc 2"/>
    <w:basedOn w:val="Normal"/>
    <w:next w:val="Normal"/>
    <w:autoRedefine/>
    <w:uiPriority w:val="39"/>
    <w:unhideWhenUsed/>
    <w:rsid w:val="0068193F"/>
    <w:pPr>
      <w:tabs>
        <w:tab w:val="left" w:pos="880"/>
        <w:tab w:val="right" w:leader="dot" w:pos="9062"/>
      </w:tabs>
      <w:spacing w:after="100"/>
      <w:ind w:left="220"/>
    </w:pPr>
    <w:rPr>
      <w:rFonts w:eastAsiaTheme="minorEastAsia" w:cs="Times New Roman"/>
      <w:lang w:eastAsia="tr-TR"/>
    </w:rPr>
  </w:style>
  <w:style w:type="paragraph" w:styleId="TOC3">
    <w:name w:val="toc 3"/>
    <w:basedOn w:val="Normal"/>
    <w:next w:val="Normal"/>
    <w:autoRedefine/>
    <w:uiPriority w:val="39"/>
    <w:unhideWhenUsed/>
    <w:rsid w:val="0068193F"/>
    <w:pPr>
      <w:spacing w:after="100"/>
      <w:ind w:left="440"/>
    </w:pPr>
    <w:rPr>
      <w:rFonts w:eastAsiaTheme="minorEastAsia" w:cs="Times New Roman"/>
      <w:lang w:eastAsia="tr-TR"/>
    </w:rPr>
  </w:style>
  <w:style w:type="character" w:styleId="Hyperlink">
    <w:name w:val="Hyperlink"/>
    <w:basedOn w:val="DefaultParagraphFont"/>
    <w:uiPriority w:val="99"/>
    <w:unhideWhenUsed/>
    <w:rsid w:val="0068193F"/>
    <w:rPr>
      <w:color w:val="0563C1" w:themeColor="hyperlink"/>
      <w:u w:val="single"/>
    </w:rPr>
  </w:style>
  <w:style w:type="character" w:customStyle="1" w:styleId="Heading3Char">
    <w:name w:val="Heading 3 Char"/>
    <w:basedOn w:val="DefaultParagraphFont"/>
    <w:link w:val="Heading3"/>
    <w:uiPriority w:val="9"/>
    <w:rsid w:val="0073757F"/>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637116"/>
    <w:pPr>
      <w:spacing w:after="0" w:line="240" w:lineRule="auto"/>
    </w:pPr>
    <w:rPr>
      <w:rFonts w:ascii="Arial" w:hAnsi="Arial"/>
      <w:sz w:val="24"/>
    </w:rPr>
  </w:style>
  <w:style w:type="table" w:styleId="TableGrid">
    <w:name w:val="Table Grid"/>
    <w:basedOn w:val="TableNormal"/>
    <w:uiPriority w:val="39"/>
    <w:rsid w:val="00803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D26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264A"/>
    <w:rPr>
      <w:rFonts w:ascii="Segoe UI" w:hAnsi="Segoe UI" w:cs="Segoe UI"/>
      <w:sz w:val="18"/>
      <w:szCs w:val="18"/>
    </w:rPr>
  </w:style>
  <w:style w:type="paragraph" w:styleId="NoSpacing">
    <w:name w:val="No Spacing"/>
    <w:uiPriority w:val="1"/>
    <w:qFormat/>
    <w:rsid w:val="001373F7"/>
    <w:pPr>
      <w:spacing w:after="0" w:line="240" w:lineRule="auto"/>
      <w:jc w:val="both"/>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140499">
      <w:bodyDiv w:val="1"/>
      <w:marLeft w:val="0"/>
      <w:marRight w:val="0"/>
      <w:marTop w:val="0"/>
      <w:marBottom w:val="0"/>
      <w:divBdr>
        <w:top w:val="none" w:sz="0" w:space="0" w:color="auto"/>
        <w:left w:val="none" w:sz="0" w:space="0" w:color="auto"/>
        <w:bottom w:val="none" w:sz="0" w:space="0" w:color="auto"/>
        <w:right w:val="none" w:sz="0" w:space="0" w:color="auto"/>
      </w:divBdr>
    </w:div>
    <w:div w:id="263996630">
      <w:bodyDiv w:val="1"/>
      <w:marLeft w:val="0"/>
      <w:marRight w:val="0"/>
      <w:marTop w:val="0"/>
      <w:marBottom w:val="0"/>
      <w:divBdr>
        <w:top w:val="none" w:sz="0" w:space="0" w:color="auto"/>
        <w:left w:val="none" w:sz="0" w:space="0" w:color="auto"/>
        <w:bottom w:val="none" w:sz="0" w:space="0" w:color="auto"/>
        <w:right w:val="none" w:sz="0" w:space="0" w:color="auto"/>
      </w:divBdr>
    </w:div>
    <w:div w:id="349307561">
      <w:bodyDiv w:val="1"/>
      <w:marLeft w:val="0"/>
      <w:marRight w:val="0"/>
      <w:marTop w:val="0"/>
      <w:marBottom w:val="0"/>
      <w:divBdr>
        <w:top w:val="none" w:sz="0" w:space="0" w:color="auto"/>
        <w:left w:val="none" w:sz="0" w:space="0" w:color="auto"/>
        <w:bottom w:val="none" w:sz="0" w:space="0" w:color="auto"/>
        <w:right w:val="none" w:sz="0" w:space="0" w:color="auto"/>
      </w:divBdr>
    </w:div>
    <w:div w:id="589511404">
      <w:bodyDiv w:val="1"/>
      <w:marLeft w:val="0"/>
      <w:marRight w:val="0"/>
      <w:marTop w:val="0"/>
      <w:marBottom w:val="0"/>
      <w:divBdr>
        <w:top w:val="none" w:sz="0" w:space="0" w:color="auto"/>
        <w:left w:val="none" w:sz="0" w:space="0" w:color="auto"/>
        <w:bottom w:val="none" w:sz="0" w:space="0" w:color="auto"/>
        <w:right w:val="none" w:sz="0" w:space="0" w:color="auto"/>
      </w:divBdr>
    </w:div>
    <w:div w:id="618339685">
      <w:bodyDiv w:val="1"/>
      <w:marLeft w:val="0"/>
      <w:marRight w:val="0"/>
      <w:marTop w:val="0"/>
      <w:marBottom w:val="0"/>
      <w:divBdr>
        <w:top w:val="none" w:sz="0" w:space="0" w:color="auto"/>
        <w:left w:val="none" w:sz="0" w:space="0" w:color="auto"/>
        <w:bottom w:val="none" w:sz="0" w:space="0" w:color="auto"/>
        <w:right w:val="none" w:sz="0" w:space="0" w:color="auto"/>
      </w:divBdr>
    </w:div>
    <w:div w:id="1287084699">
      <w:bodyDiv w:val="1"/>
      <w:marLeft w:val="0"/>
      <w:marRight w:val="0"/>
      <w:marTop w:val="0"/>
      <w:marBottom w:val="0"/>
      <w:divBdr>
        <w:top w:val="none" w:sz="0" w:space="0" w:color="auto"/>
        <w:left w:val="none" w:sz="0" w:space="0" w:color="auto"/>
        <w:bottom w:val="none" w:sz="0" w:space="0" w:color="auto"/>
        <w:right w:val="none" w:sz="0" w:space="0" w:color="auto"/>
      </w:divBdr>
    </w:div>
    <w:div w:id="1613777650">
      <w:bodyDiv w:val="1"/>
      <w:marLeft w:val="0"/>
      <w:marRight w:val="0"/>
      <w:marTop w:val="0"/>
      <w:marBottom w:val="0"/>
      <w:divBdr>
        <w:top w:val="none" w:sz="0" w:space="0" w:color="auto"/>
        <w:left w:val="none" w:sz="0" w:space="0" w:color="auto"/>
        <w:bottom w:val="none" w:sz="0" w:space="0" w:color="auto"/>
        <w:right w:val="none" w:sz="0" w:space="0" w:color="auto"/>
      </w:divBdr>
      <w:divsChild>
        <w:div w:id="1159733060">
          <w:marLeft w:val="619"/>
          <w:marRight w:val="0"/>
          <w:marTop w:val="0"/>
          <w:marBottom w:val="0"/>
          <w:divBdr>
            <w:top w:val="none" w:sz="0" w:space="0" w:color="auto"/>
            <w:left w:val="none" w:sz="0" w:space="0" w:color="auto"/>
            <w:bottom w:val="none" w:sz="0" w:space="0" w:color="auto"/>
            <w:right w:val="none" w:sz="0" w:space="0" w:color="auto"/>
          </w:divBdr>
        </w:div>
        <w:div w:id="1406101580">
          <w:marLeft w:val="619"/>
          <w:marRight w:val="0"/>
          <w:marTop w:val="0"/>
          <w:marBottom w:val="0"/>
          <w:divBdr>
            <w:top w:val="none" w:sz="0" w:space="0" w:color="auto"/>
            <w:left w:val="none" w:sz="0" w:space="0" w:color="auto"/>
            <w:bottom w:val="none" w:sz="0" w:space="0" w:color="auto"/>
            <w:right w:val="none" w:sz="0" w:space="0" w:color="auto"/>
          </w:divBdr>
        </w:div>
      </w:divsChild>
    </w:div>
    <w:div w:id="1877621552">
      <w:bodyDiv w:val="1"/>
      <w:marLeft w:val="0"/>
      <w:marRight w:val="0"/>
      <w:marTop w:val="0"/>
      <w:marBottom w:val="0"/>
      <w:divBdr>
        <w:top w:val="none" w:sz="0" w:space="0" w:color="auto"/>
        <w:left w:val="none" w:sz="0" w:space="0" w:color="auto"/>
        <w:bottom w:val="none" w:sz="0" w:space="0" w:color="auto"/>
        <w:right w:val="none" w:sz="0" w:space="0" w:color="auto"/>
      </w:divBdr>
    </w:div>
    <w:div w:id="212908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TCFBALABAN\Desktop\vault-turkcell\Projects\TFEST26\2026_5G_Yapay_Zeka_ile_Ak&#305;ll&#305;_Yol_G&#252;venli&#287;i_FTR_&#351;ablon_TR.docx"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titus xmlns="http://schemas.titus.com/TitusProperties/">
  <TitusGUID xmlns="">eda5a500-f778-49c9-a1b1-156f983f5de1</TitusGUID>
  <TitusMetadata xmlns="">eyJucyI6IlR1cmtjZWxsIiwicHJvcHMiOlt7Im4iOiJUVVJLQ0VMTENMQVNTSUZJQ0FUSU9OIiwidmFscyI6W3sidmFsdWUiOiJLNFBTNE1ESVNJIn1dfSx7Im4iOiJLVktLIiwidmFscyI6W3sidmFsdWUiOiJrdjFjZXJtZTIifV19XX0=</TitusMetadata>
</titus>
</file>

<file path=customXml/itemProps1.xml><?xml version="1.0" encoding="utf-8"?>
<ds:datastoreItem xmlns:ds="http://schemas.openxmlformats.org/officeDocument/2006/customXml" ds:itemID="{C6801B9A-984D-45F8-88EC-6C7EB5CE02DF}">
  <ds:schemaRefs>
    <ds:schemaRef ds:uri="http://schemas.openxmlformats.org/officeDocument/2006/bibliography"/>
  </ds:schemaRefs>
</ds:datastoreItem>
</file>

<file path=customXml/itemProps2.xml><?xml version="1.0" encoding="utf-8"?>
<ds:datastoreItem xmlns:ds="http://schemas.openxmlformats.org/officeDocument/2006/customXml" ds:itemID="{7ED21365-143C-45B1-9ACB-1599F9359846}">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1446</Words>
  <Characters>8243</Characters>
  <Application>Microsoft Office Word</Application>
  <DocSecurity>0</DocSecurity>
  <Lines>68</Lines>
  <Paragraphs>19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5G &amp; Yapay Zeka ile Akıllı Yol Güvenliği Ön Tasarım Raporu Şablonu</vt:lpstr>
      <vt:lpstr/>
    </vt:vector>
  </TitlesOfParts>
  <Company/>
  <LinksUpToDate>false</LinksUpToDate>
  <CharactersWithSpaces>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5G &amp; Yapay Zeka ile Akıllı Yol Güvenliği Final Tasarım Raporu Şablonu</dc:title>
  <dc:subject/>
  <dc:creator>yigit.balaban@turkcell.com.tr</dc:creator>
  <cp:keywords>KAPSAM DIŞI</cp:keywords>
  <dc:description/>
  <cp:lastModifiedBy>Ebubekir Erden</cp:lastModifiedBy>
  <cp:revision>3</cp:revision>
  <cp:lastPrinted>2025-01-07T10:35:00Z</cp:lastPrinted>
  <dcterms:created xsi:type="dcterms:W3CDTF">2026-06-05T06:04:00Z</dcterms:created>
  <dcterms:modified xsi:type="dcterms:W3CDTF">2026-06-16T10:44:00Z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eda5a500-f778-49c9-a1b1-156f983f5de1</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kv1cerme2</vt:lpwstr>
  </property>
  <property fmtid="{D5CDD505-2E9C-101B-9397-08002B2CF9AE}" pid="7" name="LABELING">
    <vt:lpwstr>Labeling2</vt:lpwstr>
  </property>
  <property fmtid="{D5CDD505-2E9C-101B-9397-08002B2CF9AE}" pid="8" name="TURKCELLCLASSIFICATION">
    <vt:lpwstr>K4PS4MDISI</vt:lpwstr>
  </property>
  <property fmtid="{D5CDD505-2E9C-101B-9397-08002B2CF9AE}" pid="9" name="GrammarlyDocumentId">
    <vt:lpwstr>8f8e4d47-8bee-48f9-b680-a7cbe5a3076f</vt:lpwstr>
  </property>
</Properties>
</file>