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93A8D" w14:textId="77777777" w:rsidR="009D6775" w:rsidRPr="009D6775" w:rsidRDefault="009D6775" w:rsidP="009D6775">
      <w:pPr>
        <w:rPr>
          <w:b/>
          <w:bCs/>
        </w:rPr>
      </w:pPr>
      <w:r w:rsidRPr="009D6775">
        <w:rPr>
          <w:rFonts w:ascii="Segoe UI Emoji" w:hAnsi="Segoe UI Emoji" w:cs="Segoe UI Emoji"/>
          <w:b/>
          <w:bCs/>
        </w:rPr>
        <w:t>🚀</w:t>
      </w:r>
      <w:r w:rsidRPr="009D6775">
        <w:rPr>
          <w:b/>
          <w:bCs/>
        </w:rPr>
        <w:t xml:space="preserve"> Akıllı QR Menü &amp; Yerel Yapay Zeka (Local RAG) Proje Spesifikasyonu (v2 - MVP Planı)</w:t>
      </w:r>
    </w:p>
    <w:p w14:paraId="7A9800FF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 xml:space="preserve">Bu proje; gastronomi sektörü için Single-Tenant (Tek Restoran) çalışan, ancak mimari olarak Multi-Tenant (Çoklu Restoran) geçişine hazır (Ready) tasarlanan, anlık sipariş yönetimli ve tamamen yerel (Local RAG) bir yapay zeka asistanına sahip akıllı menü platformudur. </w:t>
      </w:r>
    </w:p>
    <w:p w14:paraId="346B254F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>1. Çekirdek ve Backend Teknolojileri (The Core)</w:t>
      </w:r>
    </w:p>
    <w:p w14:paraId="0D83061E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 xml:space="preserve">Projenin motoru, tamamen güncel, yüksek performanslı ve modern .NET bileşenlerinden oluşur: </w:t>
      </w:r>
    </w:p>
    <w:p w14:paraId="768E6C23" w14:textId="77777777" w:rsidR="009D6775" w:rsidRPr="009D6775" w:rsidRDefault="009D6775" w:rsidP="009D6775">
      <w:pPr>
        <w:numPr>
          <w:ilvl w:val="0"/>
          <w:numId w:val="1"/>
        </w:numPr>
        <w:rPr>
          <w:b/>
          <w:bCs/>
        </w:rPr>
      </w:pPr>
      <w:r w:rsidRPr="009D6775">
        <w:rPr>
          <w:b/>
          <w:bCs/>
        </w:rPr>
        <w:t xml:space="preserve">Framework: ASP.NET Core 8.0 / 9.0 MVC </w:t>
      </w:r>
    </w:p>
    <w:p w14:paraId="50D7603E" w14:textId="77777777" w:rsidR="009D6775" w:rsidRPr="009D6775" w:rsidRDefault="009D6775" w:rsidP="009D6775">
      <w:pPr>
        <w:numPr>
          <w:ilvl w:val="1"/>
          <w:numId w:val="1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Restoran yönetim paneli ve dinamik müşteri menü arayüzlerini tek bir çatı altında, hızlı ve sunucu taraflı (SSR) güvenli şekilde geliştirmek için. </w:t>
      </w:r>
    </w:p>
    <w:p w14:paraId="71940928" w14:textId="77777777" w:rsidR="009D6775" w:rsidRPr="009D6775" w:rsidRDefault="009D6775" w:rsidP="009D6775">
      <w:pPr>
        <w:numPr>
          <w:ilvl w:val="0"/>
          <w:numId w:val="1"/>
        </w:numPr>
        <w:rPr>
          <w:b/>
          <w:bCs/>
        </w:rPr>
      </w:pPr>
      <w:r w:rsidRPr="009D6775">
        <w:rPr>
          <w:b/>
          <w:bCs/>
        </w:rPr>
        <w:t xml:space="preserve">ORM (Object-Relational Mapping): Entity Framework Core (EF Core) </w:t>
      </w:r>
    </w:p>
    <w:p w14:paraId="57302D2E" w14:textId="77777777" w:rsidR="009D6775" w:rsidRPr="009D6775" w:rsidRDefault="009D6775" w:rsidP="009D6775">
      <w:pPr>
        <w:numPr>
          <w:ilvl w:val="1"/>
          <w:numId w:val="1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Veri tabanı işlemlerini nesne yönelimli (LINQ) yönetmek ve katmanlı mimariye tam uyum sağlamak için. </w:t>
      </w:r>
    </w:p>
    <w:p w14:paraId="6E421C0B" w14:textId="77777777" w:rsidR="009D6775" w:rsidRPr="009D6775" w:rsidRDefault="009D6775" w:rsidP="009D6775">
      <w:pPr>
        <w:numPr>
          <w:ilvl w:val="0"/>
          <w:numId w:val="1"/>
        </w:numPr>
        <w:rPr>
          <w:b/>
          <w:bCs/>
        </w:rPr>
      </w:pPr>
      <w:r w:rsidRPr="009D6775">
        <w:rPr>
          <w:b/>
          <w:bCs/>
        </w:rPr>
        <w:t xml:space="preserve">Veri Tabanı: MS SQL Server / PostgreSQL </w:t>
      </w:r>
    </w:p>
    <w:p w14:paraId="793AC622" w14:textId="77777777" w:rsidR="009D6775" w:rsidRPr="009D6775" w:rsidRDefault="009D6775" w:rsidP="009D6775">
      <w:pPr>
        <w:numPr>
          <w:ilvl w:val="1"/>
          <w:numId w:val="1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Siparişler, masalar ve ürün ilişkileri gibi ilişkisel verileri güvenli ve performanslı saklamak için. </w:t>
      </w:r>
    </w:p>
    <w:p w14:paraId="5ECFF52B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>2. Mimariyi Güçlendiren Kütüphaneler (Architecture &amp; Design Patterns)</w:t>
      </w:r>
    </w:p>
    <w:p w14:paraId="6AFD6556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 xml:space="preserve">Kodun sürdürülebilir, esnek ve "Temiz Kod" prensiplerine uygun olmasını sağlayan iş katmanı bileşenleri: </w:t>
      </w:r>
    </w:p>
    <w:p w14:paraId="1625719B" w14:textId="77777777" w:rsidR="009D6775" w:rsidRPr="009D6775" w:rsidRDefault="009D6775" w:rsidP="009D6775">
      <w:pPr>
        <w:numPr>
          <w:ilvl w:val="0"/>
          <w:numId w:val="2"/>
        </w:numPr>
        <w:rPr>
          <w:b/>
          <w:bCs/>
        </w:rPr>
      </w:pPr>
      <w:r w:rsidRPr="009D6775">
        <w:rPr>
          <w:b/>
          <w:bCs/>
        </w:rPr>
        <w:t xml:space="preserve">Validasyon (Doğrulama): FluentValidation </w:t>
      </w:r>
    </w:p>
    <w:p w14:paraId="35840760" w14:textId="77777777" w:rsidR="009D6775" w:rsidRPr="009D6775" w:rsidRDefault="009D6775" w:rsidP="009D6775">
      <w:pPr>
        <w:numPr>
          <w:ilvl w:val="1"/>
          <w:numId w:val="2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İş kurallarını (örn: yemek fiyatı negatif olamaz, stok miktarı boş geçilemez) merkezi kurallarla kontrol etmek için. </w:t>
      </w:r>
    </w:p>
    <w:p w14:paraId="251BACF7" w14:textId="77777777" w:rsidR="009D6775" w:rsidRPr="009D6775" w:rsidRDefault="009D6775" w:rsidP="009D6775">
      <w:pPr>
        <w:numPr>
          <w:ilvl w:val="0"/>
          <w:numId w:val="2"/>
        </w:numPr>
        <w:rPr>
          <w:b/>
          <w:bCs/>
        </w:rPr>
      </w:pPr>
      <w:r w:rsidRPr="009D6775">
        <w:rPr>
          <w:b/>
          <w:bCs/>
        </w:rPr>
        <w:t xml:space="preserve">Nesne Dönüştürme: AutoMapper </w:t>
      </w:r>
    </w:p>
    <w:p w14:paraId="31C75753" w14:textId="77777777" w:rsidR="009D6775" w:rsidRPr="009D6775" w:rsidRDefault="009D6775" w:rsidP="009D6775">
      <w:pPr>
        <w:numPr>
          <w:ilvl w:val="1"/>
          <w:numId w:val="2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Veri tabanı modellerini (Entities), kullanıcılara gösterilecek güvenli modellere (DTO) otomatik eşlemek için. </w:t>
      </w:r>
    </w:p>
    <w:p w14:paraId="476DCB97" w14:textId="77777777" w:rsidR="009D6775" w:rsidRPr="009D6775" w:rsidRDefault="009D6775" w:rsidP="009D6775">
      <w:pPr>
        <w:numPr>
          <w:ilvl w:val="0"/>
          <w:numId w:val="2"/>
        </w:numPr>
        <w:rPr>
          <w:b/>
          <w:bCs/>
        </w:rPr>
      </w:pPr>
      <w:r w:rsidRPr="009D6775">
        <w:rPr>
          <w:b/>
          <w:bCs/>
        </w:rPr>
        <w:t xml:space="preserve">Kimlik ve Yetkilendirme: ASP.NET Core Identity </w:t>
      </w:r>
    </w:p>
    <w:p w14:paraId="5A2841C9" w14:textId="77777777" w:rsidR="009D6775" w:rsidRPr="009D6775" w:rsidRDefault="009D6775" w:rsidP="009D6775">
      <w:pPr>
        <w:numPr>
          <w:ilvl w:val="1"/>
          <w:numId w:val="2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Admin (Restoran Sahibi/Mutfak) ve Müşteri rollerinin oturum yönetimi ve yetkilendirme altyapısını endüstri standardı güvenlikle çözmek için. </w:t>
      </w:r>
      <w:r w:rsidRPr="009D6775">
        <w:rPr>
          <w:b/>
          <w:bCs/>
          <w:i/>
          <w:iCs/>
        </w:rPr>
        <w:t>(Süre kısıtı nedeniyle rol skalası sadeleştirilmiştir).</w:t>
      </w:r>
      <w:r w:rsidRPr="009D6775">
        <w:rPr>
          <w:b/>
          <w:bCs/>
        </w:rPr>
        <w:t xml:space="preserve"> </w:t>
      </w:r>
    </w:p>
    <w:p w14:paraId="5570A55E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lastRenderedPageBreak/>
        <w:t>3. Akıllı, Gerçek Zamanlı ve Yerel Yapay Zeka (AI &amp; Real-Time) Bileşenleri</w:t>
      </w:r>
    </w:p>
    <w:p w14:paraId="5D84EFD2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 xml:space="preserve">Projeyi sıradan bir menüden ayırıp, akıllı bir teknoloji çözümüne dönüştüren katman: </w:t>
      </w:r>
    </w:p>
    <w:p w14:paraId="4FF141FA" w14:textId="77777777" w:rsidR="009D6775" w:rsidRPr="009D6775" w:rsidRDefault="009D6775" w:rsidP="009D6775">
      <w:pPr>
        <w:numPr>
          <w:ilvl w:val="0"/>
          <w:numId w:val="3"/>
        </w:numPr>
        <w:rPr>
          <w:b/>
          <w:bCs/>
        </w:rPr>
      </w:pPr>
      <w:r w:rsidRPr="009D6775">
        <w:rPr>
          <w:b/>
          <w:bCs/>
        </w:rPr>
        <w:t xml:space="preserve">Yerel LLM Sunucusu: Ollama (Llama 3 / Llama 4 veya Phi-3 Modelleri) </w:t>
      </w:r>
    </w:p>
    <w:p w14:paraId="757CE2DE" w14:textId="77777777" w:rsidR="009D6775" w:rsidRPr="009D6775" w:rsidRDefault="009D6775" w:rsidP="009D6775">
      <w:pPr>
        <w:numPr>
          <w:ilvl w:val="1"/>
          <w:numId w:val="3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Yapay zeka modelini internete ihtiyaç duymadan, tamamen yerel sunucuda (Local) çalıştırmak, harici API maliyetlerini sıfırlamak ve restoran verilerinin gizliliğini korumak için. </w:t>
      </w:r>
    </w:p>
    <w:p w14:paraId="531850B0" w14:textId="77777777" w:rsidR="009D6775" w:rsidRPr="009D6775" w:rsidRDefault="009D6775" w:rsidP="009D6775">
      <w:pPr>
        <w:numPr>
          <w:ilvl w:val="0"/>
          <w:numId w:val="3"/>
        </w:numPr>
        <w:rPr>
          <w:b/>
          <w:bCs/>
        </w:rPr>
      </w:pPr>
      <w:r w:rsidRPr="009D6775">
        <w:rPr>
          <w:b/>
          <w:bCs/>
        </w:rPr>
        <w:t xml:space="preserve">Yapay Zeka / Yerel RAG Entegrasyonu: Semantic Kernel (veya OllamaSharp) </w:t>
      </w:r>
    </w:p>
    <w:p w14:paraId="66DC5B75" w14:textId="77777777" w:rsidR="009D6775" w:rsidRPr="009D6775" w:rsidRDefault="009D6775" w:rsidP="009D6775">
      <w:pPr>
        <w:numPr>
          <w:ilvl w:val="1"/>
          <w:numId w:val="3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.NET projesini yerelde çalışan Ollama'ya bağlamak; o an aktif olan restoranın güncel menü, içerik ve fiyat verilerini yapay zekaya bağlam (Context) olarak besleyerek Local RAG mekanizmasını kurmak için. AI asistanı ilk etapta sadece bu tek restoranın verileriyle sınırlandırılacaktır. </w:t>
      </w:r>
    </w:p>
    <w:p w14:paraId="2EAD8A72" w14:textId="77777777" w:rsidR="009D6775" w:rsidRPr="009D6775" w:rsidRDefault="009D6775" w:rsidP="009D6775">
      <w:pPr>
        <w:numPr>
          <w:ilvl w:val="0"/>
          <w:numId w:val="3"/>
        </w:numPr>
        <w:rPr>
          <w:b/>
          <w:bCs/>
        </w:rPr>
      </w:pPr>
      <w:r w:rsidRPr="009D6775">
        <w:rPr>
          <w:b/>
          <w:bCs/>
        </w:rPr>
        <w:t xml:space="preserve">Gerçek Zamanlı İletişim: SignalR </w:t>
      </w:r>
    </w:p>
    <w:p w14:paraId="52A50351" w14:textId="77777777" w:rsidR="009D6775" w:rsidRPr="009D6775" w:rsidRDefault="009D6775" w:rsidP="009D6775">
      <w:pPr>
        <w:numPr>
          <w:ilvl w:val="1"/>
          <w:numId w:val="3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Müşteri QR menüden siparişi onayladığı an, mutfaktaki admin paneline sayfa yenilenmeden, anında sesli ve görsel bildirim düşmesini sağlamak için. </w:t>
      </w:r>
    </w:p>
    <w:p w14:paraId="1F7D1458" w14:textId="77777777" w:rsidR="009D6775" w:rsidRPr="009D6775" w:rsidRDefault="009D6775" w:rsidP="009D6775">
      <w:pPr>
        <w:numPr>
          <w:ilvl w:val="0"/>
          <w:numId w:val="3"/>
        </w:numPr>
        <w:rPr>
          <w:b/>
          <w:bCs/>
        </w:rPr>
      </w:pPr>
      <w:r w:rsidRPr="009D6775">
        <w:rPr>
          <w:b/>
          <w:bCs/>
        </w:rPr>
        <w:t xml:space="preserve">QR Kod Üretici: QRCoder </w:t>
      </w:r>
    </w:p>
    <w:p w14:paraId="1C822640" w14:textId="77777777" w:rsidR="009D6775" w:rsidRPr="009D6775" w:rsidRDefault="009D6775" w:rsidP="009D6775">
      <w:pPr>
        <w:numPr>
          <w:ilvl w:val="1"/>
          <w:numId w:val="3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Panelden yeni masa eklendiğinde, o masaya özel benzersiz URL barındıran QR kodu backend'de saniyeler içinde .png olarak üretmek için. </w:t>
      </w:r>
    </w:p>
    <w:p w14:paraId="48021428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>4. Frontend ve Arayüz Teknolojileri</w:t>
      </w:r>
    </w:p>
    <w:p w14:paraId="12CC1122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 xml:space="preserve">Müşteri menüsü için mobil odaklı (Mobile-First), admin paneli için ise veri odaklı modern arayüz mimarisi: </w:t>
      </w:r>
    </w:p>
    <w:p w14:paraId="39BA0D95" w14:textId="77777777" w:rsidR="009D6775" w:rsidRPr="009D6775" w:rsidRDefault="009D6775" w:rsidP="009D6775">
      <w:pPr>
        <w:numPr>
          <w:ilvl w:val="0"/>
          <w:numId w:val="4"/>
        </w:numPr>
        <w:rPr>
          <w:b/>
          <w:bCs/>
        </w:rPr>
      </w:pPr>
      <w:r w:rsidRPr="009D6775">
        <w:rPr>
          <w:b/>
          <w:bCs/>
        </w:rPr>
        <w:t xml:space="preserve">Tasarım ve Responsive Altyapı: Tailwind CSS veya Bootstrap 5 </w:t>
      </w:r>
    </w:p>
    <w:p w14:paraId="31A7EADE" w14:textId="77777777" w:rsidR="009D6775" w:rsidRPr="009D6775" w:rsidRDefault="009D6775" w:rsidP="009D6775">
      <w:pPr>
        <w:numPr>
          <w:ilvl w:val="1"/>
          <w:numId w:val="4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Müşterinin QR kodu okuttuğunda kusursuz, mobil uygulama gibi çalışan bir deneyim elde etmesi ve Admin paneli için hazır grid sistemleri kurmak için. </w:t>
      </w:r>
    </w:p>
    <w:p w14:paraId="11EA030B" w14:textId="77777777" w:rsidR="009D6775" w:rsidRPr="009D6775" w:rsidRDefault="009D6775" w:rsidP="009D6775">
      <w:pPr>
        <w:numPr>
          <w:ilvl w:val="0"/>
          <w:numId w:val="4"/>
        </w:numPr>
        <w:rPr>
          <w:b/>
          <w:bCs/>
        </w:rPr>
      </w:pPr>
      <w:r w:rsidRPr="009D6775">
        <w:rPr>
          <w:b/>
          <w:bCs/>
        </w:rPr>
        <w:t xml:space="preserve">Dinamik UI İşlemleri: JavaScript (Vanilla) veya Alpine.js / HTMX </w:t>
      </w:r>
    </w:p>
    <w:p w14:paraId="59837FE8" w14:textId="77777777" w:rsidR="009D6775" w:rsidRPr="009D6775" w:rsidRDefault="009D6775" w:rsidP="009D6775">
      <w:pPr>
        <w:numPr>
          <w:ilvl w:val="1"/>
          <w:numId w:val="4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Sepete ürün eklerken veya SignalR bildirimleri ekrana düşerken sayfayı tamamen yenilemeden akıcı ve asenkron bir kullanıcı deneyimi sunmak için. </w:t>
      </w:r>
    </w:p>
    <w:p w14:paraId="24CEC8FD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>5. Loglama ve İzlenebilirlik</w:t>
      </w:r>
    </w:p>
    <w:p w14:paraId="2C01665B" w14:textId="77777777" w:rsidR="009D6775" w:rsidRPr="009D6775" w:rsidRDefault="009D6775" w:rsidP="009D6775">
      <w:pPr>
        <w:numPr>
          <w:ilvl w:val="0"/>
          <w:numId w:val="5"/>
        </w:numPr>
        <w:rPr>
          <w:b/>
          <w:bCs/>
        </w:rPr>
      </w:pPr>
      <w:r w:rsidRPr="009D6775">
        <w:rPr>
          <w:b/>
          <w:bCs/>
        </w:rPr>
        <w:lastRenderedPageBreak/>
        <w:t xml:space="preserve">Loglama: Serilog </w:t>
      </w:r>
    </w:p>
    <w:p w14:paraId="4CC07FBC" w14:textId="77777777" w:rsidR="009D6775" w:rsidRPr="009D6775" w:rsidRDefault="009D6775" w:rsidP="009D6775">
      <w:pPr>
        <w:numPr>
          <w:ilvl w:val="1"/>
          <w:numId w:val="5"/>
        </w:numPr>
        <w:rPr>
          <w:b/>
          <w:bCs/>
        </w:rPr>
      </w:pPr>
      <w:r w:rsidRPr="009D6775">
        <w:rPr>
          <w:b/>
          <w:bCs/>
          <w:i/>
          <w:iCs/>
        </w:rPr>
        <w:t>Neden?:</w:t>
      </w:r>
      <w:r w:rsidRPr="009D6775">
        <w:rPr>
          <w:b/>
          <w:bCs/>
        </w:rPr>
        <w:t xml:space="preserve"> Sistemde oluşan hataları (örn: yerel LLM sunucusuna ulaşılamadı, veri tabanı bağlantı hatası) konsola veya yerel bir dosyaya yapılandırılmış (Structured Logging) şekilde kaydetmek için. </w:t>
      </w:r>
    </w:p>
    <w:p w14:paraId="0FF11E80" w14:textId="77777777" w:rsidR="009D6775" w:rsidRPr="009D6775" w:rsidRDefault="009D6775" w:rsidP="009D6775">
      <w:pPr>
        <w:rPr>
          <w:b/>
          <w:bCs/>
        </w:rPr>
      </w:pPr>
      <w:r w:rsidRPr="009D6775">
        <w:rPr>
          <w:rFonts w:ascii="Segoe UI Emoji" w:hAnsi="Segoe UI Emoji" w:cs="Segoe UI Emoji"/>
          <w:b/>
          <w:bCs/>
        </w:rPr>
        <w:t>📂</w:t>
      </w:r>
      <w:r w:rsidRPr="009D6775">
        <w:rPr>
          <w:b/>
          <w:bCs/>
        </w:rPr>
        <w:t xml:space="preserve"> 4 Katmanlı Klasör Yapısı &amp; "Çoklu Restorana Hazırlık" Kuralları</w:t>
      </w:r>
    </w:p>
    <w:p w14:paraId="302BC7C1" w14:textId="77777777" w:rsidR="009D6775" w:rsidRPr="009D6775" w:rsidRDefault="009D6775" w:rsidP="009D6775">
      <w:pPr>
        <w:rPr>
          <w:b/>
          <w:bCs/>
        </w:rPr>
      </w:pPr>
      <w:r w:rsidRPr="009D6775">
        <w:rPr>
          <w:b/>
          <w:bCs/>
        </w:rPr>
        <w:t xml:space="preserve">Projenin karmaşıklaşmasını önlemek adına uygulanacak 4 katmanlı mimari yapısı ve çoklu restorana hazırlık (Multi-Tenant Readiness) dokunuşları: </w:t>
      </w:r>
    </w:p>
    <w:p w14:paraId="1A9AF3E2" w14:textId="77777777" w:rsidR="009D6775" w:rsidRPr="009D6775" w:rsidRDefault="009D6775" w:rsidP="009D6775">
      <w:pPr>
        <w:rPr>
          <w:b/>
          <w:bCs/>
        </w:rPr>
      </w:pPr>
      <w:r w:rsidRPr="009D6775">
        <w:rPr>
          <w:rFonts w:ascii="Segoe UI Emoji" w:hAnsi="Segoe UI Emoji" w:cs="Segoe UI Emoji"/>
          <w:b/>
          <w:bCs/>
        </w:rPr>
        <w:t>🔹</w:t>
      </w:r>
      <w:r w:rsidRPr="009D6775">
        <w:rPr>
          <w:b/>
          <w:bCs/>
        </w:rPr>
        <w:t xml:space="preserve"> Project.Core (Sınıf Kitaplığı) </w:t>
      </w:r>
    </w:p>
    <w:p w14:paraId="458AE47E" w14:textId="77777777" w:rsidR="009D6775" w:rsidRPr="009D6775" w:rsidRDefault="009D6775" w:rsidP="009D6775">
      <w:pPr>
        <w:numPr>
          <w:ilvl w:val="0"/>
          <w:numId w:val="6"/>
        </w:numPr>
        <w:rPr>
          <w:b/>
          <w:bCs/>
        </w:rPr>
      </w:pPr>
      <w:r w:rsidRPr="009D6775">
        <w:rPr>
          <w:b/>
          <w:bCs/>
        </w:rPr>
        <w:t xml:space="preserve">Entities: Restaurant, Table, Category, MenuItem, Order, OrderDetail, AppUser, AppRole </w:t>
      </w:r>
    </w:p>
    <w:p w14:paraId="7C6C82DF" w14:textId="77777777" w:rsidR="009D6775" w:rsidRPr="009D6775" w:rsidRDefault="009D6775" w:rsidP="009D6775">
      <w:pPr>
        <w:rPr>
          <w:b/>
          <w:bCs/>
        </w:rPr>
      </w:pPr>
      <w:r w:rsidRPr="009D6775">
        <w:rPr>
          <w:rFonts w:ascii="Segoe UI Symbol" w:hAnsi="Segoe UI Symbol" w:cs="Segoe UI Symbol"/>
          <w:b/>
          <w:bCs/>
        </w:rPr>
        <w:t>⚠</w:t>
      </w:r>
      <w:r w:rsidRPr="009D6775">
        <w:rPr>
          <w:b/>
          <w:bCs/>
        </w:rPr>
        <w:t>️ Multi-Tenant Readiness Kuralı: İleride çoklu restorana geçildiğinde verilerin ayrışabilmesi için Category, MenuItem, Table ve Order gibi tablolara şimdiden bir RestaurantId (Foreign Key) property'si ekliyoruz. Ancak ilk etapta sistemde varsayılan olarak sadece Id'si 1 olan tek bir Restaurant bulunacak ve tüm sorgular arka planda bu ID ile çalışacak.</w:t>
      </w:r>
    </w:p>
    <w:p w14:paraId="69E5A1B1" w14:textId="77777777" w:rsidR="009D6775" w:rsidRPr="009D6775" w:rsidRDefault="009D6775" w:rsidP="009D6775">
      <w:pPr>
        <w:numPr>
          <w:ilvl w:val="0"/>
          <w:numId w:val="6"/>
        </w:numPr>
        <w:rPr>
          <w:b/>
          <w:bCs/>
        </w:rPr>
      </w:pPr>
      <w:r w:rsidRPr="009D6775">
        <w:rPr>
          <w:b/>
          <w:bCs/>
        </w:rPr>
        <w:t xml:space="preserve">Abstract: Repository ve Servis arayüzleri (IRepository, IMenuItemService vb.) </w:t>
      </w:r>
    </w:p>
    <w:p w14:paraId="2978E6BB" w14:textId="77777777" w:rsidR="009D6775" w:rsidRPr="009D6775" w:rsidRDefault="009D6775" w:rsidP="009D6775">
      <w:pPr>
        <w:numPr>
          <w:ilvl w:val="0"/>
          <w:numId w:val="6"/>
        </w:numPr>
        <w:rPr>
          <w:b/>
          <w:bCs/>
        </w:rPr>
      </w:pPr>
      <w:r w:rsidRPr="009D6775">
        <w:rPr>
          <w:b/>
          <w:bCs/>
        </w:rPr>
        <w:t xml:space="preserve">DTOs: Veri taşıma nesneleri (MenuItemDto, OrderCreateDto) </w:t>
      </w:r>
    </w:p>
    <w:p w14:paraId="1E386F33" w14:textId="77777777" w:rsidR="009D6775" w:rsidRPr="009D6775" w:rsidRDefault="009D6775" w:rsidP="009D6775">
      <w:pPr>
        <w:rPr>
          <w:b/>
          <w:bCs/>
        </w:rPr>
      </w:pPr>
      <w:r w:rsidRPr="009D6775">
        <w:rPr>
          <w:rFonts w:ascii="Segoe UI Emoji" w:hAnsi="Segoe UI Emoji" w:cs="Segoe UI Emoji"/>
          <w:b/>
          <w:bCs/>
        </w:rPr>
        <w:t>🔹</w:t>
      </w:r>
      <w:r w:rsidRPr="009D6775">
        <w:rPr>
          <w:b/>
          <w:bCs/>
        </w:rPr>
        <w:t xml:space="preserve"> Project.DataAccess (Sınıf Kitaplığı) </w:t>
      </w:r>
    </w:p>
    <w:p w14:paraId="760EB424" w14:textId="77777777" w:rsidR="009D6775" w:rsidRPr="009D6775" w:rsidRDefault="009D6775" w:rsidP="009D6775">
      <w:pPr>
        <w:numPr>
          <w:ilvl w:val="0"/>
          <w:numId w:val="7"/>
        </w:numPr>
        <w:rPr>
          <w:b/>
          <w:bCs/>
        </w:rPr>
      </w:pPr>
      <w:r w:rsidRPr="009D6775">
        <w:rPr>
          <w:b/>
          <w:bCs/>
        </w:rPr>
        <w:t xml:space="preserve">AppDbContext: Veri tabanı bağlantısı ve Identity entegrasyonu </w:t>
      </w:r>
    </w:p>
    <w:p w14:paraId="2D21C742" w14:textId="77777777" w:rsidR="009D6775" w:rsidRPr="009D6775" w:rsidRDefault="009D6775" w:rsidP="009D6775">
      <w:pPr>
        <w:rPr>
          <w:b/>
          <w:bCs/>
        </w:rPr>
      </w:pPr>
      <w:r w:rsidRPr="009D6775">
        <w:rPr>
          <w:rFonts w:ascii="Segoe UI Symbol" w:hAnsi="Segoe UI Symbol" w:cs="Segoe UI Symbol"/>
          <w:b/>
          <w:bCs/>
        </w:rPr>
        <w:t>⚠</w:t>
      </w:r>
      <w:r w:rsidRPr="009D6775">
        <w:rPr>
          <w:b/>
          <w:bCs/>
        </w:rPr>
        <w:t>️ Multi-Tenant Readiness Kuralı: AppDbContext içerisinde OnModelCreating aşamasında, modellere HasQueryFilter(x =&gt; x.RestaurantId == 1) gibi bir global sorgu filtresi şimdiden yazılabilir. Böylece kodun hiçbir yerinde fark etmeden, sistem gelecekteki çoklu restoran yapısına hazır hale gelir.</w:t>
      </w:r>
    </w:p>
    <w:p w14:paraId="03E60453" w14:textId="77777777" w:rsidR="009D6775" w:rsidRPr="009D6775" w:rsidRDefault="009D6775" w:rsidP="009D6775">
      <w:pPr>
        <w:numPr>
          <w:ilvl w:val="0"/>
          <w:numId w:val="7"/>
        </w:numPr>
        <w:rPr>
          <w:b/>
          <w:bCs/>
        </w:rPr>
      </w:pPr>
      <w:r w:rsidRPr="009D6775">
        <w:rPr>
          <w:b/>
          <w:bCs/>
        </w:rPr>
        <w:t xml:space="preserve">Migrations: Veri tabanı versiyon takipleri </w:t>
      </w:r>
    </w:p>
    <w:p w14:paraId="2A40935C" w14:textId="77777777" w:rsidR="009D6775" w:rsidRPr="009D6775" w:rsidRDefault="009D6775" w:rsidP="009D6775">
      <w:pPr>
        <w:numPr>
          <w:ilvl w:val="0"/>
          <w:numId w:val="7"/>
        </w:numPr>
        <w:rPr>
          <w:b/>
          <w:bCs/>
        </w:rPr>
      </w:pPr>
      <w:r w:rsidRPr="009D6775">
        <w:rPr>
          <w:b/>
          <w:bCs/>
        </w:rPr>
        <w:t xml:space="preserve">Configurations: Fluent API ile tablo kısıtlamaları ve indekslemeler </w:t>
      </w:r>
    </w:p>
    <w:p w14:paraId="0A61F489" w14:textId="77777777" w:rsidR="009D6775" w:rsidRPr="009D6775" w:rsidRDefault="009D6775" w:rsidP="009D6775">
      <w:pPr>
        <w:numPr>
          <w:ilvl w:val="0"/>
          <w:numId w:val="7"/>
        </w:numPr>
        <w:rPr>
          <w:b/>
          <w:bCs/>
        </w:rPr>
      </w:pPr>
      <w:r w:rsidRPr="009D6775">
        <w:rPr>
          <w:b/>
          <w:bCs/>
        </w:rPr>
        <w:t xml:space="preserve">Repositories: EF Core tabanlı somut veri erişim sınıfları (EfRepository) </w:t>
      </w:r>
    </w:p>
    <w:p w14:paraId="6AEEE384" w14:textId="77777777" w:rsidR="009D6775" w:rsidRPr="009D6775" w:rsidRDefault="009D6775" w:rsidP="009D6775">
      <w:pPr>
        <w:rPr>
          <w:b/>
          <w:bCs/>
        </w:rPr>
      </w:pPr>
      <w:r w:rsidRPr="009D6775">
        <w:rPr>
          <w:rFonts w:ascii="Segoe UI Emoji" w:hAnsi="Segoe UI Emoji" w:cs="Segoe UI Emoji"/>
          <w:b/>
          <w:bCs/>
        </w:rPr>
        <w:t>🔹</w:t>
      </w:r>
      <w:r w:rsidRPr="009D6775">
        <w:rPr>
          <w:b/>
          <w:bCs/>
        </w:rPr>
        <w:t xml:space="preserve"> Project.Business (Sınıf Kitaplığı) </w:t>
      </w:r>
    </w:p>
    <w:p w14:paraId="699B1E2F" w14:textId="77777777" w:rsidR="009D6775" w:rsidRPr="009D6775" w:rsidRDefault="009D6775" w:rsidP="009D6775">
      <w:pPr>
        <w:numPr>
          <w:ilvl w:val="0"/>
          <w:numId w:val="8"/>
        </w:numPr>
        <w:rPr>
          <w:b/>
          <w:bCs/>
        </w:rPr>
      </w:pPr>
      <w:r w:rsidRPr="009D6775">
        <w:rPr>
          <w:b/>
          <w:bCs/>
        </w:rPr>
        <w:t xml:space="preserve">Services: İş mantığının döndüğü sınıflar (OrderManager, MenuManager) </w:t>
      </w:r>
    </w:p>
    <w:p w14:paraId="7EE1EC2E" w14:textId="77777777" w:rsidR="009D6775" w:rsidRPr="009D6775" w:rsidRDefault="009D6775" w:rsidP="009D6775">
      <w:pPr>
        <w:numPr>
          <w:ilvl w:val="0"/>
          <w:numId w:val="8"/>
        </w:numPr>
        <w:rPr>
          <w:b/>
          <w:bCs/>
        </w:rPr>
      </w:pPr>
      <w:r w:rsidRPr="009D6775">
        <w:rPr>
          <w:b/>
          <w:bCs/>
        </w:rPr>
        <w:t xml:space="preserve">ValidationRules: FluentValidation ile yazılmış kural sınıfları (ProductValidator) </w:t>
      </w:r>
    </w:p>
    <w:p w14:paraId="3C2E8B42" w14:textId="77777777" w:rsidR="009D6775" w:rsidRPr="009D6775" w:rsidRDefault="009D6775" w:rsidP="009D6775">
      <w:pPr>
        <w:numPr>
          <w:ilvl w:val="0"/>
          <w:numId w:val="8"/>
        </w:numPr>
        <w:rPr>
          <w:b/>
          <w:bCs/>
        </w:rPr>
      </w:pPr>
      <w:r w:rsidRPr="009D6775">
        <w:rPr>
          <w:b/>
          <w:bCs/>
        </w:rPr>
        <w:t xml:space="preserve">Mappings: AutoMapper profil tanımlamaları </w:t>
      </w:r>
    </w:p>
    <w:p w14:paraId="60A14834" w14:textId="77777777" w:rsidR="009D6775" w:rsidRPr="009D6775" w:rsidRDefault="009D6775" w:rsidP="009D6775">
      <w:pPr>
        <w:numPr>
          <w:ilvl w:val="0"/>
          <w:numId w:val="8"/>
        </w:numPr>
        <w:rPr>
          <w:b/>
          <w:bCs/>
        </w:rPr>
      </w:pPr>
      <w:r w:rsidRPr="009D6775">
        <w:rPr>
          <w:b/>
          <w:bCs/>
        </w:rPr>
        <w:lastRenderedPageBreak/>
        <w:t xml:space="preserve">LocalRAG: Ollama bağlantı ayarları, prompt şablonları ve aktif olan tek restoranın menü verilerini LLM'e besleyecek metin işleme algoritmaları. </w:t>
      </w:r>
    </w:p>
    <w:p w14:paraId="265BDBF1" w14:textId="77777777" w:rsidR="009D6775" w:rsidRPr="009D6775" w:rsidRDefault="009D6775" w:rsidP="009D6775">
      <w:pPr>
        <w:rPr>
          <w:b/>
          <w:bCs/>
        </w:rPr>
      </w:pPr>
      <w:r w:rsidRPr="009D6775">
        <w:rPr>
          <w:rFonts w:ascii="Segoe UI Emoji" w:hAnsi="Segoe UI Emoji" w:cs="Segoe UI Emoji"/>
          <w:b/>
          <w:bCs/>
        </w:rPr>
        <w:t>🔹</w:t>
      </w:r>
      <w:r w:rsidRPr="009D6775">
        <w:rPr>
          <w:b/>
          <w:bCs/>
        </w:rPr>
        <w:t xml:space="preserve"> Project.Web (ASP.NET Core MVC) </w:t>
      </w:r>
    </w:p>
    <w:p w14:paraId="2D11795B" w14:textId="77777777" w:rsidR="009D6775" w:rsidRPr="009D6775" w:rsidRDefault="009D6775" w:rsidP="009D6775">
      <w:pPr>
        <w:numPr>
          <w:ilvl w:val="0"/>
          <w:numId w:val="9"/>
        </w:numPr>
        <w:rPr>
          <w:b/>
          <w:bCs/>
        </w:rPr>
      </w:pPr>
      <w:r w:rsidRPr="009D6775">
        <w:rPr>
          <w:b/>
          <w:bCs/>
        </w:rPr>
        <w:t xml:space="preserve">Controllers: AdminController, MenuController, OrderController </w:t>
      </w:r>
    </w:p>
    <w:p w14:paraId="12695281" w14:textId="77777777" w:rsidR="009D6775" w:rsidRPr="009D6775" w:rsidRDefault="009D6775" w:rsidP="009D6775">
      <w:pPr>
        <w:numPr>
          <w:ilvl w:val="0"/>
          <w:numId w:val="9"/>
        </w:numPr>
        <w:rPr>
          <w:b/>
          <w:bCs/>
        </w:rPr>
      </w:pPr>
      <w:r w:rsidRPr="009D6775">
        <w:rPr>
          <w:b/>
          <w:bCs/>
        </w:rPr>
        <w:t xml:space="preserve">Views: Admin paneli ekranları ve Mobil QR Menü sayfaları </w:t>
      </w:r>
    </w:p>
    <w:p w14:paraId="6D8EEC69" w14:textId="77777777" w:rsidR="009D6775" w:rsidRPr="009D6775" w:rsidRDefault="009D6775" w:rsidP="009D6775">
      <w:pPr>
        <w:numPr>
          <w:ilvl w:val="0"/>
          <w:numId w:val="9"/>
        </w:numPr>
        <w:rPr>
          <w:b/>
          <w:bCs/>
        </w:rPr>
      </w:pPr>
      <w:r w:rsidRPr="009D6775">
        <w:rPr>
          <w:b/>
          <w:bCs/>
        </w:rPr>
        <w:t xml:space="preserve">Hubs: SignalR canlı sipariş hub sınıfları (OrderHub) </w:t>
      </w:r>
    </w:p>
    <w:p w14:paraId="1F107846" w14:textId="77777777" w:rsidR="009D6775" w:rsidRPr="009D6775" w:rsidRDefault="009D6775" w:rsidP="009D6775">
      <w:pPr>
        <w:numPr>
          <w:ilvl w:val="0"/>
          <w:numId w:val="9"/>
        </w:numPr>
        <w:rPr>
          <w:b/>
          <w:bCs/>
        </w:rPr>
      </w:pPr>
      <w:r w:rsidRPr="009D6775">
        <w:rPr>
          <w:b/>
          <w:bCs/>
        </w:rPr>
        <w:t xml:space="preserve">wwwroot: Statik dosyalar, CSS/JS, yüklenen yemek resimleri ve üretilen QR kodlar </w:t>
      </w:r>
    </w:p>
    <w:p w14:paraId="55E2E048" w14:textId="77777777" w:rsidR="009D6775" w:rsidRPr="009D6775" w:rsidRDefault="009D6775" w:rsidP="009D6775">
      <w:pPr>
        <w:numPr>
          <w:ilvl w:val="0"/>
          <w:numId w:val="9"/>
        </w:numPr>
        <w:rPr>
          <w:b/>
          <w:bCs/>
        </w:rPr>
      </w:pPr>
      <w:r w:rsidRPr="009D6775">
        <w:rPr>
          <w:b/>
          <w:bCs/>
        </w:rPr>
        <w:t xml:space="preserve">Program.cs: Tüm servislerin, Identity altyapısının ve Yerel AI servislerinin sisteme enjekte edildiği (Dependency Injection) merkez uygulama dosyası. </w:t>
      </w:r>
      <w:r w:rsidRPr="009D6775">
        <w:rPr>
          <w:b/>
          <w:bCs/>
          <w:i/>
          <w:iCs/>
        </w:rPr>
        <w:t>(Quartz.NET bu sürümden kaldırılmıştır)</w:t>
      </w:r>
    </w:p>
    <w:p w14:paraId="7BC3159A" w14:textId="77777777" w:rsidR="009D6775" w:rsidRPr="009D6775" w:rsidRDefault="009D6775" w:rsidP="009D6775"/>
    <w:p w14:paraId="24090093" w14:textId="77777777" w:rsidR="00723883" w:rsidRDefault="00723883"/>
    <w:sectPr w:rsidR="007238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91446"/>
    <w:multiLevelType w:val="multilevel"/>
    <w:tmpl w:val="EB0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7A6F"/>
    <w:multiLevelType w:val="multilevel"/>
    <w:tmpl w:val="68B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505C5"/>
    <w:multiLevelType w:val="multilevel"/>
    <w:tmpl w:val="11CA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54759"/>
    <w:multiLevelType w:val="multilevel"/>
    <w:tmpl w:val="BA3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16326"/>
    <w:multiLevelType w:val="multilevel"/>
    <w:tmpl w:val="F17A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807E8"/>
    <w:multiLevelType w:val="multilevel"/>
    <w:tmpl w:val="D98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75828"/>
    <w:multiLevelType w:val="multilevel"/>
    <w:tmpl w:val="A46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C6978"/>
    <w:multiLevelType w:val="multilevel"/>
    <w:tmpl w:val="E1C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C3288"/>
    <w:multiLevelType w:val="multilevel"/>
    <w:tmpl w:val="7BE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6586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6636610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574547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485427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8586149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351938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7633719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900774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459685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98"/>
    <w:rsid w:val="00670F98"/>
    <w:rsid w:val="006C7193"/>
    <w:rsid w:val="00723883"/>
    <w:rsid w:val="009D6775"/>
    <w:rsid w:val="00DF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8884A"/>
  <w15:chartTrackingRefBased/>
  <w15:docId w15:val="{13DFF548-5F57-4427-AABF-8DDEB500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0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0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0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0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0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0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0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0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0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0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0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0F9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0F9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0F9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0F9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0F9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0F9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0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0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0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0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0F9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0F9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0F9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0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0F9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0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8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olgun</dc:creator>
  <cp:keywords/>
  <dc:description/>
  <cp:lastModifiedBy>ismail olgun</cp:lastModifiedBy>
  <cp:revision>2</cp:revision>
  <dcterms:created xsi:type="dcterms:W3CDTF">2026-07-04T09:15:00Z</dcterms:created>
  <dcterms:modified xsi:type="dcterms:W3CDTF">2026-07-04T09:15:00Z</dcterms:modified>
</cp:coreProperties>
</file>