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3DFA6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  <w:r w:rsidRPr="003B7E9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1) Research Question: </w:t>
      </w:r>
      <w:r w:rsidRPr="003B7E94">
        <w:rPr>
          <w:rFonts w:ascii="Arial" w:eastAsia="Times New Roman" w:hAnsi="Arial" w:cs="Arial"/>
          <w:color w:val="000000"/>
          <w:sz w:val="30"/>
          <w:szCs w:val="30"/>
        </w:rPr>
        <w:t>Which regressors are significant to explain the variability in satisfaction?</w:t>
      </w:r>
    </w:p>
    <w:p w14:paraId="3537BB59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</w:p>
    <w:p w14:paraId="361B0938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  <w:r w:rsidRPr="003B7E9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Response Variable: </w:t>
      </w:r>
      <w:r w:rsidRPr="003B7E94">
        <w:rPr>
          <w:rFonts w:ascii="Arial" w:eastAsia="Times New Roman" w:hAnsi="Arial" w:cs="Arial"/>
          <w:color w:val="000000"/>
          <w:sz w:val="30"/>
          <w:szCs w:val="30"/>
        </w:rPr>
        <w:t>Patients Satisfaction</w:t>
      </w:r>
    </w:p>
    <w:p w14:paraId="463D728C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</w:p>
    <w:p w14:paraId="3E605075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  <w:r w:rsidRPr="003B7E9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Proposed Method: </w:t>
      </w:r>
      <w:r w:rsidRPr="003B7E94">
        <w:rPr>
          <w:rFonts w:ascii="Arial" w:eastAsia="Times New Roman" w:hAnsi="Arial" w:cs="Arial"/>
          <w:color w:val="000000"/>
          <w:sz w:val="30"/>
          <w:szCs w:val="30"/>
        </w:rPr>
        <w:t>Multiple Linear Regression (maybe ANOVA)</w:t>
      </w:r>
    </w:p>
    <w:p w14:paraId="0FFB6C0D" w14:textId="77777777" w:rsidR="003B7E94" w:rsidRPr="003B7E94" w:rsidRDefault="003B7E94" w:rsidP="003B7E94">
      <w:pPr>
        <w:spacing w:after="240"/>
        <w:rPr>
          <w:rFonts w:ascii="Times New Roman" w:eastAsia="Times New Roman" w:hAnsi="Times New Roman" w:cs="Times New Roman"/>
          <w:color w:val="000000"/>
        </w:rPr>
      </w:pPr>
      <w:r w:rsidRPr="003B7E94">
        <w:rPr>
          <w:rFonts w:ascii="Times New Roman" w:eastAsia="Times New Roman" w:hAnsi="Times New Roman" w:cs="Times New Roman"/>
          <w:color w:val="000000"/>
        </w:rPr>
        <w:br/>
      </w:r>
    </w:p>
    <w:p w14:paraId="3B6CF681" w14:textId="4CD95745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  <w:lang w:val="en-US"/>
        </w:rPr>
      </w:pPr>
      <w:r w:rsidRPr="003B7E9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2) Research Question: </w:t>
      </w:r>
      <w:r w:rsidRPr="003B7E94">
        <w:rPr>
          <w:rFonts w:ascii="Arial" w:eastAsia="Times New Roman" w:hAnsi="Arial" w:cs="Arial"/>
          <w:color w:val="000000"/>
          <w:sz w:val="30"/>
          <w:szCs w:val="30"/>
        </w:rPr>
        <w:t>Which regressor variable has the biggest positive (or negative) influence on patient satisfaction</w:t>
      </w:r>
      <w:r>
        <w:rPr>
          <w:rFonts w:ascii="Arial" w:eastAsia="Times New Roman" w:hAnsi="Arial" w:cs="Arial"/>
          <w:color w:val="000000"/>
          <w:sz w:val="30"/>
          <w:szCs w:val="30"/>
          <w:lang w:val="en-US"/>
        </w:rPr>
        <w:t>?</w:t>
      </w:r>
    </w:p>
    <w:p w14:paraId="5E398D26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</w:p>
    <w:p w14:paraId="60E8E649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  <w:r w:rsidRPr="003B7E9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Response Variable: </w:t>
      </w:r>
      <w:r w:rsidRPr="003B7E94">
        <w:rPr>
          <w:rFonts w:ascii="Arial" w:eastAsia="Times New Roman" w:hAnsi="Arial" w:cs="Arial"/>
          <w:color w:val="000000"/>
          <w:sz w:val="30"/>
          <w:szCs w:val="30"/>
        </w:rPr>
        <w:t>Patient Satisfaction</w:t>
      </w:r>
    </w:p>
    <w:p w14:paraId="61D7658B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</w:p>
    <w:p w14:paraId="1F5F7C56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  <w:r w:rsidRPr="003B7E9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Proposed Method: </w:t>
      </w:r>
      <w:r w:rsidRPr="003B7E94">
        <w:rPr>
          <w:rFonts w:ascii="Arial" w:eastAsia="Times New Roman" w:hAnsi="Arial" w:cs="Arial"/>
          <w:color w:val="000000"/>
          <w:sz w:val="28"/>
          <w:szCs w:val="28"/>
        </w:rPr>
        <w:t>Standardized Regression Coefficients (Radj biggest one, MS is the lowest)</w:t>
      </w:r>
    </w:p>
    <w:p w14:paraId="2D31A5DE" w14:textId="77777777" w:rsidR="003B7E94" w:rsidRPr="003B7E94" w:rsidRDefault="003B7E94" w:rsidP="003B7E94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64B4F915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  <w:r w:rsidRPr="003B7E9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3) Research Question: </w:t>
      </w:r>
      <w:r w:rsidRPr="003B7E94">
        <w:rPr>
          <w:rFonts w:ascii="Arial" w:eastAsia="Times New Roman" w:hAnsi="Arial" w:cs="Arial"/>
          <w:color w:val="000000"/>
          <w:sz w:val="30"/>
          <w:szCs w:val="30"/>
        </w:rPr>
        <w:t>Does the anxiety levels of the patients have any correlation with their ages?</w:t>
      </w:r>
    </w:p>
    <w:p w14:paraId="0DC486C1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</w:p>
    <w:p w14:paraId="477251B6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  <w:r w:rsidRPr="003B7E9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Response Variable: </w:t>
      </w:r>
      <w:r w:rsidRPr="003B7E94">
        <w:rPr>
          <w:rFonts w:ascii="Arial" w:eastAsia="Times New Roman" w:hAnsi="Arial" w:cs="Arial"/>
          <w:color w:val="000000"/>
          <w:sz w:val="30"/>
          <w:szCs w:val="30"/>
        </w:rPr>
        <w:t>Anxiety Levels</w:t>
      </w:r>
    </w:p>
    <w:p w14:paraId="07B5846B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</w:p>
    <w:p w14:paraId="59A5B36B" w14:textId="77777777" w:rsidR="003B7E94" w:rsidRPr="003B7E94" w:rsidRDefault="003B7E94" w:rsidP="003B7E94">
      <w:pPr>
        <w:rPr>
          <w:rFonts w:ascii="Times New Roman" w:eastAsia="Times New Roman" w:hAnsi="Times New Roman" w:cs="Times New Roman"/>
          <w:color w:val="000000"/>
        </w:rPr>
      </w:pPr>
      <w:r w:rsidRPr="003B7E94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Proposed Method: </w:t>
      </w:r>
      <w:r w:rsidRPr="003B7E94">
        <w:rPr>
          <w:rFonts w:ascii="Arial" w:eastAsia="Times New Roman" w:hAnsi="Arial" w:cs="Arial"/>
          <w:color w:val="000000"/>
          <w:sz w:val="30"/>
          <w:szCs w:val="30"/>
        </w:rPr>
        <w:t>Hypothesis Test</w:t>
      </w:r>
    </w:p>
    <w:p w14:paraId="44E0F2B4" w14:textId="77777777" w:rsidR="003B7E94" w:rsidRPr="003B7E94" w:rsidRDefault="003B7E94" w:rsidP="003B7E94">
      <w:pPr>
        <w:spacing w:after="240"/>
        <w:rPr>
          <w:rFonts w:ascii="Times New Roman" w:eastAsia="Times New Roman" w:hAnsi="Times New Roman" w:cs="Times New Roman"/>
        </w:rPr>
      </w:pPr>
    </w:p>
    <w:p w14:paraId="3D6891EA" w14:textId="77777777" w:rsidR="00F96E8A" w:rsidRDefault="00F96E8A"/>
    <w:sectPr w:rsidR="00F96E8A" w:rsidSect="001269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94"/>
    <w:rsid w:val="001269E2"/>
    <w:rsid w:val="003B7E94"/>
    <w:rsid w:val="00F9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1F4106"/>
  <w15:chartTrackingRefBased/>
  <w15:docId w15:val="{0B9EB9AC-6ED4-7348-94BC-A8F94D39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7E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Tunahan Öztürk</dc:creator>
  <cp:keywords/>
  <dc:description/>
  <cp:lastModifiedBy>Alper Tunahan Öztürk</cp:lastModifiedBy>
  <cp:revision>1</cp:revision>
  <dcterms:created xsi:type="dcterms:W3CDTF">2021-04-23T06:19:00Z</dcterms:created>
  <dcterms:modified xsi:type="dcterms:W3CDTF">2021-04-23T06:21:00Z</dcterms:modified>
</cp:coreProperties>
</file>