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733B" w14:textId="7B0EDB45" w:rsidR="00CD6DE9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#include &lt;math.h&gt;</w:t>
      </w:r>
    </w:p>
    <w:p w14:paraId="32725889" w14:textId="4FFCDCEC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#define led 2</w:t>
      </w:r>
    </w:p>
    <w:p w14:paraId="4227A2B3" w14:textId="4632E8FC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void setup() {</w:t>
      </w:r>
    </w:p>
    <w:p w14:paraId="4DB05A3F" w14:textId="27A43823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Serial.begin(9600);</w:t>
      </w:r>
    </w:p>
    <w:p w14:paraId="450B6F14" w14:textId="709CF8D3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pinMode(led, OUTPUT); }</w:t>
      </w:r>
    </w:p>
    <w:p w14:paraId="6E11599E" w14:textId="39CEFCE6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double Termistor(int analogOkuma) {</w:t>
      </w:r>
    </w:p>
    <w:p w14:paraId="399FF4D4" w14:textId="3987C7CE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double sicaklik;</w:t>
      </w:r>
    </w:p>
    <w:p w14:paraId="57CDED50" w14:textId="15EEA9ED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sicaklik = log(((10240000 / analogOkuma) - 10000));</w:t>
      </w:r>
    </w:p>
    <w:p w14:paraId="298D7BD2" w14:textId="19145E8A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sicaklik = 1 / (0.001129148 + (0.000234125 + (0.0000000876741 * sicaklik *</w:t>
      </w:r>
    </w:p>
    <w:p w14:paraId="4744DAE3" w14:textId="2B47BBC5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sicaklik)) * sicaklik);</w:t>
      </w:r>
    </w:p>
    <w:p w14:paraId="35BD02D4" w14:textId="039C286B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sicaklik = sicaklik - 273.15;</w:t>
      </w:r>
    </w:p>
    <w:p w14:paraId="2D489684" w14:textId="2C94D3D8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return sicaklik; }</w:t>
      </w:r>
    </w:p>
    <w:p w14:paraId="7BF88814" w14:textId="6C3ED8E5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void loop() {</w:t>
      </w:r>
    </w:p>
    <w:p w14:paraId="090E5CE1" w14:textId="25285D44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int deger = analogRead(A0);</w:t>
      </w:r>
    </w:p>
    <w:p w14:paraId="34CA4D0E" w14:textId="3F6AA6B7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double sicaklik = Termistor(deger);</w:t>
      </w:r>
    </w:p>
    <w:p w14:paraId="54773ED0" w14:textId="4C0027E0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Serial.println(sicaklik);</w:t>
      </w:r>
    </w:p>
    <w:p w14:paraId="427B199B" w14:textId="004BC7AF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if (sicaklik &gt; 30) {</w:t>
      </w:r>
    </w:p>
    <w:p w14:paraId="62AC0059" w14:textId="2E263D33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digitalWrite(led, HIGH);</w:t>
      </w:r>
    </w:p>
    <w:p w14:paraId="73B1D0F3" w14:textId="024B6BCD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} else {</w:t>
      </w:r>
    </w:p>
    <w:p w14:paraId="3A90CF27" w14:textId="4CE3FB8E" w:rsidR="0021526A" w:rsidRDefault="0021526A">
      <w:pPr>
        <w:rPr>
          <w:rFonts w:ascii="Courier" w:hAnsi="Courier"/>
          <w:color w:val="303030"/>
          <w:sz w:val="23"/>
          <w:szCs w:val="23"/>
          <w:shd w:val="clear" w:color="auto" w:fill="F5F5F5"/>
        </w:rPr>
      </w:pPr>
      <w:r>
        <w:rPr>
          <w:rFonts w:ascii="Courier" w:hAnsi="Courier"/>
          <w:color w:val="303030"/>
          <w:sz w:val="23"/>
          <w:szCs w:val="23"/>
          <w:shd w:val="clear" w:color="auto" w:fill="F5F5F5"/>
        </w:rPr>
        <w:t>digitalWrite(led, LOW); }</w:t>
      </w:r>
    </w:p>
    <w:p w14:paraId="7D16E77D" w14:textId="55CDC25E" w:rsidR="0021526A" w:rsidRDefault="0021526A">
      <w:r>
        <w:rPr>
          <w:rFonts w:ascii="Courier" w:hAnsi="Courier"/>
          <w:color w:val="303030"/>
          <w:sz w:val="23"/>
          <w:szCs w:val="23"/>
          <w:shd w:val="clear" w:color="auto" w:fill="F5F5F5"/>
        </w:rPr>
        <w:t>delay(250); }</w:t>
      </w:r>
    </w:p>
    <w:sectPr w:rsidR="00215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16"/>
    <w:rsid w:val="0021526A"/>
    <w:rsid w:val="00376A16"/>
    <w:rsid w:val="00855B1A"/>
    <w:rsid w:val="00C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D14B"/>
  <w15:chartTrackingRefBased/>
  <w15:docId w15:val="{8DCDCD29-7F7A-4EF6-8E48-78E2D222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Alperen Bilgen</dc:creator>
  <cp:keywords/>
  <dc:description/>
  <cp:lastModifiedBy>Muhammet Alperen Bilgen</cp:lastModifiedBy>
  <cp:revision>2</cp:revision>
  <dcterms:created xsi:type="dcterms:W3CDTF">2024-06-10T22:17:00Z</dcterms:created>
  <dcterms:modified xsi:type="dcterms:W3CDTF">2024-06-10T22:20:00Z</dcterms:modified>
</cp:coreProperties>
</file>