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sz w:val="40"/>
          <w:szCs w:val="40"/>
          <w:highlight w:val="cyan"/>
        </w:rPr>
      </w:pPr>
      <w:r>
        <w:rPr>
          <w:rFonts w:hint="default" w:asciiTheme="minorAscii" w:hAnsiTheme="minorAscii"/>
          <w:b/>
          <w:bCs/>
          <w:sz w:val="40"/>
          <w:szCs w:val="40"/>
          <w:highlight w:val="cyan"/>
        </w:rPr>
        <w:t>Tic-Tac-Toe Game</w:t>
      </w:r>
    </w:p>
    <w:p>
      <w:pPr>
        <w:pBdr>
          <w:bottom w:val="single" w:color="auto" w:sz="4" w:space="0"/>
        </w:pBdr>
        <w:jc w:val="center"/>
        <w:rPr>
          <w:rFonts w:hint="default" w:asciiTheme="minorAscii" w:hAnsiTheme="minorAscii"/>
          <w:b/>
          <w:bCs/>
          <w:sz w:val="40"/>
          <w:szCs w:val="40"/>
        </w:rPr>
      </w:pPr>
    </w:p>
    <w:p>
      <w:pPr>
        <w:jc w:val="center"/>
        <w:rPr>
          <w:rFonts w:hint="default" w:asciiTheme="minorAscii" w:hAnsiTheme="minorAscii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sz w:val="40"/>
          <w:szCs w:val="40"/>
          <w:lang w:val="en-US"/>
        </w:rPr>
        <w:t xml:space="preserve">              </w:t>
      </w:r>
      <w:r>
        <w:rPr>
          <w:rFonts w:hint="default" w:asciiTheme="minorAscii" w:hAnsiTheme="minorAscii"/>
          <w:b/>
          <w:bCs/>
          <w:sz w:val="40"/>
          <w:szCs w:val="40"/>
          <w:lang w:val="en-US"/>
        </w:rPr>
        <w:drawing>
          <wp:inline distT="0" distB="0" distL="114300" distR="114300">
            <wp:extent cx="4255770" cy="4347210"/>
            <wp:effectExtent l="0" t="0" r="11430" b="15240"/>
            <wp:docPr id="1" name="Picture 1" descr="Screenshot (10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81)"/>
                    <pic:cNvPicPr>
                      <a:picLocks noChangeAspect="1"/>
                    </pic:cNvPicPr>
                  </pic:nvPicPr>
                  <pic:blipFill>
                    <a:blip r:embed="rId4"/>
                    <a:srcRect l="30150" t="13444" r="27472" b="9565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Ascii" w:hAnsiTheme="minorAscii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t>Human VS Human</w:t>
      </w: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Simple logic</w:t>
      </w:r>
    </w:p>
    <w:p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Player - 1</w:t>
      </w:r>
    </w:p>
    <w:p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Player - 2</w:t>
      </w:r>
    </w:p>
    <w:p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ind w:firstLine="2940" w:firstLineChars="1050"/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Player-1 VS Player-2</w:t>
      </w:r>
    </w:p>
    <w:p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                            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3727450" cy="3782695"/>
            <wp:effectExtent l="0" t="0" r="6350" b="8255"/>
            <wp:docPr id="2" name="Picture 2" descr="Screenshot (10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82)"/>
                    <pic:cNvPicPr>
                      <a:picLocks noChangeAspect="1"/>
                    </pic:cNvPicPr>
                  </pic:nvPicPr>
                  <pic:blipFill>
                    <a:blip r:embed="rId5"/>
                    <a:srcRect l="11910" t="6214" r="45830" b="17511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t>Human VS AI (System or CPU)</w:t>
      </w:r>
    </w:p>
    <w:p>
      <w:pPr>
        <w:numPr>
          <w:numId w:val="0"/>
        </w:num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Using minmax algorithm</w:t>
      </w:r>
    </w:p>
    <w:p>
      <w:pPr>
        <w:numPr>
          <w:numId w:val="0"/>
        </w:num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Minimax is a decision rule used in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"https://en.wikipedia.org/wiki/Artificial_intelligence" \o "Game theory"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artificial intelligence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"https://en.wikipedia.org/wiki/Decision_theory" \o "Decision theory"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decision theory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"https://en.wikipedia.org/wiki/Game_theory" \o ""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game theory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"https://en.wikipedia.org/wiki/Statistics" \o "Statistics"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statistics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, and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"https://en.wikipedia.org/wiki/Philosophy" \o "Philosophy"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philosophy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for minimizing the possible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"https://en.wikipedia.org/wiki/Loss_function" \o "Loss function"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loss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for a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"https://en.wikipedia.org/wiki/Worst-case_scenario" \o "Worst-case scenario"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worst case (</w:t>
      </w:r>
      <w:r>
        <w:rPr>
          <w:rStyle w:val="4"/>
          <w:rFonts w:hint="default" w:ascii="Calibri" w:hAnsi="Calibri" w:eastAsia="sans-serif" w:cs="Calibri"/>
          <w:b w:val="0"/>
          <w:bCs w:val="0"/>
          <w:i/>
          <w:iCs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max</w:t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imum loss) scenario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numId w:val="0"/>
        </w:numPr>
        <w:jc w:val="both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When dealing with gains, it is referred to as "maximin"—to maximize the minimum gain. Originally formulated for n-player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"https://en.wikipedia.org/wiki/Zero-sum" \o "Zero-sum"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zero-sum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"https://en.wikipedia.org/wiki/Game_theory" \o ""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game theory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, covering both the cases where players take alternate moves and those 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where they make simultaneous moves, it has also been extended to more complex games and to general decision-making in the presence of uncertainty.</w:t>
      </w:r>
    </w:p>
    <w:p>
      <w:pPr>
        <w:numPr>
          <w:numId w:val="0"/>
        </w:numPr>
        <w:jc w:val="both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</w:pPr>
    </w:p>
    <w:p>
      <w:pPr>
        <w:numPr>
          <w:numId w:val="0"/>
        </w:numPr>
        <w:jc w:val="both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                             </w:t>
      </w:r>
    </w:p>
    <w:p>
      <w:pPr>
        <w:numPr>
          <w:numId w:val="0"/>
        </w:numPr>
        <w:jc w:val="both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                         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3894455" cy="3959860"/>
            <wp:effectExtent l="0" t="0" r="10795" b="2540"/>
            <wp:docPr id="3" name="Picture 3" descr="Screenshot (10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83)"/>
                    <pic:cNvPicPr>
                      <a:picLocks noChangeAspect="1"/>
                    </pic:cNvPicPr>
                  </pic:nvPicPr>
                  <pic:blipFill>
                    <a:blip r:embed="rId6"/>
                    <a:srcRect l="33167" t="9979" r="24614" b="13670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998210" cy="3372485"/>
            <wp:effectExtent l="0" t="0" r="2540" b="18415"/>
            <wp:docPr id="4" name="Picture 4" descr="Screenshot (10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8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74" w:right="1230" w:bottom="1174" w:left="123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69CF36"/>
    <w:multiLevelType w:val="singleLevel"/>
    <w:tmpl w:val="2569CF3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D6DF3"/>
    <w:rsid w:val="021271B5"/>
    <w:rsid w:val="03925167"/>
    <w:rsid w:val="07D66C30"/>
    <w:rsid w:val="083906EB"/>
    <w:rsid w:val="0F663496"/>
    <w:rsid w:val="13767650"/>
    <w:rsid w:val="13CC240D"/>
    <w:rsid w:val="17F20A40"/>
    <w:rsid w:val="1AE62BFD"/>
    <w:rsid w:val="20A11474"/>
    <w:rsid w:val="20A27BC2"/>
    <w:rsid w:val="227A4E56"/>
    <w:rsid w:val="252765DD"/>
    <w:rsid w:val="2F3C566A"/>
    <w:rsid w:val="301D6DF3"/>
    <w:rsid w:val="31705B91"/>
    <w:rsid w:val="32081F58"/>
    <w:rsid w:val="323D4B96"/>
    <w:rsid w:val="32D35647"/>
    <w:rsid w:val="34BB0C29"/>
    <w:rsid w:val="36CD466D"/>
    <w:rsid w:val="3DD53558"/>
    <w:rsid w:val="3E9A2FC2"/>
    <w:rsid w:val="43315DE6"/>
    <w:rsid w:val="43401579"/>
    <w:rsid w:val="43A30305"/>
    <w:rsid w:val="47E41B50"/>
    <w:rsid w:val="52252CD9"/>
    <w:rsid w:val="55CF7C2E"/>
    <w:rsid w:val="58EB37A8"/>
    <w:rsid w:val="5AAC12EE"/>
    <w:rsid w:val="5D850619"/>
    <w:rsid w:val="5FC71B7B"/>
    <w:rsid w:val="63A34EA6"/>
    <w:rsid w:val="66227E31"/>
    <w:rsid w:val="67EB265F"/>
    <w:rsid w:val="6A9B01DE"/>
    <w:rsid w:val="6B1D11DA"/>
    <w:rsid w:val="6B593CB1"/>
    <w:rsid w:val="6E642E1A"/>
    <w:rsid w:val="707D22E6"/>
    <w:rsid w:val="78B71126"/>
    <w:rsid w:val="79805C87"/>
    <w:rsid w:val="7A45795E"/>
    <w:rsid w:val="7AF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2021-07-24T08:34:00Z</dcterms:created>
  <dc:creator>alpes</dc:creator>
  <cp:lastModifiedBy>Alpesh</cp:lastModifiedBy>
  <dcterms:modified xsi:type="dcterms:W3CDTF">2021-07-24T13:15:12Z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