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MUNIIR ABUBAKAR</w:t>
      </w:r>
    </w:p>
    <w:p>
      <w:pPr>
        <w:jc w:val="center"/>
      </w:pPr>
      <w:r>
        <w:rPr>
          <w:b w:val="0"/>
        </w:rPr>
        <w:t xml:space="preserve">📞 +254 704 870 810  |  ✉️ muniirnjenga@gmail.com  |  🌐 </w:t>
      </w:r>
      <w:r>
        <w:rPr>
          <w:u w:val="single"/>
        </w:rPr>
        <w:t>LinkedIn: https://www.linkedin.com/in/wilfred-njenga-54ab28374</w:t>
      </w:r>
    </w:p>
    <w:p>
      <w:r>
        <w:rPr>
          <w:b/>
        </w:rPr>
        <w:t>PROFESSIONAL SUMMARY</w:t>
      </w:r>
    </w:p>
    <w:p>
      <w:r>
        <w:t>Creative and detail-oriented Graphic Designer &amp; Web Developer with over 6 years of experience in digital design, branding, and web development. Skilled at creating engaging visuals and responsive websites that elevate brand identity and functionality. Adept in IT support, technical troubleshooting, and integrating technology to enhance user experience.</w:t>
      </w:r>
    </w:p>
    <w:p>
      <w:r>
        <w:rPr>
          <w:b/>
        </w:rPr>
        <w:t>EXPERIENCE</w:t>
      </w:r>
    </w:p>
    <w:p>
      <w:r>
        <w:rPr>
          <w:b/>
        </w:rPr>
        <w:t>IT Specialist | Valencia Systems</w:t>
        <w:br/>
      </w:r>
      <w:r>
        <w:t>January 2024 – Present</w:t>
        <w:br/>
      </w:r>
      <w:r>
        <w:t>- Lead web design and development projects ensuring responsive, optimized performance.</w:t>
        <w:br/>
        <w:t>- Design branding materials and digital assets for clients and internal use.</w:t>
        <w:br/>
        <w:t>- Manage IT infrastructure, troubleshoot systems, and support digital transformation.</w:t>
        <w:br/>
      </w:r>
    </w:p>
    <w:p>
      <w:r>
        <w:rPr>
          <w:b/>
        </w:rPr>
        <w:t>Graphic Designer (Part-Time) | Nur Al-Amal Foundation</w:t>
        <w:br/>
      </w:r>
      <w:r>
        <w:t>2023 – Present</w:t>
        <w:br/>
      </w:r>
      <w:r>
        <w:t>- Create print and digital graphics for community programs and events.</w:t>
        <w:br/>
        <w:t>- Maintain brand consistency across all materials.</w:t>
        <w:br/>
        <w:t>- Support online platform management and visual communication.</w:t>
        <w:br/>
      </w:r>
    </w:p>
    <w:p>
      <w:r>
        <w:rPr>
          <w:b/>
        </w:rPr>
        <w:t>EDUCATION</w:t>
      </w:r>
    </w:p>
    <w:p>
      <w:r>
        <w:rPr>
          <w:b/>
        </w:rPr>
        <w:t>Bachelor of Science in Information Technology</w:t>
        <w:br/>
      </w:r>
      <w:r>
        <w:t>Taita Taveta University — Graduated August 2023</w:t>
      </w:r>
    </w:p>
    <w:p>
      <w:r>
        <w:rPr>
          <w:b/>
        </w:rPr>
        <w:t>SKILLS</w:t>
      </w:r>
    </w:p>
    <w:p>
      <w:r>
        <w:t>Graphic Design: Adobe Photoshop, Illustrator, Canva, Figma</w:t>
        <w:br/>
        <w:t>Web Development: HTML, CSS, React, TypeScript, WordPress</w:t>
        <w:br/>
        <w:t>Technical: Networking, Hardware Support, Troubleshooting</w:t>
        <w:br/>
        <w:t>Other: Branding, UI/UX Design, Digital Marketing Basics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