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In this text, our team try to understand and measure the influence of previously produced music on new music and musical artists. To achieve this goal, our team develop two model--</w:t>
      </w:r>
      <w:r>
        <w:rPr>
          <w:rFonts w:hint="eastAsia"/>
          <w:color w:val="FF0000"/>
          <w:sz w:val="24"/>
          <w:szCs w:val="24"/>
          <w:lang w:val="en-US" w:eastAsia="zh-CN"/>
        </w:rPr>
        <w:t>那两个模型的英文</w:t>
      </w:r>
      <w:r>
        <w:rPr>
          <w:rFonts w:hint="eastAsia"/>
          <w:sz w:val="24"/>
          <w:szCs w:val="24"/>
          <w:lang w:val="en-US" w:eastAsia="zh-CN"/>
        </w:rPr>
        <w:t>.</w:t>
      </w:r>
    </w:p>
    <w:p>
      <w:pPr>
        <w:rPr>
          <w:rFonts w:hint="eastAsia"/>
          <w:sz w:val="24"/>
          <w:szCs w:val="24"/>
          <w:lang w:val="en-US" w:eastAsia="zh-CN"/>
        </w:rPr>
      </w:pPr>
      <w:r>
        <w:rPr>
          <w:rFonts w:hint="eastAsia"/>
          <w:color w:val="FF0000"/>
          <w:sz w:val="24"/>
          <w:szCs w:val="24"/>
          <w:lang w:val="en-US" w:eastAsia="zh-CN"/>
        </w:rPr>
        <w:t>Model1</w:t>
      </w:r>
      <w:r>
        <w:rPr>
          <w:rFonts w:hint="eastAsia"/>
          <w:sz w:val="24"/>
          <w:szCs w:val="24"/>
          <w:lang w:val="en-US" w:eastAsia="zh-CN"/>
        </w:rPr>
        <w:t xml:space="preserve"> is a directed network used to measure the influence between artists. The node in the network represent artists, and each node has a attribute that measures the artist</w:t>
      </w:r>
      <w:r>
        <w:rPr>
          <w:rFonts w:hint="default"/>
          <w:sz w:val="24"/>
          <w:szCs w:val="24"/>
          <w:lang w:val="en-US" w:eastAsia="zh-CN"/>
        </w:rPr>
        <w:t>’</w:t>
      </w:r>
      <w:r>
        <w:rPr>
          <w:rFonts w:hint="eastAsia"/>
          <w:sz w:val="24"/>
          <w:szCs w:val="24"/>
          <w:lang w:val="en-US" w:eastAsia="zh-CN"/>
        </w:rPr>
        <w:t>s influence. While the weight of the edge means the influence between artists.</w:t>
      </w:r>
      <w:bookmarkStart w:id="0" w:name="_GoBack"/>
      <w:bookmarkEnd w:id="0"/>
    </w:p>
    <w:p>
      <w:pPr>
        <w:rPr>
          <w:rFonts w:hint="eastAsia"/>
          <w:sz w:val="24"/>
          <w:szCs w:val="24"/>
          <w:lang w:val="en-US" w:eastAsia="zh-CN"/>
        </w:rPr>
      </w:pPr>
      <w:r>
        <w:rPr>
          <w:rFonts w:hint="eastAsia"/>
          <w:color w:val="FF0000"/>
          <w:sz w:val="24"/>
          <w:szCs w:val="24"/>
          <w:lang w:val="en-US" w:eastAsia="zh-CN"/>
        </w:rPr>
        <w:t>Model2</w:t>
      </w:r>
      <w:r>
        <w:rPr>
          <w:rFonts w:hint="eastAsia"/>
          <w:sz w:val="24"/>
          <w:szCs w:val="24"/>
          <w:lang w:val="en-US" w:eastAsia="zh-CN"/>
        </w:rPr>
        <w:t xml:space="preserve"> is used to measure the similarity between artists. We select some representative characteristics to compute the </w:t>
      </w:r>
      <w:r>
        <w:rPr>
          <w:rFonts w:hint="eastAsia" w:ascii="Arial" w:hAnsi="Arial" w:eastAsia="宋体" w:cs="Arial"/>
          <w:i w:val="0"/>
          <w:caps w:val="0"/>
          <w:color w:val="333333"/>
          <w:spacing w:val="0"/>
          <w:sz w:val="24"/>
          <w:szCs w:val="24"/>
          <w:shd w:val="clear" w:fill="FFFFFF"/>
          <w:lang w:val="en-US" w:eastAsia="zh-CN"/>
        </w:rPr>
        <w:t>p</w:t>
      </w:r>
      <w:r>
        <w:rPr>
          <w:rFonts w:ascii="Arial" w:hAnsi="Arial" w:eastAsia="宋体" w:cs="Arial"/>
          <w:i w:val="0"/>
          <w:caps w:val="0"/>
          <w:color w:val="333333"/>
          <w:spacing w:val="0"/>
          <w:sz w:val="24"/>
          <w:szCs w:val="24"/>
          <w:shd w:val="clear" w:fill="FFFFFF"/>
        </w:rPr>
        <w:t>earson correlation coefficient</w:t>
      </w:r>
      <w:r>
        <w:rPr>
          <w:rFonts w:hint="eastAsia" w:ascii="Arial" w:hAnsi="Arial" w:eastAsia="宋体" w:cs="Arial"/>
          <w:i w:val="0"/>
          <w:caps w:val="0"/>
          <w:color w:val="333333"/>
          <w:spacing w:val="0"/>
          <w:sz w:val="24"/>
          <w:szCs w:val="24"/>
          <w:shd w:val="clear" w:fill="FFFFFF"/>
          <w:lang w:val="en-US" w:eastAsia="zh-CN"/>
        </w:rPr>
        <w:t>.</w:t>
      </w:r>
      <w:r>
        <w:rPr>
          <w:rFonts w:hint="eastAsia"/>
          <w:sz w:val="24"/>
          <w:szCs w:val="24"/>
          <w:lang w:val="en-US" w:eastAsia="zh-CN"/>
        </w:rPr>
        <w:t xml:space="preserve"> The result is used to compare whether artists or genres are similar to each other.</w:t>
      </w:r>
    </w:p>
    <w:p>
      <w:pPr>
        <w:rPr>
          <w:rFonts w:hint="eastAsia"/>
          <w:sz w:val="24"/>
          <w:szCs w:val="24"/>
          <w:lang w:val="en-US" w:eastAsia="zh-CN"/>
        </w:rPr>
      </w:pPr>
      <w:r>
        <w:rPr>
          <w:rFonts w:hint="eastAsia"/>
          <w:sz w:val="24"/>
          <w:szCs w:val="24"/>
          <w:lang w:val="en-US" w:eastAsia="zh-CN"/>
        </w:rPr>
        <w:t xml:space="preserve">Then we combine two models mentioned above to analyze how genres develop. At the same time, we find out some genres that have a strong relationship. They influence each other and become more similar. </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r>
        <w:rPr>
          <w:rFonts w:hint="eastAsia"/>
          <w:sz w:val="24"/>
          <w:szCs w:val="24"/>
          <w:lang w:val="en-US" w:eastAsia="zh-CN"/>
        </w:rPr>
        <w:t xml:space="preserve">It is universal that one artist is influenced by many artists. We try to find out who actually has a great impact on him and how is it going on. Through the development of a specific artist or a genre, we identify the </w:t>
      </w:r>
      <w:r>
        <w:rPr>
          <w:rFonts w:ascii="TimesNewRomanPSMT" w:hAnsi="TimesNewRomanPSMT" w:eastAsia="TimesNewRomanPSMT" w:cs="TimesNewRomanPSMT"/>
          <w:color w:val="000000"/>
          <w:kern w:val="0"/>
          <w:sz w:val="24"/>
          <w:szCs w:val="24"/>
          <w:lang w:val="en-US" w:eastAsia="zh-CN" w:bidi="ar"/>
        </w:rPr>
        <w:t>characteristic</w:t>
      </w:r>
      <w:r>
        <w:rPr>
          <w:rFonts w:hint="eastAsia" w:ascii="TimesNewRomanPSMT" w:hAnsi="TimesNewRomanPSMT" w:eastAsia="TimesNewRomanPSMT" w:cs="TimesNewRomanPSMT"/>
          <w:color w:val="000000"/>
          <w:kern w:val="0"/>
          <w:sz w:val="24"/>
          <w:szCs w:val="24"/>
          <w:lang w:val="en-US" w:eastAsia="zh-CN" w:bidi="ar"/>
        </w:rPr>
        <w:t xml:space="preserve"> that signify major leaps in musical evolution and find out the leader in those major leaps.</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r>
        <w:rPr>
          <w:rFonts w:hint="eastAsia" w:ascii="TimesNewRomanPSMT" w:hAnsi="TimesNewRomanPSMT" w:eastAsia="TimesNewRomanPSMT" w:cs="TimesNewRomanPSMT"/>
          <w:color w:val="000000"/>
          <w:kern w:val="0"/>
          <w:sz w:val="24"/>
          <w:szCs w:val="24"/>
          <w:lang w:val="en-US" w:eastAsia="zh-CN" w:bidi="ar"/>
        </w:rPr>
        <w:t>In the end, we analyze our model, viewed from the culture point. And we find out that it does reflects the influence of technology development on music.</w: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However, our model still has its weakness. We also discuss how to improve it in the future and how to apply it in real life. Considering the data set is limited to several genres, we try to make our model reflect the music evolution in this day.</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 xml:space="preserve">We hope this model can be used to analyze the development of music in the next 10 years and offer some advice to new artists.    </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color w:val="FF0000"/>
          <w:sz w:val="24"/>
          <w:szCs w:val="24"/>
          <w:lang w:val="en-US" w:eastAsia="zh-CN"/>
        </w:rPr>
      </w:pPr>
    </w:p>
    <w:p>
      <w:pPr>
        <w:keepNext w:val="0"/>
        <w:keepLines w:val="0"/>
        <w:widowControl/>
        <w:suppressLineNumbers w:val="0"/>
        <w:jc w:val="left"/>
        <w:rPr>
          <w:rFonts w:hint="default"/>
          <w:color w:val="FF0000"/>
          <w:sz w:val="24"/>
          <w:szCs w:val="24"/>
          <w:lang w:val="en-US" w:eastAsia="zh-CN"/>
        </w:rPr>
      </w:pPr>
      <w:r>
        <w:rPr>
          <w:rFonts w:hint="eastAsia"/>
          <w:color w:val="FF0000"/>
          <w:sz w:val="24"/>
          <w:szCs w:val="24"/>
          <w:lang w:val="en-US" w:eastAsia="zh-CN"/>
        </w:rPr>
        <w:t>KEYword 交给你了qaq</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72917"/>
    <w:rsid w:val="69572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2021-02-08T18:16:00Z</dcterms:created>
  <dc:creator>大叔满血复活</dc:creator>
  <cp:lastModifiedBy>大叔满血复活</cp:lastModifiedBy>
  <dcterms:modified xsi:type="dcterms:W3CDTF">2021-02-08T19:17:33Z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