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Weakness of model 2</w:t>
      </w:r>
    </w:p>
    <w:p>
      <w:pPr>
        <w:rPr>
          <w:rFonts w:hint="eastAsia"/>
          <w:lang w:val="en-US" w:eastAsia="zh-CN"/>
        </w:rPr>
      </w:pPr>
    </w:p>
    <w:p>
      <w:pPr>
        <w:rPr>
          <w:rFonts w:hint="eastAsia"/>
          <w:color w:val="FF0000"/>
          <w:lang w:val="en-US" w:eastAsia="zh-CN"/>
        </w:rPr>
      </w:pPr>
      <w:r>
        <w:rPr>
          <w:rFonts w:hint="eastAsia"/>
          <w:lang w:val="en-US" w:eastAsia="zh-CN"/>
        </w:rPr>
        <w:t xml:space="preserve">As defined above, the </w:t>
      </w:r>
      <w:r>
        <w:rPr>
          <w:rFonts w:hint="eastAsia"/>
          <w:color w:val="FF0000"/>
          <w:lang w:val="en-US" w:eastAsia="zh-CN"/>
        </w:rPr>
        <w:t xml:space="preserve">model 2 </w:t>
      </w:r>
      <w:r>
        <w:rPr>
          <w:rFonts w:hint="eastAsia"/>
          <w:color w:val="auto"/>
          <w:lang w:val="en-US" w:eastAsia="zh-CN"/>
        </w:rPr>
        <w:t>use</w:t>
      </w:r>
      <w:r>
        <w:rPr>
          <w:rFonts w:hint="eastAsia"/>
          <w:color w:val="FF0000"/>
          <w:lang w:val="en-US" w:eastAsia="zh-CN"/>
        </w:rPr>
        <w:t xml:space="preserve"> model2用到的属性  </w:t>
      </w:r>
      <w:r>
        <w:rPr>
          <w:rFonts w:hint="eastAsia"/>
          <w:color w:val="000000" w:themeColor="text1"/>
          <w:lang w:val="en-US" w:eastAsia="zh-CN"/>
          <w14:textFill>
            <w14:solidFill>
              <w14:schemeClr w14:val="tx1"/>
            </w14:solidFill>
          </w14:textFill>
        </w:rPr>
        <w:t>to measure the similarity between music and artists. However, in this model, all attribute plays the same role. In other word, the weight of different attribute is the same value. In the further study, we would improve our model by giving different weight value. Then the model will show that some features have more important impact on similarity.</w:t>
      </w:r>
      <w:r>
        <w:rPr>
          <w:rFonts w:hint="eastAsia"/>
          <w:color w:val="FF0000"/>
          <w:lang w:val="en-US" w:eastAsia="zh-CN"/>
        </w:rPr>
        <w:t xml:space="preserve">  </w:t>
      </w:r>
    </w:p>
    <w:p>
      <w:pPr>
        <w:rPr>
          <w:rFonts w:hint="eastAsia"/>
          <w:color w:val="FF0000"/>
          <w:lang w:val="en-US" w:eastAsia="zh-CN"/>
        </w:rPr>
      </w:pPr>
    </w:p>
    <w:p>
      <w:pPr>
        <w:rPr>
          <w:rFonts w:hint="eastAsia"/>
          <w:color w:val="FF0000"/>
          <w:lang w:val="en-US" w:eastAsia="zh-CN"/>
        </w:rPr>
      </w:pPr>
    </w:p>
    <w:p>
      <w:pPr>
        <w:rPr>
          <w:rFonts w:hint="default"/>
          <w:color w:val="FF0000"/>
          <w:lang w:val="en-US" w:eastAsia="zh-CN"/>
        </w:rPr>
      </w:pPr>
      <w:r>
        <w:rPr>
          <w:rFonts w:hint="eastAsia"/>
          <w:color w:val="FF0000"/>
          <w:lang w:val="en-US" w:eastAsia="zh-CN"/>
        </w:rPr>
        <w:t>优点的话 就计算方便？或者不写了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72B43"/>
    <w:rsid w:val="097C058D"/>
    <w:rsid w:val="6237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2021-02-08T17:42:00Z</dcterms:created>
  <dc:creator>大叔满血复活</dc:creator>
  <cp:lastModifiedBy>大叔满血复活</cp:lastModifiedBy>
  <dcterms:modified xsi:type="dcterms:W3CDTF">2021-02-08T17:51:47Z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