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国家安全不容侵犯</w:t>
      </w: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国防意识是一种自觉维护民族和国家利益的集中展示，是民族精神和国民素质的全面体现。战斗 精神是国防意识的最高表现形式。战斗精神是军队特有的一种精神状态和气质特征，是军人素质和觉 悟的集中展示。战斗精神对全民国防意识具有极强的导向功能。长期的和平环境容易使人产生松懈麻 痹思想，淡化国防意识。在维护国家发展的重要战略机遇期，应加大国防教育力度，引导广大干部群 众树立“大国防”观念，牢记“天下虽安、忘战必危”，不断增强关心国防的责任感和使命感，形成 全社会参与国防的建设的良好氛围，为培育战斗精神提供有力的支撑。</w:t>
      </w: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  <w:bookmarkStart w:id="0" w:name="_GoBack"/>
      <w:bookmarkEnd w:id="0"/>
      <w:r>
        <w:rPr>
          <w:rFonts w:ascii="宋体" w:hAnsi="宋体" w:eastAsia="宋体" w:cs="宋体"/>
          <w:sz w:val="28"/>
          <w:szCs w:val="28"/>
        </w:rPr>
        <w:t>军队战斗精神的培育，则应重 点围绕爱国奉献、坚定信念、敢打必胜等核心内容，锻造高技术条件下军人过硬的战斗气质，使全社 会学有榜样，推动全民国防意识的提高。世界军事变革风起云涌，对我国而言，安全和主权永远是第一位的，中国是世界上所有国家中周 边环境最复杂的国家，也是面临的安全威胁多元化的国家。充分认识和准确把握形势任务发展，强化 大国防观念与全民国防教育就尤其重要。 　　</w:t>
      </w:r>
    </w:p>
    <w:p>
      <w:pPr>
        <w:ind w:firstLine="560" w:firstLineChars="200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当今世界风云变幻，虽然和平与发展已成为世界的主流。但是各个国家和地区之间的矛盾仍然存 在，民族冲突不断，在新的世界政治经济格局尚未形成之前，各种势力的斗争日趋激烈，强权政治仍 然存在，世界并不安宁。在新的世纪，我国现代化建设步伐不断加快，改革不断深入。在综合国力不 断增强的同时，面临的国防压力也不断加大，部分西方大国不愿看到中国的强大，想方设法阻扰中国 的前进。作为培养社会主义接班人的学校，必然要为新世纪中华民族的伟大复兴做好人才的准备，加 强国防教育，增强国防意识，从小树立青少年报效祖国的意识，培养保卫祖国的强大后备军，是我们 教育者义不容辞的责任。加强国防教育，提高青少年的国防意识，是学校德育工作的主要内容之一， 也是爱国主义教育的组成部分。它关系到国家安全和民族前途，关系到青少年能否成为祖国和人民所 需要的合人。俗话说，“国无防不立，民无兵不安”。国防是国家生存与发展的安全保障。国家的生 存与发展，离不开国家的主权独立、领土完整、安全统一和稳定。无论是确保国家的内政不被干涉、 主权不被侵犯、领土不被分割，还是实现祖国统一，促进国家的长治久安和人民的安居乐业，都不能 没有强大的国防。在中学阶段适时进行国防教育，是党中央的一项英明决策。国家兴亡，匹夫有责。 我们必须在完成科学知识传授的基础上，有的放矢的开展国防教育系列活动，这是一项功在当代、利 在千秋的工作！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64A57"/>
    <w:rsid w:val="6A56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2022-04-21T11:07:00Z</dcterms:created>
  <dc:creator>杨志航</dc:creator>
  <cp:lastModifiedBy>杨志航</cp:lastModifiedBy>
  <dcterms:modified xsi:type="dcterms:W3CDTF">2022-04-21T11:12:27Z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765CFE4F8A8D4F039CBAD022EF171478</vt:lpwstr>
  </property>
</Properties>
</file>