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52"/>
          <w:szCs w:val="52"/>
          <w:lang w:val="en-US" w:eastAsia="zh-CN"/>
        </w:rPr>
      </w:pPr>
      <w:r>
        <w:rPr>
          <w:rFonts w:hint="eastAsia"/>
          <w:sz w:val="52"/>
          <w:szCs w:val="52"/>
          <w:lang w:eastAsia="zh-CN"/>
        </w:rPr>
        <w:t>《</w:t>
      </w:r>
      <w:r>
        <w:rPr>
          <w:rFonts w:hint="eastAsia"/>
          <w:sz w:val="52"/>
          <w:szCs w:val="52"/>
          <w:lang w:val="en-US" w:eastAsia="zh-CN"/>
        </w:rPr>
        <w:t>较量无声》观后感</w:t>
      </w:r>
    </w:p>
    <w:p>
      <w:pPr>
        <w:ind w:firstLine="420" w:firstLineChars="0"/>
        <w:rPr>
          <w:rFonts w:ascii="宋体" w:hAnsi="宋体" w:eastAsia="宋体" w:cs="宋体"/>
          <w:sz w:val="24"/>
          <w:szCs w:val="24"/>
        </w:rPr>
      </w:pPr>
      <w:r>
        <w:rPr>
          <w:rFonts w:hint="eastAsia" w:ascii="宋体" w:hAnsi="宋体" w:eastAsia="宋体" w:cs="宋体"/>
          <w:sz w:val="24"/>
          <w:szCs w:val="24"/>
          <w:lang w:val="en-US" w:eastAsia="zh-CN"/>
        </w:rPr>
        <w:t>星期四在老师的组织下我们观看了一部非常好的纪录片--</w:t>
      </w:r>
      <w:r>
        <w:rPr>
          <w:rFonts w:ascii="宋体" w:hAnsi="宋体" w:eastAsia="宋体" w:cs="宋体"/>
          <w:sz w:val="24"/>
          <w:szCs w:val="24"/>
        </w:rPr>
        <w:t>《较量无声》</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它</w:t>
      </w:r>
      <w:r>
        <w:rPr>
          <w:rFonts w:ascii="宋体" w:hAnsi="宋体" w:eastAsia="宋体" w:cs="宋体"/>
          <w:sz w:val="24"/>
          <w:szCs w:val="24"/>
        </w:rPr>
        <w:t>是国防大学、总政治部保卫部、总参谋部三部、中国社会科学院、中国现代关系研究所最近联合推出的两集 纪录片，它通过对苏联解体、东欧剧变、颜色革命、北非之乱原因的解读，揭露美国使用和平演变手段颠覆别国(特别是社会主义国家)政体的事实。 本片主讲美帝亡中国之心不死，指出党政机关内其中一部分腐败份子是美国引导和纵容的结果</w:t>
      </w:r>
      <w:r>
        <w:rPr>
          <w:rFonts w:hint="eastAsia" w:ascii="宋体" w:hAnsi="宋体" w:eastAsia="宋体" w:cs="宋体"/>
          <w:sz w:val="24"/>
          <w:szCs w:val="24"/>
          <w:lang w:eastAsia="zh-CN"/>
        </w:rPr>
        <w:t>，</w:t>
      </w:r>
      <w:r>
        <w:rPr>
          <w:rFonts w:ascii="宋体" w:hAnsi="宋体" w:eastAsia="宋体" w:cs="宋体"/>
          <w:sz w:val="24"/>
          <w:szCs w:val="24"/>
        </w:rPr>
        <w:t>他们已成为”西方在华利益代理人“。片中有讲，“政治转基因”、宪政、基督教等均服务于西方利益，并深切呼唤中国需要独立思考的学者和个人，要求党员干部坚定信念、立场、价值观，以应对西方的来自意识形态领域的挑战。</w:t>
      </w:r>
    </w:p>
    <w:p>
      <w:pPr>
        <w:ind w:firstLine="420" w:firstLineChars="0"/>
        <w:rPr>
          <w:rFonts w:ascii="宋体" w:hAnsi="宋体" w:eastAsia="宋体" w:cs="宋体"/>
          <w:sz w:val="24"/>
          <w:szCs w:val="24"/>
        </w:rPr>
      </w:pPr>
      <w:r>
        <w:rPr>
          <w:rFonts w:ascii="宋体" w:hAnsi="宋体" w:eastAsia="宋体" w:cs="宋体"/>
          <w:sz w:val="24"/>
          <w:szCs w:val="24"/>
        </w:rPr>
        <w:t>在观看此片之前，我对中美关系的认识是不全面的。然而此时此刻，《较量无声》颠覆了我对中美关系的认知。它立场鲜明、言辞铿锵地指出：“以政治转基因的方式巧妙地支配中国，而不是简单地肢解中国，已成为美国战略精英的优先选项。”《较量无声》非常尖锐地指出美帝国主义亡中国之心，并通过举例苏联解体、东欧剧变、颜色革命、北非之乱来说明美国一直使用非常规手段覆灭别国政体。细细品味，才发觉其中的可怕之处。 世界上最强的武器不是有形的，而是无形的。意识形态的攻击比多少核弹的杀伤力都具有破坏性。美国正在用和平演变的手段削弱中国，如同温水煮青蛙般。从中国青年人的意识形态下手做到真正意义上的获取对一个国家的主动权是一件多么可怕的事啊！</w:t>
      </w:r>
    </w:p>
    <w:p>
      <w:pPr>
        <w:ind w:firstLine="420" w:firstLineChars="0"/>
        <w:rPr>
          <w:rFonts w:ascii="宋体" w:hAnsi="宋体" w:eastAsia="宋体" w:cs="宋体"/>
          <w:sz w:val="24"/>
          <w:szCs w:val="24"/>
        </w:rPr>
      </w:pPr>
      <w:r>
        <w:rPr>
          <w:rFonts w:hint="eastAsia" w:ascii="宋体" w:hAnsi="宋体" w:eastAsia="宋体" w:cs="宋体"/>
          <w:sz w:val="24"/>
          <w:szCs w:val="24"/>
          <w:lang w:val="en-US" w:eastAsia="zh-CN"/>
        </w:rPr>
        <w:t>在观看了这部影片之后，我才真正理解了较量无声中无声的含义，</w:t>
      </w:r>
      <w:r>
        <w:rPr>
          <w:rFonts w:ascii="宋体" w:hAnsi="宋体" w:eastAsia="宋体" w:cs="宋体"/>
          <w:sz w:val="24"/>
          <w:szCs w:val="24"/>
        </w:rPr>
        <w:t>所谓“较量无声”，说的是什么意思呢</w:t>
      </w:r>
      <w:r>
        <w:rPr>
          <w:rFonts w:hint="eastAsia" w:ascii="宋体" w:hAnsi="宋体" w:eastAsia="宋体" w:cs="宋体"/>
          <w:sz w:val="24"/>
          <w:szCs w:val="24"/>
          <w:lang w:eastAsia="zh-CN"/>
        </w:rPr>
        <w:t>？</w:t>
      </w:r>
      <w:r>
        <w:rPr>
          <w:rFonts w:ascii="宋体" w:hAnsi="宋体" w:eastAsia="宋体" w:cs="宋体"/>
          <w:sz w:val="24"/>
          <w:szCs w:val="24"/>
        </w:rPr>
        <w:t>看看温水煮青蛙就明白了，其实较量的双方就是釜中的水和釜底的薪，一个要釜底加薪烧干水，一个要釜中加水烧光薪，这样保持了一个平衡，你说这釜中的水怎么会有声音呢，所以这温水里享受“温泉”待遇的青蛙自然也就越来越多。 然而，总会有打破平衡的时候，也就是说总会有薪多水少的时候，或者薪少水多的时候。薪多水少，那么总会有水被烧开的声音，这时候青蛙就会成为一道美味，薪少水多，那么总会有薪被水浇</w:t>
      </w:r>
      <w:r>
        <w:rPr>
          <w:rFonts w:hint="eastAsia" w:ascii="宋体" w:hAnsi="宋体" w:eastAsia="宋体" w:cs="宋体"/>
          <w:sz w:val="24"/>
          <w:szCs w:val="24"/>
          <w:lang w:val="en-US" w:eastAsia="zh-CN"/>
        </w:rPr>
        <w:t>灭</w:t>
      </w:r>
      <w:r>
        <w:rPr>
          <w:rFonts w:ascii="宋体" w:hAnsi="宋体" w:eastAsia="宋体" w:cs="宋体"/>
          <w:sz w:val="24"/>
          <w:szCs w:val="24"/>
        </w:rPr>
        <w:t xml:space="preserve">的声音，这时候青蛙大难不死，成仙得道。 </w:t>
      </w:r>
    </w:p>
    <w:p>
      <w:pPr>
        <w:ind w:firstLine="420" w:firstLineChars="0"/>
        <w:jc w:val="both"/>
        <w:rPr>
          <w:rFonts w:ascii="宋体" w:hAnsi="宋体" w:eastAsia="宋体" w:cs="宋体"/>
          <w:sz w:val="24"/>
          <w:szCs w:val="24"/>
        </w:rPr>
      </w:pPr>
      <w:r>
        <w:rPr>
          <w:rFonts w:hint="eastAsia" w:ascii="宋体" w:hAnsi="宋体" w:eastAsia="宋体" w:cs="宋体"/>
          <w:sz w:val="24"/>
          <w:szCs w:val="24"/>
          <w:lang w:val="en-US" w:eastAsia="zh-CN"/>
        </w:rPr>
        <w:t>在观看完较量无声之后，我的</w:t>
      </w:r>
      <w:r>
        <w:rPr>
          <w:rFonts w:ascii="宋体" w:hAnsi="宋体" w:eastAsia="宋体" w:cs="宋体"/>
          <w:sz w:val="24"/>
          <w:szCs w:val="24"/>
        </w:rPr>
        <w:t>内心久久不能平静。发自肺腑之言</w:t>
      </w:r>
      <w:r>
        <w:rPr>
          <w:rFonts w:hint="eastAsia" w:ascii="宋体" w:hAnsi="宋体" w:eastAsia="宋体" w:cs="宋体"/>
          <w:sz w:val="24"/>
          <w:szCs w:val="24"/>
          <w:lang w:eastAsia="zh-CN"/>
        </w:rPr>
        <w:t>，</w:t>
      </w:r>
      <w:r>
        <w:rPr>
          <w:rFonts w:ascii="宋体" w:hAnsi="宋体" w:eastAsia="宋体" w:cs="宋体"/>
          <w:sz w:val="24"/>
          <w:szCs w:val="24"/>
        </w:rPr>
        <w:t>当时我的心情用义愤填膺毫不为过</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我的</w:t>
      </w:r>
      <w:r>
        <w:rPr>
          <w:rFonts w:ascii="宋体" w:hAnsi="宋体" w:eastAsia="宋体" w:cs="宋体"/>
          <w:sz w:val="24"/>
          <w:szCs w:val="24"/>
        </w:rPr>
        <w:t>脑海中忽然想起了这样一个念头：世界上最强的武器并不是有形的，无形的武器更加具有杀伤力。意识形态的攻击比多少个核弹的杀伤力都具有破坏性，一个强国的标志并不是在于人口的数量，而是在于这个国家的公民是否对这个国家存有一种肯定的态度，而这恰恰也是我们国家现在所需要做的事情，如何从意识形态方面让民众对国家产生认同感，这样才能从根本上证明一个国家的综合国力。之前我们也讨论过中国方面的信仰问题，随着现在市场经济的发展和新媒体手段的不断更新，社会上形成了多种文化价值观，以致使现在的民众形成不了一种共同的信仰。而这也恰恰成为了其他国家深入我国内部，甚至是想扰乱我国社会秩序的主要方式。试想一下，在我国综合国力不断增强的今天，其他国家要想采用有形的武器亦或者是发动战争之类的来获得对我国乃至于对世界的主动权已经是一件不可能发生的事情，所以最有效的方法就是从民众的意识形态着手，引用在革命期间所说的"深入群众</w:t>
      </w:r>
      <w:r>
        <w:rPr>
          <w:rFonts w:hint="eastAsia" w:ascii="宋体" w:hAnsi="宋体" w:eastAsia="宋体" w:cs="宋体"/>
          <w:sz w:val="24"/>
          <w:szCs w:val="24"/>
          <w:lang w:eastAsia="zh-CN"/>
        </w:rPr>
        <w:t>，</w:t>
      </w:r>
      <w:r>
        <w:rPr>
          <w:rFonts w:ascii="宋体" w:hAnsi="宋体" w:eastAsia="宋体" w:cs="宋体"/>
          <w:sz w:val="24"/>
          <w:szCs w:val="24"/>
        </w:rPr>
        <w:t>各个击破",这样才能从根本上取得对另一个国家的主动权。所以如何让民众产生对国家的信任感是 一个国家当前乃至以后发展过程中必须要解决的首要问题。在新媒体技术不断传播的高信息社会，利用网络的形式将一种民众接受的价值观深入贯彻， 将这个国家为人民所鄙夷的价值观"添砖加瓦",从而使民众对本国产生一种唾弃感，从而不断向往外国的思想</w:t>
      </w:r>
      <w:r>
        <w:rPr>
          <w:rFonts w:hint="eastAsia" w:ascii="宋体" w:hAnsi="宋体" w:eastAsia="宋体" w:cs="宋体"/>
          <w:sz w:val="24"/>
          <w:szCs w:val="24"/>
          <w:lang w:eastAsia="zh-CN"/>
        </w:rPr>
        <w:t>，</w:t>
      </w:r>
      <w:r>
        <w:rPr>
          <w:rFonts w:ascii="宋体" w:hAnsi="宋体" w:eastAsia="宋体" w:cs="宋体"/>
          <w:sz w:val="24"/>
          <w:szCs w:val="24"/>
        </w:rPr>
        <w:t xml:space="preserve">这样就是所谓的"无形的战争".虽然我国经济实力的增强，但在思想观念上却一直徘徊在中西方的边缘上，所以要想获得对世界上的主 动权亦或者更为简单地说不能为其他国家所削弱或控制，让民众对本国产生一种认同感是我国当前迫切需要解决的问题。 </w:t>
      </w:r>
    </w:p>
    <w:p>
      <w:pPr>
        <w:ind w:firstLine="420" w:firstLineChars="0"/>
        <w:jc w:val="both"/>
        <w:rPr>
          <w:rFonts w:hint="default" w:ascii="宋体" w:hAnsi="宋体" w:eastAsia="宋体" w:cs="宋体"/>
          <w:sz w:val="24"/>
          <w:szCs w:val="24"/>
          <w:lang w:val="en-US" w:eastAsia="zh-CN"/>
        </w:rPr>
      </w:pPr>
      <w:r>
        <w:rPr>
          <w:rFonts w:ascii="宋体" w:hAnsi="宋体" w:eastAsia="宋体" w:cs="宋体"/>
          <w:sz w:val="24"/>
          <w:szCs w:val="24"/>
        </w:rPr>
        <w:t>少年强则国强，中国青年人是国家的未来。鸦片战争、南京大屠杀是岁月不可磨灭的烙印，时刻鞭策我们要居安思危。虽然现在国泰民安，但是钓鱼岛争端、朝鲜核武器问题、南海诸岛主权问题、中印边境问题仍存在争议。因而，我们更应居安思危，存而不忘亡。 在经济全球化日益加强的今天，中美关系变得越来越复杂。忧劳可以兴国，逸豫可以亡身。唯有青年人坚定信念，居安思</w:t>
      </w:r>
      <w:bookmarkStart w:id="0" w:name="_GoBack"/>
      <w:bookmarkEnd w:id="0"/>
      <w:r>
        <w:rPr>
          <w:rFonts w:ascii="宋体" w:hAnsi="宋体" w:eastAsia="宋体" w:cs="宋体"/>
          <w:sz w:val="24"/>
          <w:szCs w:val="24"/>
        </w:rPr>
        <w:t>危，才能使泱泱中华永远屹于世界强国之林。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DE1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2022-04-16T10:25:39Z</dcterms:created>
  <dc:creator>yzh</dc:creator>
  <cp:lastModifiedBy>杨志航</cp:lastModifiedBy>
  <dcterms:modified xsi:type="dcterms:W3CDTF">2022-04-16T10:54:43Z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11931B40BEE1445B9CBE264B65814897</vt:lpwstr>
  </property>
</Properties>
</file>