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FA" w:rsidRDefault="00A62AA1" w:rsidP="00A62AA1">
      <w:pPr>
        <w:pBdr>
          <w:bottom w:val="single" w:sz="4" w:space="1" w:color="auto"/>
        </w:pBdr>
      </w:pPr>
      <w:r>
        <w:t xml:space="preserve">Nama: Ivan </w:t>
      </w:r>
      <w:proofErr w:type="spellStart"/>
      <w:r>
        <w:t>Nircahya</w:t>
      </w:r>
      <w:proofErr w:type="spellEnd"/>
    </w:p>
    <w:p w:rsidR="00A62AA1" w:rsidRDefault="00A62AA1" w:rsidP="00A62AA1">
      <w:pPr>
        <w:pBdr>
          <w:bottom w:val="single" w:sz="4" w:space="1" w:color="auto"/>
        </w:pBdr>
      </w:pPr>
      <w:proofErr w:type="spellStart"/>
      <w:r>
        <w:t>Kelas</w:t>
      </w:r>
      <w:proofErr w:type="spellEnd"/>
      <w:r>
        <w:t>: 12 SIJA</w:t>
      </w:r>
    </w:p>
    <w:p w:rsidR="00A62AA1" w:rsidRPr="00A62AA1" w:rsidRDefault="00A62AA1" w:rsidP="00A62AA1">
      <w:pPr>
        <w:pBdr>
          <w:bottom w:val="single" w:sz="4" w:space="1" w:color="auto"/>
        </w:pBdr>
      </w:pPr>
      <w:proofErr w:type="spellStart"/>
      <w:r>
        <w:t>Absen</w:t>
      </w:r>
      <w:proofErr w:type="spellEnd"/>
      <w:r>
        <w:t>: 19</w:t>
      </w:r>
    </w:p>
    <w:p w:rsidR="00A62AA1" w:rsidRPr="00A62AA1" w:rsidRDefault="00A62AA1" w:rsidP="00A62AA1">
      <w:pPr>
        <w:rPr>
          <w:rFonts w:ascii="Arial" w:hAnsi="Arial" w:cs="Arial"/>
          <w:color w:val="212529"/>
          <w:sz w:val="23"/>
          <w:szCs w:val="23"/>
          <w:shd w:val="clear" w:color="auto" w:fill="FFFFFF"/>
        </w:rPr>
      </w:pPr>
      <w:r>
        <w:rPr>
          <w:rFonts w:ascii="Arial" w:hAnsi="Arial" w:cs="Arial"/>
          <w:color w:val="212529"/>
          <w:sz w:val="23"/>
          <w:szCs w:val="23"/>
          <w:shd w:val="clear" w:color="auto" w:fill="FFFFFF"/>
        </w:rPr>
        <w:t xml:space="preserve">News item text and </w:t>
      </w:r>
      <w:proofErr w:type="spellStart"/>
      <w:proofErr w:type="gramStart"/>
      <w:r>
        <w:rPr>
          <w:rFonts w:ascii="Arial" w:hAnsi="Arial" w:cs="Arial"/>
          <w:color w:val="212529"/>
          <w:sz w:val="23"/>
          <w:szCs w:val="23"/>
          <w:shd w:val="clear" w:color="auto" w:fill="FFFFFF"/>
        </w:rPr>
        <w:t>it’s</w:t>
      </w:r>
      <w:proofErr w:type="spellEnd"/>
      <w:proofErr w:type="gramEnd"/>
      <w:r>
        <w:rPr>
          <w:rFonts w:ascii="Arial" w:hAnsi="Arial" w:cs="Arial"/>
          <w:color w:val="212529"/>
          <w:sz w:val="23"/>
          <w:szCs w:val="23"/>
          <w:shd w:val="clear" w:color="auto" w:fill="FFFFFF"/>
        </w:rPr>
        <w:t xml:space="preserve"> generic structure</w:t>
      </w:r>
    </w:p>
    <w:p w:rsidR="00A62AA1" w:rsidRPr="00A62AA1" w:rsidRDefault="00A62AA1" w:rsidP="00A62AA1">
      <w:pPr>
        <w:jc w:val="center"/>
        <w:rPr>
          <w:b/>
          <w:bCs/>
          <w:sz w:val="24"/>
          <w:szCs w:val="24"/>
        </w:rPr>
      </w:pPr>
      <w:r w:rsidRPr="00A62AA1">
        <w:rPr>
          <w:b/>
          <w:bCs/>
          <w:sz w:val="24"/>
          <w:szCs w:val="24"/>
        </w:rPr>
        <w:t>President Donald Trump will bring the “full force” of the U.S. government to combat human trafficking</w:t>
      </w:r>
    </w:p>
    <w:p w:rsidR="00A62AA1" w:rsidRDefault="00A62AA1" w:rsidP="00A62AA1">
      <w:r>
        <w:tab/>
      </w:r>
      <w:r>
        <w:t>WASHINGTON (AP) — The president is meeting with senior advisers and representatives of organizations that deal with trafficking at the White House. His daughter is among those in attendance.</w:t>
      </w:r>
    </w:p>
    <w:p w:rsidR="00A62AA1" w:rsidRDefault="00A62AA1" w:rsidP="00A62AA1">
      <w:r>
        <w:tab/>
      </w:r>
      <w:r>
        <w:t>Trump calls “human trafficking” as a problem that is “not talked about enough.” He said that he would order the departments of Justice and Homeland Security to take a hard look at the resources they were devoting to addressing the issue.</w:t>
      </w:r>
    </w:p>
    <w:p w:rsidR="00A62AA1" w:rsidRDefault="00A62AA1" w:rsidP="00A62AA1">
      <w:r>
        <w:tab/>
      </w:r>
      <w:r>
        <w:t>Human trafficking tends to occur around international travel-hubs with large immigrant populations, such as California and Texas. The U.S. Justice Department estimates that 14,500–17,500 people, including young children, teenagers, men and women, are trafficked into the country every year. They can be domestic citizens or foreign nationals. According to the Department of State’s statistics from 2000, there are approximately 244,000 American children and youth that are at risk for sex trafficking each year.</w:t>
      </w:r>
    </w:p>
    <w:p w:rsidR="00A62AA1" w:rsidRDefault="00A62AA1" w:rsidP="00A62AA1"/>
    <w:p w:rsidR="00A62AA1" w:rsidRDefault="00A62AA1" w:rsidP="00A62AA1"/>
    <w:p w:rsidR="00A62AA1" w:rsidRPr="00A62AA1" w:rsidRDefault="00A62AA1" w:rsidP="00A62AA1">
      <w:pPr>
        <w:rPr>
          <w:rFonts w:ascii="Arial" w:hAnsi="Arial" w:cs="Arial"/>
          <w:b/>
          <w:bCs/>
          <w:color w:val="4C2B2B"/>
          <w:sz w:val="24"/>
          <w:szCs w:val="24"/>
          <w:shd w:val="clear" w:color="auto" w:fill="FFFFFF"/>
        </w:rPr>
      </w:pPr>
      <w:r w:rsidRPr="00A62AA1">
        <w:rPr>
          <w:rFonts w:ascii="Arial" w:hAnsi="Arial" w:cs="Arial"/>
          <w:b/>
          <w:bCs/>
          <w:color w:val="4C2B2B"/>
          <w:sz w:val="24"/>
          <w:szCs w:val="24"/>
          <w:shd w:val="clear" w:color="auto" w:fill="FFFFFF"/>
        </w:rPr>
        <w:t>Main Events</w:t>
      </w:r>
      <w:r w:rsidRPr="00A62AA1">
        <w:rPr>
          <w:rFonts w:ascii="Arial" w:hAnsi="Arial" w:cs="Arial"/>
          <w:b/>
          <w:bCs/>
          <w:color w:val="4C2B2B"/>
          <w:sz w:val="24"/>
          <w:szCs w:val="24"/>
          <w:shd w:val="clear" w:color="auto" w:fill="FFFFFF"/>
        </w:rPr>
        <w:t>:</w:t>
      </w:r>
    </w:p>
    <w:p w:rsidR="00A62AA1" w:rsidRDefault="00A62AA1" w:rsidP="00A62AA1">
      <w:r>
        <w:t>WASHINGTON (AP) — The president is meeting with senior advisers and representatives of organizations that deal with trafficking at the White House. His daughter is among those in attendance.</w:t>
      </w:r>
    </w:p>
    <w:p w:rsidR="00A62AA1" w:rsidRDefault="00A62AA1" w:rsidP="00A62AA1">
      <w:r>
        <w:t>Trump calls “human trafficking” as a problem that is “not talked about enough.” He said that he would order the departments of Justice and Homeland Security to take a hard look at the resources they were devoting to addressing the issue.</w:t>
      </w:r>
    </w:p>
    <w:p w:rsidR="00A62AA1" w:rsidRPr="00A62AA1" w:rsidRDefault="00A62AA1" w:rsidP="00A62AA1">
      <w:pPr>
        <w:rPr>
          <w:b/>
          <w:bCs/>
          <w:sz w:val="28"/>
          <w:szCs w:val="28"/>
        </w:rPr>
      </w:pPr>
    </w:p>
    <w:p w:rsidR="00A62AA1" w:rsidRPr="00A62AA1" w:rsidRDefault="00A62AA1" w:rsidP="00A62AA1">
      <w:pPr>
        <w:rPr>
          <w:b/>
          <w:bCs/>
          <w:sz w:val="28"/>
          <w:szCs w:val="28"/>
        </w:rPr>
      </w:pPr>
      <w:r w:rsidRPr="00A62AA1">
        <w:rPr>
          <w:rFonts w:ascii="Arial" w:hAnsi="Arial" w:cs="Arial"/>
          <w:b/>
          <w:bCs/>
          <w:color w:val="4C2B2B"/>
          <w:sz w:val="24"/>
          <w:szCs w:val="24"/>
          <w:shd w:val="clear" w:color="auto" w:fill="FFFFFF"/>
        </w:rPr>
        <w:t>Elaboration</w:t>
      </w:r>
    </w:p>
    <w:p w:rsidR="00A62AA1" w:rsidRDefault="00A62AA1" w:rsidP="00A62AA1">
      <w:r>
        <w:t>Human trafficking tends to occur around international travel-hubs with large immigrant populations, such as California and Texas. The U.S. Justice Department estimates that 14,500–17,500 people, including young children, teenagers, men and women, are trafficked into the country every year. They can be domestic citizens or foreign nationals. According to the Department of State’s statistics from 2000, there are approximately 244,000 American children and youth that are at risk for sex trafficking each year.</w:t>
      </w:r>
    </w:p>
    <w:p w:rsidR="00A62AA1" w:rsidRDefault="00A62AA1" w:rsidP="00A62AA1"/>
    <w:p w:rsidR="00A62AA1" w:rsidRDefault="00A62AA1" w:rsidP="00A62AA1">
      <w:pPr>
        <w:rPr>
          <w:rFonts w:ascii="Arial" w:hAnsi="Arial" w:cs="Arial"/>
          <w:b/>
          <w:bCs/>
          <w:color w:val="4C2B2B"/>
          <w:sz w:val="24"/>
          <w:szCs w:val="24"/>
          <w:shd w:val="clear" w:color="auto" w:fill="FFFFFF"/>
        </w:rPr>
      </w:pPr>
      <w:r w:rsidRPr="00A62AA1">
        <w:rPr>
          <w:rFonts w:ascii="Arial" w:hAnsi="Arial" w:cs="Arial"/>
          <w:b/>
          <w:bCs/>
          <w:color w:val="4C2B2B"/>
          <w:sz w:val="24"/>
          <w:szCs w:val="24"/>
          <w:shd w:val="clear" w:color="auto" w:fill="FFFFFF"/>
        </w:rPr>
        <w:lastRenderedPageBreak/>
        <w:t>Resource of Information (Source)</w:t>
      </w:r>
    </w:p>
    <w:p w:rsidR="00A62AA1" w:rsidRDefault="00A62AA1" w:rsidP="00A62AA1">
      <w:pPr>
        <w:rPr>
          <w:color w:val="4472C4" w:themeColor="accent5"/>
        </w:rPr>
      </w:pPr>
      <w:hyperlink r:id="rId4" w:history="1">
        <w:r w:rsidRPr="00660226">
          <w:rPr>
            <w:rStyle w:val="Hyperlink"/>
          </w:rPr>
          <w:t>http://britishcourse.com/news-items-text-definition-generic-structures-purposes-language-features.php</w:t>
        </w:r>
      </w:hyperlink>
    </w:p>
    <w:p w:rsidR="00A62AA1" w:rsidRPr="00A62AA1" w:rsidRDefault="00A62AA1" w:rsidP="00A62AA1">
      <w:pPr>
        <w:rPr>
          <w:color w:val="000000" w:themeColor="text1"/>
        </w:rPr>
      </w:pPr>
      <w:r>
        <w:rPr>
          <w:color w:val="000000" w:themeColor="text1"/>
        </w:rPr>
        <w:t>*</w:t>
      </w:r>
      <w:bookmarkStart w:id="0" w:name="_GoBack"/>
      <w:bookmarkEnd w:id="0"/>
      <w:r w:rsidRPr="00A62AA1">
        <w:rPr>
          <w:color w:val="000000" w:themeColor="text1"/>
        </w:rPr>
        <w:t>example text no 5</w:t>
      </w:r>
    </w:p>
    <w:sectPr w:rsidR="00A62AA1" w:rsidRPr="00A6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A1"/>
    <w:rsid w:val="00A62AA1"/>
    <w:rsid w:val="00C92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0287"/>
  <w15:chartTrackingRefBased/>
  <w15:docId w15:val="{F7C2FBB8-CDB0-4066-A580-16B1AEAC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77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ritishcourse.com/news-items-text-definition-generic-structures-purposes-language-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2021-11-29T00:29:00Z</dcterms:created>
  <dcterms:modified xsi:type="dcterms:W3CDTF">2021-11-29T00:38:00Z</dcterms:modified>
</cp:coreProperties>
</file>