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943" w:rsidRPr="00681943" w:rsidRDefault="00681943" w:rsidP="00641DA7">
      <w:pPr>
        <w:rPr>
          <w:rFonts w:cstheme="minorHAnsi"/>
          <w:b/>
          <w:bCs/>
          <w:color w:val="141414"/>
          <w:sz w:val="32"/>
          <w:szCs w:val="32"/>
          <w:shd w:val="clear" w:color="auto" w:fill="FFFFFF"/>
        </w:rPr>
      </w:pPr>
      <w:bookmarkStart w:id="0" w:name="_GoBack"/>
      <w:bookmarkEnd w:id="0"/>
      <w:r w:rsidRPr="00681943">
        <w:rPr>
          <w:rFonts w:cstheme="minorHAnsi"/>
          <w:b/>
          <w:bCs/>
          <w:color w:val="141414"/>
          <w:sz w:val="32"/>
          <w:szCs w:val="32"/>
          <w:shd w:val="clear" w:color="auto" w:fill="FFFFFF"/>
        </w:rPr>
        <w:t>Report Writing</w:t>
      </w:r>
    </w:p>
    <w:p w:rsidR="00641DA7" w:rsidRDefault="00641DA7" w:rsidP="00641DA7">
      <w:pPr>
        <w:rPr>
          <w:rFonts w:cstheme="minorHAnsi"/>
          <w:color w:val="141414"/>
          <w:sz w:val="24"/>
          <w:szCs w:val="24"/>
          <w:shd w:val="clear" w:color="auto" w:fill="FFFFFF"/>
        </w:rPr>
      </w:pPr>
      <w:r>
        <w:rPr>
          <w:rFonts w:cstheme="minorHAnsi"/>
          <w:color w:val="141414"/>
          <w:sz w:val="24"/>
          <w:szCs w:val="24"/>
          <w:shd w:val="clear" w:color="auto" w:fill="FFFFFF"/>
        </w:rPr>
        <w:t>There’s many important things in writing report that you need to take a look.</w:t>
      </w:r>
    </w:p>
    <w:p w:rsidR="00641DA7" w:rsidRDefault="00641DA7" w:rsidP="00641DA7">
      <w:pPr>
        <w:rPr>
          <w:rFonts w:cstheme="minorHAnsi"/>
          <w:color w:val="141414"/>
          <w:sz w:val="24"/>
          <w:szCs w:val="24"/>
          <w:shd w:val="clear" w:color="auto" w:fill="FFFFFF"/>
        </w:rPr>
      </w:pPr>
      <w:r>
        <w:rPr>
          <w:rFonts w:cstheme="minorHAnsi"/>
          <w:color w:val="141414"/>
          <w:sz w:val="24"/>
          <w:szCs w:val="24"/>
          <w:shd w:val="clear" w:color="auto" w:fill="FFFFFF"/>
        </w:rPr>
        <w:t>One of it is the report structure.</w:t>
      </w:r>
      <w:r>
        <w:t xml:space="preserve"> </w:t>
      </w:r>
      <w:r w:rsidRPr="00641DA7">
        <w:rPr>
          <w:rFonts w:cstheme="minorHAnsi"/>
          <w:color w:val="141414"/>
          <w:sz w:val="24"/>
          <w:szCs w:val="24"/>
          <w:shd w:val="clear" w:color="auto" w:fill="FFFFFF"/>
        </w:rPr>
        <w:t xml:space="preserve">To write an effective report, you must choose and maintain a certain structure. </w:t>
      </w:r>
      <w:r>
        <w:rPr>
          <w:rFonts w:cstheme="minorHAnsi"/>
          <w:color w:val="141414"/>
          <w:sz w:val="24"/>
          <w:szCs w:val="24"/>
          <w:shd w:val="clear" w:color="auto" w:fill="FFFFFF"/>
        </w:rPr>
        <w:t>This is</w:t>
      </w:r>
      <w:r w:rsidRPr="00641DA7">
        <w:rPr>
          <w:rFonts w:cstheme="minorHAnsi"/>
          <w:color w:val="141414"/>
          <w:sz w:val="24"/>
          <w:szCs w:val="24"/>
          <w:shd w:val="clear" w:color="auto" w:fill="FFFFFF"/>
        </w:rPr>
        <w:t xml:space="preserve"> the corr</w:t>
      </w:r>
      <w:r>
        <w:rPr>
          <w:rFonts w:cstheme="minorHAnsi"/>
          <w:color w:val="141414"/>
          <w:sz w:val="24"/>
          <w:szCs w:val="24"/>
          <w:shd w:val="clear" w:color="auto" w:fill="FFFFFF"/>
        </w:rPr>
        <w:t>ect way to structure your report:</w:t>
      </w:r>
    </w:p>
    <w:p w:rsidR="00641DA7" w:rsidRDefault="00641DA7" w:rsidP="00641DA7">
      <w:pPr>
        <w:rPr>
          <w:rFonts w:cstheme="minorHAnsi"/>
          <w:color w:val="141414"/>
          <w:sz w:val="24"/>
          <w:szCs w:val="24"/>
          <w:shd w:val="clear" w:color="auto" w:fill="FFFFFF"/>
        </w:rPr>
      </w:pPr>
      <w:r>
        <w:rPr>
          <w:rFonts w:cstheme="minorHAnsi"/>
          <w:color w:val="141414"/>
          <w:sz w:val="24"/>
          <w:szCs w:val="24"/>
          <w:shd w:val="clear" w:color="auto" w:fill="FFFFFF"/>
        </w:rPr>
        <w:t>-Title (</w:t>
      </w:r>
      <w:proofErr w:type="spellStart"/>
      <w:r>
        <w:rPr>
          <w:rFonts w:cstheme="minorHAnsi"/>
          <w:color w:val="141414"/>
          <w:sz w:val="24"/>
          <w:szCs w:val="24"/>
          <w:shd w:val="clear" w:color="auto" w:fill="FFFFFF"/>
        </w:rPr>
        <w:t>judul</w:t>
      </w:r>
      <w:proofErr w:type="spellEnd"/>
      <w:r>
        <w:rPr>
          <w:rFonts w:cstheme="minorHAnsi"/>
          <w:color w:val="141414"/>
          <w:sz w:val="24"/>
          <w:szCs w:val="24"/>
          <w:shd w:val="clear" w:color="auto" w:fill="FFFFFF"/>
        </w:rPr>
        <w:t>)</w:t>
      </w:r>
    </w:p>
    <w:p w:rsidR="00641DA7" w:rsidRDefault="00641DA7" w:rsidP="00641DA7">
      <w:pPr>
        <w:rPr>
          <w:rFonts w:cstheme="minorHAnsi"/>
          <w:color w:val="141414"/>
          <w:sz w:val="24"/>
          <w:szCs w:val="24"/>
          <w:shd w:val="clear" w:color="auto" w:fill="FFFFFF"/>
        </w:rPr>
      </w:pPr>
      <w:r>
        <w:rPr>
          <w:rFonts w:cstheme="minorHAnsi"/>
          <w:color w:val="141414"/>
          <w:sz w:val="24"/>
          <w:szCs w:val="24"/>
          <w:shd w:val="clear" w:color="auto" w:fill="FFFFFF"/>
        </w:rPr>
        <w:t>-Introduction (</w:t>
      </w:r>
      <w:proofErr w:type="spellStart"/>
      <w:r>
        <w:rPr>
          <w:rFonts w:cstheme="minorHAnsi"/>
          <w:color w:val="141414"/>
          <w:sz w:val="24"/>
          <w:szCs w:val="24"/>
          <w:shd w:val="clear" w:color="auto" w:fill="FFFFFF"/>
        </w:rPr>
        <w:t>pembukaan</w:t>
      </w:r>
      <w:proofErr w:type="spellEnd"/>
      <w:r>
        <w:rPr>
          <w:rFonts w:cstheme="minorHAnsi"/>
          <w:color w:val="141414"/>
          <w:sz w:val="24"/>
          <w:szCs w:val="24"/>
          <w:shd w:val="clear" w:color="auto" w:fill="FFFFFF"/>
        </w:rPr>
        <w:t>)</w:t>
      </w:r>
    </w:p>
    <w:p w:rsidR="00641DA7" w:rsidRDefault="00641DA7" w:rsidP="00641DA7">
      <w:pPr>
        <w:rPr>
          <w:rFonts w:cstheme="minorHAnsi"/>
          <w:color w:val="141414"/>
          <w:sz w:val="24"/>
          <w:szCs w:val="24"/>
          <w:shd w:val="clear" w:color="auto" w:fill="FFFFFF"/>
        </w:rPr>
      </w:pPr>
      <w:r>
        <w:rPr>
          <w:rFonts w:cstheme="minorHAnsi"/>
          <w:color w:val="141414"/>
          <w:sz w:val="24"/>
          <w:szCs w:val="24"/>
          <w:shd w:val="clear" w:color="auto" w:fill="FFFFFF"/>
        </w:rPr>
        <w:t>-Body (</w:t>
      </w:r>
      <w:proofErr w:type="spellStart"/>
      <w:r>
        <w:rPr>
          <w:rFonts w:cstheme="minorHAnsi"/>
          <w:color w:val="141414"/>
          <w:sz w:val="24"/>
          <w:szCs w:val="24"/>
          <w:shd w:val="clear" w:color="auto" w:fill="FFFFFF"/>
        </w:rPr>
        <w:t>isi</w:t>
      </w:r>
      <w:proofErr w:type="spellEnd"/>
      <w:r>
        <w:rPr>
          <w:rFonts w:cstheme="minorHAnsi"/>
          <w:color w:val="141414"/>
          <w:sz w:val="24"/>
          <w:szCs w:val="24"/>
          <w:shd w:val="clear" w:color="auto" w:fill="FFFFFF"/>
        </w:rPr>
        <w:t>)</w:t>
      </w:r>
    </w:p>
    <w:p w:rsidR="00641DA7" w:rsidRDefault="00641DA7" w:rsidP="00641DA7">
      <w:pPr>
        <w:rPr>
          <w:rFonts w:cstheme="minorHAnsi"/>
          <w:color w:val="141414"/>
          <w:sz w:val="24"/>
          <w:szCs w:val="24"/>
          <w:shd w:val="clear" w:color="auto" w:fill="FFFFFF"/>
        </w:rPr>
      </w:pPr>
      <w:r>
        <w:rPr>
          <w:rFonts w:cstheme="minorHAnsi"/>
          <w:color w:val="141414"/>
          <w:sz w:val="24"/>
          <w:szCs w:val="24"/>
          <w:shd w:val="clear" w:color="auto" w:fill="FFFFFF"/>
        </w:rPr>
        <w:t>-Conclusion (</w:t>
      </w:r>
      <w:proofErr w:type="spellStart"/>
      <w:r>
        <w:rPr>
          <w:rFonts w:cstheme="minorHAnsi"/>
          <w:color w:val="141414"/>
          <w:sz w:val="24"/>
          <w:szCs w:val="24"/>
          <w:shd w:val="clear" w:color="auto" w:fill="FFFFFF"/>
        </w:rPr>
        <w:t>kesimpulan</w:t>
      </w:r>
      <w:proofErr w:type="spellEnd"/>
      <w:r>
        <w:rPr>
          <w:rFonts w:cstheme="minorHAnsi"/>
          <w:color w:val="141414"/>
          <w:sz w:val="24"/>
          <w:szCs w:val="24"/>
          <w:shd w:val="clear" w:color="auto" w:fill="FFFFFF"/>
        </w:rPr>
        <w:t>)</w:t>
      </w:r>
    </w:p>
    <w:p w:rsidR="00641DA7" w:rsidRDefault="00641DA7" w:rsidP="00641DA7">
      <w:pPr>
        <w:rPr>
          <w:rFonts w:cstheme="minorHAnsi"/>
          <w:color w:val="141414"/>
          <w:sz w:val="24"/>
          <w:szCs w:val="24"/>
          <w:shd w:val="clear" w:color="auto" w:fill="FFFFFF"/>
        </w:rPr>
      </w:pPr>
      <w:r>
        <w:rPr>
          <w:rFonts w:cstheme="minorHAnsi"/>
          <w:color w:val="141414"/>
          <w:sz w:val="24"/>
          <w:szCs w:val="24"/>
          <w:shd w:val="clear" w:color="auto" w:fill="FFFFFF"/>
        </w:rPr>
        <w:t>There is also Language feature that your report must contain it is Present Tense and Third person.</w:t>
      </w:r>
    </w:p>
    <w:p w:rsidR="00641DA7" w:rsidRDefault="00681943" w:rsidP="00641DA7">
      <w:pPr>
        <w:rPr>
          <w:rFonts w:cstheme="minorHAnsi"/>
          <w:color w:val="141414"/>
          <w:sz w:val="24"/>
          <w:szCs w:val="24"/>
          <w:shd w:val="clear" w:color="auto" w:fill="FFFFFF"/>
        </w:rPr>
      </w:pPr>
      <w:r>
        <w:rPr>
          <w:rFonts w:cstheme="minorHAnsi"/>
          <w:color w:val="141414"/>
          <w:sz w:val="24"/>
          <w:szCs w:val="24"/>
          <w:shd w:val="clear" w:color="auto" w:fill="FFFFFF"/>
        </w:rPr>
        <w:t xml:space="preserve">Before you begin a report, </w:t>
      </w:r>
      <w:r w:rsidR="00641DA7" w:rsidRPr="00641DA7">
        <w:rPr>
          <w:rFonts w:cstheme="minorHAnsi"/>
          <w:color w:val="141414"/>
          <w:sz w:val="24"/>
          <w:szCs w:val="24"/>
          <w:shd w:val="clear" w:color="auto" w:fill="FFFFFF"/>
        </w:rPr>
        <w:t>there are some talking points, tips and report writing skills such as fact gathering, persuasive writing technique, theoretical knowledge, etc. which you must observe or put into practice even bef</w:t>
      </w:r>
      <w:r>
        <w:rPr>
          <w:rFonts w:cstheme="minorHAnsi"/>
          <w:color w:val="141414"/>
          <w:sz w:val="24"/>
          <w:szCs w:val="24"/>
          <w:shd w:val="clear" w:color="auto" w:fill="FFFFFF"/>
        </w:rPr>
        <w:t>ore getting the report prompt.</w:t>
      </w:r>
    </w:p>
    <w:p w:rsidR="00641DA7" w:rsidRPr="00641DA7" w:rsidRDefault="00641DA7" w:rsidP="00641DA7">
      <w:pPr>
        <w:rPr>
          <w:rFonts w:cstheme="minorHAnsi"/>
          <w:color w:val="141414"/>
          <w:sz w:val="24"/>
          <w:szCs w:val="24"/>
          <w:shd w:val="clear" w:color="auto" w:fill="FFFFFF"/>
        </w:rPr>
      </w:pPr>
    </w:p>
    <w:sectPr w:rsidR="00641DA7" w:rsidRPr="0064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F2"/>
    <w:rsid w:val="00090DF2"/>
    <w:rsid w:val="00531C56"/>
    <w:rsid w:val="00641DA7"/>
    <w:rsid w:val="0068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EB04"/>
  <w15:chartTrackingRefBased/>
  <w15:docId w15:val="{98F20F2E-EE20-42DA-B69B-D1518DE9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2021-08-07T02:59:00Z</dcterms:created>
  <dcterms:modified xsi:type="dcterms:W3CDTF">2021-08-07T03:21:00Z</dcterms:modified>
</cp:coreProperties>
</file>