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0A66C2"/>
          <w:sz w:val="36"/>
          <w:szCs w:val="36"/>
        </w:rPr>
        <w:t xml:space="preserve">🚀 Optimisation Profil LinkedIn — Freelance Dev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Guide personnalisé basé sur votre projet Alpha Kelassi</w:t>
      </w:r>
    </w:p>
    <w:p>
      <w:pPr>
        <w:pBdr>
          <w:left w:val="thick" w:color="F5A623" w:sz="12"/>
        </w:pBdr>
        <w:spacing w:after="100" w:before="200"/>
        <w:ind w:left="300"/>
      </w:pPr>
      <w:r>
        <w:rPr>
          <w:rFonts w:ascii="Calibri" w:cs="Calibri" w:eastAsia="Calibri" w:hAnsi="Calibri"/>
          <w:b/>
          <w:bCs/>
          <w:color w:val="C47A00"/>
          <w:sz w:val="22"/>
          <w:szCs w:val="22"/>
        </w:rPr>
        <w:t xml:space="preserve">⚠️ Note : 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L'extension Claude in Chrome n'était pas connectée lors de cette session. Connectez-la via le Chrome Web Store pour que Claude puisse éditer votre profil LinkedIn directement.</w:t>
      </w:r>
    </w:p>
    <w:p>
      <w:pPr>
        <w:pStyle w:val="Heading1"/>
        <w:spacing w:after="150" w:before="400"/>
      </w:pPr>
      <w:r>
        <w:rPr>
          <w:rFonts w:ascii="Calibri" w:cs="Calibri" w:eastAsia="Calibri" w:hAnsi="Calibri"/>
          <w:b/>
          <w:bCs/>
          <w:color w:val="0A66C2"/>
          <w:sz w:val="28"/>
          <w:szCs w:val="28"/>
        </w:rPr>
        <w:t xml:space="preserve">1. TITRE (Headline) — La première chose que les clients voient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❌ Ce que vous avez probablement:</w:t>
      </w:r>
    </w:p>
    <w:p>
      <w:pPr>
        <w:spacing w:after="100"/>
        <w:ind w:left="360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"Développeur" ou "Étudiant en informatique"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7AE60"/>
          <w:sz w:val="22"/>
          <w:szCs w:val="22"/>
        </w:rPr>
        <w:t xml:space="preserve">✅ Remplacez par (copiez-collez):</w:t>
      </w:r>
    </w:p>
    <w:p>
      <w:pPr>
        <w:pBdr>
          <w:left w:val="thick" w:color="0A66C2" w:sz="12"/>
        </w:pBdr>
        <w:spacing w:after="100"/>
        <w:ind w:left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Fullstack Dev | React Native · Next.js · Supabase · IA · Paiements Mobile Money | App EdTech Congo Brazzaville 🇨🇬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→ Ce titre cible les mots-clés recherchés par les clients freelance.</w:t>
      </w:r>
    </w:p>
    <w:p>
      <w:pPr>
        <w:pStyle w:val="Heading1"/>
        <w:spacing w:after="150" w:before="400"/>
      </w:pPr>
      <w:r>
        <w:rPr>
          <w:rFonts w:ascii="Calibri" w:cs="Calibri" w:eastAsia="Calibri" w:hAnsi="Calibri"/>
          <w:b/>
          <w:bCs/>
          <w:color w:val="0A66C2"/>
          <w:sz w:val="28"/>
          <w:szCs w:val="28"/>
        </w:rPr>
        <w:t xml:space="preserve">2. SECTION "À PROPOS" — Votre pitch freelance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Copiez-collez ce texte dans votre section About (220 mots max pour LinkedIn) :</w:t>
      </w:r>
    </w:p>
    <w:p>
      <w:pPr>
        <w:pBdr>
          <w:top w:val="single" w:color="E0E0E0" w:sz="4"/>
          <w:bottom w:val="single" w:color="E0E0E0" w:sz="4"/>
          <w:left w:val="thick" w:color="0A66C2" w:sz="12"/>
          <w:right w:val="single" w:color="E0E0E0" w:sz="4"/>
        </w:pBdr>
        <w:shd w:fill="F0F7FF" w:val="clear"/>
        <w:spacing w:after="50" w:before="150"/>
        <w:ind w:left="300" w:right="300"/>
      </w:pPr>
      <w:r>
        <w:rPr>
          <w:rFonts w:ascii="Calibri" w:cs="Calibri" w:eastAsia="Calibri" w:hAnsi="Calibri"/>
          <w:sz w:val="22"/>
          <w:szCs w:val="22"/>
        </w:rPr>
        <w:t xml:space="preserve">👋 Je suis développeur fullstack spécialisé en applications mobiles et web, avec une expertise sur React Native (Expo), Next.js 15 et Supabase.</w:t>
      </w:r>
    </w:p>
    <w:p>
      <w:pPr>
        <w:shd w:fill="F0F7FF" w:val="clear"/>
        <w:spacing w:after="50" w:before="50"/>
        <w:ind w:left="300" w:right="300"/>
      </w:pPr>
      <w:r>
        <w:rPr>
          <w:rFonts w:ascii="Calibri" w:cs="Calibri" w:eastAsia="Calibri" w:hAnsi="Calibri"/>
          <w:sz w:val="22"/>
          <w:szCs w:val="22"/>
        </w:rPr>
        <w:t xml:space="preserve">J'ai conçu et développé Alpha Kelassi — une app EdTech complète de préparation aux examens d'État (BEPC, BAC) pour le Congo Brazzaville, intégrant :</w:t>
      </w:r>
    </w:p>
    <w:p>
      <w:pPr>
        <w:shd w:fill="F0F7FF" w:val="clear"/>
        <w:spacing w:after="20" w:before="20"/>
        <w:ind w:left="600" w:right="300"/>
      </w:pPr>
      <w:r>
        <w:rPr>
          <w:rFonts w:ascii="Calibri" w:cs="Calibri" w:eastAsia="Calibri" w:hAnsi="Calibri"/>
          <w:sz w:val="22"/>
          <w:szCs w:val="22"/>
        </w:rPr>
        <w:t xml:space="preserve">→ Tuteur IA (Gemini) avec méthode Feynman, flashcards et résumés</w:t>
      </w:r>
    </w:p>
    <w:p>
      <w:pPr>
        <w:shd w:fill="F0F7FF" w:val="clear"/>
        <w:spacing w:after="20" w:before="20"/>
        <w:ind w:left="600" w:right="300"/>
      </w:pPr>
      <w:r>
        <w:rPr>
          <w:rFonts w:ascii="Calibri" w:cs="Calibri" w:eastAsia="Calibri" w:hAnsi="Calibri"/>
          <w:sz w:val="22"/>
          <w:szCs w:val="22"/>
        </w:rPr>
        <w:t xml:space="preserve">→ Architecture monorepo (Turborepo) : web, mobile et API séparés</w:t>
      </w:r>
    </w:p>
    <w:p>
      <w:pPr>
        <w:shd w:fill="F0F7FF" w:val="clear"/>
        <w:spacing w:after="20" w:before="20"/>
        <w:ind w:left="600" w:right="300"/>
      </w:pPr>
      <w:r>
        <w:rPr>
          <w:rFonts w:ascii="Calibri" w:cs="Calibri" w:eastAsia="Calibri" w:hAnsi="Calibri"/>
          <w:sz w:val="22"/>
          <w:szCs w:val="22"/>
        </w:rPr>
        <w:t xml:space="preserve">→ Paiements Mobile Money via CinetPay + Stripe</w:t>
      </w:r>
    </w:p>
    <w:p>
      <w:pPr>
        <w:shd w:fill="F0F7FF" w:val="clear"/>
        <w:spacing w:after="20" w:before="20"/>
        <w:ind w:left="600" w:right="300"/>
      </w:pPr>
      <w:r>
        <w:rPr>
          <w:rFonts w:ascii="Calibri" w:cs="Calibri" w:eastAsia="Calibri" w:hAnsi="Calibri"/>
          <w:sz w:val="22"/>
          <w:szCs w:val="22"/>
        </w:rPr>
        <w:t xml:space="preserve">→ PostgreSQL + pgvector pour la recherche sémantique</w:t>
      </w:r>
    </w:p>
    <w:p>
      <w:pPr>
        <w:shd w:fill="F0F7FF" w:val="clear"/>
        <w:spacing w:after="20" w:before="20"/>
        <w:ind w:left="600" w:right="300"/>
      </w:pPr>
      <w:r>
        <w:rPr>
          <w:rFonts w:ascii="Calibri" w:cs="Calibri" w:eastAsia="Calibri" w:hAnsi="Calibri"/>
          <w:sz w:val="22"/>
          <w:szCs w:val="22"/>
        </w:rPr>
        <w:t xml:space="preserve">→ Sécurité SECURITY DEFINER, RLS Supabase, HMAC CinetPay</w:t>
      </w:r>
    </w:p>
    <w:p>
      <w:pPr>
        <w:shd w:fill="F0F7FF" w:val="clear"/>
        <w:spacing w:after="50" w:before="50"/>
        <w:ind w:left="300" w:right="300"/>
      </w:pPr>
      <w:r>
        <w:rPr>
          <w:rFonts w:ascii="Calibri" w:cs="Calibri" w:eastAsia="Calibri" w:hAnsi="Calibri"/>
          <w:sz w:val="22"/>
          <w:szCs w:val="22"/>
        </w:rPr>
        <w:t xml:space="preserve">💼 Disponible en freelance pour : apps React Native, APIs Hono/Node, intégrations Supabase/Firebase, apps Next.js, systèmes de paiement Afrique.</w:t>
      </w:r>
    </w:p>
    <w:p>
      <w:pPr>
        <w:shd w:fill="F0F7FF" w:val="clear"/>
        <w:spacing w:after="150" w:before="50"/>
        <w:ind w:left="300" w:right="300"/>
      </w:pPr>
      <w:r>
        <w:rPr>
          <w:rFonts w:ascii="Calibri" w:cs="Calibri" w:eastAsia="Calibri" w:hAnsi="Calibri"/>
          <w:sz w:val="22"/>
          <w:szCs w:val="22"/>
        </w:rPr>
        <w:t xml:space="preserve">📩 Envoyez-moi un message — je réponds sous 24h.</w:t>
      </w:r>
    </w:p>
    <w:p>
      <w:pPr>
        <w:pStyle w:val="Heading1"/>
        <w:spacing w:after="150" w:before="400"/>
      </w:pPr>
      <w:r>
        <w:rPr>
          <w:rFonts w:ascii="Calibri" w:cs="Calibri" w:eastAsia="Calibri" w:hAnsi="Calibri"/>
          <w:b/>
          <w:bCs/>
          <w:color w:val="0A66C2"/>
          <w:sz w:val="28"/>
          <w:szCs w:val="28"/>
        </w:rPr>
        <w:t xml:space="preserve">3. SECTION PROJETS — Alpha Kelassi (à ajouter)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Allez dans "Ajouter une section" → Projets → remplissez avec ces infos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0A66C2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6500"/>
            <w:shd w:fill="0A66C2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Contenu à copier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 du projet</w:t>
            </w:r>
          </w:p>
        </w:tc>
        <w:tc>
          <w:tcPr>
            <w:tcW w:type="dxa" w:w="65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Alpha Kelassi — App EdTech Congo Brazzaville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URL du projet</w:t>
            </w:r>
          </w:p>
        </w:tc>
        <w:tc>
          <w:tcPr>
            <w:tcW w:type="dxa" w:w="6500"/>
          </w:tcPr>
          <w:p>
            <w:r>
              <w:rPr>
                <w:rFonts w:ascii="Calibri" w:cs="Calibri" w:eastAsia="Calibri" w:hAnsi="Calibri"/>
                <w:color w:val="0A66C2"/>
                <w:sz w:val="20"/>
                <w:szCs w:val="20"/>
              </w:rPr>
              <w:t xml:space="preserve">https://github.com/mastefox2742/alpha-kelassi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5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 mobile/web de préparation aux examens d'État (BEPC, BAC). Stack: Next.js 15, React Native (Expo 52), Hono API, Supabase, Gemini AI, CinetPay, WatermelonDB offline, Turborepo monorepo. Architecture fullstack complète avec sécurité RLS, CI/CD Vercel/EAS Build.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Compétences liées</w:t>
            </w:r>
          </w:p>
        </w:tc>
        <w:tc>
          <w:tcPr>
            <w:tcW w:type="dxa" w:w="65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 Native · Next.js · TypeScript · Supabase · PostgreSQL · API REST · CI/CD · IA · Paiements en ligne</w:t>
            </w:r>
          </w:p>
        </w:tc>
      </w:tr>
    </w:tbl>
    <w:p>
      <w:pPr>
        <w:pStyle w:val="Heading1"/>
        <w:spacing w:after="150" w:before="400"/>
      </w:pPr>
      <w:r>
        <w:rPr>
          <w:rFonts w:ascii="Calibri" w:cs="Calibri" w:eastAsia="Calibri" w:hAnsi="Calibri"/>
          <w:b/>
          <w:bCs/>
          <w:color w:val="0A66C2"/>
          <w:sz w:val="28"/>
          <w:szCs w:val="28"/>
        </w:rPr>
        <w:t xml:space="preserve">4. COMPÉTENCES — Liste prioritaire à ajouter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Ajoutez ces compétences dans l'ordre (les 5 premières sont les plus visibles)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5500"/>
      </w:tblGrid>
      <w:tr>
        <w:tc>
          <w:tcPr>
            <w:tcW w:type="dxa" w:w="500"/>
            <w:shd w:fill="0A66C2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shd w:fill="0A66C2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Compétence</w:t>
            </w:r>
          </w:p>
        </w:tc>
        <w:tc>
          <w:tcPr>
            <w:tcW w:type="dxa" w:w="5500"/>
            <w:shd w:fill="0A66C2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Pourquoi (prouvé par Alpha Kelassi)</w:t>
            </w:r>
          </w:p>
        </w:tc>
      </w:tr>
      <w:tr>
        <w:tc>
          <w:tcPr>
            <w:tcW w:type="dxa" w:w="500"/>
            <w:shd w:fill="E8F4FD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shd w:fill="E8F4FD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React Native</w:t>
            </w:r>
          </w:p>
        </w:tc>
        <w:tc>
          <w:tcPr>
            <w:tcW w:type="dxa" w:w="5500"/>
            <w:shd w:fill="E8F4FD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 mobile cross-platform Expo 52 + WatermelonDB offline</w:t>
            </w:r>
          </w:p>
        </w:tc>
      </w:tr>
      <w:tr>
        <w:tc>
          <w:tcPr>
            <w:tcW w:type="dxa" w:w="500"/>
            <w:shd w:fill="E8F4FD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shd w:fill="E8F4FD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Next.js</w:t>
            </w:r>
          </w:p>
        </w:tc>
        <w:tc>
          <w:tcPr>
            <w:tcW w:type="dxa" w:w="5500"/>
            <w:shd w:fill="E8F4FD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app Next.js 15 App Router avec SSR</w:t>
            </w:r>
          </w:p>
        </w:tc>
      </w:tr>
      <w:tr>
        <w:tc>
          <w:tcPr>
            <w:tcW w:type="dxa" w:w="500"/>
            <w:shd w:fill="E8F4FD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shd w:fill="E8F4FD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TypeScript</w:t>
            </w:r>
          </w:p>
        </w:tc>
        <w:tc>
          <w:tcPr>
            <w:tcW w:type="dxa" w:w="5500"/>
            <w:shd w:fill="E8F4FD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Monorepo typé entier (types partagés)</w:t>
            </w:r>
          </w:p>
        </w:tc>
      </w:tr>
      <w:tr>
        <w:tc>
          <w:tcPr>
            <w:tcW w:type="dxa" w:w="500"/>
            <w:shd w:fill="E8F4FD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shd w:fill="E8F4FD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Supabase / PostgreSQL</w:t>
            </w:r>
          </w:p>
        </w:tc>
        <w:tc>
          <w:tcPr>
            <w:tcW w:type="dxa" w:w="5500"/>
            <w:shd w:fill="E8F4FD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 + Storage + pgvector + RLS sécurisé</w:t>
            </w:r>
          </w:p>
        </w:tc>
      </w:tr>
      <w:tr>
        <w:tc>
          <w:tcPr>
            <w:tcW w:type="dxa" w:w="500"/>
            <w:shd w:fill="E8F4FD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shd w:fill="E8F4FD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Node.js / Hono</w:t>
            </w:r>
          </w:p>
        </w:tc>
        <w:tc>
          <w:tcPr>
            <w:tcW w:type="dxa" w:w="5500"/>
            <w:shd w:fill="E8F4FD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edge + BullMQ jobs IA</w:t>
            </w:r>
          </w:p>
        </w:tc>
      </w:tr>
      <w:tr>
        <w:tc>
          <w:tcPr>
            <w:tcW w:type="dxa" w:w="500"/>
            <w:shd w:fill="F5F5F5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shd w:fill="F5F5F5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Intelligence Artificielle</w:t>
            </w:r>
          </w:p>
        </w:tc>
        <w:tc>
          <w:tcPr>
            <w:tcW w:type="dxa" w:w="5500"/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Intégration Gemini + embeddings sémantiques</w:t>
            </w:r>
          </w:p>
        </w:tc>
      </w:tr>
      <w:tr>
        <w:tc>
          <w:tcPr>
            <w:tcW w:type="dxa" w:w="500"/>
            <w:shd w:fill="F5F5F5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shd w:fill="F5F5F5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Stripe / Paiements</w:t>
            </w:r>
          </w:p>
        </w:tc>
        <w:tc>
          <w:tcPr>
            <w:tcW w:type="dxa" w:w="5500"/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Stripe + CinetPay Mobile Money</w:t>
            </w:r>
          </w:p>
        </w:tc>
      </w:tr>
      <w:tr>
        <w:tc>
          <w:tcPr>
            <w:tcW w:type="dxa" w:w="500"/>
            <w:shd w:fill="F5F5F5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shd w:fill="F5F5F5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CI/CD</w:t>
            </w:r>
          </w:p>
        </w:tc>
        <w:tc>
          <w:tcPr>
            <w:tcW w:type="dxa" w:w="5500"/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GitHub Actions + Vercel + EAS Build</w:t>
            </w:r>
          </w:p>
        </w:tc>
      </w:tr>
      <w:tr>
        <w:tc>
          <w:tcPr>
            <w:tcW w:type="dxa" w:w="500"/>
            <w:shd w:fill="F5F5F5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shd w:fill="F5F5F5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Turborepo / Monorepo</w:t>
            </w:r>
          </w:p>
        </w:tc>
        <w:tc>
          <w:tcPr>
            <w:tcW w:type="dxa" w:w="5500"/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Architecture multi-apps partagée</w:t>
            </w:r>
          </w:p>
        </w:tc>
      </w:tr>
      <w:tr>
        <w:tc>
          <w:tcPr>
            <w:tcW w:type="dxa" w:w="500"/>
            <w:shd w:fill="E8F4FD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shd w:fill="E8F4FD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Upstash Redis</w:t>
            </w:r>
          </w:p>
        </w:tc>
        <w:tc>
          <w:tcPr>
            <w:tcW w:type="dxa" w:w="5500"/>
            <w:shd w:fill="E8F4FD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Cache + Queue BullMQ</w:t>
            </w:r>
          </w:p>
        </w:tc>
      </w:tr>
    </w:tbl>
    <w:p>
      <w:pPr>
        <w:pStyle w:val="Heading1"/>
        <w:spacing w:after="150" w:before="400"/>
      </w:pPr>
      <w:r>
        <w:rPr>
          <w:rFonts w:ascii="Calibri" w:cs="Calibri" w:eastAsia="Calibri" w:hAnsi="Calibri"/>
          <w:b/>
          <w:bCs/>
          <w:color w:val="0A66C2"/>
          <w:sz w:val="28"/>
          <w:szCs w:val="28"/>
        </w:rPr>
        <w:t xml:space="preserve">5. CONSEILS RAPIDES — Actions à faire maintenant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✅ Photo de profil : </w:t>
      </w:r>
      <w:r>
        <w:rPr>
          <w:rFonts w:ascii="Calibri" w:cs="Calibri" w:eastAsia="Calibri" w:hAnsi="Calibri"/>
          <w:sz w:val="22"/>
          <w:szCs w:val="22"/>
        </w:rPr>
        <w:t xml:space="preserve">Photo professionnelle fond neutre (sourire, bonne lumière). C'est la première chose vue.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✅ URL personnalisée : </w:t>
      </w:r>
      <w:r>
        <w:rPr>
          <w:rFonts w:ascii="Calibri" w:cs="Calibri" w:eastAsia="Calibri" w:hAnsi="Calibri"/>
          <w:sz w:val="22"/>
          <w:szCs w:val="22"/>
        </w:rPr>
        <w:t xml:space="preserve">Allez dans Paramètres → Modifier le profil public → créez linkedin.com/in/votre-nom-propre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✅ Disponibilité freelance : </w:t>
      </w:r>
      <w:r>
        <w:rPr>
          <w:rFonts w:ascii="Calibri" w:cs="Calibri" w:eastAsia="Calibri" w:hAnsi="Calibri"/>
          <w:sz w:val="22"/>
          <w:szCs w:val="22"/>
        </w:rPr>
        <w:t xml:space="preserve">Activez le badge "Open to Work" → sélectionnez "Freelance" et "Remote" comme préférences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✅ GitHub dans le profil : </w:t>
      </w:r>
      <w:r>
        <w:rPr>
          <w:rFonts w:ascii="Calibri" w:cs="Calibri" w:eastAsia="Calibri" w:hAnsi="Calibri"/>
          <w:sz w:val="22"/>
          <w:szCs w:val="22"/>
        </w:rPr>
        <w:t xml:space="preserve">Ajoutez https://github.com/mastefox2742 dans vos coordonnées (section Contact)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✅ Langue : </w:t>
      </w:r>
      <w:r>
        <w:rPr>
          <w:rFonts w:ascii="Calibri" w:cs="Calibri" w:eastAsia="Calibri" w:hAnsi="Calibri"/>
          <w:sz w:val="22"/>
          <w:szCs w:val="22"/>
        </w:rPr>
        <w:t xml:space="preserve">Créez votre profil EN DEUX LANGUES : français ET anglais (les clients anglophones paient plus cher)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✅ Demandez des recommandations : </w:t>
      </w:r>
      <w:r>
        <w:rPr>
          <w:rFonts w:ascii="Calibri" w:cs="Calibri" w:eastAsia="Calibri" w:hAnsi="Calibri"/>
          <w:sz w:val="22"/>
          <w:szCs w:val="22"/>
        </w:rPr>
        <w:t xml:space="preserve">Contactez des collègues / collaborateurs d'Alpha Kelassi pour qu'ils laissent une recommandation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✅ Tarif journalier : </w:t>
      </w:r>
      <w:r>
        <w:rPr>
          <w:rFonts w:ascii="Calibri" w:cs="Calibri" w:eastAsia="Calibri" w:hAnsi="Calibri"/>
          <w:sz w:val="22"/>
          <w:szCs w:val="22"/>
        </w:rPr>
        <w:t xml:space="preserve">Dans votre titre/about, évitez de mentionner un tarif — négociez directement avec le client</w:t>
      </w:r>
    </w:p>
    <w:p>
      <w:pPr>
        <w:pStyle w:val="Heading1"/>
        <w:spacing w:after="150" w:before="400"/>
      </w:pPr>
      <w:r>
        <w:rPr>
          <w:rFonts w:ascii="Calibri" w:cs="Calibri" w:eastAsia="Calibri" w:hAnsi="Calibri"/>
          <w:b/>
          <w:bCs/>
          <w:color w:val="0A66C2"/>
          <w:sz w:val="28"/>
          <w:szCs w:val="28"/>
        </w:rPr>
        <w:t xml:space="preserve">6. PLATEFORMES FREELANCE à créer en parallèle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00"/>
      </w:tblGrid>
      <w:tr>
        <w:tc>
          <w:tcPr>
            <w:tcW w:type="dxa" w:w="2500"/>
            <w:shd w:fill="0A66C2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Plateforme</w:t>
            </w:r>
          </w:p>
        </w:tc>
        <w:tc>
          <w:tcPr>
            <w:tcW w:type="dxa" w:w="3500"/>
            <w:shd w:fill="0A66C2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Pourquoi</w:t>
            </w:r>
          </w:p>
        </w:tc>
        <w:tc>
          <w:tcPr>
            <w:tcW w:type="dxa" w:w="3000"/>
            <w:shd w:fill="0A66C2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Upwork</w:t>
            </w:r>
          </w:p>
        </w:tc>
        <w:tc>
          <w:tcPr>
            <w:tcW w:type="dxa" w:w="35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Gros marché international, React Native très demandé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🔥 Priorité 1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Malt</w:t>
            </w:r>
          </w:p>
        </w:tc>
        <w:tc>
          <w:tcPr>
            <w:tcW w:type="dxa" w:w="35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Marché francophone Europe/Afrique, moins de concurrence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🔥 Priorité 1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Fiverr</w:t>
            </w:r>
          </w:p>
        </w:tc>
        <w:tc>
          <w:tcPr>
            <w:tcW w:type="dxa" w:w="35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Bons pour services définis (gig "App mobile Expo")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⭐ Priorité 2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Toptal</w:t>
            </w:r>
          </w:p>
        </w:tc>
        <w:tc>
          <w:tcPr>
            <w:tcW w:type="dxa" w:w="35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Clients premium, processus de sélection rigoureux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⭐ Priorité 2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Contra</w:t>
            </w:r>
          </w:p>
        </w:tc>
        <w:tc>
          <w:tcPr>
            <w:tcW w:type="dxa" w:w="35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Nouveau, 0% commission, idéal développeurs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⭐ Priorité 2</w:t>
            </w:r>
          </w:p>
        </w:tc>
      </w:tr>
    </w:tbl>
    <w:p>
      <w:pPr>
        <w:pBdr>
          <w:top w:val="single" w:color="E0E0E0" w:sz="4"/>
        </w:pBdr>
        <w:spacing w:before="500"/>
        <w:jc w:val="center"/>
      </w:pPr>
      <w:r>
        <w:rPr>
          <w:rFonts w:ascii="Calibri" w:cs="Calibri" w:eastAsia="Calibri" w:hAnsi="Calibri"/>
          <w:i/>
          <w:iCs/>
          <w:color w:val="AAAAAA"/>
          <w:sz w:val="18"/>
          <w:szCs w:val="18"/>
        </w:rPr>
        <w:t xml:space="preserve">— Généré par Claude · Cowork · Profil basé sur le projet Alpha Kelassi (D:\alpha-kelassi-new)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2026-07-30T22:47:24.866Z</dcterms:created>
  <dcterms:modified xsi:type="dcterms:W3CDTF">2026-07-30T22:47:24.866Z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