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5D" w:rsidRDefault="00773BA1">
      <w:pPr>
        <w:rPr>
          <w:rFonts w:hint="eastAsia"/>
        </w:rPr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的理解</w:t>
      </w:r>
    </w:p>
    <w:p w:rsidR="00773BA1" w:rsidRDefault="00773BA1">
      <w:pPr>
        <w:rPr>
          <w:rFonts w:hint="eastAsia"/>
        </w:rPr>
      </w:pPr>
    </w:p>
    <w:p w:rsidR="00773BA1" w:rsidRPr="00773BA1" w:rsidRDefault="00773BA1" w:rsidP="00773BA1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773BA1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Thread同步机制的比较</w:t>
      </w:r>
    </w:p>
    <w:p w:rsidR="00773BA1" w:rsidRPr="00773BA1" w:rsidRDefault="00773BA1" w:rsidP="00773BA1">
      <w:pPr>
        <w:widowControl/>
        <w:shd w:val="clear" w:color="auto" w:fill="FFFFFF"/>
        <w:spacing w:line="390" w:lineRule="atLeast"/>
        <w:rPr>
          <w:rFonts w:ascii="Arial" w:eastAsia="宋体" w:hAnsi="Arial" w:cs="Arial" w:hint="eastAsia"/>
          <w:color w:val="4F4F4F"/>
          <w:kern w:val="0"/>
          <w:szCs w:val="21"/>
        </w:rPr>
      </w:pPr>
      <w:r w:rsidRPr="00773BA1">
        <w:rPr>
          <w:rFonts w:ascii="Arial" w:eastAsia="宋体" w:hAnsi="Arial" w:cs="Arial"/>
          <w:color w:val="4F4F4F"/>
          <w:kern w:val="0"/>
          <w:szCs w:val="21"/>
        </w:rPr>
        <w:t xml:space="preserve">　　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和线程同步机制相比有什么优势呢？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和线程同步机制都是为了解决多线程中相同变量的访问冲突问题。</w:t>
      </w:r>
    </w:p>
    <w:p w:rsidR="00773BA1" w:rsidRPr="00773BA1" w:rsidRDefault="00773BA1" w:rsidP="00773BA1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773BA1">
        <w:rPr>
          <w:rFonts w:ascii="Arial" w:eastAsia="宋体" w:hAnsi="Arial" w:cs="Arial"/>
          <w:color w:val="4F4F4F"/>
          <w:kern w:val="0"/>
          <w:szCs w:val="21"/>
        </w:rPr>
        <w:t xml:space="preserve">　　在同步机制中，通过对象的锁机制保证同一时间只有一个线程访问变量。这时该变量是多个线程共享的，使用同步机制要求程序</w:t>
      </w:r>
      <w:proofErr w:type="gramStart"/>
      <w:r w:rsidRPr="00773BA1">
        <w:rPr>
          <w:rFonts w:ascii="Arial" w:eastAsia="宋体" w:hAnsi="Arial" w:cs="Arial"/>
          <w:color w:val="4F4F4F"/>
          <w:kern w:val="0"/>
          <w:szCs w:val="21"/>
        </w:rPr>
        <w:t>慎密</w:t>
      </w:r>
      <w:proofErr w:type="gramEnd"/>
      <w:r w:rsidRPr="00773BA1">
        <w:rPr>
          <w:rFonts w:ascii="Arial" w:eastAsia="宋体" w:hAnsi="Arial" w:cs="Arial"/>
          <w:color w:val="4F4F4F"/>
          <w:kern w:val="0"/>
          <w:szCs w:val="21"/>
        </w:rPr>
        <w:t>地分析什么时候对变量进行读写，什么时候需要锁定某个对象，什么时候释放对象锁等繁杂的问题，程序设计和编写难度相对较大。</w:t>
      </w:r>
    </w:p>
    <w:p w:rsidR="00773BA1" w:rsidRPr="00773BA1" w:rsidRDefault="00773BA1" w:rsidP="00773BA1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773BA1">
        <w:rPr>
          <w:rFonts w:ascii="Arial" w:eastAsia="宋体" w:hAnsi="Arial" w:cs="Arial"/>
          <w:color w:val="4F4F4F"/>
          <w:kern w:val="0"/>
          <w:szCs w:val="21"/>
        </w:rPr>
        <w:t xml:space="preserve">　　而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则从另一个角度来解决多线程的并发访问。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会为每一个线程提供一个独立的变量副本，从而隔离了多个线程对数据的访问冲突。因为每一个线程都拥有自己的变量副本，从而也就没有必要对该变量进行同步了。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提供了线程安全的共享对象，在编写多线程代码时，可以把不安全的变量封装进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773BA1" w:rsidRPr="00773BA1" w:rsidRDefault="00773BA1" w:rsidP="00773BA1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773BA1">
        <w:rPr>
          <w:rFonts w:ascii="Arial" w:eastAsia="宋体" w:hAnsi="Arial" w:cs="Arial"/>
          <w:color w:val="4F4F4F"/>
          <w:kern w:val="0"/>
          <w:szCs w:val="21"/>
        </w:rPr>
        <w:t xml:space="preserve">　　由于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中可以持有任何类型的对象，低版本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JDK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所提供的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get()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返回的是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Object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对象，需要强制类型转换。但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JDK 5.0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通过泛型很好的解决了这个问题，在一定程度地简化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的使用，代码清单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 xml:space="preserve"> 9 2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就使用了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JDK 5.0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新的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&lt;T&gt;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版本。</w:t>
      </w:r>
    </w:p>
    <w:p w:rsidR="00773BA1" w:rsidRPr="00773BA1" w:rsidRDefault="00773BA1" w:rsidP="00773BA1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773BA1">
        <w:rPr>
          <w:rFonts w:ascii="Arial" w:eastAsia="宋体" w:hAnsi="Arial" w:cs="Arial"/>
          <w:color w:val="4F4F4F"/>
          <w:kern w:val="0"/>
          <w:szCs w:val="21"/>
        </w:rPr>
        <w:t xml:space="preserve">　　概括起来说，对于多线程资源共享的问题，同步机制采用了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“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以时间换空间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”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的方式，而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采用了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“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以空间换时间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”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的方式。前者仅提供一份变量，让不同的线程排队访问，而后者为每一个线程都提供了一份变量，因此可以同时访问而互不影响。</w:t>
      </w:r>
    </w:p>
    <w:p w:rsidR="00773BA1" w:rsidRDefault="00773BA1" w:rsidP="00320498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 w:hint="eastAsia"/>
          <w:color w:val="4F4F4F"/>
          <w:kern w:val="0"/>
          <w:szCs w:val="21"/>
        </w:rPr>
      </w:pPr>
      <w:r w:rsidRPr="00773BA1">
        <w:rPr>
          <w:rFonts w:ascii="Arial" w:eastAsia="宋体" w:hAnsi="Arial" w:cs="Arial"/>
          <w:color w:val="4F4F4F"/>
          <w:kern w:val="0"/>
          <w:szCs w:val="21"/>
        </w:rPr>
        <w:t>Spring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使用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解决线程安全问题我们知道在一般情况下，只有无状态的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Bean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才可以在多线程环境下共享，在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Spring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中，绝大部分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Bean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都可以声明为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singleton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作用域。就是因为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Spring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对一些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Bean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（如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RequestContextHolder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、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TransactionSynchronizationManager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、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LocaleContextHolder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等）中非线程安全状态采用</w:t>
      </w:r>
      <w:proofErr w:type="spellStart"/>
      <w:r w:rsidRPr="00773BA1">
        <w:rPr>
          <w:rFonts w:ascii="Arial" w:eastAsia="宋体" w:hAnsi="Arial" w:cs="Arial"/>
          <w:color w:val="4F4F4F"/>
          <w:kern w:val="0"/>
          <w:szCs w:val="21"/>
        </w:rPr>
        <w:t>ThreadLocal</w:t>
      </w:r>
      <w:proofErr w:type="spellEnd"/>
      <w:r w:rsidRPr="00773BA1">
        <w:rPr>
          <w:rFonts w:ascii="Arial" w:eastAsia="宋体" w:hAnsi="Arial" w:cs="Arial"/>
          <w:color w:val="4F4F4F"/>
          <w:kern w:val="0"/>
          <w:szCs w:val="21"/>
        </w:rPr>
        <w:t>进行处理，让它们也成为线程安全的状态，因为有状态的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Bean</w:t>
      </w:r>
      <w:r w:rsidRPr="00773BA1">
        <w:rPr>
          <w:rFonts w:ascii="Arial" w:eastAsia="宋体" w:hAnsi="Arial" w:cs="Arial"/>
          <w:color w:val="4F4F4F"/>
          <w:kern w:val="0"/>
          <w:szCs w:val="21"/>
        </w:rPr>
        <w:t>就可以在多线程中共享了。</w:t>
      </w:r>
    </w:p>
    <w:p w:rsidR="00320498" w:rsidRDefault="00320498" w:rsidP="00320498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 w:hint="eastAsia"/>
          <w:color w:val="4F4F4F"/>
          <w:kern w:val="0"/>
          <w:szCs w:val="21"/>
        </w:rPr>
      </w:pPr>
    </w:p>
    <w:p w:rsidR="00320498" w:rsidRPr="00773BA1" w:rsidRDefault="00320498" w:rsidP="00320498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　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>是解决线程安全问题一个很好的思路，它通过为</w:t>
      </w:r>
      <w:bookmarkStart w:id="0" w:name="_GoBack"/>
      <w:bookmarkEnd w:id="0"/>
      <w:r>
        <w:rPr>
          <w:rFonts w:ascii="Arial" w:hAnsi="Arial" w:cs="Arial"/>
          <w:color w:val="4F4F4F"/>
          <w:szCs w:val="21"/>
          <w:shd w:val="clear" w:color="auto" w:fill="FFFFFF"/>
        </w:rPr>
        <w:t>每个线程提供一个独立的变量副本解决了变量并发访问的冲突问题。在很多情况下，</w:t>
      </w:r>
      <w:proofErr w:type="spellStart"/>
      <w:r>
        <w:rPr>
          <w:rFonts w:ascii="Arial" w:hAnsi="Arial" w:cs="Arial"/>
          <w:color w:val="4F4F4F"/>
          <w:szCs w:val="21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>比直接使用</w:t>
      </w:r>
      <w:r>
        <w:rPr>
          <w:rFonts w:ascii="Arial" w:hAnsi="Arial" w:cs="Arial"/>
          <w:color w:val="4F4F4F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4F4F4F"/>
          <w:szCs w:val="21"/>
          <w:shd w:val="clear" w:color="auto" w:fill="FFFFFF"/>
        </w:rPr>
        <w:t>同步机制解决线程安全问题更简单，更方便，且结果程序拥有更高的并发性。</w:t>
      </w:r>
    </w:p>
    <w:p w:rsidR="00773BA1" w:rsidRPr="00773BA1" w:rsidRDefault="00773BA1"/>
    <w:sectPr w:rsidR="00773BA1" w:rsidRPr="0077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C1"/>
    <w:rsid w:val="002D165D"/>
    <w:rsid w:val="00320498"/>
    <w:rsid w:val="00773BA1"/>
    <w:rsid w:val="00AD3BC1"/>
    <w:rsid w:val="00E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3B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3B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3B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3B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7</cp:revision>
  <dcterms:created xsi:type="dcterms:W3CDTF">2018-03-27T02:13:00Z</dcterms:created>
  <dcterms:modified xsi:type="dcterms:W3CDTF">2018-03-27T10:42:00Z</dcterms:modified>
</cp:coreProperties>
</file>