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422AC" w14:textId="77777777" w:rsidR="00DC2D90" w:rsidRDefault="00E60EB6">
      <w:pPr>
        <w:pStyle w:val="Title"/>
      </w:pPr>
      <w:r>
        <w:t>Electrical Ove</w:t>
      </w:r>
      <w:r w:rsidR="00713A0F">
        <w:t>r</w:t>
      </w:r>
      <w:r>
        <w:t>view</w:t>
      </w:r>
    </w:p>
    <w:p w14:paraId="2D22F8D4" w14:textId="77777777" w:rsidR="00FE544B" w:rsidRDefault="00FE544B">
      <w:pPr>
        <w:pStyle w:val="Title"/>
      </w:pPr>
    </w:p>
    <w:p w14:paraId="31B09669" w14:textId="100CC246" w:rsidR="002B016A" w:rsidRDefault="002B016A" w:rsidP="002B016A">
      <w:pPr>
        <w:pStyle w:val="Title"/>
        <w:jc w:val="left"/>
        <w:rPr>
          <w:sz w:val="24"/>
        </w:rPr>
      </w:pPr>
      <w:r>
        <w:rPr>
          <w:sz w:val="24"/>
        </w:rPr>
        <w:t xml:space="preserve">Year: </w:t>
      </w:r>
      <w:r w:rsidR="006E71F1" w:rsidRPr="000F724D">
        <w:rPr>
          <w:b w:val="0"/>
          <w:bCs/>
          <w:sz w:val="24"/>
        </w:rPr>
        <w:t>Spring 2025</w:t>
      </w:r>
      <w:r w:rsidR="006E71F1">
        <w:rPr>
          <w:sz w:val="24"/>
        </w:rPr>
        <w:tab/>
      </w:r>
      <w:r>
        <w:rPr>
          <w:sz w:val="24"/>
        </w:rPr>
        <w:tab/>
        <w:t xml:space="preserve">Team: </w:t>
      </w:r>
      <w:r w:rsidR="006E71F1" w:rsidRPr="000F724D">
        <w:rPr>
          <w:b w:val="0"/>
          <w:bCs/>
          <w:sz w:val="24"/>
        </w:rPr>
        <w:t>15</w:t>
      </w:r>
      <w:r w:rsidR="006E71F1">
        <w:rPr>
          <w:sz w:val="24"/>
        </w:rPr>
        <w:tab/>
      </w:r>
      <w:r w:rsidR="006E71F1">
        <w:rPr>
          <w:sz w:val="24"/>
        </w:rPr>
        <w:tab/>
      </w:r>
      <w:r>
        <w:rPr>
          <w:sz w:val="24"/>
        </w:rPr>
        <w:t>Project</w:t>
      </w:r>
      <w:r w:rsidR="006E71F1">
        <w:rPr>
          <w:sz w:val="24"/>
        </w:rPr>
        <w:t xml:space="preserve">: </w:t>
      </w:r>
      <w:r w:rsidR="006E71F1" w:rsidRPr="000F724D">
        <w:rPr>
          <w:rFonts w:eastAsia="SimSun"/>
          <w:b w:val="0"/>
          <w:bCs/>
          <w:sz w:val="24"/>
          <w:szCs w:val="24"/>
          <w:lang w:eastAsia="zh-CN"/>
        </w:rPr>
        <w:t>αCassiopeiae 8800</w:t>
      </w:r>
    </w:p>
    <w:p w14:paraId="5E87193A" w14:textId="29FDCB5C" w:rsidR="002B016A" w:rsidRDefault="002B016A" w:rsidP="002B016A">
      <w:pPr>
        <w:pStyle w:val="Title"/>
        <w:jc w:val="left"/>
        <w:rPr>
          <w:sz w:val="24"/>
        </w:rPr>
      </w:pPr>
      <w:r>
        <w:rPr>
          <w:sz w:val="24"/>
        </w:rPr>
        <w:t xml:space="preserve">Creation </w:t>
      </w:r>
      <w:r w:rsidR="0042166F">
        <w:rPr>
          <w:sz w:val="24"/>
        </w:rPr>
        <w:t xml:space="preserve">Date: </w:t>
      </w:r>
      <w:r w:rsidR="006E71F1" w:rsidRPr="000F724D">
        <w:rPr>
          <w:b w:val="0"/>
          <w:bCs/>
          <w:sz w:val="24"/>
        </w:rPr>
        <w:t xml:space="preserve">February 3, </w:t>
      </w:r>
      <w:proofErr w:type="gramStart"/>
      <w:r w:rsidR="006E71F1" w:rsidRPr="000F724D">
        <w:rPr>
          <w:b w:val="0"/>
          <w:bCs/>
          <w:sz w:val="24"/>
        </w:rPr>
        <w:t>2025</w:t>
      </w:r>
      <w:proofErr w:type="gramEnd"/>
      <w:r w:rsidR="006E71F1">
        <w:rPr>
          <w:sz w:val="24"/>
        </w:rPr>
        <w:tab/>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42166F">
        <w:rPr>
          <w:b w:val="0"/>
          <w:noProof/>
          <w:sz w:val="24"/>
        </w:rPr>
        <w:t>February 8, 2025</w:t>
      </w:r>
      <w:r>
        <w:rPr>
          <w:b w:val="0"/>
          <w:sz w:val="24"/>
        </w:rPr>
        <w:fldChar w:fldCharType="end"/>
      </w:r>
    </w:p>
    <w:p w14:paraId="7FDFB32A" w14:textId="360DFCD9" w:rsidR="002B016A" w:rsidRDefault="002B016A" w:rsidP="002B016A">
      <w:pPr>
        <w:pStyle w:val="Title"/>
        <w:jc w:val="left"/>
        <w:rPr>
          <w:sz w:val="24"/>
          <w:szCs w:val="24"/>
        </w:rPr>
      </w:pPr>
      <w:r>
        <w:rPr>
          <w:sz w:val="24"/>
          <w:szCs w:val="24"/>
        </w:rPr>
        <w:t xml:space="preserve">Author:  </w:t>
      </w:r>
      <w:r w:rsidR="006E71F1" w:rsidRPr="000F724D">
        <w:rPr>
          <w:b w:val="0"/>
          <w:bCs/>
          <w:sz w:val="24"/>
          <w:szCs w:val="24"/>
        </w:rPr>
        <w:t>Nathan Huang</w:t>
      </w:r>
      <w:r w:rsidR="006E71F1">
        <w:rPr>
          <w:sz w:val="24"/>
          <w:szCs w:val="24"/>
        </w:rPr>
        <w:tab/>
      </w:r>
      <w:r w:rsidR="006E71F1">
        <w:rPr>
          <w:sz w:val="24"/>
          <w:szCs w:val="24"/>
        </w:rPr>
        <w:tab/>
      </w:r>
      <w:r w:rsidR="006E71F1">
        <w:rPr>
          <w:sz w:val="24"/>
          <w:szCs w:val="24"/>
        </w:rPr>
        <w:tab/>
      </w:r>
      <w:r>
        <w:rPr>
          <w:sz w:val="24"/>
          <w:szCs w:val="24"/>
        </w:rPr>
        <w:tab/>
        <w:t xml:space="preserve">Email: </w:t>
      </w:r>
      <w:r w:rsidR="006E71F1" w:rsidRPr="000F724D">
        <w:rPr>
          <w:b w:val="0"/>
          <w:bCs/>
          <w:sz w:val="24"/>
          <w:szCs w:val="24"/>
        </w:rPr>
        <w:t>huan1811@purdue.edu</w:t>
      </w:r>
    </w:p>
    <w:p w14:paraId="7646B969" w14:textId="77777777" w:rsidR="00067DCE" w:rsidRDefault="00067DCE">
      <w:pPr>
        <w:pStyle w:val="Title"/>
        <w:jc w:val="left"/>
        <w:rPr>
          <w:sz w:val="24"/>
        </w:rPr>
      </w:pPr>
    </w:p>
    <w:p w14:paraId="1243EE34" w14:textId="77777777" w:rsidR="00DC2D90" w:rsidRDefault="00FE544B">
      <w:pPr>
        <w:pStyle w:val="Title"/>
        <w:jc w:val="left"/>
        <w:rPr>
          <w:sz w:val="24"/>
        </w:rPr>
      </w:pPr>
      <w:r>
        <w:rPr>
          <w:sz w:val="24"/>
        </w:rPr>
        <w:t xml:space="preserve">1.0 </w:t>
      </w:r>
      <w:r w:rsidR="00E60EB6">
        <w:rPr>
          <w:sz w:val="24"/>
        </w:rPr>
        <w:t>E</w:t>
      </w:r>
      <w:r w:rsidR="00E811AB">
        <w:rPr>
          <w:sz w:val="24"/>
        </w:rPr>
        <w:t>lectrical Overview</w:t>
      </w:r>
    </w:p>
    <w:p w14:paraId="5315FA82" w14:textId="77777777" w:rsidR="004862C7" w:rsidRDefault="004862C7">
      <w:pPr>
        <w:pStyle w:val="Title"/>
        <w:jc w:val="left"/>
        <w:rPr>
          <w:sz w:val="24"/>
        </w:rPr>
      </w:pPr>
    </w:p>
    <w:p w14:paraId="2CF97FAD" w14:textId="1C79E0B0" w:rsidR="00B14EB3" w:rsidRPr="008B585A" w:rsidRDefault="008B585A">
      <w:pPr>
        <w:pStyle w:val="Title"/>
        <w:jc w:val="left"/>
        <w:rPr>
          <w:sz w:val="24"/>
        </w:rPr>
      </w:pPr>
      <w:r>
        <w:rPr>
          <w:sz w:val="24"/>
        </w:rPr>
        <w:t>1.1 Microcontroller (RAM, CPU, UART)</w:t>
      </w:r>
    </w:p>
    <w:p w14:paraId="1ED5EEAA" w14:textId="77777777" w:rsidR="008B585A" w:rsidRDefault="008B585A">
      <w:pPr>
        <w:pStyle w:val="Title"/>
        <w:jc w:val="left"/>
        <w:rPr>
          <w:b w:val="0"/>
          <w:bCs/>
          <w:sz w:val="24"/>
        </w:rPr>
      </w:pPr>
    </w:p>
    <w:p w14:paraId="5B96E352" w14:textId="4C1CCE2E" w:rsidR="008B585A" w:rsidRPr="008B585A" w:rsidRDefault="00D720B4" w:rsidP="008B585A">
      <w:pPr>
        <w:pStyle w:val="Title"/>
        <w:jc w:val="left"/>
        <w:rPr>
          <w:b w:val="0"/>
          <w:bCs/>
          <w:sz w:val="24"/>
        </w:rPr>
      </w:pPr>
      <w:r>
        <w:rPr>
          <w:b w:val="0"/>
          <w:bCs/>
          <w:sz w:val="24"/>
        </w:rPr>
        <w:t>Our objective is to create a miniaturized version of the Altair 8800, running on the Intel 8080 bus.</w:t>
      </w:r>
      <w:r w:rsidR="00822951">
        <w:rPr>
          <w:b w:val="0"/>
          <w:bCs/>
          <w:sz w:val="24"/>
        </w:rPr>
        <w:t xml:space="preserve"> The primary brains of the project will be three Raspberry Pi Pico boards, running a rust emulator to mimic the RAM, CPU, and other control cards that were able to be inputted into the original Altair back in 1975. These microcontrollers will operate as the </w:t>
      </w:r>
      <w:r w:rsidR="00E62C39">
        <w:rPr>
          <w:b w:val="0"/>
          <w:bCs/>
          <w:sz w:val="24"/>
        </w:rPr>
        <w:t>heart of the operation,</w:t>
      </w:r>
      <w:r w:rsidR="00E62C39" w:rsidRPr="00E62C39">
        <w:rPr>
          <w:b w:val="0"/>
          <w:bCs/>
          <w:sz w:val="24"/>
        </w:rPr>
        <w:t xml:space="preserve"> be</w:t>
      </w:r>
      <w:r w:rsidR="00E62C39">
        <w:rPr>
          <w:b w:val="0"/>
          <w:bCs/>
          <w:sz w:val="24"/>
        </w:rPr>
        <w:t>ing</w:t>
      </w:r>
      <w:r w:rsidR="00E62C39" w:rsidRPr="00E62C39">
        <w:rPr>
          <w:b w:val="0"/>
          <w:bCs/>
          <w:sz w:val="24"/>
        </w:rPr>
        <w:t xml:space="preserve"> programmed to emulate the 8080 CPU instructions while also managing I/O interfaces, allowing the system to interact with external devices and peripherals effectively.</w:t>
      </w:r>
    </w:p>
    <w:p w14:paraId="2353B072" w14:textId="239F2D6E" w:rsidR="00E62C39" w:rsidRDefault="00E62C39">
      <w:r>
        <w:tab/>
      </w:r>
    </w:p>
    <w:p w14:paraId="20A87D70" w14:textId="7AE0F63E" w:rsidR="00E62C39" w:rsidRDefault="00E62C39" w:rsidP="00B14EB3">
      <w:r w:rsidRPr="00E62C39">
        <w:t>For memory storage and data retention, we will integrate non-volatile memory, such as flash memory, to store the emulated program code and other necessary data. The flash memory will house system instructions, data values, and any additional program information required for the emulator to execute tasks. Additionally, dynamic RAM (DRAM) will be used for temporary storage during program execution. The DRAM will interface with the microprocessor via the PIO, ensuring smooth data transfer and interaction between the CPU and memor</w:t>
      </w:r>
      <w:r>
        <w:t>y.</w:t>
      </w:r>
    </w:p>
    <w:p w14:paraId="2160C8BD" w14:textId="708DC5DE" w:rsidR="00E62C39" w:rsidRDefault="00E62C39" w:rsidP="00E62C39">
      <w:pPr>
        <w:ind w:firstLine="720"/>
      </w:pPr>
    </w:p>
    <w:p w14:paraId="6A72994F" w14:textId="16212F67" w:rsidR="00E62C39" w:rsidRDefault="00F26853" w:rsidP="00B14EB3">
      <w:r>
        <w:t>This design will be primarily PCB</w:t>
      </w:r>
      <w:r w:rsidR="002A00A7">
        <w:t>-</w:t>
      </w:r>
      <w:r>
        <w:t xml:space="preserve">centric. We will use painted board for the front and back panels, and several cards onboard with RP2350s for operation. Thus, we will need a lot of edge connectors and surface mounted </w:t>
      </w:r>
      <w:r w:rsidR="000F73E6">
        <w:t xml:space="preserve">resistors, as well as a barrel jack to obtain power from the wall. We will also need a clock generator to obtain the required frequency from the 150 MHz RP2350. </w:t>
      </w:r>
      <w:r w:rsidR="00845AC1">
        <w:t>We will create a clock generator that can be used in tandem with one of the RP2350b boards to slow down a 150 MHz clock to a 2 MHz one, if needed.</w:t>
      </w:r>
    </w:p>
    <w:p w14:paraId="31E469BC" w14:textId="77777777" w:rsidR="008B585A" w:rsidRDefault="008B585A" w:rsidP="008B585A">
      <w:pPr>
        <w:pStyle w:val="Title"/>
        <w:jc w:val="left"/>
        <w:rPr>
          <w:sz w:val="24"/>
        </w:rPr>
      </w:pPr>
    </w:p>
    <w:p w14:paraId="51AB5D7E" w14:textId="36CC6BE0" w:rsidR="008B585A" w:rsidRDefault="008B585A" w:rsidP="008B585A">
      <w:pPr>
        <w:pStyle w:val="Title"/>
        <w:jc w:val="left"/>
        <w:rPr>
          <w:sz w:val="24"/>
        </w:rPr>
      </w:pPr>
      <w:r>
        <w:rPr>
          <w:sz w:val="24"/>
        </w:rPr>
        <w:t>1.2 LEDs and Switch Front Panel Interface</w:t>
      </w:r>
    </w:p>
    <w:p w14:paraId="19C2650D" w14:textId="77777777" w:rsidR="008B585A" w:rsidRDefault="008B585A" w:rsidP="008B585A"/>
    <w:p w14:paraId="5B4B3B2B" w14:textId="2DD6C301" w:rsidR="00E62C39" w:rsidRDefault="00E62C39" w:rsidP="00B14EB3">
      <w:r w:rsidRPr="00E62C39">
        <w:t>The system will also incorporate a front panel interface, featuring switches and LEDs for user input and feedback. This front panel will act as a control interface, providing a clock signal that the emulator will synchronize with, enabling clock speed control (2 MHz) as described in the software overview. These components will be connected to the microprocessor through general-purpose I/O pins. Furthermore, UART communication will be included as a stretch feature, allowing the system to communicate with external devices. The RP2350 PIO blocks will manage the transmission and reception of data packets in accordance with the UART protocol</w:t>
      </w:r>
      <w:r>
        <w:t>.</w:t>
      </w:r>
    </w:p>
    <w:p w14:paraId="2610A91E" w14:textId="77777777" w:rsidR="008B585A" w:rsidRDefault="008B585A" w:rsidP="008B585A"/>
    <w:p w14:paraId="72078CF3" w14:textId="04E480F5" w:rsidR="008B585A" w:rsidRDefault="008B585A" w:rsidP="008B585A">
      <w:pPr>
        <w:pStyle w:val="Title"/>
        <w:jc w:val="left"/>
        <w:rPr>
          <w:sz w:val="24"/>
        </w:rPr>
      </w:pPr>
      <w:r>
        <w:rPr>
          <w:sz w:val="24"/>
        </w:rPr>
        <w:t>1.3 Panel Connectors and Motherboard</w:t>
      </w:r>
    </w:p>
    <w:p w14:paraId="49CA540F" w14:textId="77777777" w:rsidR="008B585A" w:rsidRDefault="008B585A" w:rsidP="008B585A"/>
    <w:p w14:paraId="56790F32" w14:textId="23BBE417" w:rsidR="00B14EB3" w:rsidRDefault="00B14EB3" w:rsidP="00B14EB3">
      <w:r>
        <w:t>After this</w:t>
      </w:r>
      <w:r w:rsidR="002A00A7">
        <w:t xml:space="preserve">, we will use FFC connectors as well as PIO connectors to interface with the motherboard bus that will exist </w:t>
      </w:r>
      <w:r w:rsidR="00513806">
        <w:t>at</w:t>
      </w:r>
      <w:r w:rsidR="002A00A7">
        <w:t xml:space="preserve"> the bottom of the board. These PIO connectors will plug into the board via edge connectors</w:t>
      </w:r>
      <w:r w:rsidR="00513806">
        <w:t xml:space="preserve">, and process requests to access the active S100 bus for </w:t>
      </w:r>
      <w:r w:rsidR="00513806">
        <w:lastRenderedPageBreak/>
        <w:t xml:space="preserve">modifications. Furthermore, we will use an oscillator to generate the correct frequency from 150 MHz to 2 MHz (what the original Altair had). If the oscillator runs into problems, we will make sure to incorporate a switch (either a transistor or button) to run the emulator at full speed to ensure proper performance. </w:t>
      </w:r>
    </w:p>
    <w:p w14:paraId="3CAEF502" w14:textId="77777777" w:rsidR="00513806" w:rsidRDefault="00513806" w:rsidP="00B14EB3"/>
    <w:p w14:paraId="19008C5E" w14:textId="3F1505FF" w:rsidR="008B585A" w:rsidRDefault="008B585A" w:rsidP="008B585A">
      <w:pPr>
        <w:pStyle w:val="Title"/>
        <w:jc w:val="left"/>
        <w:rPr>
          <w:sz w:val="24"/>
        </w:rPr>
      </w:pPr>
      <w:r>
        <w:rPr>
          <w:sz w:val="24"/>
        </w:rPr>
        <w:t>1.4 Buck Converter and Wall Adapter</w:t>
      </w:r>
    </w:p>
    <w:p w14:paraId="27483AB2" w14:textId="77777777" w:rsidR="008B585A" w:rsidRDefault="008B585A" w:rsidP="00B14EB3"/>
    <w:p w14:paraId="7F762434" w14:textId="5E85E206" w:rsidR="00513806" w:rsidRDefault="00513806" w:rsidP="00B14EB3">
      <w:r>
        <w:t xml:space="preserve">To power everything, we will be using a buck converter to step down the voltage level to a threshold that is acceptable. We want to obtain at least 95%, so no errors arise due to overcurrent or excess voltage. The way the system will begin is that power will come in from the outlet, go to a wall adapter to get to a certain voltage, and we will take that voltage level and transfer it to something we can use for </w:t>
      </w:r>
      <w:r w:rsidR="008B585A">
        <w:t>all</w:t>
      </w:r>
      <w:r>
        <w:t xml:space="preserve"> our systems.</w:t>
      </w:r>
    </w:p>
    <w:p w14:paraId="720ABEFB" w14:textId="71D20220" w:rsidR="00822951" w:rsidRDefault="00822951">
      <w:pPr>
        <w:rPr>
          <w:b/>
        </w:rPr>
      </w:pPr>
      <w:r>
        <w:br w:type="page"/>
      </w:r>
    </w:p>
    <w:p w14:paraId="7C70220F" w14:textId="41E10F0A" w:rsidR="00DC2D90" w:rsidRDefault="00FE544B">
      <w:pPr>
        <w:pStyle w:val="Title"/>
        <w:jc w:val="left"/>
        <w:rPr>
          <w:sz w:val="24"/>
        </w:rPr>
      </w:pPr>
      <w:r>
        <w:rPr>
          <w:sz w:val="24"/>
        </w:rPr>
        <w:lastRenderedPageBreak/>
        <w:t xml:space="preserve">2.0 </w:t>
      </w:r>
      <w:r w:rsidR="00E811AB">
        <w:rPr>
          <w:sz w:val="24"/>
        </w:rPr>
        <w:t>Electrical Considerations</w:t>
      </w:r>
    </w:p>
    <w:p w14:paraId="406668CE" w14:textId="77777777" w:rsidR="00E62C39" w:rsidRDefault="00E62C39" w:rsidP="00E62C39">
      <w:pPr>
        <w:rPr>
          <w:bCs/>
          <w:iCs/>
        </w:rPr>
      </w:pPr>
    </w:p>
    <w:p w14:paraId="49389DE0" w14:textId="0320F412" w:rsidR="008B585A" w:rsidRDefault="008B585A" w:rsidP="008B585A">
      <w:pPr>
        <w:pStyle w:val="Title"/>
        <w:jc w:val="left"/>
        <w:rPr>
          <w:sz w:val="24"/>
        </w:rPr>
      </w:pPr>
      <w:r>
        <w:rPr>
          <w:sz w:val="24"/>
        </w:rPr>
        <w:t>2.</w:t>
      </w:r>
      <w:r w:rsidR="00887A26">
        <w:rPr>
          <w:sz w:val="24"/>
        </w:rPr>
        <w:t>1</w:t>
      </w:r>
      <w:r>
        <w:rPr>
          <w:sz w:val="24"/>
        </w:rPr>
        <w:t xml:space="preserve"> Operating Frequency</w:t>
      </w:r>
    </w:p>
    <w:p w14:paraId="73604C0F" w14:textId="77777777" w:rsidR="008B585A" w:rsidRPr="00E62C39" w:rsidRDefault="008B585A" w:rsidP="008B585A">
      <w:pPr>
        <w:rPr>
          <w:bCs/>
          <w:iCs/>
        </w:rPr>
      </w:pPr>
    </w:p>
    <w:p w14:paraId="0DBA950B" w14:textId="10B19139" w:rsidR="008B585A" w:rsidRDefault="008B585A" w:rsidP="00E62C39">
      <w:pPr>
        <w:rPr>
          <w:bCs/>
          <w:iCs/>
        </w:rPr>
      </w:pPr>
      <w:r>
        <w:rPr>
          <w:bCs/>
          <w:iCs/>
        </w:rPr>
        <w:t xml:space="preserve">We have chosen an operating frequency of a 2 MHz clock to coincide with the clock on the original Altair. Although maintaining the originality of the Altair </w:t>
      </w:r>
      <w:r w:rsidR="00887A26">
        <w:rPr>
          <w:bCs/>
          <w:iCs/>
        </w:rPr>
        <w:t xml:space="preserve">8800 </w:t>
      </w:r>
      <w:r>
        <w:rPr>
          <w:bCs/>
          <w:iCs/>
        </w:rPr>
        <w:t xml:space="preserve">was the primary reason behind this, there were additional technical reasons that we chose the 2 MHz clock instead of the 150 MHz clock that the Altair could run on, with the RP2350. </w:t>
      </w:r>
      <w:r w:rsidR="00887A26">
        <w:rPr>
          <w:bCs/>
          <w:iCs/>
        </w:rPr>
        <w:t>We can run the software at the 150 MHz level, by implementing a multiplexer with a clock generator. The other reasons for the decision are detailed below.</w:t>
      </w:r>
    </w:p>
    <w:p w14:paraId="4219D07E" w14:textId="77777777" w:rsidR="008B585A" w:rsidRDefault="008B585A" w:rsidP="00E62C39">
      <w:pPr>
        <w:rPr>
          <w:bCs/>
          <w:iCs/>
        </w:rPr>
      </w:pPr>
    </w:p>
    <w:p w14:paraId="7D4E03CA" w14:textId="77777777" w:rsidR="00E62C39" w:rsidRPr="00E62C39" w:rsidRDefault="00E62C39" w:rsidP="00E62C39">
      <w:pPr>
        <w:rPr>
          <w:bCs/>
          <w:iCs/>
        </w:rPr>
      </w:pPr>
      <w:r w:rsidRPr="00E62C39">
        <w:rPr>
          <w:bCs/>
          <w:iCs/>
        </w:rPr>
        <w:t>Our design incorporates several key interfaces to facilitate seamless communication between various system components, such as the CPU emulator, I/O, and external peripherals. The primary interfaces we are focusing on are UART (Universal Asynchronous Receiver-Transmitter) and Programmable I/O (PIO), which enable flexible data transfer, synchronization, and efficient operation across the system.</w:t>
      </w:r>
    </w:p>
    <w:p w14:paraId="3AD05015" w14:textId="77777777" w:rsidR="008B585A" w:rsidRPr="00E62C39" w:rsidRDefault="008B585A" w:rsidP="00E62C39">
      <w:pPr>
        <w:rPr>
          <w:bCs/>
          <w:iCs/>
        </w:rPr>
      </w:pPr>
    </w:p>
    <w:p w14:paraId="1DB056E5" w14:textId="77777777" w:rsidR="00E62C39" w:rsidRPr="00E62C39" w:rsidRDefault="00E62C39" w:rsidP="00E62C39">
      <w:pPr>
        <w:rPr>
          <w:bCs/>
          <w:iCs/>
        </w:rPr>
      </w:pPr>
      <w:r w:rsidRPr="00E62C39">
        <w:rPr>
          <w:bCs/>
          <w:iCs/>
        </w:rPr>
        <w:t>The UART interface will be implemented as a stretch functionality to support future communication between our system and external devices. It will adhere to the UART protocol, which involves transmitting data in packets consisting of a start bit, data bits, an optional parity bit, and a stop bit. While typical UART data rates range from 9600 bps to 115200 bps, our system may initially use a lower data rate for simplicity, with the option to scale up as needed. This serial communication capability will enhance the emulator's functionality, enabling debugging and interaction with external systems, thereby adding robustness to the project.</w:t>
      </w:r>
    </w:p>
    <w:p w14:paraId="11024930" w14:textId="77777777" w:rsidR="00E62C39" w:rsidRPr="00E62C39" w:rsidRDefault="00E62C39" w:rsidP="00E62C39">
      <w:pPr>
        <w:rPr>
          <w:bCs/>
          <w:iCs/>
        </w:rPr>
      </w:pPr>
    </w:p>
    <w:p w14:paraId="1FBE808B" w14:textId="1B63FE2D" w:rsidR="00E62C39" w:rsidRDefault="00E62C39" w:rsidP="00E62C39">
      <w:pPr>
        <w:rPr>
          <w:bCs/>
          <w:iCs/>
        </w:rPr>
      </w:pPr>
      <w:r w:rsidRPr="00E62C39">
        <w:rPr>
          <w:bCs/>
          <w:iCs/>
        </w:rPr>
        <w:t>Additionally, the RP2350 microprocessor features Programmable I/O (PIO), which we will utilize to control I/O pins and offload certain processing tasks. The PIO blocks are programmed using assembly-like language that supports various instructions, making them ideal for managing communication between the CPU emulator, RAM, and front panel I/O. The PIO interface will handle bus control and facilitate data transfer between the emulator and I/O peripherals. Given the need to manage clock pulses from the front panel, the PIO interface must support multiple clocking schemes, including 2 MHz, single-step, and off modes. This ensures the emulator operates similarly to the original Altair 8800 system while maintaining flexibility.</w:t>
      </w:r>
    </w:p>
    <w:p w14:paraId="7A9705D5" w14:textId="77777777" w:rsidR="00887A26" w:rsidRDefault="00887A26" w:rsidP="00E62C39">
      <w:pPr>
        <w:rPr>
          <w:bCs/>
          <w:iCs/>
        </w:rPr>
      </w:pPr>
    </w:p>
    <w:p w14:paraId="3C094761" w14:textId="77777777" w:rsidR="00887A26" w:rsidRDefault="00887A26">
      <w:pPr>
        <w:rPr>
          <w:b/>
        </w:rPr>
      </w:pPr>
      <w:r>
        <w:br w:type="page"/>
      </w:r>
    </w:p>
    <w:p w14:paraId="22400080" w14:textId="184C23E2" w:rsidR="00887A26" w:rsidRDefault="00887A26" w:rsidP="00887A26">
      <w:pPr>
        <w:pStyle w:val="Title"/>
        <w:jc w:val="left"/>
        <w:rPr>
          <w:sz w:val="24"/>
        </w:rPr>
      </w:pPr>
      <w:r>
        <w:rPr>
          <w:sz w:val="24"/>
        </w:rPr>
        <w:lastRenderedPageBreak/>
        <w:t>2.2 Power Budget</w:t>
      </w:r>
    </w:p>
    <w:p w14:paraId="4875B3C0" w14:textId="77777777" w:rsidR="00887A26" w:rsidRDefault="00887A26" w:rsidP="00887A26">
      <w:pPr>
        <w:pStyle w:val="Title"/>
        <w:jc w:val="left"/>
        <w:rPr>
          <w:sz w:val="24"/>
        </w:rPr>
      </w:pPr>
    </w:p>
    <w:p w14:paraId="645EF3E6" w14:textId="78A693BA" w:rsidR="00887A26" w:rsidRDefault="00887A26" w:rsidP="00887A26">
      <w:pPr>
        <w:pStyle w:val="Title"/>
        <w:jc w:val="left"/>
        <w:rPr>
          <w:b w:val="0"/>
          <w:iCs/>
          <w:sz w:val="24"/>
          <w:szCs w:val="18"/>
        </w:rPr>
      </w:pPr>
      <w:r>
        <w:rPr>
          <w:b w:val="0"/>
          <w:iCs/>
          <w:sz w:val="24"/>
          <w:szCs w:val="18"/>
        </w:rPr>
        <w:t>We have decided on a threshold voltage of 3.3V for each of the onboard systems for the Altair. Several of the components outside of the inhouse system need 5V, such as the components for the buck converter, but in general, the hardware components controlling the emulation need around 3.3V, with little to no error. Because our buck converter is stepping down from 5V into a 3.3V range, the 3.3V level is perfect for our design.</w:t>
      </w:r>
      <w:r w:rsidR="00D24727">
        <w:rPr>
          <w:b w:val="0"/>
          <w:iCs/>
          <w:sz w:val="24"/>
          <w:szCs w:val="18"/>
        </w:rPr>
        <w:t xml:space="preserve"> We are also looking to obtain an efficiency of around 95% on the buck converter or more, so we will (hopefully) not run into power problems when creating our Altair. For the system voltage of 3.3V, a table of major components and power distribution can be found in table 1 below:</w:t>
      </w:r>
    </w:p>
    <w:p w14:paraId="2D6EBFCF" w14:textId="77777777" w:rsidR="00D24727" w:rsidRDefault="00D24727" w:rsidP="00887A26">
      <w:pPr>
        <w:pStyle w:val="Title"/>
        <w:jc w:val="left"/>
        <w:rPr>
          <w:b w:val="0"/>
          <w:iCs/>
          <w:sz w:val="24"/>
          <w:szCs w:val="18"/>
        </w:rPr>
      </w:pPr>
    </w:p>
    <w:p w14:paraId="40DBB83C" w14:textId="2EFFDFE6" w:rsidR="00D24727" w:rsidRPr="00D24727" w:rsidRDefault="00D24727" w:rsidP="00D24727">
      <w:pPr>
        <w:pStyle w:val="Title"/>
        <w:rPr>
          <w:b w:val="0"/>
          <w:i/>
          <w:sz w:val="20"/>
          <w:szCs w:val="14"/>
        </w:rPr>
      </w:pPr>
      <w:r>
        <w:rPr>
          <w:b w:val="0"/>
          <w:i/>
          <w:sz w:val="20"/>
          <w:szCs w:val="14"/>
        </w:rPr>
        <w:t>Table 1: Component Power Consumption</w:t>
      </w:r>
    </w:p>
    <w:tbl>
      <w:tblPr>
        <w:tblStyle w:val="TableGrid"/>
        <w:tblW w:w="0" w:type="auto"/>
        <w:tblLook w:val="04A0" w:firstRow="1" w:lastRow="0" w:firstColumn="1" w:lastColumn="0" w:noHBand="0" w:noVBand="1"/>
      </w:tblPr>
      <w:tblGrid>
        <w:gridCol w:w="724"/>
        <w:gridCol w:w="1431"/>
        <w:gridCol w:w="1137"/>
        <w:gridCol w:w="605"/>
        <w:gridCol w:w="950"/>
        <w:gridCol w:w="1025"/>
        <w:gridCol w:w="950"/>
        <w:gridCol w:w="1920"/>
        <w:gridCol w:w="608"/>
      </w:tblGrid>
      <w:tr w:rsidR="000C0B7E" w14:paraId="6A70DAA5" w14:textId="4CA13094" w:rsidTr="000C0B7E">
        <w:tc>
          <w:tcPr>
            <w:tcW w:w="691" w:type="dxa"/>
            <w:shd w:val="clear" w:color="auto" w:fill="E5B8B7" w:themeFill="accent2" w:themeFillTint="66"/>
          </w:tcPr>
          <w:p w14:paraId="5847B970" w14:textId="6A1C0A35" w:rsidR="00D24727" w:rsidRPr="00D24727" w:rsidRDefault="00D24727" w:rsidP="00D24727">
            <w:pPr>
              <w:jc w:val="center"/>
              <w:rPr>
                <w:b/>
                <w:iCs/>
              </w:rPr>
            </w:pPr>
            <w:r w:rsidRPr="00D24727">
              <w:rPr>
                <w:b/>
                <w:iCs/>
              </w:rPr>
              <w:t>Part #</w:t>
            </w:r>
          </w:p>
        </w:tc>
        <w:tc>
          <w:tcPr>
            <w:tcW w:w="1431" w:type="dxa"/>
            <w:shd w:val="clear" w:color="auto" w:fill="E5B8B7" w:themeFill="accent2" w:themeFillTint="66"/>
          </w:tcPr>
          <w:p w14:paraId="40209D40" w14:textId="40D220F9" w:rsidR="00D24727" w:rsidRPr="00D24727" w:rsidRDefault="00D24727" w:rsidP="00D24727">
            <w:pPr>
              <w:jc w:val="center"/>
              <w:rPr>
                <w:b/>
                <w:iCs/>
              </w:rPr>
            </w:pPr>
            <w:r w:rsidRPr="00D24727">
              <w:rPr>
                <w:b/>
                <w:iCs/>
              </w:rPr>
              <w:t>Component</w:t>
            </w:r>
          </w:p>
        </w:tc>
        <w:tc>
          <w:tcPr>
            <w:tcW w:w="1137" w:type="dxa"/>
            <w:shd w:val="clear" w:color="auto" w:fill="E5B8B7" w:themeFill="accent2" w:themeFillTint="66"/>
          </w:tcPr>
          <w:p w14:paraId="04EFD14B" w14:textId="7EC4B33D" w:rsidR="00D24727" w:rsidRDefault="000C0B7E" w:rsidP="00D24727">
            <w:pPr>
              <w:jc w:val="center"/>
              <w:rPr>
                <w:b/>
                <w:iCs/>
              </w:rPr>
            </w:pPr>
            <w:r>
              <w:rPr>
                <w:b/>
                <w:iCs/>
              </w:rPr>
              <w:t>Function</w:t>
            </w:r>
          </w:p>
        </w:tc>
        <w:tc>
          <w:tcPr>
            <w:tcW w:w="605" w:type="dxa"/>
            <w:shd w:val="clear" w:color="auto" w:fill="E5B8B7" w:themeFill="accent2" w:themeFillTint="66"/>
          </w:tcPr>
          <w:p w14:paraId="3E3D72BF" w14:textId="50F5E8C6" w:rsidR="00D24727" w:rsidRPr="00D24727" w:rsidRDefault="00D24727" w:rsidP="00D24727">
            <w:pPr>
              <w:jc w:val="center"/>
              <w:rPr>
                <w:b/>
                <w:iCs/>
              </w:rPr>
            </w:pPr>
            <w:r>
              <w:rPr>
                <w:b/>
                <w:iCs/>
              </w:rPr>
              <w:t>Qty</w:t>
            </w:r>
          </w:p>
        </w:tc>
        <w:tc>
          <w:tcPr>
            <w:tcW w:w="950" w:type="dxa"/>
            <w:shd w:val="clear" w:color="auto" w:fill="E5B8B7" w:themeFill="accent2" w:themeFillTint="66"/>
          </w:tcPr>
          <w:p w14:paraId="44696156" w14:textId="77777777" w:rsidR="00D24727" w:rsidRDefault="00D24727" w:rsidP="00D24727">
            <w:pPr>
              <w:jc w:val="center"/>
              <w:rPr>
                <w:bCs/>
                <w:iCs/>
              </w:rPr>
            </w:pPr>
            <w:r>
              <w:rPr>
                <w:bCs/>
                <w:iCs/>
              </w:rPr>
              <w:t>Min Current</w:t>
            </w:r>
          </w:p>
          <w:p w14:paraId="5667E2B3" w14:textId="19C7E9F9" w:rsidR="00D24727" w:rsidRPr="00D24727" w:rsidRDefault="00D24727" w:rsidP="00D24727">
            <w:pPr>
              <w:jc w:val="center"/>
              <w:rPr>
                <w:bCs/>
                <w:iCs/>
              </w:rPr>
            </w:pPr>
            <w:r>
              <w:rPr>
                <w:bCs/>
                <w:iCs/>
              </w:rPr>
              <w:t xml:space="preserve"> (A)</w:t>
            </w:r>
          </w:p>
        </w:tc>
        <w:tc>
          <w:tcPr>
            <w:tcW w:w="1030" w:type="dxa"/>
            <w:shd w:val="clear" w:color="auto" w:fill="E5B8B7" w:themeFill="accent2" w:themeFillTint="66"/>
          </w:tcPr>
          <w:p w14:paraId="5801F0A5" w14:textId="77777777" w:rsidR="00D24727" w:rsidRDefault="00D24727" w:rsidP="00D24727">
            <w:pPr>
              <w:jc w:val="center"/>
              <w:rPr>
                <w:bCs/>
                <w:iCs/>
              </w:rPr>
            </w:pPr>
            <w:r>
              <w:rPr>
                <w:bCs/>
                <w:iCs/>
              </w:rPr>
              <w:t>Typ.</w:t>
            </w:r>
          </w:p>
          <w:p w14:paraId="7DF7EE1C" w14:textId="77777777" w:rsidR="00D24727" w:rsidRDefault="00D24727" w:rsidP="00D24727">
            <w:pPr>
              <w:jc w:val="center"/>
              <w:rPr>
                <w:bCs/>
                <w:iCs/>
              </w:rPr>
            </w:pPr>
            <w:r>
              <w:rPr>
                <w:bCs/>
                <w:iCs/>
              </w:rPr>
              <w:t>Current</w:t>
            </w:r>
          </w:p>
          <w:p w14:paraId="6294BAAC" w14:textId="5C6987C5" w:rsidR="00D24727" w:rsidRPr="00D24727" w:rsidRDefault="00D24727" w:rsidP="00D24727">
            <w:pPr>
              <w:jc w:val="center"/>
              <w:rPr>
                <w:bCs/>
                <w:iCs/>
              </w:rPr>
            </w:pPr>
            <w:r>
              <w:rPr>
                <w:bCs/>
                <w:iCs/>
              </w:rPr>
              <w:t>(A)</w:t>
            </w:r>
          </w:p>
        </w:tc>
        <w:tc>
          <w:tcPr>
            <w:tcW w:w="950" w:type="dxa"/>
            <w:shd w:val="clear" w:color="auto" w:fill="E5B8B7" w:themeFill="accent2" w:themeFillTint="66"/>
          </w:tcPr>
          <w:p w14:paraId="10DD0E33" w14:textId="77777777" w:rsidR="00D24727" w:rsidRDefault="00D24727" w:rsidP="00D24727">
            <w:pPr>
              <w:jc w:val="center"/>
              <w:rPr>
                <w:bCs/>
                <w:iCs/>
              </w:rPr>
            </w:pPr>
            <w:r>
              <w:rPr>
                <w:bCs/>
                <w:iCs/>
              </w:rPr>
              <w:t>Max</w:t>
            </w:r>
          </w:p>
          <w:p w14:paraId="452860C7" w14:textId="77777777" w:rsidR="00D24727" w:rsidRDefault="00D24727" w:rsidP="00D24727">
            <w:pPr>
              <w:jc w:val="center"/>
              <w:rPr>
                <w:bCs/>
                <w:iCs/>
              </w:rPr>
            </w:pPr>
            <w:r>
              <w:rPr>
                <w:bCs/>
                <w:iCs/>
              </w:rPr>
              <w:t>Current</w:t>
            </w:r>
          </w:p>
          <w:p w14:paraId="49919A6D" w14:textId="5F200CFA" w:rsidR="00D24727" w:rsidRPr="00D24727" w:rsidRDefault="00D24727" w:rsidP="00D24727">
            <w:pPr>
              <w:jc w:val="center"/>
              <w:rPr>
                <w:bCs/>
                <w:iCs/>
              </w:rPr>
            </w:pPr>
            <w:r>
              <w:rPr>
                <w:bCs/>
                <w:iCs/>
              </w:rPr>
              <w:t>(A)</w:t>
            </w:r>
          </w:p>
        </w:tc>
        <w:tc>
          <w:tcPr>
            <w:tcW w:w="1945" w:type="dxa"/>
            <w:shd w:val="clear" w:color="auto" w:fill="E5B8B7" w:themeFill="accent2" w:themeFillTint="66"/>
          </w:tcPr>
          <w:p w14:paraId="6CED0DAD" w14:textId="778EF00F" w:rsidR="00D24727" w:rsidRDefault="00D24727" w:rsidP="00D24727">
            <w:pPr>
              <w:jc w:val="center"/>
              <w:rPr>
                <w:bCs/>
                <w:iCs/>
              </w:rPr>
            </w:pPr>
            <w:r>
              <w:rPr>
                <w:bCs/>
                <w:iCs/>
              </w:rPr>
              <w:t>Power Consumption</w:t>
            </w:r>
          </w:p>
          <w:p w14:paraId="6F4F07B9" w14:textId="1141E095" w:rsidR="00D24727" w:rsidRPr="00D24727" w:rsidRDefault="00D24727" w:rsidP="00D24727">
            <w:pPr>
              <w:jc w:val="center"/>
              <w:rPr>
                <w:bCs/>
                <w:iCs/>
              </w:rPr>
            </w:pPr>
            <w:r>
              <w:rPr>
                <w:bCs/>
                <w:iCs/>
              </w:rPr>
              <w:t>(</w:t>
            </w:r>
            <w:proofErr w:type="gramStart"/>
            <w:r>
              <w:rPr>
                <w:bCs/>
                <w:iCs/>
              </w:rPr>
              <w:t>W) @</w:t>
            </w:r>
            <w:proofErr w:type="gramEnd"/>
            <w:r>
              <w:rPr>
                <w:bCs/>
                <w:iCs/>
              </w:rPr>
              <w:t xml:space="preserve"> 3.3V Level</w:t>
            </w:r>
          </w:p>
        </w:tc>
        <w:tc>
          <w:tcPr>
            <w:tcW w:w="611" w:type="dxa"/>
            <w:shd w:val="clear" w:color="auto" w:fill="E5B8B7" w:themeFill="accent2" w:themeFillTint="66"/>
          </w:tcPr>
          <w:p w14:paraId="2CFABE24" w14:textId="40842D81" w:rsidR="00D24727" w:rsidRDefault="00D24727" w:rsidP="00D24727">
            <w:pPr>
              <w:jc w:val="center"/>
              <w:rPr>
                <w:bCs/>
                <w:iCs/>
              </w:rPr>
            </w:pPr>
            <w:r>
              <w:rPr>
                <w:bCs/>
                <w:iCs/>
              </w:rPr>
              <w:t>Ref</w:t>
            </w:r>
          </w:p>
          <w:p w14:paraId="5ED173DB" w14:textId="2A5D3077" w:rsidR="00D24727" w:rsidRPr="00D24727" w:rsidRDefault="00D24727" w:rsidP="00D24727">
            <w:pPr>
              <w:jc w:val="center"/>
              <w:rPr>
                <w:bCs/>
                <w:iCs/>
              </w:rPr>
            </w:pPr>
            <w:r>
              <w:rPr>
                <w:bCs/>
                <w:iCs/>
              </w:rPr>
              <w:t>#</w:t>
            </w:r>
          </w:p>
        </w:tc>
      </w:tr>
      <w:tr w:rsidR="008B15A6" w14:paraId="5708155B" w14:textId="24568D73" w:rsidTr="000C0B7E">
        <w:tc>
          <w:tcPr>
            <w:tcW w:w="691" w:type="dxa"/>
          </w:tcPr>
          <w:p w14:paraId="255D6D26" w14:textId="28A3F1AD" w:rsidR="008B15A6" w:rsidRPr="00D24727" w:rsidRDefault="008B15A6" w:rsidP="008B15A6">
            <w:pPr>
              <w:jc w:val="center"/>
              <w:rPr>
                <w:bCs/>
                <w:iCs/>
              </w:rPr>
            </w:pPr>
            <w:r>
              <w:rPr>
                <w:bCs/>
                <w:iCs/>
              </w:rPr>
              <w:t>1</w:t>
            </w:r>
          </w:p>
        </w:tc>
        <w:tc>
          <w:tcPr>
            <w:tcW w:w="1431" w:type="dxa"/>
          </w:tcPr>
          <w:p w14:paraId="0680E22F" w14:textId="522E2BE3" w:rsidR="008B15A6" w:rsidRPr="00D24727" w:rsidRDefault="008B15A6" w:rsidP="008B15A6">
            <w:pPr>
              <w:jc w:val="center"/>
              <w:rPr>
                <w:bCs/>
                <w:iCs/>
              </w:rPr>
            </w:pPr>
            <w:r>
              <w:rPr>
                <w:bCs/>
                <w:iCs/>
              </w:rPr>
              <w:t>RP2350</w:t>
            </w:r>
          </w:p>
        </w:tc>
        <w:tc>
          <w:tcPr>
            <w:tcW w:w="1137" w:type="dxa"/>
          </w:tcPr>
          <w:p w14:paraId="5EEFFE69" w14:textId="5FFCB5DF" w:rsidR="008B15A6" w:rsidRDefault="008B15A6" w:rsidP="008B15A6">
            <w:pPr>
              <w:jc w:val="center"/>
              <w:rPr>
                <w:bCs/>
                <w:iCs/>
              </w:rPr>
            </w:pPr>
            <w:r>
              <w:rPr>
                <w:bCs/>
                <w:iCs/>
              </w:rPr>
              <w:t>Micro</w:t>
            </w:r>
          </w:p>
        </w:tc>
        <w:tc>
          <w:tcPr>
            <w:tcW w:w="605" w:type="dxa"/>
          </w:tcPr>
          <w:p w14:paraId="1971CA51" w14:textId="7F3CEA28" w:rsidR="008B15A6" w:rsidRPr="00D24727" w:rsidRDefault="008B15A6" w:rsidP="008B15A6">
            <w:pPr>
              <w:jc w:val="center"/>
              <w:rPr>
                <w:bCs/>
                <w:iCs/>
              </w:rPr>
            </w:pPr>
            <w:r>
              <w:rPr>
                <w:bCs/>
                <w:iCs/>
              </w:rPr>
              <w:t>3</w:t>
            </w:r>
          </w:p>
        </w:tc>
        <w:tc>
          <w:tcPr>
            <w:tcW w:w="950" w:type="dxa"/>
          </w:tcPr>
          <w:p w14:paraId="3D6B4378" w14:textId="3B1CEF3F" w:rsidR="008B15A6" w:rsidRPr="00D24727" w:rsidRDefault="008B15A6" w:rsidP="008B15A6">
            <w:pPr>
              <w:jc w:val="center"/>
              <w:rPr>
                <w:bCs/>
                <w:iCs/>
              </w:rPr>
            </w:pPr>
            <w:r>
              <w:rPr>
                <w:bCs/>
                <w:iCs/>
              </w:rPr>
              <w:t>0.100</w:t>
            </w:r>
          </w:p>
        </w:tc>
        <w:tc>
          <w:tcPr>
            <w:tcW w:w="1030" w:type="dxa"/>
          </w:tcPr>
          <w:p w14:paraId="2F387D78" w14:textId="19B49B79" w:rsidR="008B15A6" w:rsidRPr="00D24727" w:rsidRDefault="008B15A6" w:rsidP="008B15A6">
            <w:pPr>
              <w:jc w:val="center"/>
              <w:rPr>
                <w:bCs/>
                <w:iCs/>
              </w:rPr>
            </w:pPr>
            <w:r>
              <w:rPr>
                <w:bCs/>
                <w:iCs/>
              </w:rPr>
              <w:t>0.150</w:t>
            </w:r>
          </w:p>
        </w:tc>
        <w:tc>
          <w:tcPr>
            <w:tcW w:w="950" w:type="dxa"/>
          </w:tcPr>
          <w:p w14:paraId="735C2458" w14:textId="2917BDF2" w:rsidR="008B15A6" w:rsidRPr="00D24727" w:rsidRDefault="008B15A6" w:rsidP="008B15A6">
            <w:pPr>
              <w:jc w:val="center"/>
              <w:rPr>
                <w:bCs/>
                <w:iCs/>
              </w:rPr>
            </w:pPr>
            <w:r>
              <w:rPr>
                <w:bCs/>
                <w:iCs/>
              </w:rPr>
              <w:t>0.200</w:t>
            </w:r>
          </w:p>
        </w:tc>
        <w:tc>
          <w:tcPr>
            <w:tcW w:w="1945" w:type="dxa"/>
          </w:tcPr>
          <w:p w14:paraId="7AAC40DA" w14:textId="145922B9" w:rsidR="008B15A6" w:rsidRPr="00D24727" w:rsidRDefault="008B15A6" w:rsidP="008B15A6">
            <w:pPr>
              <w:jc w:val="center"/>
              <w:rPr>
                <w:bCs/>
                <w:iCs/>
              </w:rPr>
            </w:pPr>
            <w:r>
              <w:rPr>
                <w:bCs/>
                <w:iCs/>
              </w:rPr>
              <w:t>0.165</w:t>
            </w:r>
          </w:p>
        </w:tc>
        <w:tc>
          <w:tcPr>
            <w:tcW w:w="611" w:type="dxa"/>
          </w:tcPr>
          <w:p w14:paraId="277D360B" w14:textId="406F8047" w:rsidR="008B15A6" w:rsidRPr="00D24727" w:rsidRDefault="008B15A6" w:rsidP="008B15A6">
            <w:pPr>
              <w:jc w:val="center"/>
              <w:rPr>
                <w:bCs/>
                <w:iCs/>
              </w:rPr>
            </w:pPr>
            <w:r>
              <w:rPr>
                <w:bCs/>
                <w:iCs/>
              </w:rPr>
              <w:t>1</w:t>
            </w:r>
          </w:p>
        </w:tc>
      </w:tr>
      <w:tr w:rsidR="008B15A6" w14:paraId="2BC1008A" w14:textId="098EFF7E" w:rsidTr="000C0B7E">
        <w:tc>
          <w:tcPr>
            <w:tcW w:w="691" w:type="dxa"/>
          </w:tcPr>
          <w:p w14:paraId="5177C0B8" w14:textId="347B5569" w:rsidR="008B15A6" w:rsidRPr="00D24727" w:rsidRDefault="008B15A6" w:rsidP="008B15A6">
            <w:pPr>
              <w:jc w:val="center"/>
              <w:rPr>
                <w:bCs/>
                <w:iCs/>
              </w:rPr>
            </w:pPr>
            <w:r>
              <w:rPr>
                <w:bCs/>
                <w:iCs/>
              </w:rPr>
              <w:t>2</w:t>
            </w:r>
          </w:p>
        </w:tc>
        <w:tc>
          <w:tcPr>
            <w:tcW w:w="1431" w:type="dxa"/>
          </w:tcPr>
          <w:p w14:paraId="6C2817D3" w14:textId="4C860776" w:rsidR="008B15A6" w:rsidRPr="00D24727" w:rsidRDefault="008B15A6" w:rsidP="008B15A6">
            <w:pPr>
              <w:jc w:val="center"/>
              <w:rPr>
                <w:bCs/>
                <w:iCs/>
              </w:rPr>
            </w:pPr>
            <w:r w:rsidRPr="00D24727">
              <w:rPr>
                <w:bCs/>
                <w:iCs/>
              </w:rPr>
              <w:t>DS1086L</w:t>
            </w:r>
          </w:p>
        </w:tc>
        <w:tc>
          <w:tcPr>
            <w:tcW w:w="1137" w:type="dxa"/>
          </w:tcPr>
          <w:p w14:paraId="6E8D19DF" w14:textId="2C707D5F" w:rsidR="008B15A6" w:rsidRPr="00D24727" w:rsidRDefault="008B15A6" w:rsidP="008B15A6">
            <w:pPr>
              <w:jc w:val="center"/>
              <w:rPr>
                <w:bCs/>
                <w:iCs/>
              </w:rPr>
            </w:pPr>
            <w:r>
              <w:rPr>
                <w:bCs/>
                <w:iCs/>
              </w:rPr>
              <w:t>Clock</w:t>
            </w:r>
          </w:p>
        </w:tc>
        <w:tc>
          <w:tcPr>
            <w:tcW w:w="605" w:type="dxa"/>
          </w:tcPr>
          <w:p w14:paraId="5926FCB3" w14:textId="4B2E619A" w:rsidR="008B15A6" w:rsidRPr="00D24727" w:rsidRDefault="008B15A6" w:rsidP="008B15A6">
            <w:pPr>
              <w:jc w:val="center"/>
              <w:rPr>
                <w:bCs/>
                <w:iCs/>
              </w:rPr>
            </w:pPr>
            <w:r>
              <w:rPr>
                <w:bCs/>
                <w:iCs/>
              </w:rPr>
              <w:t>1</w:t>
            </w:r>
          </w:p>
        </w:tc>
        <w:tc>
          <w:tcPr>
            <w:tcW w:w="950" w:type="dxa"/>
          </w:tcPr>
          <w:p w14:paraId="47B95364" w14:textId="21B1F895" w:rsidR="008B15A6" w:rsidRPr="00D24727" w:rsidRDefault="008B15A6" w:rsidP="008B15A6">
            <w:pPr>
              <w:jc w:val="center"/>
              <w:rPr>
                <w:bCs/>
                <w:iCs/>
              </w:rPr>
            </w:pPr>
            <w:r>
              <w:rPr>
                <w:bCs/>
                <w:iCs/>
              </w:rPr>
              <w:t>0.90</w:t>
            </w:r>
          </w:p>
        </w:tc>
        <w:tc>
          <w:tcPr>
            <w:tcW w:w="1030" w:type="dxa"/>
          </w:tcPr>
          <w:p w14:paraId="13F3B59A" w14:textId="02001C06" w:rsidR="008B15A6" w:rsidRPr="00D24727" w:rsidRDefault="008B15A6" w:rsidP="008B15A6">
            <w:pPr>
              <w:jc w:val="center"/>
              <w:rPr>
                <w:bCs/>
                <w:iCs/>
              </w:rPr>
            </w:pPr>
            <w:r>
              <w:rPr>
                <w:bCs/>
                <w:iCs/>
              </w:rPr>
              <w:t>0.100</w:t>
            </w:r>
          </w:p>
        </w:tc>
        <w:tc>
          <w:tcPr>
            <w:tcW w:w="950" w:type="dxa"/>
          </w:tcPr>
          <w:p w14:paraId="4DC8508A" w14:textId="0EDEC2B6" w:rsidR="008B15A6" w:rsidRPr="00D24727" w:rsidRDefault="008B15A6" w:rsidP="008B15A6">
            <w:pPr>
              <w:jc w:val="center"/>
              <w:rPr>
                <w:bCs/>
                <w:iCs/>
              </w:rPr>
            </w:pPr>
            <w:r>
              <w:rPr>
                <w:bCs/>
                <w:iCs/>
              </w:rPr>
              <w:t>0.100</w:t>
            </w:r>
          </w:p>
        </w:tc>
        <w:tc>
          <w:tcPr>
            <w:tcW w:w="1945" w:type="dxa"/>
          </w:tcPr>
          <w:p w14:paraId="005C8551" w14:textId="05C5D91F" w:rsidR="008B15A6" w:rsidRPr="00D24727" w:rsidRDefault="008B15A6" w:rsidP="008B15A6">
            <w:pPr>
              <w:jc w:val="center"/>
              <w:rPr>
                <w:bCs/>
                <w:iCs/>
              </w:rPr>
            </w:pPr>
            <w:r>
              <w:rPr>
                <w:bCs/>
                <w:iCs/>
              </w:rPr>
              <w:t>0.033</w:t>
            </w:r>
          </w:p>
        </w:tc>
        <w:tc>
          <w:tcPr>
            <w:tcW w:w="611" w:type="dxa"/>
          </w:tcPr>
          <w:p w14:paraId="4DEC40CA" w14:textId="1098F1CC" w:rsidR="008B15A6" w:rsidRPr="00D24727" w:rsidRDefault="008B15A6" w:rsidP="008B15A6">
            <w:pPr>
              <w:jc w:val="center"/>
              <w:rPr>
                <w:bCs/>
                <w:iCs/>
              </w:rPr>
            </w:pPr>
            <w:r>
              <w:rPr>
                <w:bCs/>
                <w:iCs/>
              </w:rPr>
              <w:t>4</w:t>
            </w:r>
          </w:p>
        </w:tc>
      </w:tr>
      <w:tr w:rsidR="008B15A6" w14:paraId="6BE52768" w14:textId="7B7E722D" w:rsidTr="000C0B7E">
        <w:tc>
          <w:tcPr>
            <w:tcW w:w="691" w:type="dxa"/>
          </w:tcPr>
          <w:p w14:paraId="1B72A6EB" w14:textId="7A8875A2" w:rsidR="008B15A6" w:rsidRPr="00D24727" w:rsidRDefault="008B15A6" w:rsidP="008B15A6">
            <w:pPr>
              <w:jc w:val="center"/>
              <w:rPr>
                <w:bCs/>
                <w:iCs/>
              </w:rPr>
            </w:pPr>
            <w:r>
              <w:rPr>
                <w:bCs/>
                <w:iCs/>
              </w:rPr>
              <w:t>3</w:t>
            </w:r>
          </w:p>
        </w:tc>
        <w:tc>
          <w:tcPr>
            <w:tcW w:w="1431" w:type="dxa"/>
          </w:tcPr>
          <w:p w14:paraId="263E867A" w14:textId="64156636" w:rsidR="008B15A6" w:rsidRPr="00D24727" w:rsidRDefault="008B15A6" w:rsidP="008B15A6">
            <w:pPr>
              <w:jc w:val="center"/>
              <w:rPr>
                <w:bCs/>
                <w:iCs/>
              </w:rPr>
            </w:pPr>
            <w:r w:rsidRPr="000C0B7E">
              <w:rPr>
                <w:bCs/>
                <w:iCs/>
              </w:rPr>
              <w:t>MCP16331</w:t>
            </w:r>
          </w:p>
        </w:tc>
        <w:tc>
          <w:tcPr>
            <w:tcW w:w="1137" w:type="dxa"/>
          </w:tcPr>
          <w:p w14:paraId="7A9677D1" w14:textId="3E6E5F52" w:rsidR="008B15A6" w:rsidRPr="00D24727" w:rsidRDefault="008B15A6" w:rsidP="008B15A6">
            <w:pPr>
              <w:jc w:val="center"/>
              <w:rPr>
                <w:bCs/>
                <w:iCs/>
              </w:rPr>
            </w:pPr>
            <w:r>
              <w:rPr>
                <w:bCs/>
                <w:iCs/>
              </w:rPr>
              <w:t>Buck</w:t>
            </w:r>
          </w:p>
        </w:tc>
        <w:tc>
          <w:tcPr>
            <w:tcW w:w="605" w:type="dxa"/>
          </w:tcPr>
          <w:p w14:paraId="47B9AFB7" w14:textId="5324F095" w:rsidR="008B15A6" w:rsidRPr="00D24727" w:rsidRDefault="008B15A6" w:rsidP="008B15A6">
            <w:pPr>
              <w:jc w:val="center"/>
              <w:rPr>
                <w:bCs/>
                <w:iCs/>
              </w:rPr>
            </w:pPr>
            <w:r>
              <w:rPr>
                <w:bCs/>
                <w:iCs/>
              </w:rPr>
              <w:t>1</w:t>
            </w:r>
          </w:p>
        </w:tc>
        <w:tc>
          <w:tcPr>
            <w:tcW w:w="950" w:type="dxa"/>
          </w:tcPr>
          <w:p w14:paraId="3996DE91" w14:textId="770A7103" w:rsidR="008B15A6" w:rsidRPr="00D24727" w:rsidRDefault="008B15A6" w:rsidP="008B15A6">
            <w:pPr>
              <w:jc w:val="center"/>
              <w:rPr>
                <w:bCs/>
                <w:iCs/>
              </w:rPr>
            </w:pPr>
            <w:r>
              <w:rPr>
                <w:bCs/>
                <w:iCs/>
              </w:rPr>
              <w:t>0.050</w:t>
            </w:r>
          </w:p>
        </w:tc>
        <w:tc>
          <w:tcPr>
            <w:tcW w:w="1030" w:type="dxa"/>
          </w:tcPr>
          <w:p w14:paraId="6A8ED2A9" w14:textId="01772D1A" w:rsidR="008B15A6" w:rsidRPr="00D24727" w:rsidRDefault="008B15A6" w:rsidP="008B15A6">
            <w:pPr>
              <w:jc w:val="center"/>
              <w:rPr>
                <w:bCs/>
                <w:iCs/>
              </w:rPr>
            </w:pPr>
            <w:r>
              <w:rPr>
                <w:bCs/>
                <w:iCs/>
              </w:rPr>
              <w:t>0.150</w:t>
            </w:r>
          </w:p>
        </w:tc>
        <w:tc>
          <w:tcPr>
            <w:tcW w:w="950" w:type="dxa"/>
          </w:tcPr>
          <w:p w14:paraId="16FA4F09" w14:textId="12E072C6" w:rsidR="008B15A6" w:rsidRPr="00D24727" w:rsidRDefault="008B15A6" w:rsidP="008B15A6">
            <w:pPr>
              <w:jc w:val="center"/>
              <w:rPr>
                <w:bCs/>
                <w:iCs/>
              </w:rPr>
            </w:pPr>
            <w:r>
              <w:rPr>
                <w:bCs/>
                <w:iCs/>
              </w:rPr>
              <w:t>0.150</w:t>
            </w:r>
          </w:p>
        </w:tc>
        <w:tc>
          <w:tcPr>
            <w:tcW w:w="1945" w:type="dxa"/>
          </w:tcPr>
          <w:p w14:paraId="765E289D" w14:textId="2FBCC531" w:rsidR="008B15A6" w:rsidRPr="00D24727" w:rsidRDefault="008B15A6" w:rsidP="008B15A6">
            <w:pPr>
              <w:jc w:val="center"/>
              <w:rPr>
                <w:bCs/>
                <w:iCs/>
              </w:rPr>
            </w:pPr>
            <w:r>
              <w:rPr>
                <w:bCs/>
                <w:iCs/>
              </w:rPr>
              <w:t>0.495</w:t>
            </w:r>
          </w:p>
        </w:tc>
        <w:tc>
          <w:tcPr>
            <w:tcW w:w="611" w:type="dxa"/>
          </w:tcPr>
          <w:p w14:paraId="3CEF1EA9" w14:textId="5680D5F5" w:rsidR="008B15A6" w:rsidRPr="00D24727" w:rsidRDefault="008B15A6" w:rsidP="008B15A6">
            <w:pPr>
              <w:jc w:val="center"/>
              <w:rPr>
                <w:bCs/>
                <w:iCs/>
              </w:rPr>
            </w:pPr>
            <w:r>
              <w:rPr>
                <w:bCs/>
                <w:iCs/>
              </w:rPr>
              <w:t>5</w:t>
            </w:r>
          </w:p>
        </w:tc>
      </w:tr>
      <w:tr w:rsidR="008B15A6" w14:paraId="0728A390" w14:textId="77777777" w:rsidTr="000C0B7E">
        <w:tc>
          <w:tcPr>
            <w:tcW w:w="691" w:type="dxa"/>
          </w:tcPr>
          <w:p w14:paraId="00696469" w14:textId="68935EA7" w:rsidR="008B15A6" w:rsidRDefault="008B15A6" w:rsidP="008B15A6">
            <w:pPr>
              <w:jc w:val="center"/>
              <w:rPr>
                <w:bCs/>
                <w:iCs/>
              </w:rPr>
            </w:pPr>
            <w:r>
              <w:rPr>
                <w:bCs/>
                <w:iCs/>
              </w:rPr>
              <w:t>4</w:t>
            </w:r>
          </w:p>
        </w:tc>
        <w:tc>
          <w:tcPr>
            <w:tcW w:w="1431" w:type="dxa"/>
          </w:tcPr>
          <w:p w14:paraId="663DB6E1" w14:textId="45978F03" w:rsidR="008B15A6" w:rsidRPr="00D24727" w:rsidRDefault="008B15A6" w:rsidP="008B15A6">
            <w:pPr>
              <w:jc w:val="center"/>
              <w:rPr>
                <w:bCs/>
                <w:iCs/>
              </w:rPr>
            </w:pPr>
            <w:r w:rsidRPr="000C0B7E">
              <w:rPr>
                <w:bCs/>
                <w:iCs/>
              </w:rPr>
              <w:t>KVG45WT-9</w:t>
            </w:r>
          </w:p>
        </w:tc>
        <w:tc>
          <w:tcPr>
            <w:tcW w:w="1137" w:type="dxa"/>
          </w:tcPr>
          <w:p w14:paraId="2A4AFFB6" w14:textId="43B8CE55" w:rsidR="008B15A6" w:rsidRPr="00D24727" w:rsidRDefault="008B15A6" w:rsidP="008B15A6">
            <w:pPr>
              <w:jc w:val="center"/>
              <w:rPr>
                <w:bCs/>
                <w:iCs/>
              </w:rPr>
            </w:pPr>
            <w:r>
              <w:rPr>
                <w:bCs/>
                <w:iCs/>
              </w:rPr>
              <w:t>LED</w:t>
            </w:r>
          </w:p>
        </w:tc>
        <w:tc>
          <w:tcPr>
            <w:tcW w:w="605" w:type="dxa"/>
          </w:tcPr>
          <w:p w14:paraId="689DD26B" w14:textId="0EF0149F" w:rsidR="008B15A6" w:rsidRPr="00D24727" w:rsidRDefault="008B15A6" w:rsidP="008B15A6">
            <w:pPr>
              <w:jc w:val="center"/>
              <w:rPr>
                <w:bCs/>
                <w:iCs/>
              </w:rPr>
            </w:pPr>
            <w:r>
              <w:rPr>
                <w:bCs/>
                <w:iCs/>
              </w:rPr>
              <w:t>36</w:t>
            </w:r>
          </w:p>
        </w:tc>
        <w:tc>
          <w:tcPr>
            <w:tcW w:w="950" w:type="dxa"/>
          </w:tcPr>
          <w:p w14:paraId="099E44B1" w14:textId="6A71EDA4" w:rsidR="008B15A6" w:rsidRPr="00D24727" w:rsidRDefault="008B15A6" w:rsidP="008B15A6">
            <w:pPr>
              <w:jc w:val="center"/>
              <w:rPr>
                <w:bCs/>
                <w:iCs/>
              </w:rPr>
            </w:pPr>
            <w:r>
              <w:rPr>
                <w:bCs/>
                <w:iCs/>
              </w:rPr>
              <w:t>0.050</w:t>
            </w:r>
          </w:p>
        </w:tc>
        <w:tc>
          <w:tcPr>
            <w:tcW w:w="1030" w:type="dxa"/>
          </w:tcPr>
          <w:p w14:paraId="17BDEA68" w14:textId="2B30CF96" w:rsidR="008B15A6" w:rsidRPr="00D24727" w:rsidRDefault="008B15A6" w:rsidP="008B15A6">
            <w:pPr>
              <w:jc w:val="center"/>
              <w:rPr>
                <w:bCs/>
                <w:iCs/>
              </w:rPr>
            </w:pPr>
            <w:r>
              <w:rPr>
                <w:bCs/>
                <w:iCs/>
              </w:rPr>
              <w:t>0.100</w:t>
            </w:r>
          </w:p>
        </w:tc>
        <w:tc>
          <w:tcPr>
            <w:tcW w:w="950" w:type="dxa"/>
          </w:tcPr>
          <w:p w14:paraId="6BD662C8" w14:textId="479FC150" w:rsidR="008B15A6" w:rsidRPr="00D24727" w:rsidRDefault="008B15A6" w:rsidP="008B15A6">
            <w:pPr>
              <w:jc w:val="center"/>
              <w:rPr>
                <w:bCs/>
                <w:iCs/>
              </w:rPr>
            </w:pPr>
            <w:r>
              <w:rPr>
                <w:bCs/>
                <w:iCs/>
              </w:rPr>
              <w:t>0.150</w:t>
            </w:r>
          </w:p>
        </w:tc>
        <w:tc>
          <w:tcPr>
            <w:tcW w:w="1945" w:type="dxa"/>
          </w:tcPr>
          <w:p w14:paraId="1A988C0B" w14:textId="0FFAFDE7" w:rsidR="008B15A6" w:rsidRPr="00D24727" w:rsidRDefault="008B15A6" w:rsidP="008B15A6">
            <w:pPr>
              <w:jc w:val="center"/>
              <w:rPr>
                <w:bCs/>
                <w:iCs/>
              </w:rPr>
            </w:pPr>
            <w:r>
              <w:rPr>
                <w:bCs/>
                <w:iCs/>
              </w:rPr>
              <w:t>5</w:t>
            </w:r>
          </w:p>
        </w:tc>
        <w:tc>
          <w:tcPr>
            <w:tcW w:w="611" w:type="dxa"/>
          </w:tcPr>
          <w:p w14:paraId="69413F5C" w14:textId="279CF059" w:rsidR="008B15A6" w:rsidRPr="00D24727" w:rsidRDefault="008B15A6" w:rsidP="008B15A6">
            <w:pPr>
              <w:jc w:val="center"/>
              <w:rPr>
                <w:bCs/>
                <w:iCs/>
              </w:rPr>
            </w:pPr>
            <w:r>
              <w:rPr>
                <w:bCs/>
                <w:iCs/>
              </w:rPr>
              <w:t>6</w:t>
            </w:r>
          </w:p>
        </w:tc>
      </w:tr>
      <w:tr w:rsidR="008B15A6" w14:paraId="01B206A0" w14:textId="77777777" w:rsidTr="000C0B7E">
        <w:tc>
          <w:tcPr>
            <w:tcW w:w="691" w:type="dxa"/>
          </w:tcPr>
          <w:p w14:paraId="70BA87E2" w14:textId="2D08E439" w:rsidR="008B15A6" w:rsidRDefault="008B15A6" w:rsidP="008B15A6">
            <w:pPr>
              <w:jc w:val="center"/>
              <w:rPr>
                <w:bCs/>
                <w:iCs/>
              </w:rPr>
            </w:pPr>
            <w:r>
              <w:rPr>
                <w:bCs/>
                <w:iCs/>
              </w:rPr>
              <w:t>5</w:t>
            </w:r>
          </w:p>
        </w:tc>
        <w:tc>
          <w:tcPr>
            <w:tcW w:w="1431" w:type="dxa"/>
          </w:tcPr>
          <w:p w14:paraId="3EFBD66C" w14:textId="41437C5B" w:rsidR="008B15A6" w:rsidRPr="00D24727" w:rsidRDefault="008B15A6" w:rsidP="008B15A6">
            <w:pPr>
              <w:jc w:val="center"/>
              <w:rPr>
                <w:bCs/>
                <w:iCs/>
              </w:rPr>
            </w:pPr>
            <w:r w:rsidRPr="000C0B7E">
              <w:rPr>
                <w:bCs/>
                <w:iCs/>
              </w:rPr>
              <w:t>PSAA05A</w:t>
            </w:r>
          </w:p>
        </w:tc>
        <w:tc>
          <w:tcPr>
            <w:tcW w:w="1137" w:type="dxa"/>
          </w:tcPr>
          <w:p w14:paraId="3C59BE2B" w14:textId="5F9EC3C4" w:rsidR="008B15A6" w:rsidRPr="00D24727" w:rsidRDefault="008B15A6" w:rsidP="008B15A6">
            <w:pPr>
              <w:jc w:val="center"/>
              <w:rPr>
                <w:bCs/>
                <w:iCs/>
              </w:rPr>
            </w:pPr>
            <w:r>
              <w:rPr>
                <w:bCs/>
                <w:iCs/>
              </w:rPr>
              <w:t>Adapter</w:t>
            </w:r>
          </w:p>
        </w:tc>
        <w:tc>
          <w:tcPr>
            <w:tcW w:w="605" w:type="dxa"/>
          </w:tcPr>
          <w:p w14:paraId="5E5DC7AC" w14:textId="68C91AFB" w:rsidR="008B15A6" w:rsidRPr="00D24727" w:rsidRDefault="008B15A6" w:rsidP="008B15A6">
            <w:pPr>
              <w:jc w:val="center"/>
              <w:rPr>
                <w:bCs/>
                <w:iCs/>
              </w:rPr>
            </w:pPr>
            <w:r>
              <w:rPr>
                <w:bCs/>
                <w:iCs/>
              </w:rPr>
              <w:t>1</w:t>
            </w:r>
          </w:p>
        </w:tc>
        <w:tc>
          <w:tcPr>
            <w:tcW w:w="950" w:type="dxa"/>
          </w:tcPr>
          <w:p w14:paraId="4EC1F48A" w14:textId="7704AAEB" w:rsidR="008B15A6" w:rsidRPr="00D24727" w:rsidRDefault="008B15A6" w:rsidP="008B15A6">
            <w:pPr>
              <w:jc w:val="center"/>
              <w:rPr>
                <w:bCs/>
                <w:iCs/>
              </w:rPr>
            </w:pPr>
            <w:r>
              <w:rPr>
                <w:bCs/>
                <w:iCs/>
              </w:rPr>
              <w:t>0.100</w:t>
            </w:r>
          </w:p>
        </w:tc>
        <w:tc>
          <w:tcPr>
            <w:tcW w:w="1030" w:type="dxa"/>
          </w:tcPr>
          <w:p w14:paraId="01CF30EC" w14:textId="5D00B014" w:rsidR="008B15A6" w:rsidRPr="00D24727" w:rsidRDefault="008B15A6" w:rsidP="008B15A6">
            <w:pPr>
              <w:jc w:val="center"/>
              <w:rPr>
                <w:bCs/>
                <w:iCs/>
              </w:rPr>
            </w:pPr>
            <w:r>
              <w:rPr>
                <w:bCs/>
                <w:iCs/>
              </w:rPr>
              <w:t>0.500</w:t>
            </w:r>
          </w:p>
        </w:tc>
        <w:tc>
          <w:tcPr>
            <w:tcW w:w="950" w:type="dxa"/>
          </w:tcPr>
          <w:p w14:paraId="04947899" w14:textId="56C7FA6B" w:rsidR="008B15A6" w:rsidRPr="00D24727" w:rsidRDefault="008B15A6" w:rsidP="008B15A6">
            <w:pPr>
              <w:jc w:val="center"/>
              <w:rPr>
                <w:bCs/>
                <w:iCs/>
              </w:rPr>
            </w:pPr>
            <w:r>
              <w:rPr>
                <w:bCs/>
                <w:iCs/>
              </w:rPr>
              <w:t>0.200</w:t>
            </w:r>
          </w:p>
        </w:tc>
        <w:tc>
          <w:tcPr>
            <w:tcW w:w="1945" w:type="dxa"/>
          </w:tcPr>
          <w:p w14:paraId="4EE3352A" w14:textId="2617DF08" w:rsidR="008B15A6" w:rsidRPr="00D24727" w:rsidRDefault="008B15A6" w:rsidP="008B15A6">
            <w:pPr>
              <w:jc w:val="center"/>
              <w:rPr>
                <w:bCs/>
                <w:iCs/>
              </w:rPr>
            </w:pPr>
            <w:r>
              <w:rPr>
                <w:bCs/>
                <w:iCs/>
              </w:rPr>
              <w:t>1.65</w:t>
            </w:r>
          </w:p>
        </w:tc>
        <w:tc>
          <w:tcPr>
            <w:tcW w:w="611" w:type="dxa"/>
          </w:tcPr>
          <w:p w14:paraId="7D7B63D6" w14:textId="57DEDF19" w:rsidR="008B15A6" w:rsidRPr="00D24727" w:rsidRDefault="008B15A6" w:rsidP="008B15A6">
            <w:pPr>
              <w:jc w:val="center"/>
              <w:rPr>
                <w:bCs/>
                <w:iCs/>
              </w:rPr>
            </w:pPr>
            <w:r>
              <w:rPr>
                <w:bCs/>
                <w:iCs/>
              </w:rPr>
              <w:t>7</w:t>
            </w:r>
          </w:p>
        </w:tc>
      </w:tr>
      <w:tr w:rsidR="008B15A6" w14:paraId="4D17DA7B" w14:textId="77777777" w:rsidTr="000C0B7E">
        <w:tc>
          <w:tcPr>
            <w:tcW w:w="691" w:type="dxa"/>
          </w:tcPr>
          <w:p w14:paraId="2ED3871A" w14:textId="3CA2E1C3" w:rsidR="008B15A6" w:rsidRDefault="008B15A6" w:rsidP="008B15A6">
            <w:pPr>
              <w:jc w:val="center"/>
              <w:rPr>
                <w:bCs/>
                <w:iCs/>
              </w:rPr>
            </w:pPr>
            <w:r>
              <w:rPr>
                <w:bCs/>
                <w:iCs/>
              </w:rPr>
              <w:t>Total</w:t>
            </w:r>
          </w:p>
        </w:tc>
        <w:tc>
          <w:tcPr>
            <w:tcW w:w="1431" w:type="dxa"/>
          </w:tcPr>
          <w:p w14:paraId="03F2BE60" w14:textId="63137753" w:rsidR="008B15A6" w:rsidRPr="000C0B7E" w:rsidRDefault="008B15A6" w:rsidP="008B15A6">
            <w:pPr>
              <w:jc w:val="center"/>
              <w:rPr>
                <w:bCs/>
                <w:iCs/>
              </w:rPr>
            </w:pPr>
            <w:r>
              <w:rPr>
                <w:bCs/>
                <w:iCs/>
              </w:rPr>
              <w:t>-</w:t>
            </w:r>
          </w:p>
        </w:tc>
        <w:tc>
          <w:tcPr>
            <w:tcW w:w="1137" w:type="dxa"/>
          </w:tcPr>
          <w:p w14:paraId="127E18C2" w14:textId="7CD58A15" w:rsidR="008B15A6" w:rsidRDefault="008B15A6" w:rsidP="008B15A6">
            <w:pPr>
              <w:jc w:val="center"/>
              <w:rPr>
                <w:bCs/>
                <w:iCs/>
              </w:rPr>
            </w:pPr>
            <w:r>
              <w:rPr>
                <w:bCs/>
                <w:iCs/>
              </w:rPr>
              <w:t>-</w:t>
            </w:r>
          </w:p>
        </w:tc>
        <w:tc>
          <w:tcPr>
            <w:tcW w:w="605" w:type="dxa"/>
          </w:tcPr>
          <w:p w14:paraId="0A888094" w14:textId="271F4D27" w:rsidR="008B15A6" w:rsidRDefault="008B15A6" w:rsidP="008B15A6">
            <w:pPr>
              <w:jc w:val="center"/>
              <w:rPr>
                <w:bCs/>
                <w:iCs/>
              </w:rPr>
            </w:pPr>
            <w:r>
              <w:rPr>
                <w:bCs/>
                <w:iCs/>
              </w:rPr>
              <w:t>-</w:t>
            </w:r>
          </w:p>
        </w:tc>
        <w:tc>
          <w:tcPr>
            <w:tcW w:w="950" w:type="dxa"/>
          </w:tcPr>
          <w:p w14:paraId="31B966CA" w14:textId="76DF9F04" w:rsidR="008B15A6" w:rsidRDefault="008B15A6" w:rsidP="008B15A6">
            <w:pPr>
              <w:jc w:val="center"/>
              <w:rPr>
                <w:bCs/>
                <w:iCs/>
              </w:rPr>
            </w:pPr>
            <w:r>
              <w:rPr>
                <w:bCs/>
                <w:iCs/>
              </w:rPr>
              <w:t>-</w:t>
            </w:r>
          </w:p>
        </w:tc>
        <w:tc>
          <w:tcPr>
            <w:tcW w:w="1030" w:type="dxa"/>
          </w:tcPr>
          <w:p w14:paraId="30A90FA0" w14:textId="7BE45216" w:rsidR="008B15A6" w:rsidRDefault="008B15A6" w:rsidP="008B15A6">
            <w:pPr>
              <w:jc w:val="center"/>
              <w:rPr>
                <w:bCs/>
                <w:iCs/>
              </w:rPr>
            </w:pPr>
            <w:r>
              <w:rPr>
                <w:bCs/>
                <w:iCs/>
              </w:rPr>
              <w:t>-</w:t>
            </w:r>
          </w:p>
        </w:tc>
        <w:tc>
          <w:tcPr>
            <w:tcW w:w="950" w:type="dxa"/>
          </w:tcPr>
          <w:p w14:paraId="60C94876" w14:textId="4FBBC88F" w:rsidR="008B15A6" w:rsidRDefault="008B15A6" w:rsidP="008B15A6">
            <w:pPr>
              <w:jc w:val="center"/>
              <w:rPr>
                <w:bCs/>
                <w:iCs/>
              </w:rPr>
            </w:pPr>
            <w:r>
              <w:rPr>
                <w:bCs/>
                <w:iCs/>
              </w:rPr>
              <w:t>-</w:t>
            </w:r>
          </w:p>
        </w:tc>
        <w:tc>
          <w:tcPr>
            <w:tcW w:w="1945" w:type="dxa"/>
          </w:tcPr>
          <w:p w14:paraId="24EDC0D1" w14:textId="1DE180E4" w:rsidR="008B15A6" w:rsidRDefault="008B15A6" w:rsidP="008B15A6">
            <w:pPr>
              <w:jc w:val="center"/>
              <w:rPr>
                <w:bCs/>
                <w:iCs/>
              </w:rPr>
            </w:pPr>
            <w:r>
              <w:rPr>
                <w:bCs/>
                <w:iCs/>
              </w:rPr>
              <w:t>7.8</w:t>
            </w:r>
          </w:p>
        </w:tc>
        <w:tc>
          <w:tcPr>
            <w:tcW w:w="611" w:type="dxa"/>
          </w:tcPr>
          <w:p w14:paraId="500AE59F" w14:textId="77777777" w:rsidR="008B15A6" w:rsidRDefault="008B15A6" w:rsidP="008B15A6">
            <w:pPr>
              <w:jc w:val="center"/>
              <w:rPr>
                <w:bCs/>
                <w:iCs/>
              </w:rPr>
            </w:pPr>
          </w:p>
        </w:tc>
      </w:tr>
    </w:tbl>
    <w:p w14:paraId="0CF4F876" w14:textId="77777777" w:rsidR="000C0B7E" w:rsidRDefault="000C0B7E" w:rsidP="000C0B7E">
      <w:pPr>
        <w:rPr>
          <w:b/>
          <w:i/>
          <w:color w:val="FF0000"/>
        </w:rPr>
      </w:pPr>
    </w:p>
    <w:p w14:paraId="77297D73" w14:textId="2821E495" w:rsidR="000C0B7E" w:rsidRPr="000C0B7E" w:rsidRDefault="000C0B7E" w:rsidP="000C0B7E">
      <w:pPr>
        <w:pStyle w:val="Title"/>
        <w:jc w:val="left"/>
        <w:rPr>
          <w:b w:val="0"/>
          <w:bCs/>
          <w:sz w:val="24"/>
        </w:rPr>
      </w:pPr>
      <w:r>
        <w:rPr>
          <w:sz w:val="24"/>
        </w:rPr>
        <w:t xml:space="preserve">2.2 </w:t>
      </w:r>
      <w:r w:rsidRPr="000C0B7E">
        <w:rPr>
          <w:sz w:val="24"/>
        </w:rPr>
        <w:t>Tolerances</w:t>
      </w:r>
    </w:p>
    <w:p w14:paraId="7C5B841E" w14:textId="396F1FF3" w:rsidR="000C0B7E" w:rsidRDefault="000C0B7E" w:rsidP="000C0B7E">
      <w:pPr>
        <w:rPr>
          <w:bCs/>
          <w:iCs/>
          <w:szCs w:val="18"/>
        </w:rPr>
      </w:pPr>
    </w:p>
    <w:p w14:paraId="6034E5F9" w14:textId="7420B2FE" w:rsidR="008B15A6" w:rsidRDefault="000C0B7E" w:rsidP="000C0B7E">
      <w:pPr>
        <w:rPr>
          <w:bCs/>
          <w:iCs/>
          <w:szCs w:val="18"/>
        </w:rPr>
      </w:pPr>
      <w:r>
        <w:rPr>
          <w:bCs/>
          <w:iCs/>
          <w:szCs w:val="18"/>
        </w:rPr>
        <w:t xml:space="preserve">Below are the tolerances for each of the components listed in the above table. </w:t>
      </w:r>
      <w:r w:rsidR="008B15A6">
        <w:rPr>
          <w:bCs/>
          <w:iCs/>
          <w:szCs w:val="18"/>
        </w:rPr>
        <w:t>Power and current refer to the level at 3.3V. Information can be found on the table below.</w:t>
      </w:r>
    </w:p>
    <w:p w14:paraId="38FD3B9C" w14:textId="39D37A1F" w:rsidR="008B15A6" w:rsidRPr="00D24727" w:rsidRDefault="008B15A6" w:rsidP="008B15A6">
      <w:pPr>
        <w:pStyle w:val="Title"/>
        <w:rPr>
          <w:b w:val="0"/>
          <w:i/>
          <w:sz w:val="20"/>
          <w:szCs w:val="14"/>
        </w:rPr>
      </w:pPr>
      <w:r>
        <w:rPr>
          <w:bCs/>
          <w:iCs/>
          <w:szCs w:val="18"/>
        </w:rPr>
        <w:br/>
      </w:r>
      <w:r>
        <w:rPr>
          <w:b w:val="0"/>
          <w:i/>
          <w:sz w:val="20"/>
          <w:szCs w:val="14"/>
        </w:rPr>
        <w:t>Table 2: Component Tolerances</w:t>
      </w:r>
    </w:p>
    <w:tbl>
      <w:tblPr>
        <w:tblStyle w:val="TableGrid"/>
        <w:tblW w:w="0" w:type="auto"/>
        <w:tblLook w:val="04A0" w:firstRow="1" w:lastRow="0" w:firstColumn="1" w:lastColumn="0" w:noHBand="0" w:noVBand="1"/>
      </w:tblPr>
      <w:tblGrid>
        <w:gridCol w:w="1642"/>
        <w:gridCol w:w="1447"/>
        <w:gridCol w:w="1421"/>
        <w:gridCol w:w="1406"/>
        <w:gridCol w:w="1406"/>
        <w:gridCol w:w="1014"/>
        <w:gridCol w:w="1014"/>
      </w:tblGrid>
      <w:tr w:rsidR="008B15A6" w14:paraId="2FE91B0E" w14:textId="10C85BD1" w:rsidTr="0042166F">
        <w:tc>
          <w:tcPr>
            <w:tcW w:w="1642" w:type="dxa"/>
            <w:shd w:val="clear" w:color="auto" w:fill="E5B8B7" w:themeFill="accent2" w:themeFillTint="66"/>
          </w:tcPr>
          <w:p w14:paraId="7A68D15B" w14:textId="0AB351DB" w:rsidR="008B15A6" w:rsidRPr="008B15A6" w:rsidRDefault="008B15A6" w:rsidP="008B15A6">
            <w:pPr>
              <w:rPr>
                <w:b/>
                <w:iCs/>
              </w:rPr>
            </w:pPr>
            <w:r w:rsidRPr="008B15A6">
              <w:rPr>
                <w:b/>
                <w:iCs/>
              </w:rPr>
              <w:t>Component</w:t>
            </w:r>
          </w:p>
        </w:tc>
        <w:tc>
          <w:tcPr>
            <w:tcW w:w="1447" w:type="dxa"/>
            <w:shd w:val="clear" w:color="auto" w:fill="E5B8B7" w:themeFill="accent2" w:themeFillTint="66"/>
          </w:tcPr>
          <w:p w14:paraId="3D88577A" w14:textId="7B501E71" w:rsidR="008B15A6" w:rsidRPr="008B15A6" w:rsidRDefault="008B15A6" w:rsidP="008B15A6">
            <w:pPr>
              <w:rPr>
                <w:b/>
                <w:iCs/>
              </w:rPr>
            </w:pPr>
            <w:r w:rsidRPr="008B15A6">
              <w:rPr>
                <w:b/>
                <w:iCs/>
              </w:rPr>
              <w:t>Max Current</w:t>
            </w:r>
            <w:r>
              <w:rPr>
                <w:b/>
                <w:iCs/>
              </w:rPr>
              <w:t xml:space="preserve"> (A)</w:t>
            </w:r>
          </w:p>
        </w:tc>
        <w:tc>
          <w:tcPr>
            <w:tcW w:w="1421" w:type="dxa"/>
            <w:shd w:val="clear" w:color="auto" w:fill="E5B8B7" w:themeFill="accent2" w:themeFillTint="66"/>
          </w:tcPr>
          <w:p w14:paraId="72E14027" w14:textId="4D99813E" w:rsidR="008B15A6" w:rsidRPr="008B15A6" w:rsidRDefault="008B15A6" w:rsidP="008B15A6">
            <w:pPr>
              <w:rPr>
                <w:b/>
                <w:iCs/>
              </w:rPr>
            </w:pPr>
            <w:r w:rsidRPr="008B15A6">
              <w:rPr>
                <w:b/>
                <w:iCs/>
              </w:rPr>
              <w:t>Min Current</w:t>
            </w:r>
            <w:r>
              <w:rPr>
                <w:b/>
                <w:iCs/>
              </w:rPr>
              <w:t xml:space="preserve"> (A)</w:t>
            </w:r>
          </w:p>
        </w:tc>
        <w:tc>
          <w:tcPr>
            <w:tcW w:w="1406" w:type="dxa"/>
            <w:shd w:val="clear" w:color="auto" w:fill="E5B8B7" w:themeFill="accent2" w:themeFillTint="66"/>
          </w:tcPr>
          <w:p w14:paraId="46671A9E" w14:textId="466A12EF" w:rsidR="008B15A6" w:rsidRPr="008B15A6" w:rsidRDefault="008B15A6" w:rsidP="008B15A6">
            <w:pPr>
              <w:rPr>
                <w:b/>
                <w:iCs/>
              </w:rPr>
            </w:pPr>
            <w:r w:rsidRPr="008B15A6">
              <w:rPr>
                <w:b/>
                <w:iCs/>
              </w:rPr>
              <w:t>Max Voltage</w:t>
            </w:r>
            <w:r>
              <w:rPr>
                <w:b/>
                <w:iCs/>
              </w:rPr>
              <w:t xml:space="preserve"> (V)</w:t>
            </w:r>
          </w:p>
        </w:tc>
        <w:tc>
          <w:tcPr>
            <w:tcW w:w="1406" w:type="dxa"/>
            <w:shd w:val="clear" w:color="auto" w:fill="E5B8B7" w:themeFill="accent2" w:themeFillTint="66"/>
          </w:tcPr>
          <w:p w14:paraId="7C750260" w14:textId="776E5BCD" w:rsidR="008B15A6" w:rsidRPr="008B15A6" w:rsidRDefault="008B15A6" w:rsidP="008B15A6">
            <w:pPr>
              <w:rPr>
                <w:b/>
                <w:iCs/>
              </w:rPr>
            </w:pPr>
            <w:r w:rsidRPr="008B15A6">
              <w:rPr>
                <w:b/>
                <w:iCs/>
              </w:rPr>
              <w:t>Min Voltage</w:t>
            </w:r>
            <w:r>
              <w:rPr>
                <w:b/>
                <w:iCs/>
              </w:rPr>
              <w:t xml:space="preserve"> (V)</w:t>
            </w:r>
          </w:p>
        </w:tc>
        <w:tc>
          <w:tcPr>
            <w:tcW w:w="1014" w:type="dxa"/>
            <w:shd w:val="clear" w:color="auto" w:fill="E5B8B7" w:themeFill="accent2" w:themeFillTint="66"/>
          </w:tcPr>
          <w:p w14:paraId="046A51AE" w14:textId="33C95E02" w:rsidR="008B15A6" w:rsidRPr="008B15A6" w:rsidRDefault="008B15A6" w:rsidP="008B15A6">
            <w:pPr>
              <w:rPr>
                <w:b/>
                <w:iCs/>
              </w:rPr>
            </w:pPr>
            <w:r w:rsidRPr="008B15A6">
              <w:rPr>
                <w:b/>
                <w:iCs/>
              </w:rPr>
              <w:t>Max Power</w:t>
            </w:r>
            <w:r>
              <w:rPr>
                <w:b/>
                <w:iCs/>
              </w:rPr>
              <w:t xml:space="preserve"> (W)</w:t>
            </w:r>
          </w:p>
        </w:tc>
        <w:tc>
          <w:tcPr>
            <w:tcW w:w="1014" w:type="dxa"/>
            <w:shd w:val="clear" w:color="auto" w:fill="E5B8B7" w:themeFill="accent2" w:themeFillTint="66"/>
          </w:tcPr>
          <w:p w14:paraId="71770A5C" w14:textId="1E5777E9" w:rsidR="008B15A6" w:rsidRPr="008B15A6" w:rsidRDefault="008B15A6" w:rsidP="008B15A6">
            <w:pPr>
              <w:rPr>
                <w:b/>
                <w:iCs/>
              </w:rPr>
            </w:pPr>
            <w:r w:rsidRPr="008B15A6">
              <w:rPr>
                <w:b/>
                <w:iCs/>
              </w:rPr>
              <w:t>Min Power</w:t>
            </w:r>
            <w:r>
              <w:rPr>
                <w:b/>
                <w:iCs/>
              </w:rPr>
              <w:t xml:space="preserve"> (W)</w:t>
            </w:r>
          </w:p>
        </w:tc>
      </w:tr>
      <w:tr w:rsidR="008B15A6" w14:paraId="54E03332" w14:textId="7ED5566A" w:rsidTr="008B15A6">
        <w:tc>
          <w:tcPr>
            <w:tcW w:w="1642" w:type="dxa"/>
          </w:tcPr>
          <w:p w14:paraId="51B25893" w14:textId="1C580212" w:rsidR="008B15A6" w:rsidRDefault="008B15A6" w:rsidP="008B15A6">
            <w:pPr>
              <w:rPr>
                <w:bCs/>
                <w:iCs/>
              </w:rPr>
            </w:pPr>
            <w:r>
              <w:rPr>
                <w:bCs/>
                <w:iCs/>
              </w:rPr>
              <w:t>RP2350</w:t>
            </w:r>
          </w:p>
        </w:tc>
        <w:tc>
          <w:tcPr>
            <w:tcW w:w="1447" w:type="dxa"/>
          </w:tcPr>
          <w:p w14:paraId="1CBFBD6F" w14:textId="6C45B20E" w:rsidR="008B15A6" w:rsidRPr="008B15A6" w:rsidRDefault="008B15A6" w:rsidP="008B15A6">
            <w:pPr>
              <w:rPr>
                <w:bCs/>
                <w:iCs/>
              </w:rPr>
            </w:pPr>
            <w:r>
              <w:rPr>
                <w:bCs/>
                <w:iCs/>
              </w:rPr>
              <w:t>0.200</w:t>
            </w:r>
          </w:p>
        </w:tc>
        <w:tc>
          <w:tcPr>
            <w:tcW w:w="1421" w:type="dxa"/>
          </w:tcPr>
          <w:p w14:paraId="72E1F783" w14:textId="6097530B" w:rsidR="008B15A6" w:rsidRPr="008B15A6" w:rsidRDefault="008B15A6" w:rsidP="008B15A6">
            <w:pPr>
              <w:rPr>
                <w:bCs/>
                <w:iCs/>
              </w:rPr>
            </w:pPr>
            <w:r>
              <w:rPr>
                <w:bCs/>
                <w:iCs/>
              </w:rPr>
              <w:t>0.010</w:t>
            </w:r>
          </w:p>
        </w:tc>
        <w:tc>
          <w:tcPr>
            <w:tcW w:w="1406" w:type="dxa"/>
          </w:tcPr>
          <w:p w14:paraId="61E16110" w14:textId="010B41DD" w:rsidR="008B15A6" w:rsidRPr="008B15A6" w:rsidRDefault="008B15A6" w:rsidP="008B15A6">
            <w:pPr>
              <w:rPr>
                <w:bCs/>
                <w:iCs/>
              </w:rPr>
            </w:pPr>
            <w:r>
              <w:rPr>
                <w:bCs/>
                <w:iCs/>
              </w:rPr>
              <w:t>1.1</w:t>
            </w:r>
          </w:p>
        </w:tc>
        <w:tc>
          <w:tcPr>
            <w:tcW w:w="1406" w:type="dxa"/>
          </w:tcPr>
          <w:p w14:paraId="1E559920" w14:textId="77CC642A" w:rsidR="008B15A6" w:rsidRPr="008B15A6" w:rsidRDefault="008B15A6" w:rsidP="008B15A6">
            <w:pPr>
              <w:rPr>
                <w:bCs/>
                <w:iCs/>
              </w:rPr>
            </w:pPr>
            <w:r>
              <w:rPr>
                <w:bCs/>
                <w:iCs/>
              </w:rPr>
              <w:t>-</w:t>
            </w:r>
          </w:p>
        </w:tc>
        <w:tc>
          <w:tcPr>
            <w:tcW w:w="1014" w:type="dxa"/>
          </w:tcPr>
          <w:p w14:paraId="1D272CC6" w14:textId="252D974B" w:rsidR="008B15A6" w:rsidRPr="008B15A6" w:rsidRDefault="008B15A6" w:rsidP="008B15A6">
            <w:pPr>
              <w:rPr>
                <w:bCs/>
                <w:iCs/>
              </w:rPr>
            </w:pPr>
            <w:r>
              <w:rPr>
                <w:bCs/>
                <w:iCs/>
              </w:rPr>
              <w:t>1.8</w:t>
            </w:r>
          </w:p>
        </w:tc>
        <w:tc>
          <w:tcPr>
            <w:tcW w:w="1014" w:type="dxa"/>
          </w:tcPr>
          <w:p w14:paraId="59612F65" w14:textId="1D99FE3E" w:rsidR="008B15A6" w:rsidRPr="008B15A6" w:rsidRDefault="008B15A6" w:rsidP="008B15A6">
            <w:pPr>
              <w:rPr>
                <w:bCs/>
                <w:iCs/>
              </w:rPr>
            </w:pPr>
            <w:r>
              <w:rPr>
                <w:bCs/>
                <w:iCs/>
              </w:rPr>
              <w:t>0.05</w:t>
            </w:r>
          </w:p>
        </w:tc>
      </w:tr>
      <w:tr w:rsidR="008B15A6" w14:paraId="362F9EE3" w14:textId="00641E85" w:rsidTr="008B15A6">
        <w:tc>
          <w:tcPr>
            <w:tcW w:w="1642" w:type="dxa"/>
          </w:tcPr>
          <w:p w14:paraId="1CDC090D" w14:textId="77543943" w:rsidR="008B15A6" w:rsidRDefault="008B15A6" w:rsidP="008B15A6">
            <w:pPr>
              <w:rPr>
                <w:bCs/>
                <w:iCs/>
              </w:rPr>
            </w:pPr>
            <w:r w:rsidRPr="00D24727">
              <w:rPr>
                <w:bCs/>
                <w:iCs/>
              </w:rPr>
              <w:t>DS1086L</w:t>
            </w:r>
          </w:p>
        </w:tc>
        <w:tc>
          <w:tcPr>
            <w:tcW w:w="1447" w:type="dxa"/>
          </w:tcPr>
          <w:p w14:paraId="3818E573" w14:textId="72640E19" w:rsidR="008B15A6" w:rsidRPr="008B15A6" w:rsidRDefault="008B15A6" w:rsidP="008B15A6">
            <w:pPr>
              <w:rPr>
                <w:bCs/>
                <w:iCs/>
              </w:rPr>
            </w:pPr>
            <w:r>
              <w:rPr>
                <w:bCs/>
                <w:iCs/>
              </w:rPr>
              <w:t>0.100</w:t>
            </w:r>
          </w:p>
        </w:tc>
        <w:tc>
          <w:tcPr>
            <w:tcW w:w="1421" w:type="dxa"/>
          </w:tcPr>
          <w:p w14:paraId="3065F442" w14:textId="0201C48F" w:rsidR="008B15A6" w:rsidRPr="008B15A6" w:rsidRDefault="008B15A6" w:rsidP="008B15A6">
            <w:pPr>
              <w:rPr>
                <w:bCs/>
                <w:iCs/>
              </w:rPr>
            </w:pPr>
            <w:r>
              <w:rPr>
                <w:bCs/>
                <w:iCs/>
              </w:rPr>
              <w:t>0.005</w:t>
            </w:r>
          </w:p>
        </w:tc>
        <w:tc>
          <w:tcPr>
            <w:tcW w:w="1406" w:type="dxa"/>
          </w:tcPr>
          <w:p w14:paraId="5258500F" w14:textId="37A39541" w:rsidR="008B15A6" w:rsidRPr="008B15A6" w:rsidRDefault="008B15A6" w:rsidP="008B15A6">
            <w:pPr>
              <w:rPr>
                <w:bCs/>
                <w:iCs/>
              </w:rPr>
            </w:pPr>
            <w:r>
              <w:rPr>
                <w:bCs/>
                <w:iCs/>
              </w:rPr>
              <w:t>5.0</w:t>
            </w:r>
          </w:p>
        </w:tc>
        <w:tc>
          <w:tcPr>
            <w:tcW w:w="1406" w:type="dxa"/>
          </w:tcPr>
          <w:p w14:paraId="21041F40" w14:textId="3DD2E514" w:rsidR="008B15A6" w:rsidRPr="008B15A6" w:rsidRDefault="008B15A6" w:rsidP="008B15A6">
            <w:pPr>
              <w:rPr>
                <w:bCs/>
                <w:iCs/>
              </w:rPr>
            </w:pPr>
            <w:r>
              <w:rPr>
                <w:bCs/>
                <w:iCs/>
              </w:rPr>
              <w:t>3.3</w:t>
            </w:r>
          </w:p>
        </w:tc>
        <w:tc>
          <w:tcPr>
            <w:tcW w:w="1014" w:type="dxa"/>
          </w:tcPr>
          <w:p w14:paraId="68FA9DE1" w14:textId="309A7493" w:rsidR="008B15A6" w:rsidRPr="008B15A6" w:rsidRDefault="008B15A6" w:rsidP="008B15A6">
            <w:pPr>
              <w:rPr>
                <w:bCs/>
                <w:iCs/>
              </w:rPr>
            </w:pPr>
            <w:r>
              <w:rPr>
                <w:bCs/>
                <w:iCs/>
              </w:rPr>
              <w:t>0.55</w:t>
            </w:r>
          </w:p>
        </w:tc>
        <w:tc>
          <w:tcPr>
            <w:tcW w:w="1014" w:type="dxa"/>
          </w:tcPr>
          <w:p w14:paraId="1BF38C37" w14:textId="673A7835" w:rsidR="008B15A6" w:rsidRPr="008B15A6" w:rsidRDefault="008B15A6" w:rsidP="008B15A6">
            <w:pPr>
              <w:rPr>
                <w:bCs/>
                <w:iCs/>
              </w:rPr>
            </w:pPr>
            <w:r>
              <w:rPr>
                <w:bCs/>
                <w:iCs/>
              </w:rPr>
              <w:t>0.02</w:t>
            </w:r>
          </w:p>
        </w:tc>
      </w:tr>
      <w:tr w:rsidR="008B15A6" w14:paraId="0E8A1F0B" w14:textId="6956E0C9" w:rsidTr="008B15A6">
        <w:tc>
          <w:tcPr>
            <w:tcW w:w="1642" w:type="dxa"/>
          </w:tcPr>
          <w:p w14:paraId="6FB7A695" w14:textId="7525BF8A" w:rsidR="008B15A6" w:rsidRDefault="008B15A6" w:rsidP="008B15A6">
            <w:pPr>
              <w:rPr>
                <w:bCs/>
                <w:iCs/>
              </w:rPr>
            </w:pPr>
            <w:r w:rsidRPr="000C0B7E">
              <w:rPr>
                <w:bCs/>
                <w:iCs/>
              </w:rPr>
              <w:t>MCP16331</w:t>
            </w:r>
          </w:p>
        </w:tc>
        <w:tc>
          <w:tcPr>
            <w:tcW w:w="1447" w:type="dxa"/>
          </w:tcPr>
          <w:p w14:paraId="5BEF2CA0" w14:textId="6BC752E6" w:rsidR="008B15A6" w:rsidRPr="008B15A6" w:rsidRDefault="008B15A6" w:rsidP="008B15A6">
            <w:pPr>
              <w:rPr>
                <w:bCs/>
                <w:iCs/>
              </w:rPr>
            </w:pPr>
            <w:r>
              <w:rPr>
                <w:bCs/>
                <w:iCs/>
              </w:rPr>
              <w:t>0.150</w:t>
            </w:r>
          </w:p>
        </w:tc>
        <w:tc>
          <w:tcPr>
            <w:tcW w:w="1421" w:type="dxa"/>
          </w:tcPr>
          <w:p w14:paraId="07660EAC" w14:textId="297247E2" w:rsidR="008B15A6" w:rsidRPr="008B15A6" w:rsidRDefault="008B15A6" w:rsidP="008B15A6">
            <w:pPr>
              <w:rPr>
                <w:bCs/>
                <w:iCs/>
              </w:rPr>
            </w:pPr>
            <w:r>
              <w:rPr>
                <w:bCs/>
                <w:iCs/>
              </w:rPr>
              <w:t>0.015</w:t>
            </w:r>
          </w:p>
        </w:tc>
        <w:tc>
          <w:tcPr>
            <w:tcW w:w="1406" w:type="dxa"/>
          </w:tcPr>
          <w:p w14:paraId="714D810C" w14:textId="1F80482B" w:rsidR="008B15A6" w:rsidRPr="008B15A6" w:rsidRDefault="008B15A6" w:rsidP="008B15A6">
            <w:pPr>
              <w:rPr>
                <w:bCs/>
                <w:iCs/>
              </w:rPr>
            </w:pPr>
            <w:r>
              <w:rPr>
                <w:bCs/>
                <w:iCs/>
              </w:rPr>
              <w:t>5.0</w:t>
            </w:r>
          </w:p>
        </w:tc>
        <w:tc>
          <w:tcPr>
            <w:tcW w:w="1406" w:type="dxa"/>
          </w:tcPr>
          <w:p w14:paraId="455CA747" w14:textId="6E142152" w:rsidR="008B15A6" w:rsidRPr="008B15A6" w:rsidRDefault="008B15A6" w:rsidP="008B15A6">
            <w:pPr>
              <w:rPr>
                <w:bCs/>
                <w:iCs/>
              </w:rPr>
            </w:pPr>
            <w:r>
              <w:rPr>
                <w:bCs/>
                <w:iCs/>
              </w:rPr>
              <w:t>3.3</w:t>
            </w:r>
          </w:p>
        </w:tc>
        <w:tc>
          <w:tcPr>
            <w:tcW w:w="1014" w:type="dxa"/>
          </w:tcPr>
          <w:p w14:paraId="7D94E228" w14:textId="3E5C779E" w:rsidR="008B15A6" w:rsidRPr="008B15A6" w:rsidRDefault="008B15A6" w:rsidP="008B15A6">
            <w:pPr>
              <w:rPr>
                <w:bCs/>
                <w:iCs/>
              </w:rPr>
            </w:pPr>
            <w:r>
              <w:rPr>
                <w:bCs/>
                <w:iCs/>
              </w:rPr>
              <w:t>0.825</w:t>
            </w:r>
          </w:p>
        </w:tc>
        <w:tc>
          <w:tcPr>
            <w:tcW w:w="1014" w:type="dxa"/>
          </w:tcPr>
          <w:p w14:paraId="44FA8032" w14:textId="580AF0CD" w:rsidR="008B15A6" w:rsidRPr="008B15A6" w:rsidRDefault="008B15A6" w:rsidP="008B15A6">
            <w:pPr>
              <w:rPr>
                <w:bCs/>
                <w:iCs/>
              </w:rPr>
            </w:pPr>
            <w:r>
              <w:rPr>
                <w:bCs/>
                <w:iCs/>
              </w:rPr>
              <w:t>0.25</w:t>
            </w:r>
          </w:p>
        </w:tc>
      </w:tr>
      <w:tr w:rsidR="008B15A6" w14:paraId="02216C2C" w14:textId="5914DDB2" w:rsidTr="008B15A6">
        <w:tc>
          <w:tcPr>
            <w:tcW w:w="1642" w:type="dxa"/>
          </w:tcPr>
          <w:p w14:paraId="5B4912A8" w14:textId="4432093E" w:rsidR="008B15A6" w:rsidRDefault="008B15A6" w:rsidP="008B15A6">
            <w:pPr>
              <w:rPr>
                <w:bCs/>
                <w:iCs/>
              </w:rPr>
            </w:pPr>
            <w:r w:rsidRPr="000C0B7E">
              <w:rPr>
                <w:bCs/>
                <w:iCs/>
              </w:rPr>
              <w:t>KVG45WT-9</w:t>
            </w:r>
          </w:p>
        </w:tc>
        <w:tc>
          <w:tcPr>
            <w:tcW w:w="1447" w:type="dxa"/>
          </w:tcPr>
          <w:p w14:paraId="63D5B113" w14:textId="5F9F0E02" w:rsidR="008B15A6" w:rsidRPr="008B15A6" w:rsidRDefault="008B15A6" w:rsidP="008B15A6">
            <w:pPr>
              <w:rPr>
                <w:bCs/>
                <w:iCs/>
              </w:rPr>
            </w:pPr>
            <w:r>
              <w:rPr>
                <w:bCs/>
                <w:iCs/>
              </w:rPr>
              <w:t>0.150</w:t>
            </w:r>
          </w:p>
        </w:tc>
        <w:tc>
          <w:tcPr>
            <w:tcW w:w="1421" w:type="dxa"/>
          </w:tcPr>
          <w:p w14:paraId="7DFC7CCF" w14:textId="17E5F79C" w:rsidR="008B15A6" w:rsidRPr="008B15A6" w:rsidRDefault="008B15A6" w:rsidP="008B15A6">
            <w:pPr>
              <w:rPr>
                <w:bCs/>
                <w:iCs/>
              </w:rPr>
            </w:pPr>
            <w:r>
              <w:rPr>
                <w:bCs/>
                <w:iCs/>
              </w:rPr>
              <w:t>0.050</w:t>
            </w:r>
          </w:p>
        </w:tc>
        <w:tc>
          <w:tcPr>
            <w:tcW w:w="1406" w:type="dxa"/>
          </w:tcPr>
          <w:p w14:paraId="5A4CF9B9" w14:textId="1E463198" w:rsidR="008B15A6" w:rsidRPr="008B15A6" w:rsidRDefault="008B15A6" w:rsidP="008B15A6">
            <w:pPr>
              <w:rPr>
                <w:bCs/>
                <w:iCs/>
              </w:rPr>
            </w:pPr>
            <w:r>
              <w:rPr>
                <w:bCs/>
                <w:iCs/>
              </w:rPr>
              <w:t>5.0</w:t>
            </w:r>
          </w:p>
        </w:tc>
        <w:tc>
          <w:tcPr>
            <w:tcW w:w="1406" w:type="dxa"/>
          </w:tcPr>
          <w:p w14:paraId="56151708" w14:textId="198CE3B0" w:rsidR="008B15A6" w:rsidRPr="008B15A6" w:rsidRDefault="008B15A6" w:rsidP="008B15A6">
            <w:pPr>
              <w:rPr>
                <w:bCs/>
                <w:iCs/>
              </w:rPr>
            </w:pPr>
            <w:r>
              <w:rPr>
                <w:bCs/>
                <w:iCs/>
              </w:rPr>
              <w:t>3.3</w:t>
            </w:r>
          </w:p>
        </w:tc>
        <w:tc>
          <w:tcPr>
            <w:tcW w:w="1014" w:type="dxa"/>
          </w:tcPr>
          <w:p w14:paraId="654378E3" w14:textId="7966692E" w:rsidR="008B15A6" w:rsidRPr="008B15A6" w:rsidRDefault="008B15A6" w:rsidP="008B15A6">
            <w:pPr>
              <w:rPr>
                <w:bCs/>
                <w:iCs/>
              </w:rPr>
            </w:pPr>
            <w:r>
              <w:rPr>
                <w:bCs/>
                <w:iCs/>
              </w:rPr>
              <w:t>3.3</w:t>
            </w:r>
          </w:p>
        </w:tc>
        <w:tc>
          <w:tcPr>
            <w:tcW w:w="1014" w:type="dxa"/>
          </w:tcPr>
          <w:p w14:paraId="1089E636" w14:textId="0D90B700" w:rsidR="008B15A6" w:rsidRPr="008B15A6" w:rsidRDefault="008B15A6" w:rsidP="008B15A6">
            <w:pPr>
              <w:rPr>
                <w:bCs/>
                <w:iCs/>
              </w:rPr>
            </w:pPr>
            <w:r>
              <w:rPr>
                <w:bCs/>
                <w:iCs/>
              </w:rPr>
              <w:t>0.66</w:t>
            </w:r>
          </w:p>
        </w:tc>
      </w:tr>
      <w:tr w:rsidR="008B15A6" w14:paraId="71E8D142" w14:textId="1551525A" w:rsidTr="008B15A6">
        <w:tc>
          <w:tcPr>
            <w:tcW w:w="1642" w:type="dxa"/>
          </w:tcPr>
          <w:p w14:paraId="2D23634D" w14:textId="4E996FF5" w:rsidR="008B15A6" w:rsidRDefault="008B15A6" w:rsidP="008B15A6">
            <w:pPr>
              <w:rPr>
                <w:bCs/>
                <w:iCs/>
              </w:rPr>
            </w:pPr>
            <w:r w:rsidRPr="000C0B7E">
              <w:rPr>
                <w:bCs/>
                <w:iCs/>
              </w:rPr>
              <w:t>PSAA05A</w:t>
            </w:r>
          </w:p>
        </w:tc>
        <w:tc>
          <w:tcPr>
            <w:tcW w:w="1447" w:type="dxa"/>
          </w:tcPr>
          <w:p w14:paraId="573F746D" w14:textId="593A9980" w:rsidR="008B15A6" w:rsidRPr="008B15A6" w:rsidRDefault="008B15A6" w:rsidP="008B15A6">
            <w:pPr>
              <w:rPr>
                <w:bCs/>
                <w:iCs/>
              </w:rPr>
            </w:pPr>
            <w:r>
              <w:rPr>
                <w:bCs/>
                <w:iCs/>
              </w:rPr>
              <w:t>0.200</w:t>
            </w:r>
          </w:p>
        </w:tc>
        <w:tc>
          <w:tcPr>
            <w:tcW w:w="1421" w:type="dxa"/>
          </w:tcPr>
          <w:p w14:paraId="32E50D4C" w14:textId="37DE1B4E" w:rsidR="008B15A6" w:rsidRPr="008B15A6" w:rsidRDefault="008B15A6" w:rsidP="008B15A6">
            <w:pPr>
              <w:rPr>
                <w:bCs/>
                <w:iCs/>
              </w:rPr>
            </w:pPr>
            <w:r>
              <w:rPr>
                <w:bCs/>
                <w:iCs/>
              </w:rPr>
              <w:t>0.150</w:t>
            </w:r>
          </w:p>
        </w:tc>
        <w:tc>
          <w:tcPr>
            <w:tcW w:w="1406" w:type="dxa"/>
          </w:tcPr>
          <w:p w14:paraId="183BF5B4" w14:textId="08DF9146" w:rsidR="008B15A6" w:rsidRPr="008B15A6" w:rsidRDefault="008B15A6" w:rsidP="008B15A6">
            <w:pPr>
              <w:rPr>
                <w:bCs/>
                <w:iCs/>
              </w:rPr>
            </w:pPr>
            <w:r>
              <w:rPr>
                <w:bCs/>
                <w:iCs/>
              </w:rPr>
              <w:t>5.0</w:t>
            </w:r>
          </w:p>
        </w:tc>
        <w:tc>
          <w:tcPr>
            <w:tcW w:w="1406" w:type="dxa"/>
          </w:tcPr>
          <w:p w14:paraId="4F4DACBE" w14:textId="03D4ECBF" w:rsidR="008B15A6" w:rsidRPr="008B15A6" w:rsidRDefault="008B15A6" w:rsidP="008B15A6">
            <w:pPr>
              <w:rPr>
                <w:bCs/>
                <w:iCs/>
              </w:rPr>
            </w:pPr>
            <w:r>
              <w:rPr>
                <w:bCs/>
                <w:iCs/>
              </w:rPr>
              <w:t>-</w:t>
            </w:r>
          </w:p>
        </w:tc>
        <w:tc>
          <w:tcPr>
            <w:tcW w:w="1014" w:type="dxa"/>
          </w:tcPr>
          <w:p w14:paraId="4CB51CB4" w14:textId="0500B84A" w:rsidR="008B15A6" w:rsidRPr="008B15A6" w:rsidRDefault="008B15A6" w:rsidP="008B15A6">
            <w:pPr>
              <w:rPr>
                <w:bCs/>
                <w:iCs/>
              </w:rPr>
            </w:pPr>
            <w:r>
              <w:rPr>
                <w:bCs/>
                <w:iCs/>
              </w:rPr>
              <w:t>5.0</w:t>
            </w:r>
          </w:p>
        </w:tc>
        <w:tc>
          <w:tcPr>
            <w:tcW w:w="1014" w:type="dxa"/>
          </w:tcPr>
          <w:p w14:paraId="6BD10B07" w14:textId="6C58AE69" w:rsidR="008B15A6" w:rsidRPr="008B15A6" w:rsidRDefault="008B15A6" w:rsidP="008B15A6">
            <w:pPr>
              <w:rPr>
                <w:bCs/>
                <w:iCs/>
              </w:rPr>
            </w:pPr>
            <w:r>
              <w:rPr>
                <w:bCs/>
                <w:iCs/>
              </w:rPr>
              <w:t>3.8</w:t>
            </w:r>
          </w:p>
        </w:tc>
      </w:tr>
    </w:tbl>
    <w:p w14:paraId="23F03FFB" w14:textId="77777777" w:rsidR="008B15A6" w:rsidRDefault="008B15A6" w:rsidP="000C0B7E">
      <w:pPr>
        <w:rPr>
          <w:b/>
          <w:i/>
          <w:color w:val="FF0000"/>
        </w:rPr>
      </w:pPr>
    </w:p>
    <w:p w14:paraId="0D549658" w14:textId="291F9E77" w:rsidR="008B15A6" w:rsidRDefault="008B15A6" w:rsidP="008B15A6">
      <w:pPr>
        <w:pStyle w:val="Title"/>
        <w:jc w:val="left"/>
        <w:rPr>
          <w:sz w:val="24"/>
        </w:rPr>
      </w:pPr>
      <w:r>
        <w:rPr>
          <w:sz w:val="24"/>
        </w:rPr>
        <w:t>2.3 Electrical Load Considerations</w:t>
      </w:r>
    </w:p>
    <w:p w14:paraId="03E50507" w14:textId="77777777" w:rsidR="008B15A6" w:rsidRDefault="008B15A6" w:rsidP="008B15A6">
      <w:pPr>
        <w:pStyle w:val="Title"/>
        <w:jc w:val="left"/>
        <w:rPr>
          <w:sz w:val="24"/>
        </w:rPr>
      </w:pPr>
    </w:p>
    <w:p w14:paraId="4EA6A1CA" w14:textId="50FC4C92" w:rsidR="000F724D" w:rsidRPr="000F724D" w:rsidRDefault="000F724D" w:rsidP="000F724D">
      <w:pPr>
        <w:pStyle w:val="Title"/>
        <w:jc w:val="left"/>
        <w:rPr>
          <w:b w:val="0"/>
          <w:bCs/>
          <w:sz w:val="24"/>
        </w:rPr>
      </w:pPr>
      <w:r w:rsidRPr="000F724D">
        <w:rPr>
          <w:b w:val="0"/>
          <w:bCs/>
          <w:sz w:val="24"/>
        </w:rPr>
        <w:t xml:space="preserve">When considering the load, we must account for the power consumption of the RP2350B microprocessor.  As the central controller, it will run the emulator and manage communications.  Its voltage and current operating range must be factored into the power supply design. While Raspberry Pi's PIO functionality will offload some processing, we still need to carefully manage </w:t>
      </w:r>
      <w:r w:rsidRPr="000F724D">
        <w:rPr>
          <w:b w:val="0"/>
          <w:bCs/>
          <w:sz w:val="24"/>
        </w:rPr>
        <w:lastRenderedPageBreak/>
        <w:t xml:space="preserve">its current </w:t>
      </w:r>
      <w:proofErr w:type="gramStart"/>
      <w:r w:rsidRPr="000F724D">
        <w:rPr>
          <w:b w:val="0"/>
          <w:bCs/>
          <w:sz w:val="24"/>
        </w:rPr>
        <w:t>draw</w:t>
      </w:r>
      <w:proofErr w:type="gramEnd"/>
      <w:r w:rsidRPr="000F724D">
        <w:rPr>
          <w:b w:val="0"/>
          <w:bCs/>
          <w:sz w:val="24"/>
        </w:rPr>
        <w:t>, especially when interacting with I/O peripherals and implementing additional features like UART communication.</w:t>
      </w:r>
    </w:p>
    <w:p w14:paraId="6999A2D0" w14:textId="77777777" w:rsidR="000F724D" w:rsidRPr="000F724D" w:rsidRDefault="000F724D" w:rsidP="000F724D">
      <w:pPr>
        <w:pStyle w:val="Title"/>
        <w:rPr>
          <w:b w:val="0"/>
          <w:bCs/>
          <w:sz w:val="24"/>
        </w:rPr>
      </w:pPr>
    </w:p>
    <w:p w14:paraId="5A6FA312" w14:textId="4607FD00" w:rsidR="008B15A6" w:rsidRPr="000C0B7E" w:rsidRDefault="000F724D" w:rsidP="000F724D">
      <w:pPr>
        <w:pStyle w:val="Title"/>
        <w:jc w:val="left"/>
        <w:rPr>
          <w:b w:val="0"/>
          <w:bCs/>
          <w:sz w:val="24"/>
        </w:rPr>
      </w:pPr>
      <w:r w:rsidRPr="000F724D">
        <w:rPr>
          <w:b w:val="0"/>
          <w:bCs/>
          <w:sz w:val="24"/>
        </w:rPr>
        <w:t>We also need to consider the power requirements of the front panel I/O and expansion cards.  These components, which may include LEDs, switches, and other peripherals, contribute to the overall load.  Designing an efficient power delivery system that supplies these components without exceeding the available current is crucial.  Furthermore, because the front panel interacts with the emulator and controls the clock, we must ensure the power system can handle peak demands, particularly when multiple devices are active, for reliable operation.</w:t>
      </w:r>
    </w:p>
    <w:p w14:paraId="054EC6E2" w14:textId="7AF1A913" w:rsidR="008B15A6" w:rsidRPr="008B15A6" w:rsidRDefault="00D24727" w:rsidP="000C0B7E">
      <w:pPr>
        <w:rPr>
          <w:b/>
          <w:i/>
          <w:color w:val="FF0000"/>
        </w:rPr>
      </w:pPr>
      <w:r>
        <w:rPr>
          <w:b/>
          <w:i/>
          <w:color w:val="FF0000"/>
        </w:rPr>
        <w:br w:type="page"/>
      </w:r>
    </w:p>
    <w:p w14:paraId="2353CE04" w14:textId="17F6FC7B" w:rsidR="00F635B1" w:rsidRDefault="002D4E8E" w:rsidP="00310E03">
      <w:pPr>
        <w:pStyle w:val="Title"/>
        <w:jc w:val="left"/>
        <w:rPr>
          <w:sz w:val="24"/>
        </w:rPr>
      </w:pPr>
      <w:r>
        <w:rPr>
          <w:sz w:val="24"/>
        </w:rPr>
        <w:lastRenderedPageBreak/>
        <w:t>3.0</w:t>
      </w:r>
      <w:r w:rsidR="00F635B1">
        <w:rPr>
          <w:sz w:val="24"/>
        </w:rPr>
        <w:t xml:space="preserve"> </w:t>
      </w:r>
      <w:r>
        <w:rPr>
          <w:sz w:val="24"/>
        </w:rPr>
        <w:t>Interface Considerations</w:t>
      </w:r>
    </w:p>
    <w:p w14:paraId="27D5DF87" w14:textId="77777777" w:rsidR="00644B5F" w:rsidRDefault="00644B5F" w:rsidP="00310E03">
      <w:pPr>
        <w:pStyle w:val="Title"/>
        <w:jc w:val="left"/>
        <w:rPr>
          <w:sz w:val="24"/>
        </w:rPr>
      </w:pPr>
    </w:p>
    <w:p w14:paraId="691C746A" w14:textId="7C5525C8" w:rsidR="00644B5F" w:rsidRDefault="00644B5F" w:rsidP="00644B5F">
      <w:pPr>
        <w:pStyle w:val="Title"/>
        <w:rPr>
          <w:b w:val="0"/>
          <w:bCs/>
          <w:i/>
          <w:iCs/>
          <w:sz w:val="20"/>
          <w:szCs w:val="16"/>
        </w:rPr>
      </w:pPr>
      <w:r>
        <w:rPr>
          <w:b w:val="0"/>
          <w:bCs/>
          <w:i/>
          <w:iCs/>
          <w:sz w:val="20"/>
          <w:szCs w:val="16"/>
        </w:rPr>
        <w:t>Table 3: Comparisons of Interfaces</w:t>
      </w:r>
    </w:p>
    <w:p w14:paraId="35AE8456" w14:textId="77777777" w:rsidR="00644B5F" w:rsidRPr="00644B5F" w:rsidRDefault="00644B5F" w:rsidP="00644B5F">
      <w:pPr>
        <w:pStyle w:val="Title"/>
        <w:rPr>
          <w:b w:val="0"/>
          <w:bCs/>
          <w:i/>
          <w:iCs/>
          <w:sz w:val="20"/>
          <w:szCs w:val="16"/>
        </w:rPr>
      </w:pPr>
    </w:p>
    <w:tbl>
      <w:tblPr>
        <w:tblStyle w:val="TableGrid"/>
        <w:tblW w:w="0" w:type="auto"/>
        <w:jc w:val="center"/>
        <w:tblLook w:val="04A0" w:firstRow="1" w:lastRow="0" w:firstColumn="1" w:lastColumn="0" w:noHBand="0" w:noVBand="1"/>
      </w:tblPr>
      <w:tblGrid>
        <w:gridCol w:w="1530"/>
        <w:gridCol w:w="1980"/>
        <w:gridCol w:w="1710"/>
      </w:tblGrid>
      <w:tr w:rsidR="00644B5F" w14:paraId="0EECFBE6" w14:textId="77777777" w:rsidTr="00644B5F">
        <w:trPr>
          <w:jc w:val="center"/>
        </w:trPr>
        <w:tc>
          <w:tcPr>
            <w:tcW w:w="1530" w:type="dxa"/>
            <w:shd w:val="clear" w:color="auto" w:fill="E5B8B7" w:themeFill="accent2" w:themeFillTint="66"/>
          </w:tcPr>
          <w:p w14:paraId="272D1CE6" w14:textId="0C89D917" w:rsidR="00644B5F" w:rsidRDefault="00644B5F" w:rsidP="00644B5F">
            <w:pPr>
              <w:pStyle w:val="Title"/>
              <w:rPr>
                <w:bCs/>
                <w:sz w:val="24"/>
              </w:rPr>
            </w:pPr>
            <w:r>
              <w:rPr>
                <w:bCs/>
                <w:sz w:val="24"/>
              </w:rPr>
              <w:t>Interface #</w:t>
            </w:r>
          </w:p>
        </w:tc>
        <w:tc>
          <w:tcPr>
            <w:tcW w:w="1980" w:type="dxa"/>
            <w:shd w:val="clear" w:color="auto" w:fill="E5B8B7" w:themeFill="accent2" w:themeFillTint="66"/>
          </w:tcPr>
          <w:p w14:paraId="0E751B4F" w14:textId="137C6B4D" w:rsidR="00644B5F" w:rsidRPr="00644B5F" w:rsidRDefault="00644B5F" w:rsidP="00644B5F">
            <w:pPr>
              <w:pStyle w:val="Title"/>
              <w:rPr>
                <w:bCs/>
                <w:sz w:val="24"/>
              </w:rPr>
            </w:pPr>
            <w:r>
              <w:rPr>
                <w:bCs/>
                <w:sz w:val="24"/>
              </w:rPr>
              <w:t>Serial Interface</w:t>
            </w:r>
          </w:p>
        </w:tc>
        <w:tc>
          <w:tcPr>
            <w:tcW w:w="1710" w:type="dxa"/>
            <w:shd w:val="clear" w:color="auto" w:fill="E5B8B7" w:themeFill="accent2" w:themeFillTint="66"/>
          </w:tcPr>
          <w:p w14:paraId="3DA57101" w14:textId="43376209" w:rsidR="00644B5F" w:rsidRPr="00644B5F" w:rsidRDefault="00644B5F" w:rsidP="00644B5F">
            <w:pPr>
              <w:pStyle w:val="Title"/>
              <w:rPr>
                <w:bCs/>
                <w:sz w:val="24"/>
              </w:rPr>
            </w:pPr>
            <w:r>
              <w:rPr>
                <w:bCs/>
                <w:sz w:val="24"/>
              </w:rPr>
              <w:t>Data Rate</w:t>
            </w:r>
          </w:p>
        </w:tc>
      </w:tr>
      <w:tr w:rsidR="00644B5F" w14:paraId="2B1EBEC7" w14:textId="77777777" w:rsidTr="00644B5F">
        <w:trPr>
          <w:jc w:val="center"/>
        </w:trPr>
        <w:tc>
          <w:tcPr>
            <w:tcW w:w="1530" w:type="dxa"/>
          </w:tcPr>
          <w:p w14:paraId="74B44582" w14:textId="2FBBADB1" w:rsidR="00644B5F" w:rsidRDefault="00644B5F" w:rsidP="00644B5F">
            <w:pPr>
              <w:pStyle w:val="Title"/>
              <w:rPr>
                <w:b w:val="0"/>
                <w:sz w:val="24"/>
              </w:rPr>
            </w:pPr>
            <w:r>
              <w:rPr>
                <w:b w:val="0"/>
                <w:sz w:val="24"/>
              </w:rPr>
              <w:t>1</w:t>
            </w:r>
          </w:p>
        </w:tc>
        <w:tc>
          <w:tcPr>
            <w:tcW w:w="1980" w:type="dxa"/>
          </w:tcPr>
          <w:p w14:paraId="34885370" w14:textId="0BAFC282" w:rsidR="00644B5F" w:rsidRDefault="00845AC1" w:rsidP="00644B5F">
            <w:pPr>
              <w:pStyle w:val="Title"/>
              <w:rPr>
                <w:b w:val="0"/>
                <w:sz w:val="24"/>
              </w:rPr>
            </w:pPr>
            <w:r>
              <w:rPr>
                <w:b w:val="0"/>
                <w:sz w:val="24"/>
              </w:rPr>
              <w:t>GPIO</w:t>
            </w:r>
          </w:p>
        </w:tc>
        <w:tc>
          <w:tcPr>
            <w:tcW w:w="1710" w:type="dxa"/>
          </w:tcPr>
          <w:p w14:paraId="6CF5C1F5" w14:textId="3BFD2361" w:rsidR="00644B5F" w:rsidRDefault="00845AC1" w:rsidP="00644B5F">
            <w:pPr>
              <w:pStyle w:val="Title"/>
              <w:rPr>
                <w:b w:val="0"/>
                <w:sz w:val="24"/>
              </w:rPr>
            </w:pPr>
            <w:r>
              <w:rPr>
                <w:b w:val="0"/>
                <w:sz w:val="24"/>
              </w:rPr>
              <w:t>300 Mbps</w:t>
            </w:r>
          </w:p>
        </w:tc>
      </w:tr>
      <w:tr w:rsidR="00644B5F" w14:paraId="66449888" w14:textId="77777777" w:rsidTr="00644B5F">
        <w:trPr>
          <w:jc w:val="center"/>
        </w:trPr>
        <w:tc>
          <w:tcPr>
            <w:tcW w:w="1530" w:type="dxa"/>
          </w:tcPr>
          <w:p w14:paraId="7A3FD9F2" w14:textId="4E031B2B" w:rsidR="00644B5F" w:rsidRDefault="00644B5F" w:rsidP="00644B5F">
            <w:pPr>
              <w:pStyle w:val="Title"/>
              <w:rPr>
                <w:b w:val="0"/>
                <w:sz w:val="24"/>
              </w:rPr>
            </w:pPr>
            <w:r>
              <w:rPr>
                <w:b w:val="0"/>
                <w:sz w:val="24"/>
              </w:rPr>
              <w:t>2</w:t>
            </w:r>
          </w:p>
        </w:tc>
        <w:tc>
          <w:tcPr>
            <w:tcW w:w="1980" w:type="dxa"/>
          </w:tcPr>
          <w:p w14:paraId="5589ABFD" w14:textId="2665BBCD" w:rsidR="00644B5F" w:rsidRDefault="00845AC1" w:rsidP="00644B5F">
            <w:pPr>
              <w:pStyle w:val="Title"/>
              <w:rPr>
                <w:b w:val="0"/>
                <w:sz w:val="24"/>
              </w:rPr>
            </w:pPr>
            <w:r>
              <w:rPr>
                <w:b w:val="0"/>
                <w:sz w:val="24"/>
              </w:rPr>
              <w:t>UART</w:t>
            </w:r>
          </w:p>
        </w:tc>
        <w:tc>
          <w:tcPr>
            <w:tcW w:w="1710" w:type="dxa"/>
          </w:tcPr>
          <w:p w14:paraId="1D97DEA1" w14:textId="35661E67" w:rsidR="00644B5F" w:rsidRDefault="00845AC1" w:rsidP="00644B5F">
            <w:pPr>
              <w:pStyle w:val="Title"/>
              <w:rPr>
                <w:b w:val="0"/>
                <w:sz w:val="24"/>
              </w:rPr>
            </w:pPr>
            <w:r>
              <w:rPr>
                <w:b w:val="0"/>
                <w:sz w:val="24"/>
              </w:rPr>
              <w:t xml:space="preserve">9600 baud </w:t>
            </w:r>
            <w:proofErr w:type="gramStart"/>
            <w:r>
              <w:rPr>
                <w:b w:val="0"/>
                <w:sz w:val="24"/>
              </w:rPr>
              <w:t>rate</w:t>
            </w:r>
            <w:proofErr w:type="gramEnd"/>
          </w:p>
        </w:tc>
      </w:tr>
      <w:tr w:rsidR="00644B5F" w14:paraId="3101683B" w14:textId="77777777" w:rsidTr="00644B5F">
        <w:trPr>
          <w:jc w:val="center"/>
        </w:trPr>
        <w:tc>
          <w:tcPr>
            <w:tcW w:w="1530" w:type="dxa"/>
          </w:tcPr>
          <w:p w14:paraId="51209455" w14:textId="68361F7A" w:rsidR="00644B5F" w:rsidRDefault="00644B5F" w:rsidP="00644B5F">
            <w:pPr>
              <w:pStyle w:val="Title"/>
              <w:rPr>
                <w:b w:val="0"/>
                <w:sz w:val="24"/>
              </w:rPr>
            </w:pPr>
            <w:r>
              <w:rPr>
                <w:b w:val="0"/>
                <w:sz w:val="24"/>
              </w:rPr>
              <w:t>3</w:t>
            </w:r>
          </w:p>
        </w:tc>
        <w:tc>
          <w:tcPr>
            <w:tcW w:w="1980" w:type="dxa"/>
          </w:tcPr>
          <w:p w14:paraId="709C95A2" w14:textId="405EA82A" w:rsidR="00644B5F" w:rsidRDefault="00845AC1" w:rsidP="00644B5F">
            <w:pPr>
              <w:pStyle w:val="Title"/>
              <w:rPr>
                <w:b w:val="0"/>
                <w:sz w:val="24"/>
              </w:rPr>
            </w:pPr>
            <w:r>
              <w:rPr>
                <w:b w:val="0"/>
                <w:sz w:val="24"/>
              </w:rPr>
              <w:t>Altair Clock</w:t>
            </w:r>
          </w:p>
        </w:tc>
        <w:tc>
          <w:tcPr>
            <w:tcW w:w="1710" w:type="dxa"/>
          </w:tcPr>
          <w:p w14:paraId="42256E33" w14:textId="3DA87385" w:rsidR="00644B5F" w:rsidRDefault="00845AC1" w:rsidP="00644B5F">
            <w:pPr>
              <w:pStyle w:val="Title"/>
              <w:rPr>
                <w:b w:val="0"/>
                <w:sz w:val="24"/>
              </w:rPr>
            </w:pPr>
            <w:r>
              <w:rPr>
                <w:b w:val="0"/>
                <w:sz w:val="24"/>
              </w:rPr>
              <w:t>4 Mbps</w:t>
            </w:r>
          </w:p>
        </w:tc>
      </w:tr>
    </w:tbl>
    <w:p w14:paraId="42E0CE52" w14:textId="22C9EA00" w:rsidR="0019007E" w:rsidRDefault="0019007E" w:rsidP="0019007E">
      <w:pPr>
        <w:pStyle w:val="Title"/>
        <w:jc w:val="left"/>
        <w:rPr>
          <w:sz w:val="24"/>
        </w:rPr>
      </w:pPr>
      <w:r>
        <w:rPr>
          <w:sz w:val="24"/>
        </w:rPr>
        <w:t>3.1 GPIO</w:t>
      </w:r>
    </w:p>
    <w:p w14:paraId="2BCF1837" w14:textId="77777777" w:rsidR="0019007E" w:rsidRDefault="0019007E" w:rsidP="009E63D0">
      <w:pPr>
        <w:pStyle w:val="Title"/>
        <w:jc w:val="left"/>
        <w:rPr>
          <w:b w:val="0"/>
          <w:bCs/>
          <w:sz w:val="24"/>
        </w:rPr>
      </w:pPr>
    </w:p>
    <w:p w14:paraId="55082016" w14:textId="4E4466AD" w:rsidR="0039221F" w:rsidRDefault="009E63D0" w:rsidP="009E63D0">
      <w:pPr>
        <w:pStyle w:val="Title"/>
        <w:jc w:val="left"/>
        <w:rPr>
          <w:b w:val="0"/>
          <w:bCs/>
          <w:sz w:val="24"/>
        </w:rPr>
      </w:pPr>
      <w:r>
        <w:rPr>
          <w:b w:val="0"/>
          <w:bCs/>
          <w:sz w:val="24"/>
        </w:rPr>
        <w:t xml:space="preserve">The primary interface we will be using is the programming input/output (PIO) on the raspberry pi Pico. Of the 36 LEDs that we will be using on the Altair, (16 address, 8 status, 8 data, 4 CPU), 6 of them will be fixed to maintain the sleek look of the original design. However, we will modify the locations of the other 30, in an effective manner to minimize the area taken up by the LEDs, henceforth reducing the volume of the container needed to manage </w:t>
      </w:r>
      <w:r w:rsidR="00A3002C">
        <w:rPr>
          <w:b w:val="0"/>
          <w:bCs/>
          <w:sz w:val="24"/>
        </w:rPr>
        <w:t xml:space="preserve">the Altair. </w:t>
      </w:r>
      <w:r w:rsidR="0019007E">
        <w:rPr>
          <w:b w:val="0"/>
          <w:bCs/>
          <w:sz w:val="24"/>
        </w:rPr>
        <w:t xml:space="preserve">These remaining pins will also be indexed by keypad scanning, to hit another one of our PDSRs. </w:t>
      </w:r>
      <w:r w:rsidR="00A3002C">
        <w:rPr>
          <w:b w:val="0"/>
          <w:bCs/>
          <w:sz w:val="24"/>
        </w:rPr>
        <w:t xml:space="preserve">By PIO, </w:t>
      </w:r>
      <w:r w:rsidR="002F4424">
        <w:rPr>
          <w:b w:val="0"/>
          <w:bCs/>
          <w:sz w:val="24"/>
        </w:rPr>
        <w:t xml:space="preserve">the </w:t>
      </w:r>
      <w:r w:rsidR="0019007E">
        <w:rPr>
          <w:b w:val="0"/>
          <w:bCs/>
          <w:sz w:val="24"/>
        </w:rPr>
        <w:t>data rate for the PIO pins remains at 150 MHz, allowing for a maximum of 300 Mbps per pin. This will be more than sufficient to clock in at a 2 MHz rate.</w:t>
      </w:r>
    </w:p>
    <w:p w14:paraId="3FCB0C7A" w14:textId="77777777" w:rsidR="0019007E" w:rsidRDefault="0019007E" w:rsidP="009E63D0">
      <w:pPr>
        <w:pStyle w:val="Title"/>
        <w:jc w:val="left"/>
        <w:rPr>
          <w:b w:val="0"/>
          <w:bCs/>
          <w:sz w:val="24"/>
        </w:rPr>
      </w:pPr>
    </w:p>
    <w:p w14:paraId="47F66659" w14:textId="10225FAA" w:rsidR="0019007E" w:rsidRDefault="0019007E" w:rsidP="0019007E">
      <w:pPr>
        <w:pStyle w:val="Title"/>
        <w:jc w:val="left"/>
        <w:rPr>
          <w:sz w:val="24"/>
        </w:rPr>
      </w:pPr>
      <w:r>
        <w:rPr>
          <w:sz w:val="24"/>
        </w:rPr>
        <w:t>3.1 UART</w:t>
      </w:r>
    </w:p>
    <w:p w14:paraId="05A2C8FC" w14:textId="77777777" w:rsidR="0019007E" w:rsidRPr="009E63D0" w:rsidRDefault="0019007E" w:rsidP="009E63D0">
      <w:pPr>
        <w:pStyle w:val="Title"/>
        <w:jc w:val="left"/>
        <w:rPr>
          <w:b w:val="0"/>
          <w:bCs/>
          <w:sz w:val="24"/>
        </w:rPr>
      </w:pPr>
    </w:p>
    <w:p w14:paraId="0E596EA9" w14:textId="12B0028C" w:rsidR="00822951" w:rsidRDefault="00644B5F">
      <w:pPr>
        <w:rPr>
          <w:b/>
        </w:rPr>
      </w:pPr>
      <w:r>
        <w:t xml:space="preserve">The original Altair had the ability to communicate bidirectionally via a UART interface. One had to insert an extension card or reprogram the machine. Because of one of our PDSRs, we must implement the UART peripheral to both transmit (TX) and receive (RX) data. Luckily, the RP2350 has a built in UART peripheral, and there are several PIOs that can also be used to send and receive data. The baud rate for the original Altair was 1100 or 9600 bytes/second, for 8800 or 78400 bites/second. To keep things simple, because most systems run at a 9600 baud rate, we will try to preserve that rate for our UART communication. All the information can be found </w:t>
      </w:r>
      <w:r w:rsidR="00B14EB3">
        <w:t>on</w:t>
      </w:r>
      <w:r>
        <w:t xml:space="preserve"> the table above.</w:t>
      </w:r>
      <w:r w:rsidR="00822951">
        <w:br w:type="page"/>
      </w:r>
    </w:p>
    <w:p w14:paraId="0C3ACEA0" w14:textId="77777777" w:rsidR="0019007E" w:rsidRDefault="002D4E8E" w:rsidP="0019007E">
      <w:pPr>
        <w:pStyle w:val="Title"/>
        <w:jc w:val="left"/>
        <w:rPr>
          <w:sz w:val="24"/>
        </w:rPr>
      </w:pPr>
      <w:r>
        <w:rPr>
          <w:sz w:val="24"/>
        </w:rPr>
        <w:lastRenderedPageBreak/>
        <w:t>4</w:t>
      </w:r>
      <w:r w:rsidR="00FE544B">
        <w:rPr>
          <w:sz w:val="24"/>
        </w:rPr>
        <w:t>.0 Sources Cited:</w:t>
      </w:r>
    </w:p>
    <w:p w14:paraId="784C1EBE" w14:textId="77777777" w:rsidR="0019007E" w:rsidRDefault="0019007E" w:rsidP="0019007E">
      <w:pPr>
        <w:pStyle w:val="Title"/>
        <w:rPr>
          <w:szCs w:val="24"/>
        </w:rPr>
      </w:pPr>
    </w:p>
    <w:sdt>
      <w:sdtPr>
        <w:rPr>
          <w:b w:val="0"/>
          <w:sz w:val="24"/>
        </w:rPr>
        <w:id w:val="1547800085"/>
        <w:docPartObj>
          <w:docPartGallery w:val="Bibliographies"/>
          <w:docPartUnique/>
        </w:docPartObj>
      </w:sdtPr>
      <w:sdtContent>
        <w:p w14:paraId="0CB6F950" w14:textId="05FACF24" w:rsidR="0019007E" w:rsidRPr="0019007E" w:rsidRDefault="0019007E" w:rsidP="0019007E">
          <w:pPr>
            <w:pStyle w:val="Title"/>
            <w:jc w:val="left"/>
            <w:rPr>
              <w:b w:val="0"/>
              <w:bCs/>
              <w:sz w:val="24"/>
              <w:szCs w:val="22"/>
            </w:rPr>
          </w:pPr>
          <w:r w:rsidRPr="0019007E">
            <w:rPr>
              <w:b w:val="0"/>
              <w:bCs/>
            </w:rPr>
            <w:t xml:space="preserve">[1] </w:t>
          </w:r>
          <w:r w:rsidRPr="0019007E">
            <w:rPr>
              <w:b w:val="0"/>
              <w:bCs/>
              <w:sz w:val="24"/>
              <w:szCs w:val="22"/>
            </w:rPr>
            <w:t xml:space="preserve">Raspberry Pi Ltd., </w:t>
          </w:r>
          <w:r w:rsidRPr="0019007E">
            <w:rPr>
              <w:b w:val="0"/>
              <w:bCs/>
              <w:i/>
              <w:iCs/>
              <w:sz w:val="24"/>
              <w:szCs w:val="22"/>
            </w:rPr>
            <w:t>RP2350 Datasheet,</w:t>
          </w:r>
          <w:r w:rsidRPr="0019007E">
            <w:rPr>
              <w:b w:val="0"/>
              <w:bCs/>
              <w:sz w:val="24"/>
              <w:szCs w:val="22"/>
            </w:rPr>
            <w:t xml:space="preserve"> Aug. 2024. [Online]. Available: </w:t>
          </w:r>
          <w:hyperlink r:id="rId8" w:history="1">
            <w:r w:rsidRPr="0019007E">
              <w:rPr>
                <w:rStyle w:val="Hyperlink"/>
                <w:b w:val="0"/>
                <w:bCs/>
                <w:sz w:val="24"/>
                <w:szCs w:val="22"/>
              </w:rPr>
              <w:t>https://datasheets.raspberrypi.com/rp2350/rp2350-datasheet.pdf</w:t>
            </w:r>
          </w:hyperlink>
          <w:r w:rsidRPr="0019007E">
            <w:rPr>
              <w:b w:val="0"/>
              <w:bCs/>
              <w:sz w:val="24"/>
              <w:szCs w:val="22"/>
            </w:rPr>
            <w:t>. [Accessed: 0</w:t>
          </w:r>
          <w:r w:rsidR="00845AC1">
            <w:rPr>
              <w:b w:val="0"/>
              <w:bCs/>
              <w:sz w:val="24"/>
              <w:szCs w:val="22"/>
            </w:rPr>
            <w:t>6</w:t>
          </w:r>
          <w:r w:rsidRPr="0019007E">
            <w:rPr>
              <w:b w:val="0"/>
              <w:bCs/>
              <w:sz w:val="24"/>
              <w:szCs w:val="22"/>
            </w:rPr>
            <w:t>-Feb-2025].</w:t>
          </w:r>
        </w:p>
        <w:p w14:paraId="1007C207" w14:textId="62872576" w:rsidR="0019007E" w:rsidRDefault="0019007E">
          <w:pPr>
            <w:pStyle w:val="Heading1"/>
          </w:pPr>
        </w:p>
        <w:sdt>
          <w:sdtPr>
            <w:id w:val="-573587230"/>
            <w:bibliography/>
          </w:sdtPr>
          <w:sdtContent>
            <w:p w14:paraId="79AD4692" w14:textId="77777777" w:rsidR="00845AC1" w:rsidRDefault="0019007E">
              <w:r>
                <w:t xml:space="preserve">[2] </w:t>
              </w:r>
              <w:r w:rsidR="00845AC1" w:rsidRPr="00845AC1">
                <w:t>CUI Inc., SWI15-N Datasheet, [</w:t>
              </w:r>
              <w:proofErr w:type="gramStart"/>
              <w:r w:rsidR="00845AC1" w:rsidRPr="00845AC1">
                <w:t>Online</w:t>
              </w:r>
              <w:proofErr w:type="gramEnd"/>
              <w:r w:rsidR="00845AC1" w:rsidRPr="00845AC1">
                <w:t>]. Available: https://www.cui.com/product/resource/swi15-n.pdf. [Accessed: 08-Feb-2025].</w:t>
              </w:r>
            </w:p>
            <w:p w14:paraId="50E8119E" w14:textId="77777777" w:rsidR="00845AC1" w:rsidRDefault="00845AC1"/>
            <w:p w14:paraId="7D8ABCF6" w14:textId="77777777" w:rsidR="00BD6D62" w:rsidRDefault="00845AC1">
              <w:r>
                <w:t xml:space="preserve">[3] </w:t>
              </w:r>
              <w:r w:rsidR="00BD6D62" w:rsidRPr="00BD6D62">
                <w:t xml:space="preserve">Würth Elektronik, </w:t>
              </w:r>
              <w:r w:rsidR="00BD6D62" w:rsidRPr="00BD6D62">
                <w:rPr>
                  <w:i/>
                  <w:iCs/>
                </w:rPr>
                <w:t>686630050001 Datasheet,</w:t>
              </w:r>
              <w:r w:rsidR="00BD6D62" w:rsidRPr="00BD6D62">
                <w:t xml:space="preserve"> [</w:t>
              </w:r>
              <w:proofErr w:type="gramStart"/>
              <w:r w:rsidR="00BD6D62" w:rsidRPr="00BD6D62">
                <w:t>Online</w:t>
              </w:r>
              <w:proofErr w:type="gramEnd"/>
              <w:r w:rsidR="00BD6D62" w:rsidRPr="00BD6D62">
                <w:t xml:space="preserve">]. Available: </w:t>
              </w:r>
              <w:hyperlink r:id="rId9" w:tgtFrame="_new" w:history="1">
                <w:r w:rsidR="00BD6D62" w:rsidRPr="00BD6D62">
                  <w:rPr>
                    <w:rStyle w:val="Hyperlink"/>
                  </w:rPr>
                  <w:t>https://www.we-online.com/components/products/datasheet/686630050001.pdf</w:t>
                </w:r>
              </w:hyperlink>
              <w:r w:rsidR="00BD6D62" w:rsidRPr="00BD6D62">
                <w:t>. [Accessed: 08-Feb-2025].</w:t>
              </w:r>
            </w:p>
            <w:p w14:paraId="27BBC149" w14:textId="77777777" w:rsidR="00BD6D62" w:rsidRDefault="00BD6D62"/>
            <w:p w14:paraId="75933883" w14:textId="77777777" w:rsidR="002A00A7" w:rsidRDefault="00BD6D62">
              <w:r>
                <w:t xml:space="preserve">[4] </w:t>
              </w:r>
              <w:r w:rsidR="002A00A7" w:rsidRPr="002A00A7">
                <w:t xml:space="preserve">Analog Devices, Inc., </w:t>
              </w:r>
              <w:r w:rsidR="002A00A7" w:rsidRPr="002A00A7">
                <w:rPr>
                  <w:i/>
                  <w:iCs/>
                </w:rPr>
                <w:t>DS1086L Datasheet,</w:t>
              </w:r>
              <w:r w:rsidR="002A00A7" w:rsidRPr="002A00A7">
                <w:t xml:space="preserve"> [</w:t>
              </w:r>
              <w:proofErr w:type="gramStart"/>
              <w:r w:rsidR="002A00A7" w:rsidRPr="002A00A7">
                <w:t>Online</w:t>
              </w:r>
              <w:proofErr w:type="gramEnd"/>
              <w:r w:rsidR="002A00A7" w:rsidRPr="002A00A7">
                <w:t xml:space="preserve">]. Available: </w:t>
              </w:r>
              <w:hyperlink r:id="rId10" w:tgtFrame="_new" w:history="1">
                <w:r w:rsidR="002A00A7" w:rsidRPr="002A00A7">
                  <w:rPr>
                    <w:rStyle w:val="Hyperlink"/>
                  </w:rPr>
                  <w:t>https://www.analog.com/media/en/technical-documentation/data-sheets/DS1086L.pdf</w:t>
                </w:r>
              </w:hyperlink>
              <w:r w:rsidR="002A00A7" w:rsidRPr="002A00A7">
                <w:t>. [Accessed: 08-Feb-2025].</w:t>
              </w:r>
            </w:p>
            <w:p w14:paraId="14A74BD8" w14:textId="77777777" w:rsidR="002A00A7" w:rsidRDefault="002A00A7"/>
            <w:p w14:paraId="4CE3EFEB" w14:textId="77777777" w:rsidR="00D24727" w:rsidRDefault="002A00A7">
              <w:r>
                <w:t xml:space="preserve">[5] </w:t>
              </w:r>
              <w:r w:rsidR="00D24727" w:rsidRPr="00D24727">
                <w:t xml:space="preserve">Microchip Technology, Inc., </w:t>
              </w:r>
              <w:r w:rsidR="00D24727" w:rsidRPr="00D24727">
                <w:rPr>
                  <w:i/>
                  <w:iCs/>
                </w:rPr>
                <w:t>PIC32MX1XX/2XX/5XX Family Data Sheet,</w:t>
              </w:r>
              <w:r w:rsidR="00D24727" w:rsidRPr="00D24727">
                <w:t xml:space="preserve"> [</w:t>
              </w:r>
              <w:proofErr w:type="gramStart"/>
              <w:r w:rsidR="00D24727" w:rsidRPr="00D24727">
                <w:t>Online</w:t>
              </w:r>
              <w:proofErr w:type="gramEnd"/>
              <w:r w:rsidR="00D24727" w:rsidRPr="00D24727">
                <w:t xml:space="preserve">]. Available: </w:t>
              </w:r>
              <w:hyperlink r:id="rId11" w:tgtFrame="_new" w:history="1">
                <w:r w:rsidR="00D24727" w:rsidRPr="00D24727">
                  <w:rPr>
                    <w:rStyle w:val="Hyperlink"/>
                  </w:rPr>
                  <w:t>https://ww1.microchip.com/downloads/en/DeviceDoc/20005308C.pdf</w:t>
                </w:r>
              </w:hyperlink>
              <w:r w:rsidR="00D24727" w:rsidRPr="00D24727">
                <w:t>. [Accessed: 08-Feb-2025].</w:t>
              </w:r>
            </w:p>
            <w:p w14:paraId="14416B63" w14:textId="77777777" w:rsidR="00D24727" w:rsidRDefault="00D24727"/>
            <w:p w14:paraId="485D0026" w14:textId="77777777" w:rsidR="000C0B7E" w:rsidRDefault="00D24727">
              <w:r>
                <w:t xml:space="preserve">[6] </w:t>
              </w:r>
              <w:r w:rsidR="000C0B7E" w:rsidRPr="000C0B7E">
                <w:t>SunLED</w:t>
              </w:r>
              <w:r w:rsidR="000C0B7E" w:rsidRPr="000C0B7E">
                <w:rPr>
                  <w:b/>
                  <w:bCs/>
                </w:rPr>
                <w:t>,</w:t>
              </w:r>
              <w:r w:rsidR="000C0B7E" w:rsidRPr="000C0B7E">
                <w:t xml:space="preserve"> </w:t>
              </w:r>
              <w:r w:rsidR="000C0B7E" w:rsidRPr="000C0B7E">
                <w:rPr>
                  <w:i/>
                  <w:iCs/>
                </w:rPr>
                <w:t>XZMDKVG45WT-9 Datasheet,</w:t>
              </w:r>
              <w:r w:rsidR="000C0B7E" w:rsidRPr="000C0B7E">
                <w:t xml:space="preserve"> [</w:t>
              </w:r>
              <w:proofErr w:type="gramStart"/>
              <w:r w:rsidR="000C0B7E" w:rsidRPr="000C0B7E">
                <w:t>Online</w:t>
              </w:r>
              <w:proofErr w:type="gramEnd"/>
              <w:r w:rsidR="000C0B7E" w:rsidRPr="000C0B7E">
                <w:t xml:space="preserve">]. Available: </w:t>
              </w:r>
              <w:hyperlink r:id="rId12" w:tgtFrame="_new" w:history="1">
                <w:r w:rsidR="000C0B7E" w:rsidRPr="000C0B7E">
                  <w:rPr>
                    <w:rStyle w:val="Hyperlink"/>
                  </w:rPr>
                  <w:t>https://www.sunledusa.com/products/spec/XZMDKVG45WT-9.pdf</w:t>
                </w:r>
              </w:hyperlink>
              <w:r w:rsidR="000C0B7E" w:rsidRPr="000C0B7E">
                <w:t>. [Accessed: 08-Feb-2025].</w:t>
              </w:r>
            </w:p>
            <w:p w14:paraId="2966E330" w14:textId="77777777" w:rsidR="000C0B7E" w:rsidRDefault="000C0B7E"/>
            <w:p w14:paraId="14AB4509" w14:textId="10FCB98F" w:rsidR="0019007E" w:rsidRDefault="000C0B7E">
              <w:r>
                <w:t>[7]</w:t>
              </w:r>
              <w:r w:rsidRPr="000C0B7E">
                <w:rPr>
                  <w:b/>
                  <w:bCs/>
                </w:rPr>
                <w:t xml:space="preserve"> </w:t>
              </w:r>
              <w:proofErr w:type="spellStart"/>
              <w:r w:rsidRPr="000C0B7E">
                <w:t>Phihong</w:t>
              </w:r>
              <w:proofErr w:type="spellEnd"/>
              <w:r w:rsidRPr="000C0B7E">
                <w:rPr>
                  <w:b/>
                  <w:bCs/>
                </w:rPr>
                <w:t>,</w:t>
              </w:r>
              <w:r w:rsidRPr="000C0B7E">
                <w:t xml:space="preserve"> </w:t>
              </w:r>
              <w:r w:rsidRPr="000C0B7E">
                <w:rPr>
                  <w:i/>
                  <w:iCs/>
                </w:rPr>
                <w:t>PSAA05A-050QL6 Datasheet,</w:t>
              </w:r>
              <w:r w:rsidRPr="000C0B7E">
                <w:t xml:space="preserve"> [</w:t>
              </w:r>
              <w:proofErr w:type="gramStart"/>
              <w:r w:rsidRPr="000C0B7E">
                <w:t>Online</w:t>
              </w:r>
              <w:proofErr w:type="gramEnd"/>
              <w:r w:rsidRPr="000C0B7E">
                <w:t xml:space="preserve">]. Available: </w:t>
              </w:r>
              <w:hyperlink r:id="rId13" w:tgtFrame="_new" w:history="1">
                <w:r w:rsidRPr="000C0B7E">
                  <w:rPr>
                    <w:rStyle w:val="Hyperlink"/>
                  </w:rPr>
                  <w:t>https://www.phihong.com/wp-content/uploads/PSAA05A-050QL6.pdf</w:t>
                </w:r>
              </w:hyperlink>
              <w:r w:rsidRPr="000C0B7E">
                <w:t>. [Accessed: 08-Feb-2025].</w:t>
              </w:r>
            </w:p>
          </w:sdtContent>
        </w:sdt>
      </w:sdtContent>
    </w:sdt>
    <w:p w14:paraId="47507272" w14:textId="77777777" w:rsidR="00BD6D62" w:rsidRDefault="00BD6D62"/>
    <w:p w14:paraId="54B8BBD2" w14:textId="77777777" w:rsidR="00BD6D62" w:rsidRDefault="00BD6D62"/>
    <w:p w14:paraId="29C0DD56" w14:textId="77777777" w:rsidR="0019007E" w:rsidRDefault="0019007E" w:rsidP="0019007E">
      <w:pPr>
        <w:pStyle w:val="ListBullet"/>
        <w:numPr>
          <w:ilvl w:val="0"/>
          <w:numId w:val="0"/>
        </w:numPr>
        <w:ind w:left="360" w:hanging="360"/>
      </w:pPr>
    </w:p>
    <w:p w14:paraId="6D0105B9" w14:textId="47158759" w:rsidR="00822951" w:rsidRPr="0019007E" w:rsidRDefault="00822951" w:rsidP="0019007E">
      <w:pPr>
        <w:pStyle w:val="Title"/>
        <w:jc w:val="left"/>
        <w:rPr>
          <w:sz w:val="24"/>
        </w:rPr>
      </w:pPr>
      <w:r>
        <w:rPr>
          <w:szCs w:val="24"/>
        </w:rPr>
        <w:br w:type="page"/>
      </w:r>
    </w:p>
    <w:p w14:paraId="254BED21" w14:textId="0B664210" w:rsidR="00EB64C7" w:rsidRDefault="00EB64C7" w:rsidP="00EB64C7">
      <w:pPr>
        <w:pStyle w:val="Title"/>
        <w:rPr>
          <w:b w:val="0"/>
          <w:sz w:val="24"/>
          <w:szCs w:val="24"/>
        </w:rPr>
      </w:pPr>
      <w:r w:rsidRPr="00EA6021">
        <w:rPr>
          <w:sz w:val="24"/>
          <w:szCs w:val="24"/>
        </w:rPr>
        <w:lastRenderedPageBreak/>
        <w:t>Appendix</w:t>
      </w:r>
      <w:r>
        <w:rPr>
          <w:sz w:val="24"/>
          <w:szCs w:val="24"/>
        </w:rPr>
        <w:t xml:space="preserve"> 1: System Block Diagram</w:t>
      </w:r>
    </w:p>
    <w:p w14:paraId="0BC7F368" w14:textId="77777777" w:rsidR="00EB64C7" w:rsidRDefault="00EB64C7" w:rsidP="00C620F0">
      <w:pPr>
        <w:pStyle w:val="Title"/>
        <w:jc w:val="left"/>
        <w:rPr>
          <w:b w:val="0"/>
          <w:i/>
          <w:color w:val="FF0000"/>
          <w:sz w:val="24"/>
        </w:rPr>
      </w:pPr>
    </w:p>
    <w:p w14:paraId="1D6D1D92" w14:textId="57650FDF" w:rsidR="00B14EB3" w:rsidRDefault="00B14EB3" w:rsidP="00B14EB3">
      <w:pPr>
        <w:pStyle w:val="Title"/>
        <w:rPr>
          <w:b w:val="0"/>
          <w:i/>
          <w:color w:val="FF0000"/>
          <w:sz w:val="24"/>
        </w:rPr>
      </w:pPr>
      <w:r>
        <w:rPr>
          <w:b w:val="0"/>
          <w:i/>
          <w:noProof/>
          <w:color w:val="FF0000"/>
          <w:sz w:val="24"/>
        </w:rPr>
        <w:drawing>
          <wp:inline distT="0" distB="0" distL="0" distR="0" wp14:anchorId="5B1ECF74" wp14:editId="36044CEE">
            <wp:extent cx="5099312" cy="5073911"/>
            <wp:effectExtent l="0" t="0" r="6350" b="0"/>
            <wp:docPr id="92975116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51160" name="Picture 1" descr="A diagram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099312" cy="5073911"/>
                    </a:xfrm>
                    <a:prstGeom prst="rect">
                      <a:avLst/>
                    </a:prstGeom>
                  </pic:spPr>
                </pic:pic>
              </a:graphicData>
            </a:graphic>
          </wp:inline>
        </w:drawing>
      </w:r>
    </w:p>
    <w:p w14:paraId="48604BFB" w14:textId="54E45E73" w:rsidR="00845AC1" w:rsidRPr="00845AC1" w:rsidRDefault="00845AC1" w:rsidP="00845AC1">
      <w:pPr>
        <w:pStyle w:val="Title"/>
        <w:rPr>
          <w:b w:val="0"/>
          <w:i/>
          <w:sz w:val="20"/>
          <w:szCs w:val="16"/>
        </w:rPr>
      </w:pPr>
      <w:r w:rsidRPr="00845AC1">
        <w:rPr>
          <w:b w:val="0"/>
          <w:i/>
          <w:sz w:val="20"/>
          <w:szCs w:val="16"/>
        </w:rPr>
        <w:t>Figure 1: Top-Level Functional Block Diagram</w:t>
      </w:r>
    </w:p>
    <w:p w14:paraId="5134136E" w14:textId="792DB73F" w:rsidR="00845AC1" w:rsidRPr="00845AC1" w:rsidRDefault="00B14EB3" w:rsidP="00845AC1">
      <w:pPr>
        <w:pStyle w:val="Title"/>
        <w:rPr>
          <w:b w:val="0"/>
          <w:i/>
          <w:sz w:val="20"/>
          <w:szCs w:val="16"/>
        </w:rPr>
      </w:pPr>
      <w:r>
        <w:rPr>
          <w:b w:val="0"/>
          <w:i/>
          <w:noProof/>
          <w:sz w:val="20"/>
          <w:szCs w:val="16"/>
        </w:rPr>
        <w:lastRenderedPageBreak/>
        <w:drawing>
          <wp:inline distT="0" distB="0" distL="0" distR="0" wp14:anchorId="69DBD29C" wp14:editId="5D2E548E">
            <wp:extent cx="5943600" cy="3821430"/>
            <wp:effectExtent l="0" t="0" r="0" b="7620"/>
            <wp:docPr id="270447850"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47850" name="Picture 2" descr="A diagram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821430"/>
                    </a:xfrm>
                    <a:prstGeom prst="rect">
                      <a:avLst/>
                    </a:prstGeom>
                  </pic:spPr>
                </pic:pic>
              </a:graphicData>
            </a:graphic>
          </wp:inline>
        </w:drawing>
      </w:r>
    </w:p>
    <w:p w14:paraId="36DE1834" w14:textId="35CDEA13" w:rsidR="00845AC1" w:rsidRPr="00845AC1" w:rsidRDefault="00845AC1" w:rsidP="00B14EB3">
      <w:pPr>
        <w:pStyle w:val="Title"/>
        <w:rPr>
          <w:b w:val="0"/>
          <w:i/>
          <w:sz w:val="20"/>
          <w:szCs w:val="16"/>
        </w:rPr>
      </w:pPr>
      <w:r w:rsidRPr="00845AC1">
        <w:rPr>
          <w:b w:val="0"/>
          <w:i/>
          <w:sz w:val="20"/>
          <w:szCs w:val="16"/>
        </w:rPr>
        <w:t xml:space="preserve">Figure 2: </w:t>
      </w:r>
      <w:r w:rsidR="00B14EB3">
        <w:rPr>
          <w:b w:val="0"/>
          <w:i/>
          <w:sz w:val="20"/>
          <w:szCs w:val="16"/>
        </w:rPr>
        <w:t>Front Panel Sublevel Block Diagram</w:t>
      </w:r>
    </w:p>
    <w:sectPr w:rsidR="00845AC1" w:rsidRPr="00845AC1" w:rsidSect="00E96704">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7C424" w14:textId="77777777" w:rsidR="00257D62" w:rsidRDefault="00257D62">
      <w:r>
        <w:separator/>
      </w:r>
    </w:p>
  </w:endnote>
  <w:endnote w:type="continuationSeparator" w:id="0">
    <w:p w14:paraId="4103455A" w14:textId="77777777" w:rsidR="00257D62" w:rsidRDefault="00257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02D74783" w14:textId="72855A24" w:rsidR="00FE544B" w:rsidRDefault="00FE544B" w:rsidP="00FE544B">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5D5112">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D5112">
              <w:rPr>
                <w:b/>
                <w:bCs/>
                <w:noProof/>
              </w:rPr>
              <w:t>3</w:t>
            </w:r>
            <w:r>
              <w:rPr>
                <w:b/>
                <w:bCs/>
                <w:szCs w:val="24"/>
              </w:rPr>
              <w:fldChar w:fldCharType="end"/>
            </w:r>
          </w:p>
        </w:sdtContent>
      </w:sdt>
    </w:sdtContent>
  </w:sdt>
  <w:p w14:paraId="17DF2F34"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3F858" w14:textId="77777777" w:rsidR="00257D62" w:rsidRDefault="00257D62">
      <w:r>
        <w:separator/>
      </w:r>
    </w:p>
  </w:footnote>
  <w:footnote w:type="continuationSeparator" w:id="0">
    <w:p w14:paraId="53A08110" w14:textId="77777777" w:rsidR="00257D62" w:rsidRDefault="00257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1ADE5" w14:textId="2F73C0E4" w:rsidR="00940EF4" w:rsidRDefault="00940EF4" w:rsidP="00C801B4">
    <w:pPr>
      <w:pStyle w:val="Header"/>
      <w:tabs>
        <w:tab w:val="clear" w:pos="4320"/>
        <w:tab w:val="clear" w:pos="8640"/>
        <w:tab w:val="center" w:pos="4680"/>
        <w:tab w:val="right" w:pos="9360"/>
        <w:tab w:val="right" w:pos="12960"/>
      </w:tabs>
    </w:pPr>
    <w:r>
      <w:t>ECE 477</w:t>
    </w:r>
    <w:r w:rsidR="003A3D43">
      <w:t>00</w:t>
    </w:r>
    <w:r w:rsidR="00FE544B">
      <w:t xml:space="preserve">: </w:t>
    </w:r>
    <w:r w:rsidRPr="00FE544B">
      <w:t>Digital Systems Senior Design</w:t>
    </w:r>
    <w:r w:rsidR="00FE544B">
      <w:tab/>
    </w:r>
    <w:r>
      <w:rPr>
        <w:i/>
      </w:rPr>
      <w:tab/>
    </w:r>
    <w:r w:rsidR="00A8428D">
      <w:t xml:space="preserve">Last Modified: </w:t>
    </w:r>
    <w:r w:rsidR="00A8428D">
      <w:fldChar w:fldCharType="begin"/>
    </w:r>
    <w:r w:rsidR="00A8428D">
      <w:instrText xml:space="preserve"> SAVEDATE  \@ "MM-dd-yyyy"  \* MERGEFORMAT </w:instrText>
    </w:r>
    <w:r w:rsidR="00A8428D">
      <w:fldChar w:fldCharType="separate"/>
    </w:r>
    <w:r w:rsidR="0042166F">
      <w:rPr>
        <w:noProof/>
      </w:rPr>
      <w:t>02-08-2025</w:t>
    </w:r>
    <w:r w:rsidR="00A842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88A4B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58932319">
    <w:abstractNumId w:val="3"/>
  </w:num>
  <w:num w:numId="2" w16cid:durableId="33818444">
    <w:abstractNumId w:val="8"/>
  </w:num>
  <w:num w:numId="3" w16cid:durableId="2121489326">
    <w:abstractNumId w:val="1"/>
  </w:num>
  <w:num w:numId="4" w16cid:durableId="1893073419">
    <w:abstractNumId w:val="5"/>
  </w:num>
  <w:num w:numId="5" w16cid:durableId="154271981">
    <w:abstractNumId w:val="4"/>
  </w:num>
  <w:num w:numId="6" w16cid:durableId="1410732602">
    <w:abstractNumId w:val="9"/>
  </w:num>
  <w:num w:numId="7" w16cid:durableId="253131319">
    <w:abstractNumId w:val="2"/>
  </w:num>
  <w:num w:numId="8" w16cid:durableId="457987924">
    <w:abstractNumId w:val="6"/>
  </w:num>
  <w:num w:numId="9" w16cid:durableId="76832019">
    <w:abstractNumId w:val="7"/>
  </w:num>
  <w:num w:numId="10" w16cid:durableId="14346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30DB3"/>
    <w:rsid w:val="000515FA"/>
    <w:rsid w:val="00051A92"/>
    <w:rsid w:val="00067DCE"/>
    <w:rsid w:val="00095963"/>
    <w:rsid w:val="000A0DAB"/>
    <w:rsid w:val="000B56ED"/>
    <w:rsid w:val="000C0B7E"/>
    <w:rsid w:val="000C3451"/>
    <w:rsid w:val="000F724D"/>
    <w:rsid w:val="000F73E6"/>
    <w:rsid w:val="00111EA7"/>
    <w:rsid w:val="00121714"/>
    <w:rsid w:val="00124418"/>
    <w:rsid w:val="00144996"/>
    <w:rsid w:val="00153CAF"/>
    <w:rsid w:val="00173CC3"/>
    <w:rsid w:val="00174C6D"/>
    <w:rsid w:val="0019007E"/>
    <w:rsid w:val="001B543C"/>
    <w:rsid w:val="001D1DA5"/>
    <w:rsid w:val="001E3C99"/>
    <w:rsid w:val="00204B17"/>
    <w:rsid w:val="00216C59"/>
    <w:rsid w:val="00225EB8"/>
    <w:rsid w:val="00227D11"/>
    <w:rsid w:val="0024031D"/>
    <w:rsid w:val="00243AAC"/>
    <w:rsid w:val="00257D62"/>
    <w:rsid w:val="002A00A7"/>
    <w:rsid w:val="002A2745"/>
    <w:rsid w:val="002B016A"/>
    <w:rsid w:val="002B1D0A"/>
    <w:rsid w:val="002B76BB"/>
    <w:rsid w:val="002D4E8E"/>
    <w:rsid w:val="002F4424"/>
    <w:rsid w:val="00310E03"/>
    <w:rsid w:val="00311E71"/>
    <w:rsid w:val="00321B62"/>
    <w:rsid w:val="003342D3"/>
    <w:rsid w:val="00346A29"/>
    <w:rsid w:val="003513BA"/>
    <w:rsid w:val="003542A9"/>
    <w:rsid w:val="00376A27"/>
    <w:rsid w:val="0039221F"/>
    <w:rsid w:val="003A3D43"/>
    <w:rsid w:val="003F7CE8"/>
    <w:rsid w:val="0042166F"/>
    <w:rsid w:val="00426D4E"/>
    <w:rsid w:val="004801CE"/>
    <w:rsid w:val="004862C7"/>
    <w:rsid w:val="004900FC"/>
    <w:rsid w:val="00497CE8"/>
    <w:rsid w:val="004A60F9"/>
    <w:rsid w:val="004B1141"/>
    <w:rsid w:val="004F3C21"/>
    <w:rsid w:val="004F4C8D"/>
    <w:rsid w:val="004F63FF"/>
    <w:rsid w:val="005006D0"/>
    <w:rsid w:val="00513806"/>
    <w:rsid w:val="005455A0"/>
    <w:rsid w:val="005516F6"/>
    <w:rsid w:val="00585552"/>
    <w:rsid w:val="00596312"/>
    <w:rsid w:val="005B359A"/>
    <w:rsid w:val="005C3159"/>
    <w:rsid w:val="005D5112"/>
    <w:rsid w:val="006003D9"/>
    <w:rsid w:val="00621544"/>
    <w:rsid w:val="00631D6A"/>
    <w:rsid w:val="00644B5F"/>
    <w:rsid w:val="006609CE"/>
    <w:rsid w:val="0068110B"/>
    <w:rsid w:val="00684BAA"/>
    <w:rsid w:val="006A43D0"/>
    <w:rsid w:val="006B410C"/>
    <w:rsid w:val="006E71F1"/>
    <w:rsid w:val="006E7670"/>
    <w:rsid w:val="007138FC"/>
    <w:rsid w:val="00713A0F"/>
    <w:rsid w:val="00771FBF"/>
    <w:rsid w:val="00783728"/>
    <w:rsid w:val="007948D5"/>
    <w:rsid w:val="007957A8"/>
    <w:rsid w:val="007C7A9A"/>
    <w:rsid w:val="007F5062"/>
    <w:rsid w:val="008100DE"/>
    <w:rsid w:val="00822951"/>
    <w:rsid w:val="00822F5E"/>
    <w:rsid w:val="00845AC1"/>
    <w:rsid w:val="00884079"/>
    <w:rsid w:val="00885CEA"/>
    <w:rsid w:val="00887A26"/>
    <w:rsid w:val="0089025C"/>
    <w:rsid w:val="00892D9D"/>
    <w:rsid w:val="008A041E"/>
    <w:rsid w:val="008A207A"/>
    <w:rsid w:val="008B15A6"/>
    <w:rsid w:val="008B585A"/>
    <w:rsid w:val="00901150"/>
    <w:rsid w:val="00924BE5"/>
    <w:rsid w:val="00940EF4"/>
    <w:rsid w:val="00941611"/>
    <w:rsid w:val="00954693"/>
    <w:rsid w:val="00994BD6"/>
    <w:rsid w:val="009E63D0"/>
    <w:rsid w:val="009F6801"/>
    <w:rsid w:val="00A05316"/>
    <w:rsid w:val="00A3002C"/>
    <w:rsid w:val="00A33599"/>
    <w:rsid w:val="00A51AE4"/>
    <w:rsid w:val="00A8428D"/>
    <w:rsid w:val="00A940DB"/>
    <w:rsid w:val="00AA6748"/>
    <w:rsid w:val="00B00E72"/>
    <w:rsid w:val="00B14EB3"/>
    <w:rsid w:val="00B477B5"/>
    <w:rsid w:val="00B879F9"/>
    <w:rsid w:val="00BA33CE"/>
    <w:rsid w:val="00BD6D62"/>
    <w:rsid w:val="00BF6572"/>
    <w:rsid w:val="00C0458D"/>
    <w:rsid w:val="00C12295"/>
    <w:rsid w:val="00C47283"/>
    <w:rsid w:val="00C620F0"/>
    <w:rsid w:val="00C77F5F"/>
    <w:rsid w:val="00C801B4"/>
    <w:rsid w:val="00C86E6E"/>
    <w:rsid w:val="00CC1AD5"/>
    <w:rsid w:val="00CE79EF"/>
    <w:rsid w:val="00CF0B40"/>
    <w:rsid w:val="00CF4939"/>
    <w:rsid w:val="00CF5C1D"/>
    <w:rsid w:val="00D21BEF"/>
    <w:rsid w:val="00D24727"/>
    <w:rsid w:val="00D345D2"/>
    <w:rsid w:val="00D720B4"/>
    <w:rsid w:val="00D91471"/>
    <w:rsid w:val="00D943D6"/>
    <w:rsid w:val="00DC2D90"/>
    <w:rsid w:val="00E00879"/>
    <w:rsid w:val="00E14F63"/>
    <w:rsid w:val="00E31243"/>
    <w:rsid w:val="00E5486F"/>
    <w:rsid w:val="00E60EB6"/>
    <w:rsid w:val="00E62354"/>
    <w:rsid w:val="00E62C39"/>
    <w:rsid w:val="00E811AB"/>
    <w:rsid w:val="00E96704"/>
    <w:rsid w:val="00EB64C7"/>
    <w:rsid w:val="00ED3D58"/>
    <w:rsid w:val="00EF4A94"/>
    <w:rsid w:val="00F26853"/>
    <w:rsid w:val="00F424F2"/>
    <w:rsid w:val="00F635B1"/>
    <w:rsid w:val="00FA17E9"/>
    <w:rsid w:val="00FA317A"/>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E1CAE"/>
  <w15:docId w15:val="{3A483440-1276-4E5B-8A49-0F2F6523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link w:val="Heading1Char"/>
    <w:uiPriority w:val="9"/>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character" w:styleId="FollowedHyperlink">
    <w:name w:val="FollowedHyperlink"/>
    <w:basedOn w:val="DefaultParagraphFont"/>
    <w:semiHidden/>
    <w:unhideWhenUsed/>
    <w:rsid w:val="0068110B"/>
    <w:rPr>
      <w:color w:val="800080" w:themeColor="followedHyperlink"/>
      <w:u w:val="single"/>
    </w:rPr>
  </w:style>
  <w:style w:type="character" w:customStyle="1" w:styleId="Heading1Char">
    <w:name w:val="Heading 1 Char"/>
    <w:basedOn w:val="DefaultParagraphFont"/>
    <w:link w:val="Heading1"/>
    <w:uiPriority w:val="9"/>
    <w:rsid w:val="00822951"/>
    <w:rPr>
      <w:i/>
      <w:iCs/>
      <w:sz w:val="24"/>
    </w:rPr>
  </w:style>
  <w:style w:type="character" w:styleId="UnresolvedMention">
    <w:name w:val="Unresolved Mention"/>
    <w:basedOn w:val="DefaultParagraphFont"/>
    <w:uiPriority w:val="99"/>
    <w:semiHidden/>
    <w:unhideWhenUsed/>
    <w:rsid w:val="0019007E"/>
    <w:rPr>
      <w:color w:val="605E5C"/>
      <w:shd w:val="clear" w:color="auto" w:fill="E1DFDD"/>
    </w:rPr>
  </w:style>
  <w:style w:type="paragraph" w:styleId="ListBullet">
    <w:name w:val="List Bullet"/>
    <w:basedOn w:val="Normal"/>
    <w:unhideWhenUsed/>
    <w:rsid w:val="0019007E"/>
    <w:pPr>
      <w:numPr>
        <w:numId w:val="10"/>
      </w:numPr>
      <w:contextualSpacing/>
    </w:pPr>
  </w:style>
  <w:style w:type="table" w:styleId="TableGrid">
    <w:name w:val="Table Grid"/>
    <w:basedOn w:val="TableNormal"/>
    <w:rsid w:val="00644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472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1389">
      <w:bodyDiv w:val="1"/>
      <w:marLeft w:val="0"/>
      <w:marRight w:val="0"/>
      <w:marTop w:val="0"/>
      <w:marBottom w:val="0"/>
      <w:divBdr>
        <w:top w:val="none" w:sz="0" w:space="0" w:color="auto"/>
        <w:left w:val="none" w:sz="0" w:space="0" w:color="auto"/>
        <w:bottom w:val="none" w:sz="0" w:space="0" w:color="auto"/>
        <w:right w:val="none" w:sz="0" w:space="0" w:color="auto"/>
      </w:divBdr>
    </w:div>
    <w:div w:id="207425227">
      <w:bodyDiv w:val="1"/>
      <w:marLeft w:val="0"/>
      <w:marRight w:val="0"/>
      <w:marTop w:val="0"/>
      <w:marBottom w:val="0"/>
      <w:divBdr>
        <w:top w:val="none" w:sz="0" w:space="0" w:color="auto"/>
        <w:left w:val="none" w:sz="0" w:space="0" w:color="auto"/>
        <w:bottom w:val="none" w:sz="0" w:space="0" w:color="auto"/>
        <w:right w:val="none" w:sz="0" w:space="0" w:color="auto"/>
      </w:divBdr>
    </w:div>
    <w:div w:id="283923762">
      <w:bodyDiv w:val="1"/>
      <w:marLeft w:val="0"/>
      <w:marRight w:val="0"/>
      <w:marTop w:val="0"/>
      <w:marBottom w:val="0"/>
      <w:divBdr>
        <w:top w:val="none" w:sz="0" w:space="0" w:color="auto"/>
        <w:left w:val="none" w:sz="0" w:space="0" w:color="auto"/>
        <w:bottom w:val="none" w:sz="0" w:space="0" w:color="auto"/>
        <w:right w:val="none" w:sz="0" w:space="0" w:color="auto"/>
      </w:divBdr>
    </w:div>
    <w:div w:id="506481795">
      <w:bodyDiv w:val="1"/>
      <w:marLeft w:val="0"/>
      <w:marRight w:val="0"/>
      <w:marTop w:val="0"/>
      <w:marBottom w:val="0"/>
      <w:divBdr>
        <w:top w:val="none" w:sz="0" w:space="0" w:color="auto"/>
        <w:left w:val="none" w:sz="0" w:space="0" w:color="auto"/>
        <w:bottom w:val="none" w:sz="0" w:space="0" w:color="auto"/>
        <w:right w:val="none" w:sz="0" w:space="0" w:color="auto"/>
      </w:divBdr>
    </w:div>
    <w:div w:id="1283533201">
      <w:bodyDiv w:val="1"/>
      <w:marLeft w:val="0"/>
      <w:marRight w:val="0"/>
      <w:marTop w:val="0"/>
      <w:marBottom w:val="0"/>
      <w:divBdr>
        <w:top w:val="none" w:sz="0" w:space="0" w:color="auto"/>
        <w:left w:val="none" w:sz="0" w:space="0" w:color="auto"/>
        <w:bottom w:val="none" w:sz="0" w:space="0" w:color="auto"/>
        <w:right w:val="none" w:sz="0" w:space="0" w:color="auto"/>
      </w:divBdr>
    </w:div>
    <w:div w:id="163513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heets.raspberrypi.com/rp2350/rp2350-datasheet.pdf" TargetMode="External"/><Relationship Id="rId13" Type="http://schemas.openxmlformats.org/officeDocument/2006/relationships/hyperlink" Target="https://www.phihong.com/wp-content/uploads/PSAA05A-050QL6.pdf"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www.sunledusa.com/products/spec/XZMDKVG45WT-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1.microchip.com/downloads/en/DeviceDoc/20005308C.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analog.com/media/en/technical-documentation/data-sheets/DS1086L.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e-online.com/components/products/datasheet/686630050001.pdf" TargetMode="External"/><Relationship Id="rId14" Type="http://schemas.openxmlformats.org/officeDocument/2006/relationships/image" Target="media/image1.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A5EA95DD42828F48B7540CF807827C0A" ma:contentTypeVersion="4" ma:contentTypeDescription="Create a new document." ma:contentTypeScope="" ma:versionID="bca35b1ad8297f8706384f08ec9ed3a0">
  <xsd:schema xmlns:xsd="http://www.w3.org/2001/XMLSchema" xmlns:xs="http://www.w3.org/2001/XMLSchema" xmlns:p="http://schemas.microsoft.com/office/2006/metadata/properties" xmlns:ns2="3d6a6c5c-6761-4168-ad5c-8c25f6af7fd4" targetNamespace="http://schemas.microsoft.com/office/2006/metadata/properties" ma:root="true" ma:fieldsID="85cc64022db01cb31ab3480ce7832380" ns2:_="">
    <xsd:import namespace="3d6a6c5c-6761-4168-ad5c-8c25f6af7f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a6c5c-6761-4168-ad5c-8c25f6af7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13F84-94A0-4D5F-9D8B-53713EABC5F7}">
  <ds:schemaRefs>
    <ds:schemaRef ds:uri="http://schemas.openxmlformats.org/officeDocument/2006/bibliography"/>
  </ds:schemaRefs>
</ds:datastoreItem>
</file>

<file path=customXml/itemProps2.xml><?xml version="1.0" encoding="utf-8"?>
<ds:datastoreItem xmlns:ds="http://schemas.openxmlformats.org/officeDocument/2006/customXml" ds:itemID="{6704DEBE-AC07-4E5C-B311-6E33A039D1B5}"/>
</file>

<file path=customXml/itemProps3.xml><?xml version="1.0" encoding="utf-8"?>
<ds:datastoreItem xmlns:ds="http://schemas.openxmlformats.org/officeDocument/2006/customXml" ds:itemID="{2E11C408-5674-456E-BF18-DD9C57352488}"/>
</file>

<file path=customXml/itemProps4.xml><?xml version="1.0" encoding="utf-8"?>
<ds:datastoreItem xmlns:ds="http://schemas.openxmlformats.org/officeDocument/2006/customXml" ds:itemID="{004298BE-4560-44D1-80F9-55C333E4BB30}"/>
</file>

<file path=docProps/app.xml><?xml version="1.0" encoding="utf-8"?>
<Properties xmlns="http://schemas.openxmlformats.org/officeDocument/2006/extended-properties" xmlns:vt="http://schemas.openxmlformats.org/officeDocument/2006/docPropsVTypes">
  <Template>Normal.dotm</Template>
  <TotalTime>386</TotalTime>
  <Pages>9</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Huang, Nathan Mingkuan</cp:lastModifiedBy>
  <cp:revision>8</cp:revision>
  <cp:lastPrinted>2001-01-10T18:54:00Z</cp:lastPrinted>
  <dcterms:created xsi:type="dcterms:W3CDTF">2025-02-03T17:44:00Z</dcterms:created>
  <dcterms:modified xsi:type="dcterms:W3CDTF">2025-02-09T04:57:00Z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2023-09-05T01:12:25Z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00a1a36e-6526-4f92-a675-33d00577cdc9</vt:lpwstr>
  </property>
  <property fmtid="{D5CDD505-2E9C-101B-9397-08002B2CF9AE}" pid="8" name="MSIP_Label_4044bd30-2ed7-4c9d-9d12-46200872a97b_ContentBits">
    <vt:lpwstr>0</vt:lpwstr>
  </property>
  <property fmtid="{D5CDD505-2E9C-101B-9397-08002B2CF9AE}" pid="9" name="ContentTypeId">
    <vt:lpwstr>0x010100A5EA95DD42828F48B7540CF807827C0A</vt:lpwstr>
  </property>
</Properties>
</file>