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365B22A9" w:rsidR="006270D1" w:rsidRPr="00ED28A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sz w:val="36"/>
          <w:szCs w:val="36"/>
        </w:rPr>
      </w:pPr>
      <w:r w:rsidRPr="00ED28AC">
        <w:rPr>
          <w:rFonts w:ascii="黑体" w:eastAsia="黑体" w:hAnsi="黑体" w:hint="eastAsia"/>
          <w:sz w:val="36"/>
          <w:szCs w:val="36"/>
        </w:rPr>
        <w:t>《</w:t>
      </w:r>
      <w:r w:rsidR="00ED28AC" w:rsidRPr="00ED28AC">
        <w:rPr>
          <w:rFonts w:ascii="黑体" w:eastAsia="黑体" w:hAnsi="黑体" w:hint="eastAsia"/>
          <w:sz w:val="36"/>
          <w:szCs w:val="36"/>
        </w:rPr>
        <w:t>数字电子技术基础实验</w:t>
      </w:r>
      <w:r w:rsidRPr="00ED28AC">
        <w:rPr>
          <w:rFonts w:ascii="黑体" w:eastAsia="黑体" w:hAnsi="黑体" w:hint="eastAsia"/>
          <w:sz w:val="36"/>
          <w:szCs w:val="36"/>
        </w:rPr>
        <w:t>》</w:t>
      </w:r>
      <w:r w:rsidRPr="00ED28AC">
        <w:rPr>
          <w:rFonts w:ascii="黑体" w:eastAsia="黑体" w:hAnsi="黑体"/>
          <w:sz w:val="36"/>
          <w:szCs w:val="36"/>
        </w:rPr>
        <w:t>课程</w:t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503345F" w14:textId="635F99BB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</w:t>
      </w:r>
      <w:r w:rsidR="00725F01" w:rsidRPr="00725F01">
        <w:rPr>
          <w:rFonts w:ascii="楷体" w:eastAsia="楷体" w:hAnsi="楷体" w:hint="eastAsia"/>
          <w:sz w:val="32"/>
          <w:szCs w:val="32"/>
        </w:rPr>
        <w:t>Quartus II 开发环境及基本逻辑功能实验</w:t>
      </w: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AA9C783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白文强</w:t>
            </w: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15B69A3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  <w:r>
              <w:rPr>
                <w:rFonts w:ascii="楷体" w:eastAsia="楷体" w:hAnsi="楷体"/>
                <w:sz w:val="30"/>
                <w:szCs w:val="30"/>
              </w:rPr>
              <w:t>0191060064</w:t>
            </w: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1946FAD6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信息学院</w:t>
            </w: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DDE8F5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计算机科学与技术</w:t>
            </w: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5E2DFF21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聂仁灿</w:t>
            </w: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4059AD74" w:rsidR="006270D1" w:rsidRPr="00ED28AC" w:rsidRDefault="00ED28AC" w:rsidP="009736C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ED28AC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020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年</w:t>
            </w:r>
            <w:r w:rsidR="00725F01">
              <w:rPr>
                <w:rFonts w:ascii="楷体" w:eastAsia="楷体" w:hAnsi="楷体" w:hint="eastAsia"/>
                <w:sz w:val="28"/>
                <w:szCs w:val="28"/>
              </w:rPr>
              <w:t>9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月1</w:t>
            </w:r>
            <w:r w:rsidR="00725F01">
              <w:rPr>
                <w:rFonts w:ascii="楷体" w:eastAsia="楷体" w:hAnsi="楷体"/>
                <w:sz w:val="28"/>
                <w:szCs w:val="28"/>
              </w:rPr>
              <w:t>9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6EA4144C" w14:textId="77777777" w:rsidR="00FB507E" w:rsidRDefault="00FB507E" w:rsidP="009736CB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br w:type="page"/>
      </w:r>
    </w:p>
    <w:p w14:paraId="72DDFD29" w14:textId="0059D7E1" w:rsidR="00ED28AC" w:rsidRPr="00ED28AC" w:rsidRDefault="00FB507E" w:rsidP="00ED28AC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lastRenderedPageBreak/>
        <w:t>一</w:t>
      </w:r>
      <w:r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实验目的</w:t>
      </w:r>
    </w:p>
    <w:p w14:paraId="3C24353D" w14:textId="77777777" w:rsidR="00725F01" w:rsidRPr="00725F01" w:rsidRDefault="00ED28AC" w:rsidP="00725F01">
      <w:pPr>
        <w:pStyle w:val="Default"/>
        <w:ind w:leftChars="-67" w:left="1" w:hangingChars="59" w:hanging="142"/>
        <w:rPr>
          <w:sz w:val="20"/>
          <w:szCs w:val="20"/>
        </w:rPr>
      </w:pPr>
      <w:r>
        <w:t xml:space="preserve"> </w:t>
      </w:r>
      <w:r w:rsidR="00725F01" w:rsidRPr="00725F01">
        <w:rPr>
          <w:rFonts w:hint="eastAsia"/>
          <w:sz w:val="20"/>
          <w:szCs w:val="20"/>
        </w:rPr>
        <w:t>1</w:t>
      </w:r>
      <w:r w:rsidR="00725F01" w:rsidRPr="00725F01">
        <w:rPr>
          <w:rFonts w:hint="eastAsia"/>
          <w:sz w:val="20"/>
          <w:szCs w:val="20"/>
        </w:rPr>
        <w:t>、熟悉三种基本逻辑功能及其逻辑表达式、逻辑符号、等效逻辑图等相关知识。</w:t>
      </w:r>
    </w:p>
    <w:p w14:paraId="541B4764" w14:textId="77777777" w:rsidR="00725F01" w:rsidRPr="00725F01" w:rsidRDefault="00725F01" w:rsidP="00725F01">
      <w:pPr>
        <w:pStyle w:val="Default"/>
        <w:ind w:leftChars="-11" w:left="-23" w:firstLineChars="11" w:firstLine="22"/>
        <w:rPr>
          <w:sz w:val="20"/>
          <w:szCs w:val="20"/>
        </w:rPr>
      </w:pPr>
      <w:r w:rsidRPr="00725F01">
        <w:rPr>
          <w:rFonts w:hint="eastAsia"/>
          <w:sz w:val="20"/>
          <w:szCs w:val="20"/>
        </w:rPr>
        <w:t>2</w:t>
      </w:r>
      <w:r w:rsidRPr="00725F01">
        <w:rPr>
          <w:rFonts w:hint="eastAsia"/>
          <w:sz w:val="20"/>
          <w:szCs w:val="20"/>
        </w:rPr>
        <w:t>、掌握在</w:t>
      </w:r>
      <w:r w:rsidRPr="00725F01">
        <w:rPr>
          <w:rFonts w:hint="eastAsia"/>
          <w:sz w:val="20"/>
          <w:szCs w:val="20"/>
        </w:rPr>
        <w:t xml:space="preserve"> Quartus II </w:t>
      </w:r>
      <w:r w:rsidRPr="00725F01">
        <w:rPr>
          <w:rFonts w:hint="eastAsia"/>
          <w:sz w:val="20"/>
          <w:szCs w:val="20"/>
        </w:rPr>
        <w:t>环境下创建工程、创建逻辑图输入文件、判断基本错误、编译、通过</w:t>
      </w:r>
      <w:r w:rsidRPr="00725F01">
        <w:rPr>
          <w:rFonts w:hint="eastAsia"/>
          <w:sz w:val="20"/>
          <w:szCs w:val="20"/>
        </w:rPr>
        <w:t xml:space="preserve"> JTAG</w:t>
      </w:r>
      <w:r w:rsidRPr="00725F01">
        <w:rPr>
          <w:rFonts w:hint="eastAsia"/>
          <w:sz w:val="20"/>
          <w:szCs w:val="20"/>
        </w:rPr>
        <w:t>向</w:t>
      </w:r>
      <w:r w:rsidRPr="00725F01">
        <w:rPr>
          <w:rFonts w:hint="eastAsia"/>
          <w:sz w:val="20"/>
          <w:szCs w:val="20"/>
        </w:rPr>
        <w:t xml:space="preserve"> FPGA </w:t>
      </w:r>
      <w:r w:rsidRPr="00725F01">
        <w:rPr>
          <w:rFonts w:hint="eastAsia"/>
          <w:sz w:val="20"/>
          <w:szCs w:val="20"/>
        </w:rPr>
        <w:t>芯片下载程序的基本方法。</w:t>
      </w:r>
    </w:p>
    <w:p w14:paraId="11FD8D00" w14:textId="77777777" w:rsidR="00725F01" w:rsidRDefault="00725F01" w:rsidP="00725F01">
      <w:pPr>
        <w:pStyle w:val="Default"/>
        <w:ind w:leftChars="-11" w:left="-23" w:firstLineChars="11" w:firstLine="22"/>
        <w:jc w:val="both"/>
        <w:rPr>
          <w:sz w:val="20"/>
          <w:szCs w:val="20"/>
        </w:rPr>
      </w:pPr>
      <w:r w:rsidRPr="00725F01">
        <w:rPr>
          <w:rFonts w:hint="eastAsia"/>
          <w:sz w:val="20"/>
          <w:szCs w:val="20"/>
        </w:rPr>
        <w:t>3</w:t>
      </w:r>
      <w:r w:rsidRPr="00725F01">
        <w:rPr>
          <w:rFonts w:hint="eastAsia"/>
          <w:sz w:val="20"/>
          <w:szCs w:val="20"/>
        </w:rPr>
        <w:t>、实验类型：验证型实验。</w:t>
      </w:r>
    </w:p>
    <w:p w14:paraId="5EAF648C" w14:textId="5FF9ECC8" w:rsidR="00ED28AC" w:rsidRPr="00ED28AC" w:rsidRDefault="00FB507E" w:rsidP="00725F01">
      <w:pPr>
        <w:pStyle w:val="Default"/>
        <w:ind w:leftChars="-11" w:left="-23" w:firstLineChars="11" w:firstLine="26"/>
        <w:jc w:val="both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二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实验仪器</w:t>
      </w:r>
    </w:p>
    <w:p w14:paraId="08B098B7" w14:textId="77777777" w:rsidR="00725F01" w:rsidRPr="00725F01" w:rsidRDefault="00ED28AC" w:rsidP="00725F01">
      <w:pPr>
        <w:pStyle w:val="Default"/>
        <w:spacing w:before="260" w:after="260"/>
        <w:ind w:leftChars="-67" w:left="1" w:hangingChars="59" w:hanging="142"/>
        <w:rPr>
          <w:sz w:val="20"/>
          <w:szCs w:val="20"/>
        </w:rPr>
      </w:pPr>
      <w:r>
        <w:t xml:space="preserve"> </w:t>
      </w:r>
      <w:r w:rsidR="00725F01" w:rsidRPr="00725F01">
        <w:rPr>
          <w:rFonts w:hint="eastAsia"/>
          <w:sz w:val="20"/>
          <w:szCs w:val="20"/>
        </w:rPr>
        <w:t>1</w:t>
      </w:r>
      <w:r w:rsidR="00725F01" w:rsidRPr="00725F01">
        <w:rPr>
          <w:rFonts w:hint="eastAsia"/>
          <w:sz w:val="20"/>
          <w:szCs w:val="20"/>
        </w:rPr>
        <w:t>、仪器设备：具有</w:t>
      </w:r>
      <w:r w:rsidR="00725F01" w:rsidRPr="00725F01">
        <w:rPr>
          <w:rFonts w:hint="eastAsia"/>
          <w:sz w:val="20"/>
          <w:szCs w:val="20"/>
        </w:rPr>
        <w:t xml:space="preserve"> USB </w:t>
      </w:r>
      <w:r w:rsidR="00725F01" w:rsidRPr="00725F01">
        <w:rPr>
          <w:rFonts w:hint="eastAsia"/>
          <w:sz w:val="20"/>
          <w:szCs w:val="20"/>
        </w:rPr>
        <w:t>接口的微型计算机一台、</w:t>
      </w:r>
      <w:proofErr w:type="spellStart"/>
      <w:r w:rsidR="00725F01" w:rsidRPr="00725F01">
        <w:rPr>
          <w:rFonts w:hint="eastAsia"/>
          <w:sz w:val="20"/>
          <w:szCs w:val="20"/>
        </w:rPr>
        <w:t>Altera_FPGA</w:t>
      </w:r>
      <w:proofErr w:type="spellEnd"/>
      <w:r w:rsidR="00725F01" w:rsidRPr="00725F01">
        <w:rPr>
          <w:rFonts w:hint="eastAsia"/>
          <w:sz w:val="20"/>
          <w:szCs w:val="20"/>
        </w:rPr>
        <w:t xml:space="preserve"> </w:t>
      </w:r>
      <w:r w:rsidR="00725F01" w:rsidRPr="00725F01">
        <w:rPr>
          <w:rFonts w:hint="eastAsia"/>
          <w:sz w:val="20"/>
          <w:szCs w:val="20"/>
        </w:rPr>
        <w:t>实验板、</w:t>
      </w:r>
      <w:r w:rsidR="00725F01" w:rsidRPr="00725F01">
        <w:rPr>
          <w:rFonts w:hint="eastAsia"/>
          <w:sz w:val="20"/>
          <w:szCs w:val="20"/>
        </w:rPr>
        <w:t xml:space="preserve">USB-Blaster </w:t>
      </w:r>
      <w:r w:rsidR="00725F01" w:rsidRPr="00725F01">
        <w:rPr>
          <w:rFonts w:hint="eastAsia"/>
          <w:sz w:val="20"/>
          <w:szCs w:val="20"/>
        </w:rPr>
        <w:t>下载器一台、双</w:t>
      </w:r>
      <w:proofErr w:type="gramStart"/>
      <w:r w:rsidR="00725F01" w:rsidRPr="00725F01">
        <w:rPr>
          <w:rFonts w:hint="eastAsia"/>
          <w:sz w:val="20"/>
          <w:szCs w:val="20"/>
        </w:rPr>
        <w:t>踪</w:t>
      </w:r>
      <w:proofErr w:type="gramEnd"/>
      <w:r w:rsidR="00725F01" w:rsidRPr="00725F01">
        <w:rPr>
          <w:rFonts w:hint="eastAsia"/>
          <w:sz w:val="20"/>
          <w:szCs w:val="20"/>
        </w:rPr>
        <w:t>示波器、数字万用表</w:t>
      </w:r>
    </w:p>
    <w:p w14:paraId="793A284D" w14:textId="79DF4E84" w:rsidR="00ED28AC" w:rsidRDefault="00725F01" w:rsidP="00725F01">
      <w:pPr>
        <w:pStyle w:val="Default"/>
        <w:spacing w:before="260" w:after="260"/>
        <w:ind w:leftChars="-11" w:left="-23" w:firstLineChars="11" w:firstLine="22"/>
        <w:jc w:val="both"/>
        <w:rPr>
          <w:rFonts w:ascii="宋体e眠副浡渀." w:eastAsia="宋体e眠副浡渀." w:cs="宋体e眠副浡渀."/>
          <w:sz w:val="20"/>
          <w:szCs w:val="20"/>
        </w:rPr>
      </w:pPr>
      <w:r w:rsidRPr="00725F01">
        <w:rPr>
          <w:rFonts w:hint="eastAsia"/>
          <w:sz w:val="20"/>
          <w:szCs w:val="20"/>
        </w:rPr>
        <w:t>2</w:t>
      </w:r>
      <w:r w:rsidRPr="00725F01">
        <w:rPr>
          <w:rFonts w:hint="eastAsia"/>
          <w:sz w:val="20"/>
          <w:szCs w:val="20"/>
        </w:rPr>
        <w:t>、软件：</w:t>
      </w:r>
      <w:r w:rsidRPr="00725F01">
        <w:rPr>
          <w:rFonts w:hint="eastAsia"/>
          <w:sz w:val="20"/>
          <w:szCs w:val="20"/>
        </w:rPr>
        <w:t xml:space="preserve">Quartus II 13.0 </w:t>
      </w:r>
      <w:r w:rsidRPr="00725F01">
        <w:rPr>
          <w:rFonts w:hint="eastAsia"/>
          <w:sz w:val="20"/>
          <w:szCs w:val="20"/>
        </w:rPr>
        <w:t>以上</w:t>
      </w:r>
      <w:r w:rsidRPr="00725F01">
        <w:rPr>
          <w:rFonts w:hint="eastAsia"/>
          <w:sz w:val="20"/>
          <w:szCs w:val="20"/>
        </w:rPr>
        <w:t xml:space="preserve"> </w:t>
      </w:r>
      <w:proofErr w:type="spellStart"/>
      <w:r w:rsidRPr="00725F01">
        <w:rPr>
          <w:rFonts w:hint="eastAsia"/>
          <w:sz w:val="20"/>
          <w:szCs w:val="20"/>
        </w:rPr>
        <w:t>Altera_FPGA</w:t>
      </w:r>
      <w:proofErr w:type="spellEnd"/>
      <w:r w:rsidRPr="00725F01">
        <w:rPr>
          <w:rFonts w:hint="eastAsia"/>
          <w:sz w:val="20"/>
          <w:szCs w:val="20"/>
        </w:rPr>
        <w:t>开发环境</w:t>
      </w:r>
    </w:p>
    <w:p w14:paraId="66C81592" w14:textId="70507E74" w:rsidR="006270D1" w:rsidRPr="00ED28AC" w:rsidRDefault="00FB507E" w:rsidP="00ED28AC">
      <w:pPr>
        <w:pStyle w:val="Default"/>
        <w:jc w:val="both"/>
        <w:rPr>
          <w:rFonts w:ascii="宋体e眠副浡渀." w:eastAsia="宋体e眠副浡渀." w:cs="宋体e眠副浡渀."/>
          <w:sz w:val="20"/>
          <w:szCs w:val="20"/>
        </w:rPr>
      </w:pPr>
      <w:r w:rsidRPr="00FB507E">
        <w:rPr>
          <w:rFonts w:ascii="楷体" w:eastAsia="楷体" w:hAnsi="楷体" w:hint="eastAsia"/>
          <w:b/>
          <w:szCs w:val="21"/>
        </w:rPr>
        <w:t>三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实验内容的基本理论</w:t>
      </w:r>
    </w:p>
    <w:p w14:paraId="34F02DAD" w14:textId="3357033C" w:rsidR="00FB507E" w:rsidRPr="00725F01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725F01">
        <w:rPr>
          <w:rFonts w:ascii="楷体" w:eastAsia="楷体" w:hAnsi="楷体" w:hint="eastAsia"/>
          <w:color w:val="FF0000"/>
          <w:szCs w:val="21"/>
        </w:rPr>
        <w:t>3.1</w:t>
      </w:r>
      <w:r w:rsidRPr="00725F01">
        <w:rPr>
          <w:rFonts w:ascii="楷体" w:eastAsia="楷体" w:hAnsi="楷体"/>
          <w:color w:val="FF0000"/>
          <w:szCs w:val="21"/>
        </w:rPr>
        <w:t xml:space="preserve"> </w:t>
      </w:r>
      <w:r w:rsidR="00725F01" w:rsidRPr="00725F01">
        <w:rPr>
          <w:rFonts w:ascii="楷体" w:eastAsia="楷体" w:hAnsi="楷体" w:hint="eastAsia"/>
          <w:color w:val="FF0000"/>
          <w:szCs w:val="21"/>
        </w:rPr>
        <w:t xml:space="preserve">Quartus II 和 </w:t>
      </w:r>
      <w:proofErr w:type="spellStart"/>
      <w:r w:rsidR="00725F01" w:rsidRPr="00725F01">
        <w:rPr>
          <w:rFonts w:ascii="楷体" w:eastAsia="楷体" w:hAnsi="楷体" w:hint="eastAsia"/>
          <w:color w:val="FF0000"/>
          <w:szCs w:val="21"/>
        </w:rPr>
        <w:t>Altera_FPGA</w:t>
      </w:r>
      <w:proofErr w:type="spellEnd"/>
      <w:r w:rsidR="00725F01" w:rsidRPr="00725F01">
        <w:rPr>
          <w:rFonts w:ascii="楷体" w:eastAsia="楷体" w:hAnsi="楷体" w:hint="eastAsia"/>
          <w:color w:val="FF0000"/>
          <w:szCs w:val="21"/>
        </w:rPr>
        <w:t xml:space="preserve"> 实验板的基本使用方法</w:t>
      </w:r>
    </w:p>
    <w:p w14:paraId="2C23E3D9" w14:textId="77777777" w:rsidR="00725F01" w:rsidRPr="00725F01" w:rsidRDefault="00725F01" w:rsidP="00FB507E">
      <w:pPr>
        <w:jc w:val="left"/>
        <w:rPr>
          <w:rFonts w:ascii="楷体" w:eastAsia="楷体" w:hAnsi="楷体"/>
          <w:szCs w:val="21"/>
        </w:rPr>
      </w:pPr>
    </w:p>
    <w:p w14:paraId="2ED7CFD3" w14:textId="77E8C782" w:rsidR="00FB507E" w:rsidRPr="00725F01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725F01">
        <w:rPr>
          <w:rFonts w:ascii="楷体" w:eastAsia="楷体" w:hAnsi="楷体" w:hint="eastAsia"/>
          <w:color w:val="FF0000"/>
          <w:szCs w:val="21"/>
        </w:rPr>
        <w:t>3.2</w:t>
      </w:r>
      <w:r w:rsidR="00725F01" w:rsidRPr="00725F01">
        <w:rPr>
          <w:rFonts w:ascii="楷体" w:eastAsia="楷体" w:hAnsi="楷体" w:hint="eastAsia"/>
          <w:color w:val="FF0000"/>
          <w:szCs w:val="21"/>
        </w:rPr>
        <w:t>几种基本逻辑功能的测试</w:t>
      </w:r>
    </w:p>
    <w:p w14:paraId="4239AC9F" w14:textId="77777777" w:rsidR="00725F01" w:rsidRPr="00725F01" w:rsidRDefault="00725F01" w:rsidP="00725F01">
      <w:pPr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1.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用向导新建一个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Quartus II 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工程，再在其中新建一个原理图输入文件（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*.</w:t>
      </w:r>
      <w:proofErr w:type="spellStart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bdf</w:t>
      </w:r>
      <w:proofErr w:type="spellEnd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），在其中分别输入一个与、或、与非、或非、同</w:t>
      </w:r>
      <w:proofErr w:type="gramStart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或以及</w:t>
      </w:r>
      <w:proofErr w:type="gramEnd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异或门。</w:t>
      </w:r>
    </w:p>
    <w:p w14:paraId="39A0246E" w14:textId="27F58688" w:rsidR="00725F01" w:rsidRDefault="00725F01" w:rsidP="00725F01">
      <w:pPr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2.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将与、或、与非、或非、同</w:t>
      </w:r>
      <w:proofErr w:type="gramStart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或以及</w:t>
      </w:r>
      <w:proofErr w:type="gramEnd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异或门的输入</w:t>
      </w:r>
      <w:proofErr w:type="gramStart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配置成拨码</w:t>
      </w:r>
      <w:proofErr w:type="gramEnd"/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开关中的头两位（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switch[0]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、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switch[1]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），每个门的输出配置成发光二极管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LED[0]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、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LED[1]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、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LED[2]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、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LED[3]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、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LED[4] 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和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LED[5]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。绘制完成后的电路图如下图所示。</w:t>
      </w:r>
    </w:p>
    <w:p w14:paraId="1136D17F" w14:textId="45D66809" w:rsidR="00725F01" w:rsidRPr="00725F01" w:rsidRDefault="00725F01" w:rsidP="00725F01">
      <w:pPr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25F01">
        <w:rPr>
          <w:rFonts w:ascii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4D61ED06" wp14:editId="220B4B51">
            <wp:extent cx="2353563" cy="20217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173" cy="20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BD9E" w14:textId="16AE6DA1" w:rsidR="00725F01" w:rsidRPr="00725F01" w:rsidRDefault="00725F01" w:rsidP="00725F01">
      <w:pPr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25F01">
        <w:rPr>
          <w:rFonts w:ascii="Times New Roman" w:hAnsi="Times New Roman" w:cs="Times New Roman"/>
          <w:color w:val="000000"/>
          <w:kern w:val="0"/>
          <w:sz w:val="20"/>
          <w:szCs w:val="20"/>
        </w:rPr>
        <w:t>3.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编译并将结果下载到</w:t>
      </w:r>
      <w:r w:rsidRPr="00725F0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725F01">
        <w:rPr>
          <w:rFonts w:ascii="Times New Roman" w:hAnsi="Times New Roman" w:cs="Times New Roman"/>
          <w:color w:val="000000"/>
          <w:kern w:val="0"/>
          <w:sz w:val="20"/>
          <w:szCs w:val="20"/>
        </w:rPr>
        <w:t>Altera_FPGA</w:t>
      </w:r>
      <w:proofErr w:type="spellEnd"/>
      <w:r w:rsidRPr="00725F0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实验板上运行。</w:t>
      </w:r>
      <w:r w:rsidRPr="00725F01">
        <w:rPr>
          <w:rFonts w:ascii="Times New Roman" w:hAnsi="Times New Roman" w:cs="Times New Roman"/>
          <w:color w:val="000000"/>
          <w:kern w:val="0"/>
          <w:sz w:val="20"/>
          <w:szCs w:val="20"/>
        </w:rPr>
        <w:t></w:t>
      </w:r>
    </w:p>
    <w:p w14:paraId="3F6A8B94" w14:textId="1612E2DE" w:rsidR="00725F01" w:rsidRPr="00725F01" w:rsidRDefault="00725F01" w:rsidP="00725F01">
      <w:pPr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4.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拨动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switch[0] 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和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switch[1] </w:t>
      </w:r>
      <w:r w:rsidRPr="00725F0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观察与门的输入和输出</w:t>
      </w:r>
    </w:p>
    <w:p w14:paraId="607665B6" w14:textId="10A2BB34" w:rsidR="009712C3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3.3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725F01" w:rsidRPr="00725F01">
        <w:rPr>
          <w:rFonts w:ascii="楷体" w:eastAsia="楷体" w:hAnsi="楷体" w:hint="eastAsia"/>
          <w:color w:val="FF0000"/>
          <w:szCs w:val="21"/>
        </w:rPr>
        <w:t>与非门的基本逻辑功能实验</w:t>
      </w:r>
    </w:p>
    <w:p w14:paraId="4E393143" w14:textId="77777777" w:rsidR="00827084" w:rsidRDefault="00725F01" w:rsidP="00725F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725F01">
        <w:rPr>
          <w:rFonts w:ascii="宋体" w:eastAsia="宋体" w:cs="宋体"/>
          <w:color w:val="000000"/>
          <w:kern w:val="0"/>
          <w:sz w:val="23"/>
          <w:szCs w:val="23"/>
        </w:rPr>
        <w:t>1.</w:t>
      </w:r>
      <w:r w:rsidRPr="00725F01">
        <w:rPr>
          <w:rFonts w:ascii="宋体" w:eastAsia="宋体" w:cs="宋体" w:hint="eastAsia"/>
          <w:color w:val="000000"/>
          <w:kern w:val="0"/>
          <w:sz w:val="23"/>
          <w:szCs w:val="23"/>
        </w:rPr>
        <w:t>异或门的逻辑表达式</w:t>
      </w:r>
      <w:r w:rsidRPr="00725F01"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  <m:oMath>
        <m:r>
          <m:rPr>
            <m:nor/>
          </m:rP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Z</m:t>
        </m:r>
        <m: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=</m:t>
        </m:r>
        <m:r>
          <m:rPr>
            <m:nor/>
          </m:rP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A</m:t>
        </m:r>
        <m:bar>
          <m:barPr>
            <m:pos m:val="top"/>
            <m:ctrlP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</m:ctrlPr>
          </m:barPr>
          <m:e>
            <m:r>
              <m:rPr>
                <m:nor/>
              </m:rP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  <m:t>B</m:t>
            </m:r>
          </m:e>
        </m:bar>
        <m: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+</m:t>
        </m:r>
        <m:r>
          <m:rPr>
            <m:nor/>
          </m:rP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A</m:t>
        </m:r>
        <m: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 </m:t>
        </m:r>
        <m:bar>
          <m:barPr>
            <m:pos m:val="top"/>
            <m:ctrlP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</m:ctrlPr>
          </m:barPr>
          <m:e>
            <m:r>
              <m:rPr>
                <m:nor/>
              </m:rP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  <m:t>B</m:t>
            </m:r>
          </m:e>
        </m:bar>
        <m:r>
          <w:rPr>
            <w:rFonts w:ascii="Cambria Math" w:eastAsia="宋体" w:hAnsi="Cambria Math" w:cs="宋体"/>
            <w:noProof/>
            <w:color w:val="000000"/>
            <w:kern w:val="0"/>
            <w:sz w:val="23"/>
            <w:szCs w:val="23"/>
          </w:rPr>
          <m:t>=</m:t>
        </m:r>
        <m:bar>
          <m:barPr>
            <m:pos m:val="top"/>
            <m:ctrlP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宋体" w:hAnsi="Cambria Math" w:cs="宋体"/>
                    <w:noProof/>
                    <w:color w:val="000000"/>
                    <w:kern w:val="0"/>
                    <w:sz w:val="23"/>
                    <w:szCs w:val="23"/>
                  </w:rPr>
                </m:ctrlPr>
              </m:barPr>
              <m:e>
                <m:r>
                  <m:rPr>
                    <m:nor/>
                  </m:rPr>
                  <w:rPr>
                    <w:rFonts w:ascii="Cambria Math" w:eastAsia="宋体" w:hAnsi="Cambria Math" w:cs="宋体"/>
                    <w:noProof/>
                    <w:color w:val="000000"/>
                    <w:kern w:val="0"/>
                    <w:sz w:val="23"/>
                    <w:szCs w:val="23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 w:cs="宋体"/>
                        <w:noProof/>
                        <w:color w:val="000000"/>
                        <w:kern w:val="0"/>
                        <w:sz w:val="23"/>
                        <w:szCs w:val="23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宋体"/>
                        <w:noProof/>
                        <w:color w:val="000000"/>
                        <w:kern w:val="0"/>
                        <w:sz w:val="23"/>
                        <w:szCs w:val="23"/>
                      </w:rPr>
                      <m:t>B</m:t>
                    </m:r>
                  </m:e>
                </m:bar>
              </m:e>
            </m:bar>
            <m: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  <m:t> </m:t>
            </m:r>
            <m:r>
              <m:rPr>
                <m:sty m:val="p"/>
              </m:rP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  <m:t>∙</m:t>
            </m:r>
            <m:r>
              <w:rPr>
                <w:rFonts w:ascii="Cambria Math" w:eastAsia="宋体" w:hAnsi="Cambria Math" w:cs="宋体"/>
                <w:noProof/>
                <w:color w:val="000000"/>
                <w:kern w:val="0"/>
                <w:sz w:val="23"/>
                <w:szCs w:val="23"/>
              </w:rPr>
              <m:t> </m:t>
            </m:r>
            <m:bar>
              <m:barPr>
                <m:pos m:val="top"/>
                <m:ctrlPr>
                  <w:rPr>
                    <w:rFonts w:ascii="Cambria Math" w:eastAsia="宋体" w:hAnsi="Cambria Math" w:cs="宋体"/>
                    <w:noProof/>
                    <w:color w:val="000000"/>
                    <w:kern w:val="0"/>
                    <w:sz w:val="23"/>
                    <w:szCs w:val="23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="宋体" w:hAnsi="Cambria Math" w:cs="宋体"/>
                        <w:noProof/>
                        <w:color w:val="000000"/>
                        <w:kern w:val="0"/>
                        <w:sz w:val="23"/>
                        <w:szCs w:val="23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宋体"/>
                        <w:noProof/>
                        <w:color w:val="000000"/>
                        <w:kern w:val="0"/>
                        <w:sz w:val="23"/>
                        <w:szCs w:val="23"/>
                      </w:rPr>
                      <m:t>A</m:t>
                    </m:r>
                  </m:e>
                </m:bar>
                <m:r>
                  <m:rPr>
                    <m:nor/>
                  </m:rPr>
                  <w:rPr>
                    <w:rFonts w:ascii="Cambria Math" w:eastAsia="宋体" w:hAnsi="Cambria Math" w:cs="宋体"/>
                    <w:noProof/>
                    <w:color w:val="000000"/>
                    <w:kern w:val="0"/>
                    <w:sz w:val="23"/>
                    <w:szCs w:val="23"/>
                  </w:rPr>
                  <m:t>B</m:t>
                </m:r>
              </m:e>
            </m:bar>
          </m:e>
        </m:bar>
      </m:oMath>
      <w:r w:rsidRPr="00725F01">
        <w:rPr>
          <w:rFonts w:ascii="宋体" w:eastAsia="宋体" w:cs="宋体" w:hint="eastAsia"/>
          <w:color w:val="000000"/>
          <w:kern w:val="0"/>
          <w:sz w:val="23"/>
          <w:szCs w:val="23"/>
        </w:rPr>
        <w:t>由表达式得知，我们可以用五个与非门组成异或门。但根据没有输入反变量的逻辑函数的化简方法，有</w:t>
      </w:r>
    </w:p>
    <w:p w14:paraId="17957239" w14:textId="3AA18656" w:rsidR="00725F01" w:rsidRPr="00725F01" w:rsidRDefault="00827084" w:rsidP="00725F0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m:oMath>
        <m:bar>
          <m:barPr>
            <m:pos m:val="top"/>
            <m:ctrl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</m:ctrlPr>
          </m:barPr>
          <m:e>
            <m:r>
              <m:rPr>
                <m:nor/>
              </m:r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  <m:t>A</m:t>
            </m:r>
          </m:e>
        </m:ba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∙</m:t>
        </m:r>
        <m:r>
          <m:rPr>
            <m:nor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B</m:t>
        </m:r>
        <m: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3"/>
                <w:szCs w:val="23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</m:ctrlPr>
              </m:barPr>
              <m:e>
                <m:r>
                  <m:rPr>
                    <m:nor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  <m:t>A</m:t>
                </m:r>
              </m:e>
            </m:bar>
            <m: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  <m:t>+</m:t>
            </m:r>
            <m:bar>
              <m:barPr>
                <m:pos m:val="top"/>
                <m:ctrl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</m:ctrlPr>
              </m:barPr>
              <m:e>
                <m:r>
                  <m:rPr>
                    <m:nor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⋅</m:t>
        </m:r>
        <m:r>
          <m:rPr>
            <m:nor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B</m:t>
        </m:r>
        <m: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=</m:t>
        </m:r>
        <m:bar>
          <m:barPr>
            <m:pos m:val="top"/>
            <m:ctrl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</m:ctrlPr>
          </m:barPr>
          <m:e>
            <m:r>
              <m:rPr>
                <m:nor/>
              </m:r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  <m:t>AB</m:t>
            </m:r>
          </m:e>
        </m:ba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∙</m:t>
        </m:r>
        <m:r>
          <m:rPr>
            <m:nor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B</m:t>
        </m:r>
      </m:oMath>
      <w:r w:rsidR="00725F01" w:rsidRPr="00725F01">
        <w:rPr>
          <w:rFonts w:ascii="宋体" w:eastAsia="宋体" w:cs="宋体"/>
          <w:color w:val="000000"/>
          <w:kern w:val="0"/>
          <w:sz w:val="23"/>
          <w:szCs w:val="23"/>
        </w:rPr>
        <w:t>,</w:t>
      </w:r>
      <w:r w:rsidR="00725F01" w:rsidRPr="00725F01">
        <w:rPr>
          <w:rFonts w:ascii="宋体" w:eastAsia="宋体" w:cs="宋体" w:hint="eastAsia"/>
          <w:color w:val="000000"/>
          <w:kern w:val="0"/>
          <w:sz w:val="23"/>
          <w:szCs w:val="23"/>
        </w:rPr>
        <w:t>同理有</w:t>
      </w:r>
      <m:oMath>
        <m:r>
          <m:rPr>
            <m:nor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A</m:t>
        </m:r>
        <m:bar>
          <m:barPr>
            <m:pos m:val="top"/>
            <m:ctrl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</m:ctrlPr>
          </m:barPr>
          <m:e>
            <m:r>
              <m:rPr>
                <m:nor/>
              </m:r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  <m:t>B</m:t>
            </m:r>
          </m:e>
        </m:bar>
        <m: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=</m:t>
        </m:r>
        <w:proofErr w:type="gramStart"/>
        <m:r>
          <m:rPr>
            <m:nor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∙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3"/>
                <w:szCs w:val="23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</m:ctrlPr>
              </m:barPr>
              <m:e>
                <m:r>
                  <m:rPr>
                    <m:nor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  <m:t>A</m:t>
                </m:r>
                <w:proofErr w:type="gramEnd"/>
              </m:e>
            </m:bar>
            <m: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  <m:t>+</m:t>
            </m:r>
            <m:bar>
              <m:barPr>
                <m:pos m:val="top"/>
                <m:ctrl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</m:ctrlPr>
              </m:barPr>
              <m:e>
                <m:r>
                  <m:rPr>
                    <m:nor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3"/>
                    <w:szCs w:val="23"/>
                  </w:rPr>
                  <m:t>B</m:t>
                </m:r>
              </m:e>
            </m:bar>
          </m:e>
        </m:d>
        <m: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=</m:t>
        </m:r>
        <m:r>
          <m:rPr>
            <m:nor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3"/>
            <w:szCs w:val="23"/>
          </w:rPr>
          <m:t>∙</m:t>
        </m:r>
        <m:bar>
          <m:barPr>
            <m:pos m:val="top"/>
            <m:ctrl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</m:ctrlPr>
          </m:barPr>
          <m:e>
            <m:r>
              <m:rPr>
                <m:nor/>
              </m:rPr>
              <w:rPr>
                <w:rFonts w:ascii="Cambria Math" w:eastAsia="宋体" w:hAnsi="Cambria Math" w:cs="宋体"/>
                <w:color w:val="000000"/>
                <w:kern w:val="0"/>
                <w:sz w:val="23"/>
                <w:szCs w:val="23"/>
              </w:rPr>
              <m:t>AB</m:t>
            </m:r>
          </m:e>
        </m:bar>
      </m:oMath>
      <w:r w:rsidR="00725F01" w:rsidRPr="00725F01">
        <w:rPr>
          <w:rFonts w:ascii="宋体" w:eastAsia="宋体" w:cs="宋体" w:hint="eastAsia"/>
          <w:color w:val="000000"/>
          <w:kern w:val="0"/>
          <w:sz w:val="23"/>
          <w:szCs w:val="23"/>
        </w:rPr>
        <w:t>，因此</w:t>
      </w:r>
      <w:bookmarkStart w:id="0" w:name="_GoBack"/>
      <w:bookmarkEnd w:id="0"/>
      <w:r w:rsidR="00725F01" w:rsidRPr="00725F01">
        <w:rPr>
          <w:rFonts w:ascii="宋体" w:eastAsia="宋体" w:cs="宋体" w:hint="eastAsia"/>
          <w:color w:val="000000"/>
          <w:kern w:val="0"/>
          <w:sz w:val="23"/>
          <w:szCs w:val="23"/>
        </w:rPr>
        <w:t>可由四个与非门组成。</w:t>
      </w:r>
      <w:r w:rsidR="00725F01" w:rsidRPr="00725F01"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</w:p>
    <w:p w14:paraId="5B4BA4E2" w14:textId="2AACB6CE" w:rsidR="00725F01" w:rsidRPr="00725F01" w:rsidRDefault="00725F01" w:rsidP="00725F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>2.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用向导新建一个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Quartus II 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工程，再在其中新建一个原理图输入文件（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>*.</w:t>
      </w:r>
      <w:proofErr w:type="spellStart"/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>bdf</w:t>
      </w:r>
      <w:proofErr w:type="spellEnd"/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），在其中输入五个与非门，并根据上面的推导结果连线。同样将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switch[0] 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和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switch[1] 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作为输入，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>LED</w:t>
      </w:r>
      <w:r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[</w:t>
      </w:r>
      <w:r>
        <w:rPr>
          <w:rFonts w:ascii="宋体" w:eastAsia="宋体" w:hAnsi="Times New Roman" w:cs="宋体"/>
          <w:color w:val="000000"/>
          <w:kern w:val="0"/>
          <w:sz w:val="23"/>
          <w:szCs w:val="23"/>
        </w:rPr>
        <w:t>0]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作为输出，完成连线。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14:paraId="2072D16A" w14:textId="00016A71" w:rsidR="00FB507E" w:rsidRDefault="00725F01" w:rsidP="00725F01">
      <w:pPr>
        <w:jc w:val="left"/>
        <w:rPr>
          <w:rFonts w:ascii="楷体" w:eastAsia="楷体" w:hAnsi="楷体"/>
          <w:color w:val="FF0000"/>
          <w:szCs w:val="21"/>
        </w:rPr>
      </w:pP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lastRenderedPageBreak/>
        <w:t>3.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编译并将结果下载到</w:t>
      </w:r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>Altera_FPGA</w:t>
      </w:r>
      <w:proofErr w:type="spellEnd"/>
      <w:r w:rsidRPr="00725F01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  <w:r w:rsidRPr="00725F01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实验板上运行，观察结果</w:t>
      </w:r>
    </w:p>
    <w:p w14:paraId="5E0CB13F" w14:textId="77777777" w:rsidR="00725F01" w:rsidRPr="009712C3" w:rsidRDefault="00725F01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13B2BD85" w14:textId="77777777" w:rsidR="00FB507E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四</w:t>
      </w:r>
      <w:r w:rsidRPr="00FB507E">
        <w:rPr>
          <w:rFonts w:ascii="楷体" w:eastAsia="楷体" w:hAnsi="楷体"/>
          <w:b/>
          <w:szCs w:val="21"/>
        </w:rPr>
        <w:t>、实验内容</w:t>
      </w:r>
      <w:r w:rsidRPr="00FB507E">
        <w:rPr>
          <w:rFonts w:ascii="楷体" w:eastAsia="楷体" w:hAnsi="楷体" w:hint="eastAsia"/>
          <w:b/>
          <w:szCs w:val="21"/>
        </w:rPr>
        <w:t>及数据</w:t>
      </w:r>
    </w:p>
    <w:p w14:paraId="3FC228C9" w14:textId="3720BD7F" w:rsidR="00FB507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/>
          <w:color w:val="FF0000"/>
          <w:szCs w:val="21"/>
        </w:rPr>
        <w:t>4.</w:t>
      </w:r>
      <w:r w:rsidR="00725F01">
        <w:rPr>
          <w:rFonts w:ascii="楷体" w:eastAsia="楷体" w:hAnsi="楷体"/>
          <w:color w:val="FF0000"/>
          <w:szCs w:val="21"/>
        </w:rPr>
        <w:t>2</w:t>
      </w:r>
      <w:r w:rsidRPr="00FD6137">
        <w:rPr>
          <w:rFonts w:ascii="楷体" w:eastAsia="楷体" w:hAnsi="楷体"/>
          <w:color w:val="FF0000"/>
          <w:szCs w:val="21"/>
        </w:rPr>
        <w:t xml:space="preserve"> </w:t>
      </w:r>
      <w:r w:rsidR="00725F01" w:rsidRPr="00725F01">
        <w:rPr>
          <w:rFonts w:ascii="楷体" w:eastAsia="楷体" w:hAnsi="楷体" w:hint="eastAsia"/>
          <w:color w:val="FF0000"/>
          <w:szCs w:val="21"/>
        </w:rPr>
        <w:t>几种基本逻辑功能的测试</w:t>
      </w:r>
    </w:p>
    <w:p w14:paraId="7A18B2AA" w14:textId="52FA0E53" w:rsidR="00EB54CF" w:rsidRDefault="00725F01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725F01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5E047160" wp14:editId="750BEC8A">
            <wp:extent cx="5274310" cy="26860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318" w14:textId="4ABBB943" w:rsidR="00D402EC" w:rsidRDefault="00725F01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725F01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1EBF173C" wp14:editId="7DE37FA8">
            <wp:extent cx="5274310" cy="20129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3360" w14:textId="1A56B537" w:rsidR="00E342B9" w:rsidRDefault="00CA5B06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CA5B06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4F7CF331" wp14:editId="4591341A">
            <wp:extent cx="2602523" cy="1321193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989" cy="13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06">
        <w:rPr>
          <w:noProof/>
        </w:rPr>
        <w:t xml:space="preserve"> </w:t>
      </w:r>
      <w:r w:rsidRPr="00CA5B06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48FD2AA5" wp14:editId="51458ADF">
            <wp:extent cx="2546439" cy="1306579"/>
            <wp:effectExtent l="0" t="0" r="635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548" cy="13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724" w14:textId="54FB04C3" w:rsidR="00CA5B06" w:rsidRDefault="00CA5B06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CA5B06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7B270757" wp14:editId="0459702D">
            <wp:extent cx="2602230" cy="1312429"/>
            <wp:effectExtent l="0" t="0" r="762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722" cy="13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06">
        <w:rPr>
          <w:noProof/>
        </w:rPr>
        <w:t xml:space="preserve"> </w:t>
      </w:r>
      <w:r w:rsidRPr="00CA5B06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2E87F77D" wp14:editId="32627E0E">
            <wp:extent cx="2595304" cy="1325860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279" cy="13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521B" w14:textId="64958BDC" w:rsidR="00CA5B06" w:rsidRDefault="00CA5B06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CA5B06">
        <w:rPr>
          <w:rFonts w:ascii="楷体" w:eastAsia="楷体" w:hAnsi="楷体"/>
          <w:noProof/>
          <w:color w:val="FF0000"/>
          <w:szCs w:val="21"/>
        </w:rPr>
        <w:lastRenderedPageBreak/>
        <w:drawing>
          <wp:inline distT="0" distB="0" distL="0" distR="0" wp14:anchorId="713F0108" wp14:editId="13C52094">
            <wp:extent cx="2572836" cy="131724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864" cy="13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06">
        <w:rPr>
          <w:noProof/>
        </w:rPr>
        <w:t xml:space="preserve"> </w:t>
      </w:r>
      <w:r w:rsidRPr="00CA5B06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7427FC66" wp14:editId="6578CEB7">
            <wp:extent cx="2600858" cy="1320347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298" cy="13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CB3C" w14:textId="77777777" w:rsidR="00E342B9" w:rsidRPr="00EB54CF" w:rsidRDefault="00E342B9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208B16ED" w14:textId="3BD3300F" w:rsidR="00FB507E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4.</w:t>
      </w:r>
      <w:r w:rsidR="00725F01">
        <w:rPr>
          <w:rFonts w:ascii="楷体" w:eastAsia="楷体" w:hAnsi="楷体"/>
          <w:color w:val="FF0000"/>
          <w:szCs w:val="21"/>
        </w:rPr>
        <w:t>3</w:t>
      </w:r>
      <w:r w:rsidRPr="00FD6137">
        <w:rPr>
          <w:rFonts w:ascii="楷体" w:eastAsia="楷体" w:hAnsi="楷体"/>
          <w:color w:val="FF0000"/>
          <w:szCs w:val="21"/>
        </w:rPr>
        <w:t xml:space="preserve"> </w:t>
      </w:r>
      <w:r w:rsidR="00725F01" w:rsidRPr="00725F01">
        <w:rPr>
          <w:rFonts w:ascii="楷体" w:eastAsia="楷体" w:hAnsi="楷体" w:hint="eastAsia"/>
          <w:color w:val="FF0000"/>
          <w:szCs w:val="21"/>
        </w:rPr>
        <w:t>与非门的基本逻辑功能实验</w:t>
      </w:r>
    </w:p>
    <w:p w14:paraId="2FE778BB" w14:textId="7BE0777A" w:rsidR="00D75E66" w:rsidRPr="00FD6137" w:rsidRDefault="00D75E66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D75E66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6D5487A4" wp14:editId="086BE8B1">
            <wp:extent cx="5274310" cy="12388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BA4" w14:textId="2F85563F" w:rsidR="001F6F2E" w:rsidRDefault="00D75E66" w:rsidP="00FB507E">
      <w:pPr>
        <w:jc w:val="left"/>
        <w:rPr>
          <w:rFonts w:ascii="楷体" w:eastAsia="楷体" w:hAnsi="楷体"/>
          <w:szCs w:val="21"/>
        </w:rPr>
      </w:pPr>
      <w:r w:rsidRPr="00D75E66">
        <w:rPr>
          <w:rFonts w:ascii="楷体" w:eastAsia="楷体" w:hAnsi="楷体"/>
          <w:noProof/>
          <w:szCs w:val="21"/>
        </w:rPr>
        <w:drawing>
          <wp:inline distT="0" distB="0" distL="0" distR="0" wp14:anchorId="294A8428" wp14:editId="231D730B">
            <wp:extent cx="5274310" cy="13138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6CD" w14:textId="144FC66E" w:rsidR="00D402EC" w:rsidRDefault="00D3346D" w:rsidP="00D3346D">
      <w:pPr>
        <w:jc w:val="center"/>
        <w:rPr>
          <w:rFonts w:ascii="楷体" w:eastAsia="楷体" w:hAnsi="楷体"/>
          <w:szCs w:val="21"/>
        </w:rPr>
      </w:pPr>
      <w:r w:rsidRPr="00D3346D">
        <w:rPr>
          <w:rFonts w:ascii="楷体" w:eastAsia="楷体" w:hAnsi="楷体"/>
          <w:noProof/>
          <w:szCs w:val="21"/>
        </w:rPr>
        <w:drawing>
          <wp:inline distT="0" distB="0" distL="0" distR="0" wp14:anchorId="537C314B" wp14:editId="7EF2B16B">
            <wp:extent cx="2827651" cy="143234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929" cy="14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49FD" w14:textId="77777777" w:rsidR="00D402EC" w:rsidRDefault="00D402EC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</w:p>
    <w:p w14:paraId="0CEA2F79" w14:textId="77600793" w:rsidR="00EB54CF" w:rsidRDefault="00EB54CF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五</w:t>
      </w:r>
      <w:r w:rsidRPr="00FB507E">
        <w:rPr>
          <w:rFonts w:ascii="楷体" w:eastAsia="楷体" w:hAnsi="楷体"/>
          <w:b/>
          <w:szCs w:val="21"/>
        </w:rPr>
        <w:t>、</w:t>
      </w:r>
      <w:r>
        <w:rPr>
          <w:rFonts w:ascii="楷体" w:eastAsia="楷体" w:hAnsi="楷体" w:hint="eastAsia"/>
          <w:b/>
          <w:szCs w:val="21"/>
        </w:rPr>
        <w:t>实验思考</w:t>
      </w:r>
    </w:p>
    <w:p w14:paraId="3C4975B2" w14:textId="6131198E" w:rsidR="00486E7C" w:rsidRPr="00D3346D" w:rsidRDefault="00486E7C" w:rsidP="00EB54CF">
      <w:pPr>
        <w:spacing w:beforeLines="50" w:before="156" w:afterLines="50" w:after="156"/>
        <w:jc w:val="left"/>
        <w:rPr>
          <w:rFonts w:asciiTheme="minorEastAsia" w:hAnsiTheme="minorEastAsia"/>
          <w:bCs/>
          <w:szCs w:val="21"/>
        </w:rPr>
      </w:pPr>
      <w:r w:rsidRPr="00D3346D">
        <w:rPr>
          <w:rFonts w:asciiTheme="minorEastAsia" w:hAnsiTheme="minorEastAsia" w:hint="eastAsia"/>
          <w:bCs/>
          <w:szCs w:val="21"/>
        </w:rPr>
        <w:t>1、</w:t>
      </w:r>
      <w:r w:rsidR="00D3346D" w:rsidRPr="00D3346D">
        <w:rPr>
          <w:rFonts w:asciiTheme="minorEastAsia" w:hAnsiTheme="minorEastAsia" w:hint="eastAsia"/>
          <w:bCs/>
          <w:szCs w:val="21"/>
        </w:rPr>
        <w:t>初步认识</w:t>
      </w:r>
      <w:r w:rsidR="00D3346D" w:rsidRPr="00D3346D">
        <w:rPr>
          <w:rFonts w:asciiTheme="minorEastAsia" w:hAnsiTheme="minorEastAsia"/>
          <w:bCs/>
          <w:szCs w:val="21"/>
        </w:rPr>
        <w:t>Q</w:t>
      </w:r>
      <w:r w:rsidR="00D3346D" w:rsidRPr="00D3346D">
        <w:rPr>
          <w:rFonts w:asciiTheme="minorEastAsia" w:hAnsiTheme="minorEastAsia" w:hint="eastAsia"/>
          <w:bCs/>
          <w:szCs w:val="21"/>
        </w:rPr>
        <w:t>uartus</w:t>
      </w:r>
      <w:r w:rsidR="00D3346D" w:rsidRPr="00D3346D">
        <w:rPr>
          <w:rFonts w:asciiTheme="minorEastAsia" w:hAnsiTheme="minorEastAsia"/>
          <w:bCs/>
          <w:szCs w:val="21"/>
        </w:rPr>
        <w:t xml:space="preserve"> II </w:t>
      </w:r>
      <w:r w:rsidR="00D3346D" w:rsidRPr="00D3346D">
        <w:rPr>
          <w:rFonts w:asciiTheme="minorEastAsia" w:hAnsiTheme="minorEastAsia" w:hint="eastAsia"/>
          <w:bCs/>
          <w:szCs w:val="21"/>
        </w:rPr>
        <w:t>仿真软件，对一些操作过程不熟悉，安装U</w:t>
      </w:r>
      <w:r w:rsidR="00D3346D" w:rsidRPr="00D3346D">
        <w:rPr>
          <w:rFonts w:asciiTheme="minorEastAsia" w:hAnsiTheme="minorEastAsia"/>
          <w:bCs/>
          <w:szCs w:val="21"/>
        </w:rPr>
        <w:t>SB-B</w:t>
      </w:r>
      <w:r w:rsidR="00D3346D" w:rsidRPr="00D3346D">
        <w:rPr>
          <w:rFonts w:asciiTheme="minorEastAsia" w:hAnsiTheme="minorEastAsia" w:hint="eastAsia"/>
          <w:bCs/>
          <w:szCs w:val="21"/>
        </w:rPr>
        <w:t>laster遇到一些问题，后经过网络搜索</w:t>
      </w:r>
      <w:r w:rsidR="00D3346D">
        <w:rPr>
          <w:rFonts w:asciiTheme="minorEastAsia" w:hAnsiTheme="minorEastAsia" w:hint="eastAsia"/>
          <w:bCs/>
          <w:szCs w:val="21"/>
        </w:rPr>
        <w:t>学习</w:t>
      </w:r>
      <w:r w:rsidR="00D3346D" w:rsidRPr="00D3346D">
        <w:rPr>
          <w:rFonts w:asciiTheme="minorEastAsia" w:hAnsiTheme="minorEastAsia" w:hint="eastAsia"/>
          <w:bCs/>
          <w:szCs w:val="21"/>
        </w:rPr>
        <w:t>，完成操作</w:t>
      </w:r>
    </w:p>
    <w:p w14:paraId="6934FFDC" w14:textId="741B90FF" w:rsidR="00486E7C" w:rsidRPr="00D3346D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Cs/>
          <w:szCs w:val="21"/>
        </w:rPr>
      </w:pPr>
      <w:r w:rsidRPr="00D3346D">
        <w:rPr>
          <w:rFonts w:asciiTheme="minorEastAsia" w:hAnsiTheme="minorEastAsia" w:hint="eastAsia"/>
          <w:bCs/>
          <w:szCs w:val="21"/>
        </w:rPr>
        <w:t>2、</w:t>
      </w:r>
      <w:r w:rsidR="00D3346D">
        <w:rPr>
          <w:rFonts w:asciiTheme="minorEastAsia" w:hAnsiTheme="minorEastAsia" w:hint="eastAsia"/>
          <w:bCs/>
          <w:szCs w:val="21"/>
        </w:rPr>
        <w:t>门电路该门课程的基础，各种门的输出特性要记清记牢</w:t>
      </w:r>
    </w:p>
    <w:p w14:paraId="467DFB24" w14:textId="61157196" w:rsidR="00B20546" w:rsidRPr="00D3346D" w:rsidRDefault="00B20546" w:rsidP="00D3346D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</w:p>
    <w:sectPr w:rsidR="00B20546" w:rsidRPr="00D3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A80"/>
    <w:multiLevelType w:val="hybridMultilevel"/>
    <w:tmpl w:val="2962DBA4"/>
    <w:lvl w:ilvl="0" w:tplc="DE2E362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47957"/>
    <w:rsid w:val="000F68D9"/>
    <w:rsid w:val="00166D05"/>
    <w:rsid w:val="001F6F2E"/>
    <w:rsid w:val="00486E7C"/>
    <w:rsid w:val="006270D1"/>
    <w:rsid w:val="00725F01"/>
    <w:rsid w:val="00733188"/>
    <w:rsid w:val="00827084"/>
    <w:rsid w:val="008319B2"/>
    <w:rsid w:val="008E2655"/>
    <w:rsid w:val="009157B8"/>
    <w:rsid w:val="009712C3"/>
    <w:rsid w:val="009736CB"/>
    <w:rsid w:val="0098284F"/>
    <w:rsid w:val="00B20546"/>
    <w:rsid w:val="00CA5B06"/>
    <w:rsid w:val="00D05D88"/>
    <w:rsid w:val="00D3346D"/>
    <w:rsid w:val="00D402EC"/>
    <w:rsid w:val="00D75E66"/>
    <w:rsid w:val="00E342B9"/>
    <w:rsid w:val="00EA6FDC"/>
    <w:rsid w:val="00EB54CF"/>
    <w:rsid w:val="00ED28AC"/>
    <w:rsid w:val="00EE3C79"/>
    <w:rsid w:val="00F6194C"/>
    <w:rsid w:val="00FB28BA"/>
    <w:rsid w:val="00FB507E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  <w:style w:type="paragraph" w:customStyle="1" w:styleId="Default">
    <w:name w:val="Default"/>
    <w:rsid w:val="00ED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9828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27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185</Words>
  <Characters>1056</Characters>
  <Application>Microsoft Office Word</Application>
  <DocSecurity>0</DocSecurity>
  <Lines>8</Lines>
  <Paragraphs>2</Paragraphs>
  <ScaleCrop>false</ScaleCrop>
  <Company>Lenovo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白 文强</cp:lastModifiedBy>
  <cp:revision>14</cp:revision>
  <dcterms:created xsi:type="dcterms:W3CDTF">2016-10-29T02:05:00Z</dcterms:created>
  <dcterms:modified xsi:type="dcterms:W3CDTF">2020-10-18T02:00:00Z</dcterms:modified>
</cp:coreProperties>
</file>