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0EB0" w14:textId="53C1A42E" w:rsidR="00391267" w:rsidRPr="00151B3B" w:rsidRDefault="00391267" w:rsidP="00391267">
      <w:pPr>
        <w:autoSpaceDE w:val="0"/>
        <w:spacing w:line="360" w:lineRule="auto"/>
        <w:ind w:leftChars="59" w:left="142"/>
        <w:rPr>
          <w:sz w:val="28"/>
          <w:szCs w:val="28"/>
        </w:rPr>
      </w:pPr>
      <w:r w:rsidRPr="00151B3B">
        <w:rPr>
          <w:sz w:val="28"/>
          <w:szCs w:val="28"/>
        </w:rPr>
        <w:t>姓名：</w:t>
      </w:r>
      <w:r w:rsidR="005320FC" w:rsidRPr="00151B3B">
        <w:rPr>
          <w:sz w:val="28"/>
          <w:szCs w:val="28"/>
        </w:rPr>
        <w:t>白文强</w:t>
      </w:r>
      <w:r w:rsidRPr="00151B3B">
        <w:rPr>
          <w:sz w:val="28"/>
          <w:szCs w:val="28"/>
        </w:rPr>
        <w:t xml:space="preserve">   </w:t>
      </w:r>
      <w:r w:rsidRPr="00151B3B">
        <w:rPr>
          <w:sz w:val="28"/>
          <w:szCs w:val="28"/>
        </w:rPr>
        <w:t>学号：</w:t>
      </w:r>
      <w:r w:rsidR="005320FC" w:rsidRPr="00151B3B">
        <w:rPr>
          <w:sz w:val="28"/>
          <w:szCs w:val="28"/>
        </w:rPr>
        <w:t>20191060064</w:t>
      </w:r>
      <w:r w:rsidRPr="00151B3B">
        <w:rPr>
          <w:sz w:val="28"/>
          <w:szCs w:val="28"/>
        </w:rPr>
        <w:t xml:space="preserve">  </w:t>
      </w:r>
      <w:r w:rsidRPr="00151B3B">
        <w:rPr>
          <w:sz w:val="28"/>
          <w:szCs w:val="28"/>
        </w:rPr>
        <w:t>专业：</w:t>
      </w:r>
      <w:r w:rsidR="005320FC" w:rsidRPr="00151B3B">
        <w:rPr>
          <w:sz w:val="28"/>
          <w:szCs w:val="28"/>
        </w:rPr>
        <w:t>计算机科学与技术</w:t>
      </w:r>
    </w:p>
    <w:p w14:paraId="5450D41F" w14:textId="77777777" w:rsidR="006055DC" w:rsidRPr="00151B3B" w:rsidRDefault="006055DC">
      <w:pPr>
        <w:spacing w:line="360" w:lineRule="auto"/>
        <w:outlineLvl w:val="0"/>
        <w:rPr>
          <w:b/>
          <w:sz w:val="21"/>
          <w:szCs w:val="21"/>
        </w:rPr>
      </w:pPr>
    </w:p>
    <w:p w14:paraId="3BE69383" w14:textId="77777777" w:rsidR="006055DC" w:rsidRPr="005920C2" w:rsidRDefault="006253CD">
      <w:pPr>
        <w:spacing w:line="360" w:lineRule="auto"/>
        <w:outlineLvl w:val="0"/>
        <w:rPr>
          <w:b/>
          <w:sz w:val="28"/>
          <w:szCs w:val="28"/>
        </w:rPr>
      </w:pPr>
      <w:r w:rsidRPr="005920C2">
        <w:rPr>
          <w:b/>
          <w:sz w:val="28"/>
          <w:szCs w:val="28"/>
        </w:rPr>
        <w:t>一、实验目的</w:t>
      </w:r>
    </w:p>
    <w:p w14:paraId="54A61B42" w14:textId="77777777" w:rsidR="00C87042" w:rsidRPr="00FA7C97" w:rsidRDefault="00C87042" w:rsidP="00C87042">
      <w:pPr>
        <w:pStyle w:val="a5"/>
        <w:numPr>
          <w:ilvl w:val="0"/>
          <w:numId w:val="8"/>
        </w:numPr>
        <w:spacing w:before="0" w:beforeAutospacing="0" w:after="0" w:afterAutospacing="0" w:line="360" w:lineRule="auto"/>
        <w:rPr>
          <w:rFonts w:ascii="Times New Roman" w:hAnsi="Times New Roman" w:cs="Times New Roman"/>
          <w:kern w:val="2"/>
          <w:lang w:val="pt-BR"/>
        </w:rPr>
      </w:pPr>
      <w:r w:rsidRPr="00FA7C97">
        <w:rPr>
          <w:rFonts w:ascii="Times New Roman" w:hAnsi="Times New Roman" w:cs="Times New Roman"/>
          <w:kern w:val="2"/>
          <w:lang w:val="pt-BR"/>
        </w:rPr>
        <w:t>理解编译程序的基本逻辑过程；</w:t>
      </w:r>
    </w:p>
    <w:p w14:paraId="0370A8EB" w14:textId="77777777" w:rsidR="00C87042" w:rsidRPr="00FA7C97" w:rsidRDefault="00C87042" w:rsidP="00C87042">
      <w:pPr>
        <w:pStyle w:val="a5"/>
        <w:numPr>
          <w:ilvl w:val="0"/>
          <w:numId w:val="8"/>
        </w:numPr>
        <w:spacing w:before="0" w:beforeAutospacing="0" w:after="0" w:afterAutospacing="0" w:line="360" w:lineRule="auto"/>
        <w:rPr>
          <w:rFonts w:ascii="Times New Roman" w:hAnsi="Times New Roman" w:cs="Times New Roman"/>
          <w:kern w:val="2"/>
          <w:lang w:val="pt-BR"/>
        </w:rPr>
      </w:pPr>
      <w:r w:rsidRPr="00FA7C97">
        <w:rPr>
          <w:rFonts w:ascii="Times New Roman" w:hAnsi="Times New Roman" w:cs="Times New Roman"/>
          <w:kern w:val="2"/>
          <w:lang w:val="pt-BR"/>
        </w:rPr>
        <w:t>理解作用域管理和符号表的组织与实现；</w:t>
      </w:r>
    </w:p>
    <w:p w14:paraId="140CEF1A" w14:textId="77777777" w:rsidR="00C87042" w:rsidRPr="00FA7C97" w:rsidRDefault="00C87042" w:rsidP="00C87042">
      <w:pPr>
        <w:pStyle w:val="a5"/>
        <w:numPr>
          <w:ilvl w:val="0"/>
          <w:numId w:val="8"/>
        </w:numPr>
        <w:spacing w:before="0" w:beforeAutospacing="0" w:after="0" w:afterAutospacing="0" w:line="360" w:lineRule="auto"/>
        <w:rPr>
          <w:rFonts w:ascii="Times New Roman" w:hAnsi="Times New Roman" w:cs="Times New Roman"/>
          <w:kern w:val="2"/>
          <w:lang w:val="pt-BR"/>
        </w:rPr>
      </w:pPr>
      <w:r w:rsidRPr="00FA7C97">
        <w:rPr>
          <w:rFonts w:ascii="Times New Roman" w:hAnsi="Times New Roman" w:cs="Times New Roman"/>
          <w:kern w:val="2"/>
          <w:lang w:val="pt-BR"/>
        </w:rPr>
        <w:t>理解活动记录的基本设计，过程的调用和返回的实现；</w:t>
      </w:r>
    </w:p>
    <w:p w14:paraId="521D0ABC" w14:textId="77777777" w:rsidR="006055DC" w:rsidRPr="00FA7C97" w:rsidRDefault="006055DC">
      <w:pPr>
        <w:pStyle w:val="a5"/>
        <w:spacing w:before="0" w:beforeAutospacing="0" w:after="0" w:afterAutospacing="0"/>
        <w:rPr>
          <w:rStyle w:val="a6"/>
          <w:rFonts w:ascii="Times New Roman" w:hAnsi="Times New Roman" w:cs="Times New Roman"/>
          <w:color w:val="000000"/>
          <w:lang w:val="pt-BR"/>
        </w:rPr>
      </w:pPr>
    </w:p>
    <w:p w14:paraId="3F31A896" w14:textId="0F500391" w:rsidR="006055DC" w:rsidRPr="005920C2" w:rsidRDefault="006253CD">
      <w:pPr>
        <w:spacing w:line="360" w:lineRule="auto"/>
        <w:outlineLvl w:val="0"/>
        <w:rPr>
          <w:b/>
          <w:sz w:val="28"/>
          <w:szCs w:val="28"/>
        </w:rPr>
      </w:pPr>
      <w:r w:rsidRPr="005920C2">
        <w:rPr>
          <w:b/>
          <w:sz w:val="28"/>
          <w:szCs w:val="28"/>
        </w:rPr>
        <w:t>二、实验内容</w:t>
      </w:r>
    </w:p>
    <w:p w14:paraId="61A37432" w14:textId="77777777" w:rsidR="00C87042" w:rsidRPr="00FA7C97" w:rsidRDefault="00C87042" w:rsidP="00C87042">
      <w:pPr>
        <w:pStyle w:val="a5"/>
        <w:numPr>
          <w:ilvl w:val="0"/>
          <w:numId w:val="9"/>
        </w:numPr>
        <w:rPr>
          <w:rFonts w:ascii="Times New Roman" w:hAnsi="Times New Roman" w:cs="Times New Roman"/>
          <w:kern w:val="2"/>
          <w:lang w:val="pt-BR"/>
        </w:rPr>
      </w:pPr>
      <w:r w:rsidRPr="00FA7C97">
        <w:rPr>
          <w:rFonts w:ascii="Times New Roman" w:hAnsi="Times New Roman" w:cs="Times New Roman"/>
          <w:kern w:val="2"/>
          <w:lang w:val="pt-BR"/>
        </w:rPr>
        <w:t>实现减法</w:t>
      </w:r>
      <w:r w:rsidRPr="00FA7C97">
        <w:rPr>
          <w:rFonts w:ascii="Times New Roman" w:hAnsi="Times New Roman" w:cs="Times New Roman"/>
          <w:kern w:val="2"/>
          <w:lang w:val="pt-BR"/>
        </w:rPr>
        <w:t>(-)</w:t>
      </w:r>
      <w:r w:rsidRPr="00FA7C97">
        <w:rPr>
          <w:rFonts w:ascii="Times New Roman" w:hAnsi="Times New Roman" w:cs="Times New Roman"/>
          <w:kern w:val="2"/>
          <w:lang w:val="pt-BR"/>
        </w:rPr>
        <w:t>、除法</w:t>
      </w:r>
      <w:r w:rsidRPr="00FA7C97">
        <w:rPr>
          <w:rFonts w:ascii="Times New Roman" w:hAnsi="Times New Roman" w:cs="Times New Roman"/>
          <w:kern w:val="2"/>
          <w:lang w:val="pt-BR"/>
        </w:rPr>
        <w:t>(/)</w:t>
      </w:r>
      <w:r w:rsidRPr="00FA7C97">
        <w:rPr>
          <w:rFonts w:ascii="Times New Roman" w:hAnsi="Times New Roman" w:cs="Times New Roman"/>
          <w:kern w:val="2"/>
          <w:lang w:val="pt-BR"/>
        </w:rPr>
        <w:t>（</w:t>
      </w:r>
      <w:r w:rsidRPr="00FA7C97">
        <w:rPr>
          <w:rFonts w:ascii="Times New Roman" w:hAnsi="Times New Roman" w:cs="Times New Roman"/>
          <w:kern w:val="2"/>
          <w:lang w:val="pt-BR"/>
        </w:rPr>
        <w:t>40%</w:t>
      </w:r>
      <w:r w:rsidRPr="00FA7C97">
        <w:rPr>
          <w:rFonts w:ascii="Times New Roman" w:hAnsi="Times New Roman" w:cs="Times New Roman"/>
          <w:kern w:val="2"/>
          <w:lang w:val="pt-BR"/>
        </w:rPr>
        <w:t>）</w:t>
      </w:r>
    </w:p>
    <w:p w14:paraId="56AD8D03"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将</w:t>
      </w:r>
      <w:r w:rsidRPr="00FA7C97">
        <w:rPr>
          <w:rFonts w:ascii="Times New Roman" w:hAnsi="Times New Roman" w:cs="Times New Roman"/>
          <w:kern w:val="2"/>
          <w:lang w:val="pt-BR"/>
        </w:rPr>
        <w:t>expr</w:t>
      </w:r>
      <w:r w:rsidRPr="00FA7C97">
        <w:rPr>
          <w:rFonts w:ascii="Times New Roman" w:hAnsi="Times New Roman" w:cs="Times New Roman"/>
          <w:kern w:val="2"/>
          <w:lang w:val="pt-BR"/>
        </w:rPr>
        <w:t>的定义扩展为：</w:t>
      </w:r>
    </w:p>
    <w:p w14:paraId="5B0786AD"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 xml:space="preserve">expr→expr + term </w:t>
      </w:r>
      <w:r w:rsidRPr="00FA7C97">
        <w:rPr>
          <w:rFonts w:ascii="Times New Roman" w:hAnsi="Times New Roman" w:cs="Times New Roman"/>
          <w:kern w:val="2"/>
          <w:lang w:val="pt-BR"/>
        </w:rPr>
        <w:t> expr - expr</w:t>
      </w:r>
      <w:r w:rsidRPr="00FA7C97">
        <w:rPr>
          <w:rFonts w:ascii="Times New Roman" w:hAnsi="Times New Roman" w:cs="Times New Roman"/>
          <w:kern w:val="2"/>
          <w:lang w:val="pt-BR"/>
        </w:rPr>
        <w:t>term</w:t>
      </w:r>
    </w:p>
    <w:p w14:paraId="4AC68BD7"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 xml:space="preserve">term→term * factor </w:t>
      </w:r>
      <w:r w:rsidRPr="00FA7C97">
        <w:rPr>
          <w:rFonts w:ascii="Times New Roman" w:hAnsi="Times New Roman" w:cs="Times New Roman"/>
          <w:kern w:val="2"/>
          <w:lang w:val="pt-BR"/>
        </w:rPr>
        <w:t xml:space="preserve"> term / factor </w:t>
      </w:r>
      <w:r w:rsidRPr="00FA7C97">
        <w:rPr>
          <w:rFonts w:ascii="Times New Roman" w:hAnsi="Times New Roman" w:cs="Times New Roman"/>
          <w:kern w:val="2"/>
          <w:lang w:val="pt-BR"/>
        </w:rPr>
        <w:t> factor</w:t>
      </w:r>
    </w:p>
    <w:p w14:paraId="3DEF8DA6" w14:textId="77777777" w:rsidR="00C87042" w:rsidRPr="00FA7C97" w:rsidRDefault="00C87042" w:rsidP="00C87042">
      <w:pPr>
        <w:pStyle w:val="a5"/>
        <w:rPr>
          <w:rFonts w:ascii="Times New Roman" w:hAnsi="Times New Roman" w:cs="Times New Roman"/>
          <w:kern w:val="2"/>
          <w:lang w:val="pt-BR"/>
        </w:rPr>
      </w:pPr>
    </w:p>
    <w:p w14:paraId="2A19EB47" w14:textId="77777777" w:rsidR="00C87042" w:rsidRPr="00FA7C97" w:rsidRDefault="00C87042" w:rsidP="00C87042">
      <w:pPr>
        <w:pStyle w:val="a5"/>
        <w:numPr>
          <w:ilvl w:val="0"/>
          <w:numId w:val="9"/>
        </w:numPr>
        <w:rPr>
          <w:rFonts w:ascii="Times New Roman" w:hAnsi="Times New Roman" w:cs="Times New Roman"/>
          <w:kern w:val="2"/>
          <w:lang w:val="pt-BR"/>
        </w:rPr>
      </w:pPr>
      <w:r w:rsidRPr="00FA7C97">
        <w:rPr>
          <w:rFonts w:ascii="Times New Roman" w:hAnsi="Times New Roman" w:cs="Times New Roman"/>
          <w:kern w:val="2"/>
          <w:lang w:val="pt-BR"/>
        </w:rPr>
        <w:t>实现</w:t>
      </w:r>
      <w:r w:rsidRPr="00FA7C97">
        <w:rPr>
          <w:rFonts w:ascii="Times New Roman" w:hAnsi="Times New Roman" w:cs="Times New Roman"/>
          <w:kern w:val="2"/>
          <w:lang w:val="pt-BR"/>
        </w:rPr>
        <w:t>while</w:t>
      </w:r>
      <w:r w:rsidRPr="00FA7C97">
        <w:rPr>
          <w:rFonts w:ascii="Times New Roman" w:hAnsi="Times New Roman" w:cs="Times New Roman"/>
          <w:kern w:val="2"/>
          <w:lang w:val="pt-BR"/>
        </w:rPr>
        <w:t>语句（</w:t>
      </w:r>
      <w:r w:rsidRPr="00FA7C97">
        <w:rPr>
          <w:rFonts w:ascii="Times New Roman" w:hAnsi="Times New Roman" w:cs="Times New Roman"/>
          <w:kern w:val="2"/>
          <w:lang w:val="pt-BR"/>
        </w:rPr>
        <w:t>40%</w:t>
      </w:r>
      <w:r w:rsidRPr="00FA7C97">
        <w:rPr>
          <w:rFonts w:ascii="Times New Roman" w:hAnsi="Times New Roman" w:cs="Times New Roman"/>
          <w:kern w:val="2"/>
          <w:lang w:val="pt-BR"/>
        </w:rPr>
        <w:t>）</w:t>
      </w:r>
    </w:p>
    <w:p w14:paraId="3F63D1B1"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while</w:t>
      </w:r>
      <w:r w:rsidRPr="00FA7C97">
        <w:rPr>
          <w:rFonts w:ascii="Times New Roman" w:hAnsi="Times New Roman" w:cs="Times New Roman"/>
          <w:kern w:val="2"/>
          <w:lang w:val="pt-BR"/>
        </w:rPr>
        <w:t>循环的语法可以通过</w:t>
      </w:r>
      <w:r w:rsidRPr="00FA7C97">
        <w:rPr>
          <w:rFonts w:ascii="Times New Roman" w:hAnsi="Times New Roman" w:cs="Times New Roman"/>
          <w:kern w:val="2"/>
          <w:lang w:val="pt-BR"/>
        </w:rPr>
        <w:t>stmt</w:t>
      </w:r>
      <w:r w:rsidRPr="00FA7C97">
        <w:rPr>
          <w:rFonts w:ascii="Times New Roman" w:hAnsi="Times New Roman" w:cs="Times New Roman"/>
          <w:kern w:val="2"/>
          <w:lang w:val="pt-BR"/>
        </w:rPr>
        <w:t>增加如下候选式：</w:t>
      </w:r>
    </w:p>
    <w:p w14:paraId="73705767"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stmt→while bexpr do stmt</w:t>
      </w:r>
    </w:p>
    <w:p w14:paraId="37D5FE08"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其中，</w:t>
      </w:r>
      <w:r w:rsidRPr="00FA7C97">
        <w:rPr>
          <w:rFonts w:ascii="Times New Roman" w:hAnsi="Times New Roman" w:cs="Times New Roman"/>
          <w:kern w:val="2"/>
          <w:lang w:val="pt-BR"/>
        </w:rPr>
        <w:t>bexpr</w:t>
      </w:r>
      <w:r w:rsidRPr="00FA7C97">
        <w:rPr>
          <w:rFonts w:ascii="Times New Roman" w:hAnsi="Times New Roman" w:cs="Times New Roman"/>
          <w:kern w:val="2"/>
          <w:lang w:val="pt-BR"/>
        </w:rPr>
        <w:t>为</w:t>
      </w:r>
      <w:proofErr w:type="gramStart"/>
      <w:r w:rsidRPr="00FA7C97">
        <w:rPr>
          <w:rFonts w:ascii="Times New Roman" w:hAnsi="Times New Roman" w:cs="Times New Roman"/>
          <w:kern w:val="2"/>
          <w:lang w:val="pt-BR"/>
        </w:rPr>
        <w:t>真执行</w:t>
      </w:r>
      <w:proofErr w:type="gramEnd"/>
      <w:r w:rsidRPr="00FA7C97">
        <w:rPr>
          <w:rFonts w:ascii="Times New Roman" w:hAnsi="Times New Roman" w:cs="Times New Roman"/>
          <w:kern w:val="2"/>
          <w:lang w:val="pt-BR"/>
        </w:rPr>
        <w:t>do</w:t>
      </w:r>
      <w:r w:rsidRPr="00FA7C97">
        <w:rPr>
          <w:rFonts w:ascii="Times New Roman" w:hAnsi="Times New Roman" w:cs="Times New Roman"/>
          <w:kern w:val="2"/>
          <w:lang w:val="pt-BR"/>
        </w:rPr>
        <w:t>后面的语句，为假退出循环。</w:t>
      </w:r>
    </w:p>
    <w:p w14:paraId="277F5D3D" w14:textId="77777777" w:rsidR="00C87042" w:rsidRPr="00FA7C97" w:rsidRDefault="00C87042" w:rsidP="00C87042">
      <w:pPr>
        <w:pStyle w:val="a5"/>
        <w:rPr>
          <w:rFonts w:ascii="Times New Roman" w:hAnsi="Times New Roman" w:cs="Times New Roman"/>
          <w:kern w:val="2"/>
          <w:lang w:val="pt-BR"/>
        </w:rPr>
      </w:pPr>
    </w:p>
    <w:p w14:paraId="5C28A8F4"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3</w:t>
      </w:r>
      <w:r w:rsidRPr="00FA7C97">
        <w:rPr>
          <w:rFonts w:ascii="Times New Roman" w:hAnsi="Times New Roman" w:cs="Times New Roman"/>
          <w:kern w:val="2"/>
          <w:lang w:val="pt-BR"/>
        </w:rPr>
        <w:t>、实现数组（</w:t>
      </w:r>
      <w:r w:rsidRPr="00FA7C97">
        <w:rPr>
          <w:rFonts w:ascii="Times New Roman" w:hAnsi="Times New Roman" w:cs="Times New Roman"/>
          <w:kern w:val="2"/>
          <w:lang w:val="pt-BR"/>
        </w:rPr>
        <w:t>20%</w:t>
      </w:r>
      <w:r w:rsidRPr="00FA7C97">
        <w:rPr>
          <w:rFonts w:ascii="Times New Roman" w:hAnsi="Times New Roman" w:cs="Times New Roman"/>
          <w:kern w:val="2"/>
          <w:lang w:val="pt-BR"/>
        </w:rPr>
        <w:t>）</w:t>
      </w:r>
    </w:p>
    <w:p w14:paraId="1EE67089"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将</w:t>
      </w:r>
      <w:r w:rsidRPr="00FA7C97">
        <w:rPr>
          <w:rFonts w:ascii="Times New Roman" w:hAnsi="Times New Roman" w:cs="Times New Roman"/>
          <w:kern w:val="2"/>
          <w:lang w:val="pt-BR"/>
        </w:rPr>
        <w:t>vardecl</w:t>
      </w:r>
      <w:r w:rsidRPr="00FA7C97">
        <w:rPr>
          <w:rFonts w:ascii="Times New Roman" w:hAnsi="Times New Roman" w:cs="Times New Roman"/>
          <w:kern w:val="2"/>
          <w:lang w:val="pt-BR"/>
        </w:rPr>
        <w:t>和</w:t>
      </w:r>
      <w:r w:rsidRPr="00FA7C97">
        <w:rPr>
          <w:rFonts w:ascii="Times New Roman" w:hAnsi="Times New Roman" w:cs="Times New Roman"/>
          <w:kern w:val="2"/>
          <w:lang w:val="pt-BR"/>
        </w:rPr>
        <w:t>variable</w:t>
      </w:r>
      <w:r w:rsidRPr="00FA7C97">
        <w:rPr>
          <w:rFonts w:ascii="Times New Roman" w:hAnsi="Times New Roman" w:cs="Times New Roman"/>
          <w:kern w:val="2"/>
          <w:lang w:val="pt-BR"/>
        </w:rPr>
        <w:t>的定义扩展为如下的规则：</w:t>
      </w:r>
    </w:p>
    <w:p w14:paraId="0977EDB9" w14:textId="4FAAA3E8"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vardef→ id</w:t>
      </w:r>
      <w:r w:rsidR="00107F8B" w:rsidRPr="00FA7C97">
        <w:rPr>
          <w:rFonts w:ascii="Times New Roman" w:hAnsi="Times New Roman" w:cs="Times New Roman"/>
          <w:kern w:val="2"/>
          <w:lang w:val="pt-BR"/>
        </w:rPr>
        <w:t xml:space="preserve"> | </w:t>
      </w:r>
      <w:r w:rsidRPr="00FA7C97">
        <w:rPr>
          <w:rFonts w:ascii="Times New Roman" w:hAnsi="Times New Roman" w:cs="Times New Roman"/>
          <w:kern w:val="2"/>
          <w:lang w:val="pt-BR"/>
        </w:rPr>
        <w:t>id[num: num]</w:t>
      </w:r>
    </w:p>
    <w:p w14:paraId="58E77D4A" w14:textId="029FCDE0"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variable→id</w:t>
      </w:r>
      <w:r w:rsidR="00107F8B" w:rsidRPr="00FA7C97">
        <w:rPr>
          <w:rFonts w:ascii="Times New Roman" w:hAnsi="Times New Roman" w:cs="Times New Roman"/>
          <w:kern w:val="2"/>
          <w:lang w:val="pt-BR"/>
        </w:rPr>
        <w:t xml:space="preserve"> | </w:t>
      </w:r>
      <w:r w:rsidRPr="00FA7C97">
        <w:rPr>
          <w:rFonts w:ascii="Times New Roman" w:hAnsi="Times New Roman" w:cs="Times New Roman"/>
          <w:kern w:val="2"/>
          <w:lang w:val="pt-BR"/>
        </w:rPr>
        <w:t>id[expr]</w:t>
      </w:r>
    </w:p>
    <w:p w14:paraId="43BE6ABB"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例如，</w:t>
      </w:r>
      <w:r w:rsidRPr="00FA7C97">
        <w:rPr>
          <w:rFonts w:ascii="Times New Roman" w:hAnsi="Times New Roman" w:cs="Times New Roman"/>
          <w:kern w:val="2"/>
          <w:lang w:val="pt-BR"/>
        </w:rPr>
        <w:t>int a[2:5]</w:t>
      </w:r>
      <w:r w:rsidRPr="00FA7C97">
        <w:rPr>
          <w:rFonts w:ascii="Times New Roman" w:hAnsi="Times New Roman" w:cs="Times New Roman"/>
          <w:kern w:val="2"/>
          <w:lang w:val="pt-BR"/>
        </w:rPr>
        <w:t>定义一个下标从</w:t>
      </w:r>
      <w:r w:rsidRPr="00FA7C97">
        <w:rPr>
          <w:rFonts w:ascii="Times New Roman" w:hAnsi="Times New Roman" w:cs="Times New Roman"/>
          <w:kern w:val="2"/>
          <w:lang w:val="pt-BR"/>
        </w:rPr>
        <w:t>2</w:t>
      </w:r>
      <w:r w:rsidRPr="00FA7C97">
        <w:rPr>
          <w:rFonts w:ascii="Times New Roman" w:hAnsi="Times New Roman" w:cs="Times New Roman"/>
          <w:kern w:val="2"/>
          <w:lang w:val="pt-BR"/>
        </w:rPr>
        <w:t>到</w:t>
      </w:r>
      <w:r w:rsidRPr="00FA7C97">
        <w:rPr>
          <w:rFonts w:ascii="Times New Roman" w:hAnsi="Times New Roman" w:cs="Times New Roman"/>
          <w:kern w:val="2"/>
          <w:lang w:val="pt-BR"/>
        </w:rPr>
        <w:t>5</w:t>
      </w:r>
      <w:r w:rsidRPr="00FA7C97">
        <w:rPr>
          <w:rFonts w:ascii="Times New Roman" w:hAnsi="Times New Roman" w:cs="Times New Roman"/>
          <w:kern w:val="2"/>
          <w:lang w:val="pt-BR"/>
        </w:rPr>
        <w:t>的</w:t>
      </w:r>
      <w:r w:rsidRPr="00FA7C97">
        <w:rPr>
          <w:rFonts w:ascii="Times New Roman" w:hAnsi="Times New Roman" w:cs="Times New Roman"/>
          <w:kern w:val="2"/>
          <w:lang w:val="pt-BR"/>
        </w:rPr>
        <w:t>4</w:t>
      </w:r>
      <w:r w:rsidRPr="00FA7C97">
        <w:rPr>
          <w:rFonts w:ascii="Times New Roman" w:hAnsi="Times New Roman" w:cs="Times New Roman"/>
          <w:kern w:val="2"/>
          <w:lang w:val="pt-BR"/>
        </w:rPr>
        <w:t>个元素的整型数组。数组元素可以在表达式中被引用。</w:t>
      </w:r>
    </w:p>
    <w:p w14:paraId="74570768" w14:textId="77777777" w:rsidR="00000061" w:rsidRPr="00FA7C97" w:rsidRDefault="00000061" w:rsidP="00391267">
      <w:pPr>
        <w:pStyle w:val="a5"/>
        <w:spacing w:before="0" w:beforeAutospacing="0" w:after="0" w:afterAutospacing="0"/>
        <w:rPr>
          <w:rStyle w:val="a6"/>
          <w:rFonts w:ascii="Times New Roman" w:hAnsi="Times New Roman" w:cs="Times New Roman"/>
          <w:b w:val="0"/>
          <w:color w:val="000000"/>
          <w:lang w:val="pt-BR"/>
        </w:rPr>
      </w:pPr>
    </w:p>
    <w:p w14:paraId="4221286C" w14:textId="3A26AA2E" w:rsidR="00C672FC" w:rsidRPr="005920C2" w:rsidRDefault="006253CD" w:rsidP="00C672FC">
      <w:pPr>
        <w:numPr>
          <w:ilvl w:val="0"/>
          <w:numId w:val="3"/>
        </w:numPr>
        <w:rPr>
          <w:b/>
          <w:bCs/>
          <w:sz w:val="28"/>
          <w:szCs w:val="28"/>
        </w:rPr>
      </w:pPr>
      <w:r w:rsidRPr="005920C2">
        <w:rPr>
          <w:b/>
          <w:bCs/>
          <w:sz w:val="28"/>
          <w:szCs w:val="28"/>
        </w:rPr>
        <w:lastRenderedPageBreak/>
        <w:t>实验分析</w:t>
      </w:r>
      <w:r w:rsidR="00391267" w:rsidRPr="005920C2">
        <w:rPr>
          <w:b/>
          <w:bCs/>
          <w:sz w:val="28"/>
          <w:szCs w:val="28"/>
        </w:rPr>
        <w:t>与设计</w:t>
      </w:r>
    </w:p>
    <w:p w14:paraId="0345CEC9" w14:textId="6C077816" w:rsidR="00C672FC" w:rsidRPr="00FA7C97" w:rsidRDefault="009C633F" w:rsidP="00956669">
      <w:pPr>
        <w:spacing w:beforeLines="50" w:before="156" w:afterLines="50" w:after="156"/>
      </w:pPr>
      <w:r w:rsidRPr="00FA7C97">
        <w:t>（一）实现减法与除法</w:t>
      </w:r>
    </w:p>
    <w:p w14:paraId="7596CA57" w14:textId="10D8F654" w:rsidR="009C633F" w:rsidRPr="00FA7C97" w:rsidRDefault="00CC350B" w:rsidP="009C633F">
      <w:pPr>
        <w:spacing w:line="360" w:lineRule="auto"/>
        <w:ind w:firstLineChars="200" w:firstLine="480"/>
      </w:pPr>
      <w:r w:rsidRPr="00FA7C97">
        <w:t>乘除法</w:t>
      </w:r>
      <w:r w:rsidRPr="00FA7C97">
        <w:t>“*”</w:t>
      </w:r>
      <w:r w:rsidRPr="00FA7C97">
        <w:t>，</w:t>
      </w:r>
      <w:r w:rsidRPr="00FA7C97">
        <w:t>“/”</w:t>
      </w:r>
      <w:r w:rsidRPr="00FA7C97">
        <w:t>和加减法</w:t>
      </w:r>
      <w:r w:rsidRPr="00FA7C97">
        <w:t>“+”</w:t>
      </w:r>
      <w:r w:rsidRPr="00FA7C97">
        <w:t>，</w:t>
      </w:r>
      <w:r w:rsidRPr="00FA7C97">
        <w:t>“-”</w:t>
      </w:r>
      <w:r w:rsidRPr="00FA7C97">
        <w:t>满足左结合，且乘除优先于加减法。将一开始的</w:t>
      </w:r>
      <w:r w:rsidRPr="00FA7C97">
        <w:t>expr</w:t>
      </w:r>
      <w:r w:rsidRPr="00FA7C97">
        <w:t>定义改写为如下的产生式：</w:t>
      </w:r>
    </w:p>
    <w:p w14:paraId="4F6DC03F" w14:textId="6B0BF63D" w:rsidR="00CC350B" w:rsidRPr="00FA7C97" w:rsidRDefault="00CC350B" w:rsidP="00CC350B">
      <w:pPr>
        <w:spacing w:line="360" w:lineRule="auto"/>
        <w:ind w:firstLineChars="200" w:firstLine="480"/>
      </w:pPr>
      <w:proofErr w:type="spellStart"/>
      <w:r w:rsidRPr="00FA7C97">
        <w:t>expr→expr</w:t>
      </w:r>
      <w:proofErr w:type="spellEnd"/>
      <w:r w:rsidRPr="00FA7C97">
        <w:t xml:space="preserve"> + term | term</w:t>
      </w:r>
    </w:p>
    <w:p w14:paraId="407500FC" w14:textId="351A579D" w:rsidR="00CC350B" w:rsidRPr="00FA7C97" w:rsidRDefault="00CC350B" w:rsidP="00CC350B">
      <w:pPr>
        <w:spacing w:line="360" w:lineRule="auto"/>
        <w:ind w:firstLineChars="200" w:firstLine="480"/>
      </w:pPr>
      <w:proofErr w:type="spellStart"/>
      <w:r w:rsidRPr="00FA7C97">
        <w:t>term→term</w:t>
      </w:r>
      <w:proofErr w:type="spellEnd"/>
      <w:r w:rsidRPr="00FA7C97">
        <w:t xml:space="preserve"> * factor | factor</w:t>
      </w:r>
    </w:p>
    <w:p w14:paraId="14672DC2" w14:textId="6F24C003" w:rsidR="009C633F" w:rsidRPr="00FA7C97" w:rsidRDefault="00CC350B" w:rsidP="00CC350B">
      <w:pPr>
        <w:spacing w:line="360" w:lineRule="auto"/>
        <w:ind w:firstLineChars="200" w:firstLine="480"/>
      </w:pPr>
      <w:r w:rsidRPr="00FA7C97">
        <w:t>factor→(expr) | variable | num | letter | true | false</w:t>
      </w:r>
    </w:p>
    <w:p w14:paraId="1F9CCC9A" w14:textId="320A6F34" w:rsidR="009C633F" w:rsidRPr="00FA7C97" w:rsidRDefault="009C633F" w:rsidP="009C633F">
      <w:pPr>
        <w:spacing w:line="360" w:lineRule="auto"/>
        <w:ind w:firstLineChars="200" w:firstLine="480"/>
      </w:pPr>
      <w:r w:rsidRPr="00FA7C97">
        <w:t>为了实现减法与除法，需要将</w:t>
      </w:r>
      <w:r w:rsidRPr="00FA7C97">
        <w:t>expr</w:t>
      </w:r>
      <w:r w:rsidRPr="00FA7C97">
        <w:t>增加两项产生式，即：</w:t>
      </w:r>
    </w:p>
    <w:p w14:paraId="5558EBAA" w14:textId="238D103B" w:rsidR="009C633F" w:rsidRPr="00FA7C97" w:rsidRDefault="009C633F" w:rsidP="009C633F">
      <w:pPr>
        <w:spacing w:line="360" w:lineRule="auto"/>
        <w:ind w:firstLineChars="200" w:firstLine="480"/>
      </w:pPr>
      <w:proofErr w:type="spellStart"/>
      <w:r w:rsidRPr="00FA7C97">
        <w:t>expr→expr</w:t>
      </w:r>
      <w:proofErr w:type="spellEnd"/>
      <w:r w:rsidRPr="00FA7C97">
        <w:t xml:space="preserve"> – </w:t>
      </w:r>
      <w:r w:rsidR="000A4E19" w:rsidRPr="00FA7C97">
        <w:t>term</w:t>
      </w:r>
    </w:p>
    <w:p w14:paraId="75B45AD5" w14:textId="0AEE3A9A" w:rsidR="000A4E19" w:rsidRPr="00FA7C97" w:rsidRDefault="000A4E19" w:rsidP="009C633F">
      <w:pPr>
        <w:spacing w:line="360" w:lineRule="auto"/>
        <w:ind w:firstLineChars="200" w:firstLine="480"/>
      </w:pPr>
      <w:proofErr w:type="spellStart"/>
      <w:r w:rsidRPr="00FA7C97">
        <w:t>term→term</w:t>
      </w:r>
      <w:proofErr w:type="spellEnd"/>
      <w:r w:rsidRPr="00FA7C97">
        <w:t xml:space="preserve"> / factor</w:t>
      </w:r>
    </w:p>
    <w:p w14:paraId="44809D7C" w14:textId="01B115E9" w:rsidR="00E63F25" w:rsidRPr="00FA7C97" w:rsidRDefault="00E63F25" w:rsidP="009C633F">
      <w:pPr>
        <w:spacing w:line="360" w:lineRule="auto"/>
        <w:ind w:firstLineChars="200" w:firstLine="480"/>
      </w:pPr>
      <w:r w:rsidRPr="00FA7C97">
        <w:t>为了完成这两项功能，需要在单字符的符号表</w:t>
      </w:r>
      <w:proofErr w:type="spellStart"/>
      <w:r w:rsidRPr="00FA7C97">
        <w:t>skind</w:t>
      </w:r>
      <w:proofErr w:type="spellEnd"/>
      <w:r w:rsidRPr="00FA7C97">
        <w:t>中添加减号</w:t>
      </w:r>
      <w:r w:rsidRPr="00FA7C97">
        <w:t>(-)</w:t>
      </w:r>
      <w:r w:rsidRPr="00FA7C97">
        <w:t>与除号</w:t>
      </w:r>
      <w:r w:rsidRPr="00FA7C97">
        <w:t>(/)</w:t>
      </w:r>
      <w:r w:rsidRPr="00FA7C97">
        <w:t>，在分析</w:t>
      </w:r>
      <w:r w:rsidRPr="00FA7C97">
        <w:t>expr</w:t>
      </w:r>
      <w:r w:rsidRPr="00FA7C97">
        <w:t>的程序中，需要增加判断</w:t>
      </w:r>
      <w:r w:rsidR="00CC350B" w:rsidRPr="00FA7C97">
        <w:t>当前</w:t>
      </w:r>
      <w:r w:rsidR="00CC350B" w:rsidRPr="00FA7C97">
        <w:t>token</w:t>
      </w:r>
      <w:r w:rsidR="00CC350B" w:rsidRPr="00FA7C97">
        <w:t>是否为减号即</w:t>
      </w:r>
      <w:proofErr w:type="spellStart"/>
      <w:r w:rsidR="00CC350B" w:rsidRPr="00FA7C97">
        <w:t>subtoken</w:t>
      </w:r>
      <w:proofErr w:type="spellEnd"/>
      <w:r w:rsidR="00CC350B" w:rsidRPr="00FA7C97">
        <w:t>，若是，则要使用</w:t>
      </w:r>
      <w:proofErr w:type="spellStart"/>
      <w:r w:rsidR="00CC350B" w:rsidRPr="00FA7C97">
        <w:t>gettoken</w:t>
      </w:r>
      <w:proofErr w:type="spellEnd"/>
      <w:r w:rsidR="00CC350B" w:rsidRPr="00FA7C97">
        <w:t>()</w:t>
      </w:r>
      <w:r w:rsidR="00CC350B" w:rsidRPr="00FA7C97">
        <w:t>获取下一个</w:t>
      </w:r>
      <w:r w:rsidR="00CC350B" w:rsidRPr="00FA7C97">
        <w:t>token</w:t>
      </w:r>
      <w:r w:rsidR="00CC350B" w:rsidRPr="00FA7C97">
        <w:t>，分析</w:t>
      </w:r>
      <w:r w:rsidR="00CC350B" w:rsidRPr="00FA7C97">
        <w:t>term</w:t>
      </w:r>
      <w:r w:rsidR="00CC350B" w:rsidRPr="00FA7C97">
        <w:t>语法，一直循环，直到通过</w:t>
      </w:r>
      <w:proofErr w:type="spellStart"/>
      <w:r w:rsidR="00CC350B" w:rsidRPr="00FA7C97">
        <w:t>gettoken</w:t>
      </w:r>
      <w:proofErr w:type="spellEnd"/>
      <w:r w:rsidR="00CC350B" w:rsidRPr="00FA7C97">
        <w:t>()</w:t>
      </w:r>
      <w:r w:rsidR="00CC350B" w:rsidRPr="00FA7C97">
        <w:t>的</w:t>
      </w:r>
      <w:r w:rsidR="00CC350B" w:rsidRPr="00FA7C97">
        <w:t>token</w:t>
      </w:r>
      <w:r w:rsidR="00CC350B" w:rsidRPr="00FA7C97">
        <w:t>的类型不再是</w:t>
      </w:r>
      <w:proofErr w:type="spellStart"/>
      <w:r w:rsidR="00CC350B" w:rsidRPr="00FA7C97">
        <w:t>subtoken</w:t>
      </w:r>
      <w:proofErr w:type="spellEnd"/>
      <w:r w:rsidR="00CC350B" w:rsidRPr="00FA7C97">
        <w:t>。</w:t>
      </w:r>
    </w:p>
    <w:p w14:paraId="119C3A43" w14:textId="46F818C5" w:rsidR="000A4E19" w:rsidRPr="00FA7C97" w:rsidRDefault="00CC350B" w:rsidP="00806D07">
      <w:pPr>
        <w:spacing w:line="360" w:lineRule="auto"/>
        <w:ind w:firstLineChars="200" w:firstLine="480"/>
      </w:pPr>
      <w:r w:rsidRPr="00FA7C97">
        <w:t>在分析</w:t>
      </w:r>
      <w:r w:rsidRPr="00FA7C97">
        <w:t>term</w:t>
      </w:r>
      <w:r w:rsidRPr="00FA7C97">
        <w:t>时，</w:t>
      </w:r>
      <w:r w:rsidR="000A4E19" w:rsidRPr="00FA7C97">
        <w:t>需要增加判断当前</w:t>
      </w:r>
      <w:r w:rsidR="000A4E19" w:rsidRPr="00FA7C97">
        <w:t>token</w:t>
      </w:r>
      <w:r w:rsidR="000A4E19" w:rsidRPr="00FA7C97">
        <w:t>是否为除号即</w:t>
      </w:r>
      <w:proofErr w:type="spellStart"/>
      <w:r w:rsidR="000A4E19" w:rsidRPr="00FA7C97">
        <w:t>divtoken</w:t>
      </w:r>
      <w:proofErr w:type="spellEnd"/>
      <w:r w:rsidR="000A4E19" w:rsidRPr="00FA7C97">
        <w:t>，若是，则要使用</w:t>
      </w:r>
      <w:proofErr w:type="spellStart"/>
      <w:r w:rsidR="000A4E19" w:rsidRPr="00FA7C97">
        <w:t>gettoken</w:t>
      </w:r>
      <w:proofErr w:type="spellEnd"/>
      <w:r w:rsidR="000A4E19" w:rsidRPr="00FA7C97">
        <w:t>()</w:t>
      </w:r>
      <w:r w:rsidR="000A4E19" w:rsidRPr="00FA7C97">
        <w:t>获取下一个</w:t>
      </w:r>
      <w:r w:rsidR="000A4E19" w:rsidRPr="00FA7C97">
        <w:t>token</w:t>
      </w:r>
      <w:r w:rsidR="000A4E19" w:rsidRPr="00FA7C97">
        <w:t>，随后进行</w:t>
      </w:r>
      <w:r w:rsidR="000A4E19" w:rsidRPr="00FA7C97">
        <w:t>factor</w:t>
      </w:r>
      <w:r w:rsidR="000A4E19" w:rsidRPr="00FA7C97">
        <w:t>的分析，一直循环，直到当前</w:t>
      </w:r>
      <w:r w:rsidR="000A4E19" w:rsidRPr="00FA7C97">
        <w:t>token</w:t>
      </w:r>
      <w:r w:rsidR="000A4E19" w:rsidRPr="00FA7C97">
        <w:t>的</w:t>
      </w:r>
      <w:proofErr w:type="gramStart"/>
      <w:r w:rsidR="000A4E19" w:rsidRPr="00FA7C97">
        <w:t>两类型</w:t>
      </w:r>
      <w:proofErr w:type="gramEnd"/>
      <w:r w:rsidR="000A4E19" w:rsidRPr="00FA7C97">
        <w:t>不再是</w:t>
      </w:r>
      <w:proofErr w:type="spellStart"/>
      <w:r w:rsidR="000A4E19" w:rsidRPr="00FA7C97">
        <w:t>divtoken</w:t>
      </w:r>
      <w:proofErr w:type="spellEnd"/>
      <w:r w:rsidR="000A4E19" w:rsidRPr="00FA7C97">
        <w:t>。</w:t>
      </w:r>
    </w:p>
    <w:p w14:paraId="4516BE86" w14:textId="518ED6F4" w:rsidR="000A4E19" w:rsidRPr="00FA7C97" w:rsidRDefault="000A4E19" w:rsidP="00956669">
      <w:pPr>
        <w:spacing w:beforeLines="50" w:before="156" w:afterLines="50" w:after="156"/>
      </w:pPr>
      <w:r w:rsidRPr="00FA7C97">
        <w:t>（二）实现</w:t>
      </w:r>
      <w:r w:rsidRPr="00FA7C97">
        <w:t>while</w:t>
      </w:r>
      <w:r w:rsidRPr="00FA7C97">
        <w:t>语句</w:t>
      </w:r>
    </w:p>
    <w:p w14:paraId="159B728E" w14:textId="5EA2441F" w:rsidR="000A4E19" w:rsidRPr="00FA7C97" w:rsidRDefault="000A4E19" w:rsidP="000A4E19">
      <w:pPr>
        <w:spacing w:line="360" w:lineRule="auto"/>
        <w:ind w:firstLineChars="200" w:firstLine="480"/>
      </w:pPr>
      <w:r w:rsidRPr="00FA7C97">
        <w:t>while</w:t>
      </w:r>
      <w:r w:rsidRPr="00FA7C97">
        <w:t>语句的文法如下：</w:t>
      </w:r>
    </w:p>
    <w:p w14:paraId="121C3580" w14:textId="2A613A22" w:rsidR="000A4E19" w:rsidRPr="00FA7C97" w:rsidRDefault="000A4E19" w:rsidP="000A4E19">
      <w:pPr>
        <w:spacing w:line="360" w:lineRule="auto"/>
        <w:ind w:firstLineChars="200" w:firstLine="480"/>
        <w:rPr>
          <w:lang w:val="pt-BR"/>
        </w:rPr>
      </w:pPr>
      <w:r w:rsidRPr="00FA7C97">
        <w:rPr>
          <w:lang w:val="pt-BR"/>
        </w:rPr>
        <w:t>stmt→while bexpr do stmt</w:t>
      </w:r>
      <w:r w:rsidRPr="00FA7C97">
        <w:rPr>
          <w:lang w:val="pt-BR"/>
        </w:rPr>
        <w:t>。</w:t>
      </w:r>
    </w:p>
    <w:p w14:paraId="6EFFEE9C" w14:textId="0F021DFB" w:rsidR="00CD25ED" w:rsidRPr="00FA7C97" w:rsidRDefault="00CD25ED" w:rsidP="000A4E19">
      <w:pPr>
        <w:spacing w:line="360" w:lineRule="auto"/>
        <w:ind w:firstLineChars="200" w:firstLine="480"/>
        <w:rPr>
          <w:lang w:val="pt-BR"/>
        </w:rPr>
      </w:pPr>
      <w:r w:rsidRPr="00FA7C97">
        <w:rPr>
          <w:lang w:val="pt-BR"/>
        </w:rPr>
        <w:t>翻译模式：</w:t>
      </w:r>
    </w:p>
    <w:p w14:paraId="7E6FF372" w14:textId="77777777" w:rsidR="00CD25ED" w:rsidRPr="00FA7C97" w:rsidRDefault="00CD25ED" w:rsidP="000A4E19">
      <w:pPr>
        <w:spacing w:line="360" w:lineRule="auto"/>
        <w:ind w:firstLineChars="200" w:firstLine="480"/>
        <w:rPr>
          <w:lang w:val="pt-BR"/>
        </w:rPr>
      </w:pPr>
      <w:r w:rsidRPr="00FA7C97">
        <w:rPr>
          <w:lang w:val="pt-BR"/>
        </w:rPr>
        <w:t>stmt→while bexpr do stmt1</w:t>
      </w:r>
    </w:p>
    <w:p w14:paraId="24FB910B" w14:textId="61F80D97" w:rsidR="00CD25ED" w:rsidRPr="00FA7C97" w:rsidRDefault="00CD25ED" w:rsidP="000A4E19">
      <w:pPr>
        <w:spacing w:line="360" w:lineRule="auto"/>
        <w:ind w:firstLineChars="200" w:firstLine="480"/>
        <w:rPr>
          <w:lang w:val="pt-BR"/>
        </w:rPr>
      </w:pPr>
      <w:r w:rsidRPr="00FA7C97">
        <w:rPr>
          <w:lang w:val="pt-BR"/>
        </w:rPr>
        <w:t>{</w:t>
      </w:r>
    </w:p>
    <w:p w14:paraId="042E3559" w14:textId="75FFD7B1" w:rsidR="00CD25ED" w:rsidRPr="00FA7C97" w:rsidRDefault="00CD25ED" w:rsidP="000A4E19">
      <w:pPr>
        <w:spacing w:line="360" w:lineRule="auto"/>
        <w:ind w:firstLineChars="200" w:firstLine="480"/>
        <w:rPr>
          <w:lang w:val="pt-BR"/>
        </w:rPr>
      </w:pPr>
      <w:r w:rsidRPr="00FA7C97">
        <w:rPr>
          <w:lang w:val="pt-BR"/>
        </w:rPr>
        <w:tab/>
        <w:t>bexpr_rep=addrLabel(NewLabel());</w:t>
      </w:r>
    </w:p>
    <w:p w14:paraId="75EBCB30" w14:textId="27401821" w:rsidR="00CD25ED" w:rsidRPr="00FA7C97" w:rsidRDefault="00CD25ED" w:rsidP="000A4E19">
      <w:pPr>
        <w:spacing w:line="360" w:lineRule="auto"/>
        <w:ind w:firstLineChars="200" w:firstLine="480"/>
        <w:rPr>
          <w:lang w:val="pt-BR"/>
        </w:rPr>
      </w:pPr>
      <w:r w:rsidRPr="00FA7C97">
        <w:rPr>
          <w:lang w:val="pt-BR"/>
        </w:rPr>
        <w:tab/>
        <w:t>stmt_next=addLabel(NewLabel());</w:t>
      </w:r>
    </w:p>
    <w:p w14:paraId="60EA81F4" w14:textId="39F705BE" w:rsidR="00CD25ED" w:rsidRPr="00FA7C97" w:rsidRDefault="00CD25ED" w:rsidP="000A4E19">
      <w:pPr>
        <w:spacing w:line="360" w:lineRule="auto"/>
        <w:ind w:firstLineChars="200" w:firstLine="480"/>
        <w:rPr>
          <w:lang w:val="pt-BR"/>
        </w:rPr>
      </w:pPr>
      <w:r w:rsidRPr="00FA7C97">
        <w:rPr>
          <w:lang w:val="pt-BR"/>
        </w:rPr>
        <w:tab/>
        <w:t>stmt.code=(LAB, bex</w:t>
      </w:r>
      <w:r w:rsidR="00806D07" w:rsidRPr="00FA7C97">
        <w:rPr>
          <w:lang w:val="pt-BR"/>
        </w:rPr>
        <w:t>pr_rep, NULL,NULL</w:t>
      </w:r>
      <w:r w:rsidRPr="00FA7C97">
        <w:rPr>
          <w:lang w:val="pt-BR"/>
        </w:rPr>
        <w:t>)</w:t>
      </w:r>
    </w:p>
    <w:p w14:paraId="54A4194C" w14:textId="7D7680DE" w:rsidR="00806D07" w:rsidRPr="00FA7C97" w:rsidRDefault="00806D07" w:rsidP="000A4E19">
      <w:pPr>
        <w:spacing w:line="360" w:lineRule="auto"/>
        <w:ind w:firstLineChars="200" w:firstLine="480"/>
        <w:rPr>
          <w:lang w:val="pt-BR"/>
        </w:rPr>
      </w:pPr>
      <w:r w:rsidRPr="00FA7C97">
        <w:rPr>
          <w:lang w:val="pt-BR"/>
        </w:rPr>
        <w:tab/>
      </w:r>
      <w:r w:rsidRPr="00FA7C97">
        <w:rPr>
          <w:lang w:val="pt-BR"/>
        </w:rPr>
        <w:tab/>
      </w:r>
      <w:r w:rsidRPr="00FA7C97">
        <w:rPr>
          <w:lang w:val="pt-BR"/>
        </w:rPr>
        <w:tab/>
        <w:t>|| bexpr.code</w:t>
      </w:r>
    </w:p>
    <w:p w14:paraId="463AC54D" w14:textId="0DCECD00" w:rsidR="00806D07" w:rsidRPr="00FA7C97" w:rsidRDefault="00806D07" w:rsidP="000A4E19">
      <w:pPr>
        <w:spacing w:line="360" w:lineRule="auto"/>
        <w:ind w:firstLineChars="200" w:firstLine="480"/>
        <w:rPr>
          <w:lang w:val="pt-BR"/>
        </w:rPr>
      </w:pPr>
      <w:r w:rsidRPr="00FA7C97">
        <w:rPr>
          <w:lang w:val="pt-BR"/>
        </w:rPr>
        <w:tab/>
      </w:r>
      <w:r w:rsidRPr="00FA7C97">
        <w:rPr>
          <w:lang w:val="pt-BR"/>
        </w:rPr>
        <w:tab/>
      </w:r>
      <w:r w:rsidRPr="00FA7C97">
        <w:rPr>
          <w:lang w:val="pt-BR"/>
        </w:rPr>
        <w:tab/>
        <w:t>|| (JPC, bexpr.addr, NULL, stmt_next)</w:t>
      </w:r>
    </w:p>
    <w:p w14:paraId="519B3C0F" w14:textId="1B028842" w:rsidR="00806D07" w:rsidRPr="00FA7C97" w:rsidRDefault="00806D07" w:rsidP="000A4E19">
      <w:pPr>
        <w:spacing w:line="360" w:lineRule="auto"/>
        <w:ind w:firstLineChars="200" w:firstLine="480"/>
        <w:rPr>
          <w:lang w:val="pt-BR"/>
        </w:rPr>
      </w:pPr>
      <w:r w:rsidRPr="00FA7C97">
        <w:rPr>
          <w:lang w:val="pt-BR"/>
        </w:rPr>
        <w:tab/>
      </w:r>
      <w:r w:rsidRPr="00FA7C97">
        <w:rPr>
          <w:lang w:val="pt-BR"/>
        </w:rPr>
        <w:tab/>
      </w:r>
      <w:r w:rsidRPr="00FA7C97">
        <w:rPr>
          <w:lang w:val="pt-BR"/>
        </w:rPr>
        <w:tab/>
        <w:t>|| stmt1.code</w:t>
      </w:r>
    </w:p>
    <w:p w14:paraId="4B3214F5" w14:textId="1636BF00" w:rsidR="00806D07" w:rsidRPr="00FA7C97" w:rsidRDefault="00806D07" w:rsidP="000A4E19">
      <w:pPr>
        <w:spacing w:line="360" w:lineRule="auto"/>
        <w:ind w:firstLineChars="200" w:firstLine="480"/>
        <w:rPr>
          <w:lang w:val="pt-BR"/>
        </w:rPr>
      </w:pPr>
      <w:r w:rsidRPr="00FA7C97">
        <w:rPr>
          <w:lang w:val="pt-BR"/>
        </w:rPr>
        <w:lastRenderedPageBreak/>
        <w:tab/>
      </w:r>
      <w:r w:rsidRPr="00FA7C97">
        <w:rPr>
          <w:lang w:val="pt-BR"/>
        </w:rPr>
        <w:tab/>
      </w:r>
      <w:r w:rsidRPr="00FA7C97">
        <w:rPr>
          <w:lang w:val="pt-BR"/>
        </w:rPr>
        <w:tab/>
        <w:t>|| (JUMP, NULL, NULL, bexpr_rep)</w:t>
      </w:r>
    </w:p>
    <w:p w14:paraId="4D4A2BFB" w14:textId="28A116E5" w:rsidR="00806D07" w:rsidRPr="00FA7C97" w:rsidRDefault="00806D07" w:rsidP="000A4E19">
      <w:pPr>
        <w:spacing w:line="360" w:lineRule="auto"/>
        <w:ind w:firstLineChars="200" w:firstLine="480"/>
        <w:rPr>
          <w:lang w:val="pt-BR"/>
        </w:rPr>
      </w:pPr>
      <w:r w:rsidRPr="00FA7C97">
        <w:rPr>
          <w:lang w:val="pt-BR"/>
        </w:rPr>
        <w:tab/>
      </w:r>
      <w:r w:rsidRPr="00FA7C97">
        <w:rPr>
          <w:lang w:val="pt-BR"/>
        </w:rPr>
        <w:tab/>
      </w:r>
      <w:r w:rsidRPr="00FA7C97">
        <w:rPr>
          <w:lang w:val="pt-BR"/>
        </w:rPr>
        <w:tab/>
        <w:t>|| (LAB, stmt_next, NULL, NULL)</w:t>
      </w:r>
    </w:p>
    <w:p w14:paraId="5F44DB15" w14:textId="27DB593F" w:rsidR="00CD25ED" w:rsidRPr="00FA7C97" w:rsidRDefault="00CD25ED" w:rsidP="000A4E19">
      <w:pPr>
        <w:spacing w:line="360" w:lineRule="auto"/>
        <w:ind w:firstLineChars="200" w:firstLine="480"/>
        <w:rPr>
          <w:lang w:val="pt-BR"/>
        </w:rPr>
      </w:pPr>
      <w:r w:rsidRPr="00FA7C97">
        <w:rPr>
          <w:lang w:val="pt-BR"/>
        </w:rPr>
        <w:t>}</w:t>
      </w:r>
    </w:p>
    <w:p w14:paraId="28FF426D" w14:textId="7B4B14B5" w:rsidR="000A4E19" w:rsidRPr="00FA7C97" w:rsidRDefault="000A4E19" w:rsidP="0094234B">
      <w:pPr>
        <w:spacing w:line="360" w:lineRule="auto"/>
        <w:ind w:firstLineChars="200" w:firstLine="480"/>
        <w:jc w:val="left"/>
        <w:rPr>
          <w:lang w:val="pt-BR"/>
        </w:rPr>
      </w:pPr>
      <w:r w:rsidRPr="00FA7C97">
        <w:rPr>
          <w:lang w:val="pt-BR"/>
        </w:rPr>
        <w:t>为了实现对</w:t>
      </w:r>
      <w:r w:rsidRPr="00FA7C97">
        <w:rPr>
          <w:lang w:val="pt-BR"/>
        </w:rPr>
        <w:t>while</w:t>
      </w:r>
      <w:r w:rsidRPr="00FA7C97">
        <w:rPr>
          <w:lang w:val="pt-BR"/>
        </w:rPr>
        <w:t>语句的分析，需要在</w:t>
      </w:r>
      <w:r w:rsidR="00CF419A" w:rsidRPr="00FA7C97">
        <w:rPr>
          <w:lang w:val="pt-BR"/>
        </w:rPr>
        <w:t>reservedword</w:t>
      </w:r>
      <w:r w:rsidR="00CF419A" w:rsidRPr="00FA7C97">
        <w:rPr>
          <w:lang w:val="pt-BR"/>
        </w:rPr>
        <w:t>中</w:t>
      </w:r>
      <w:r w:rsidRPr="00FA7C97">
        <w:rPr>
          <w:lang w:val="pt-BR"/>
        </w:rPr>
        <w:t>增加</w:t>
      </w:r>
      <w:r w:rsidRPr="00FA7C97">
        <w:rPr>
          <w:lang w:val="pt-BR"/>
        </w:rPr>
        <w:t>while</w:t>
      </w:r>
      <w:r w:rsidRPr="00FA7C97">
        <w:rPr>
          <w:lang w:val="pt-BR"/>
        </w:rPr>
        <w:t>与</w:t>
      </w:r>
      <w:r w:rsidRPr="00FA7C97">
        <w:rPr>
          <w:lang w:val="pt-BR"/>
        </w:rPr>
        <w:t>do</w:t>
      </w:r>
      <w:r w:rsidRPr="00FA7C97">
        <w:rPr>
          <w:lang w:val="pt-BR"/>
        </w:rPr>
        <w:t>两个保留关键字</w:t>
      </w:r>
      <w:r w:rsidR="00CF419A" w:rsidRPr="00FA7C97">
        <w:rPr>
          <w:lang w:val="pt-BR"/>
        </w:rPr>
        <w:t>，将符号分别设置为</w:t>
      </w:r>
      <w:r w:rsidR="00CF419A" w:rsidRPr="00FA7C97">
        <w:rPr>
          <w:lang w:val="pt-BR"/>
        </w:rPr>
        <w:t>whiletoken</w:t>
      </w:r>
      <w:r w:rsidR="00CF419A" w:rsidRPr="00FA7C97">
        <w:rPr>
          <w:lang w:val="pt-BR"/>
        </w:rPr>
        <w:t>与</w:t>
      </w:r>
      <w:r w:rsidR="00CF419A" w:rsidRPr="00FA7C97">
        <w:rPr>
          <w:lang w:val="pt-BR"/>
        </w:rPr>
        <w:t>dotoken</w:t>
      </w:r>
      <w:r w:rsidR="00CF419A" w:rsidRPr="00FA7C97">
        <w:rPr>
          <w:lang w:val="pt-BR"/>
        </w:rPr>
        <w:t>。</w:t>
      </w:r>
    </w:p>
    <w:p w14:paraId="0A664D08" w14:textId="73ABB0CF" w:rsidR="00425018" w:rsidRPr="00FA7C97" w:rsidRDefault="00425018" w:rsidP="0094234B">
      <w:pPr>
        <w:spacing w:line="360" w:lineRule="auto"/>
        <w:ind w:firstLineChars="200" w:firstLine="480"/>
        <w:jc w:val="left"/>
        <w:rPr>
          <w:lang w:val="pt-BR"/>
        </w:rPr>
      </w:pPr>
      <w:r w:rsidRPr="00FA7C97">
        <w:rPr>
          <w:lang w:val="pt-BR"/>
        </w:rPr>
        <w:t>在分析</w:t>
      </w:r>
      <w:r w:rsidRPr="00FA7C97">
        <w:rPr>
          <w:lang w:val="pt-BR"/>
        </w:rPr>
        <w:t>stmt</w:t>
      </w:r>
      <w:r w:rsidRPr="00FA7C97">
        <w:rPr>
          <w:lang w:val="pt-BR"/>
        </w:rPr>
        <w:t>文法时，需要增加判断当前</w:t>
      </w:r>
      <w:r w:rsidRPr="00FA7C97">
        <w:rPr>
          <w:lang w:val="pt-BR"/>
        </w:rPr>
        <w:t>token</w:t>
      </w:r>
      <w:r w:rsidRPr="00FA7C97">
        <w:rPr>
          <w:lang w:val="pt-BR"/>
        </w:rPr>
        <w:t>是否为</w:t>
      </w:r>
      <w:r w:rsidRPr="00FA7C97">
        <w:rPr>
          <w:lang w:val="pt-BR"/>
        </w:rPr>
        <w:t>whiletoken</w:t>
      </w:r>
      <w:r w:rsidRPr="00FA7C97">
        <w:rPr>
          <w:lang w:val="pt-BR"/>
        </w:rPr>
        <w:t>，如果是，则进入</w:t>
      </w:r>
      <w:r w:rsidRPr="00FA7C97">
        <w:rPr>
          <w:lang w:val="pt-BR"/>
        </w:rPr>
        <w:t>WHILEstmt</w:t>
      </w:r>
      <w:r w:rsidR="00280742" w:rsidRPr="00FA7C97">
        <w:rPr>
          <w:lang w:val="pt-BR"/>
        </w:rPr>
        <w:t>()</w:t>
      </w:r>
      <w:r w:rsidRPr="00FA7C97">
        <w:rPr>
          <w:lang w:val="pt-BR"/>
        </w:rPr>
        <w:t>函数对</w:t>
      </w:r>
      <w:r w:rsidRPr="00FA7C97">
        <w:rPr>
          <w:lang w:val="pt-BR"/>
        </w:rPr>
        <w:t>while</w:t>
      </w:r>
      <w:r w:rsidRPr="00FA7C97">
        <w:rPr>
          <w:lang w:val="pt-BR"/>
        </w:rPr>
        <w:t>语句进行分析</w:t>
      </w:r>
      <w:r w:rsidR="00280742" w:rsidRPr="00FA7C97">
        <w:rPr>
          <w:lang w:val="pt-BR"/>
        </w:rPr>
        <w:t>，函数声明如下</w:t>
      </w:r>
      <w:r w:rsidRPr="00FA7C97">
        <w:rPr>
          <w:lang w:val="pt-BR"/>
        </w:rPr>
        <w:t>。</w:t>
      </w:r>
    </w:p>
    <w:p w14:paraId="67203F08" w14:textId="1CAAE36C" w:rsidR="00280742" w:rsidRPr="00FA7C97" w:rsidRDefault="00280742" w:rsidP="0094234B">
      <w:pPr>
        <w:spacing w:line="360" w:lineRule="auto"/>
        <w:ind w:firstLineChars="200" w:firstLine="480"/>
        <w:jc w:val="left"/>
      </w:pPr>
      <w:r w:rsidRPr="00FA7C97">
        <w:t xml:space="preserve">int </w:t>
      </w:r>
      <w:proofErr w:type="spellStart"/>
      <w:proofErr w:type="gramStart"/>
      <w:r w:rsidRPr="00FA7C97">
        <w:t>WHILEstmt</w:t>
      </w:r>
      <w:proofErr w:type="spellEnd"/>
      <w:r w:rsidRPr="00FA7C97">
        <w:t>(</w:t>
      </w:r>
      <w:proofErr w:type="gramEnd"/>
      <w:r w:rsidRPr="00FA7C97">
        <w:t>int lev, int *</w:t>
      </w:r>
      <w:proofErr w:type="spellStart"/>
      <w:r w:rsidRPr="00FA7C97">
        <w:t>tx</w:t>
      </w:r>
      <w:proofErr w:type="spellEnd"/>
      <w:r w:rsidRPr="00FA7C97">
        <w:t>, int *off)</w:t>
      </w:r>
    </w:p>
    <w:p w14:paraId="62E36133" w14:textId="35B9FDB4" w:rsidR="00280742" w:rsidRPr="00FA7C97" w:rsidRDefault="00280742" w:rsidP="0094234B">
      <w:pPr>
        <w:spacing w:line="360" w:lineRule="auto"/>
        <w:ind w:firstLineChars="200" w:firstLine="480"/>
        <w:jc w:val="left"/>
      </w:pPr>
      <w:r w:rsidRPr="00FA7C97">
        <w:t>在函数中，使用</w:t>
      </w:r>
      <w:proofErr w:type="spellStart"/>
      <w:r w:rsidRPr="00FA7C97">
        <w:t>gettoken</w:t>
      </w:r>
      <w:proofErr w:type="spellEnd"/>
      <w:r w:rsidRPr="00FA7C97">
        <w:t>()</w:t>
      </w:r>
      <w:r w:rsidRPr="00FA7C97">
        <w:t>获取一个新的</w:t>
      </w:r>
      <w:r w:rsidRPr="00FA7C97">
        <w:t>token</w:t>
      </w:r>
      <w:r w:rsidRPr="00FA7C97">
        <w:t>，随后进入</w:t>
      </w:r>
      <w:proofErr w:type="spellStart"/>
      <w:r w:rsidRPr="00FA7C97">
        <w:t>bexpr</w:t>
      </w:r>
      <w:proofErr w:type="spellEnd"/>
      <w:r w:rsidRPr="00FA7C97">
        <w:t>的语法分析程序，并返回</w:t>
      </w:r>
      <w:r w:rsidR="002140F9" w:rsidRPr="00FA7C97">
        <w:t>一个具有中间代码分量的结构的结构体指针。由于</w:t>
      </w:r>
      <w:r w:rsidR="002140F9" w:rsidRPr="00FA7C97">
        <w:t>while</w:t>
      </w:r>
      <w:r w:rsidR="002140F9" w:rsidRPr="00FA7C97">
        <w:t>的条件语句的</w:t>
      </w:r>
      <w:proofErr w:type="gramStart"/>
      <w:r w:rsidR="002140F9" w:rsidRPr="00FA7C97">
        <w:t>值必须</w:t>
      </w:r>
      <w:proofErr w:type="gramEnd"/>
      <w:r w:rsidR="002140F9" w:rsidRPr="00FA7C97">
        <w:t>为布尔类型，</w:t>
      </w:r>
      <w:proofErr w:type="gramStart"/>
      <w:r w:rsidR="002140F9" w:rsidRPr="00FA7C97">
        <w:t>即值为</w:t>
      </w:r>
      <w:proofErr w:type="gramEnd"/>
      <w:r w:rsidR="002140F9" w:rsidRPr="00FA7C97">
        <w:t>true</w:t>
      </w:r>
      <w:r w:rsidR="002140F9" w:rsidRPr="00FA7C97">
        <w:t>或</w:t>
      </w:r>
      <w:r w:rsidR="002140F9" w:rsidRPr="00FA7C97">
        <w:t>false</w:t>
      </w:r>
      <w:r w:rsidR="002140F9" w:rsidRPr="00FA7C97">
        <w:t>。对返回的结构体的值进行判断，如果其中的</w:t>
      </w:r>
      <w:r w:rsidR="002140F9" w:rsidRPr="00FA7C97">
        <w:t>type</w:t>
      </w:r>
      <w:r w:rsidR="002140F9" w:rsidRPr="00FA7C97">
        <w:t>字段不是布尔类型，那么则表示</w:t>
      </w:r>
      <w:r w:rsidR="002140F9" w:rsidRPr="00FA7C97">
        <w:t>while</w:t>
      </w:r>
      <w:r w:rsidR="002140F9" w:rsidRPr="00FA7C97">
        <w:t>后的条件语句是不可判断真假的类型，无法进行后面的运算，说明该语句出现问题，此时要进行报错处理。</w:t>
      </w:r>
    </w:p>
    <w:p w14:paraId="35DACA9E" w14:textId="01CBF799" w:rsidR="00CD25ED" w:rsidRPr="00FA7C97" w:rsidRDefault="00CD25ED" w:rsidP="0094234B">
      <w:pPr>
        <w:spacing w:line="360" w:lineRule="auto"/>
        <w:ind w:firstLineChars="200" w:firstLine="480"/>
        <w:jc w:val="left"/>
      </w:pPr>
      <w:r w:rsidRPr="00FA7C97">
        <w:t>分析过</w:t>
      </w:r>
      <w:proofErr w:type="spellStart"/>
      <w:r w:rsidRPr="00FA7C97">
        <w:t>bexpr</w:t>
      </w:r>
      <w:proofErr w:type="spellEnd"/>
      <w:r w:rsidRPr="00FA7C97">
        <w:t>后，</w:t>
      </w:r>
      <w:r w:rsidR="002140F9" w:rsidRPr="00FA7C97">
        <w:t>接下来</w:t>
      </w:r>
      <w:r w:rsidRPr="00FA7C97">
        <w:t>需要判断当前</w:t>
      </w:r>
      <w:r w:rsidRPr="00FA7C97">
        <w:t>token</w:t>
      </w:r>
      <w:r w:rsidRPr="00FA7C97">
        <w:t>的类型，</w:t>
      </w:r>
      <w:r w:rsidRPr="00FA7C97">
        <w:t>while</w:t>
      </w:r>
      <w:r w:rsidRPr="00FA7C97">
        <w:t>语句中必须包含</w:t>
      </w:r>
      <w:r w:rsidRPr="00FA7C97">
        <w:t>do</w:t>
      </w:r>
      <w:r w:rsidRPr="00FA7C97">
        <w:t>关键字，如果当前</w:t>
      </w:r>
      <w:r w:rsidRPr="00FA7C97">
        <w:t>token</w:t>
      </w:r>
      <w:r w:rsidRPr="00FA7C97">
        <w:t>不是</w:t>
      </w:r>
      <w:r w:rsidRPr="00FA7C97">
        <w:t>do</w:t>
      </w:r>
      <w:r w:rsidRPr="00FA7C97">
        <w:t>，那么则说明，</w:t>
      </w:r>
      <w:r w:rsidRPr="00FA7C97">
        <w:t>while</w:t>
      </w:r>
      <w:r w:rsidRPr="00FA7C97">
        <w:t>语句缺少</w:t>
      </w:r>
      <w:r w:rsidRPr="00FA7C97">
        <w:t>do</w:t>
      </w:r>
      <w:r w:rsidRPr="00FA7C97">
        <w:t>语句，进行报错处理。</w:t>
      </w:r>
    </w:p>
    <w:p w14:paraId="4C056704" w14:textId="78382412" w:rsidR="00CD25ED" w:rsidRPr="00FA7C97" w:rsidRDefault="00CD25ED" w:rsidP="0094234B">
      <w:pPr>
        <w:spacing w:line="360" w:lineRule="auto"/>
        <w:ind w:firstLineChars="200" w:firstLine="480"/>
        <w:jc w:val="left"/>
      </w:pPr>
      <w:r w:rsidRPr="00FA7C97">
        <w:t>如果当前</w:t>
      </w:r>
      <w:r w:rsidRPr="00FA7C97">
        <w:t>token</w:t>
      </w:r>
      <w:r w:rsidRPr="00FA7C97">
        <w:t>是</w:t>
      </w:r>
      <w:r w:rsidRPr="00FA7C97">
        <w:t>do</w:t>
      </w:r>
      <w:r w:rsidRPr="00FA7C97">
        <w:t>，则需要</w:t>
      </w:r>
      <w:r w:rsidR="004C5CB6" w:rsidRPr="00FA7C97">
        <w:t>继续对</w:t>
      </w:r>
      <w:proofErr w:type="spellStart"/>
      <w:r w:rsidR="004C5CB6" w:rsidRPr="00FA7C97">
        <w:t>stmt</w:t>
      </w:r>
      <w:proofErr w:type="spellEnd"/>
      <w:r w:rsidR="004C5CB6" w:rsidRPr="00FA7C97">
        <w:t>进行分析。</w:t>
      </w:r>
    </w:p>
    <w:p w14:paraId="1CCCBDC1" w14:textId="31ECE1D9" w:rsidR="004C5CB6" w:rsidRPr="00FA7C97" w:rsidRDefault="004C5CB6" w:rsidP="0094234B">
      <w:pPr>
        <w:spacing w:line="360" w:lineRule="auto"/>
        <w:ind w:firstLineChars="200" w:firstLine="480"/>
        <w:jc w:val="left"/>
      </w:pPr>
      <w:r w:rsidRPr="00FA7C97">
        <w:t>随后，</w:t>
      </w:r>
      <w:r w:rsidR="000242A6" w:rsidRPr="00FA7C97">
        <w:t>需要设置</w:t>
      </w:r>
      <w:r w:rsidR="00DA584E" w:rsidRPr="00FA7C97">
        <w:t>两个标号，分别表示</w:t>
      </w:r>
      <w:r w:rsidR="00DA584E" w:rsidRPr="00FA7C97">
        <w:t>while</w:t>
      </w:r>
      <w:r w:rsidR="00DA584E" w:rsidRPr="00FA7C97">
        <w:t>语句入口以及</w:t>
      </w:r>
      <w:r w:rsidR="00DA584E" w:rsidRPr="00FA7C97">
        <w:t>while</w:t>
      </w:r>
      <w:r w:rsidR="00DA584E" w:rsidRPr="00FA7C97">
        <w:t>语句结束后跳转地址，接着进行中间代码生成工作。</w:t>
      </w:r>
    </w:p>
    <w:p w14:paraId="6BFC899E" w14:textId="3BE2EFC5" w:rsidR="006055DC" w:rsidRPr="00FA7C97" w:rsidRDefault="008F1CC6" w:rsidP="00956669">
      <w:pPr>
        <w:spacing w:beforeLines="50" w:before="156" w:afterLines="50" w:after="156"/>
        <w:rPr>
          <w:lang w:val="pt-BR"/>
        </w:rPr>
      </w:pPr>
      <w:r w:rsidRPr="00FA7C97">
        <w:rPr>
          <w:lang w:val="pt-BR"/>
        </w:rPr>
        <w:t>（三）实现数组</w:t>
      </w:r>
    </w:p>
    <w:p w14:paraId="0C15291E" w14:textId="238A4447" w:rsidR="00E37B5F" w:rsidRDefault="00EF5952" w:rsidP="000C4EBB">
      <w:pPr>
        <w:spacing w:line="360" w:lineRule="auto"/>
        <w:ind w:firstLineChars="200" w:firstLine="480"/>
        <w:jc w:val="left"/>
        <w:rPr>
          <w:lang w:val="pt-BR"/>
        </w:rPr>
      </w:pPr>
      <w:r w:rsidRPr="00FA7C97">
        <w:rPr>
          <w:lang w:val="pt-BR"/>
        </w:rPr>
        <w:t>为了实现数组，需要添加一个标识符类型</w:t>
      </w:r>
      <w:r w:rsidRPr="00FA7C97">
        <w:rPr>
          <w:lang w:val="pt-BR"/>
        </w:rPr>
        <w:t>array</w:t>
      </w:r>
      <w:r w:rsidRPr="00FA7C97">
        <w:rPr>
          <w:lang w:val="pt-BR"/>
        </w:rPr>
        <w:t>来表示该符号是数组类型</w:t>
      </w:r>
      <w:r w:rsidR="006A2325" w:rsidRPr="00FA7C97">
        <w:rPr>
          <w:rFonts w:hint="eastAsia"/>
          <w:lang w:val="pt-BR"/>
        </w:rPr>
        <w:t>，同时，为了支持数组的定义，还需要增加两个符号‘</w:t>
      </w:r>
      <w:r w:rsidR="006A2325" w:rsidRPr="00FA7C97">
        <w:rPr>
          <w:rFonts w:hint="eastAsia"/>
          <w:lang w:val="pt-BR"/>
        </w:rPr>
        <w:t>[</w:t>
      </w:r>
      <w:r w:rsidR="006A2325" w:rsidRPr="00FA7C97">
        <w:rPr>
          <w:rFonts w:hint="eastAsia"/>
          <w:lang w:val="pt-BR"/>
        </w:rPr>
        <w:t>’和</w:t>
      </w:r>
      <w:r w:rsidR="00BB7614" w:rsidRPr="00FA7C97">
        <w:rPr>
          <w:rFonts w:hint="eastAsia"/>
          <w:lang w:val="pt-BR"/>
        </w:rPr>
        <w:t>‘</w:t>
      </w:r>
      <w:r w:rsidR="006A2325" w:rsidRPr="00FA7C97">
        <w:rPr>
          <w:lang w:val="pt-BR"/>
        </w:rPr>
        <w:t>]</w:t>
      </w:r>
      <w:r w:rsidR="00BB7614" w:rsidRPr="00FA7C97">
        <w:rPr>
          <w:rFonts w:hint="eastAsia"/>
          <w:lang w:val="pt-BR"/>
        </w:rPr>
        <w:t>’，分别用</w:t>
      </w:r>
      <w:r w:rsidR="00BB7614" w:rsidRPr="00FA7C97">
        <w:rPr>
          <w:rFonts w:hint="eastAsia"/>
          <w:lang w:val="pt-BR"/>
        </w:rPr>
        <w:t>l</w:t>
      </w:r>
      <w:r w:rsidR="00BB7614" w:rsidRPr="00FA7C97">
        <w:rPr>
          <w:lang w:val="pt-BR"/>
        </w:rPr>
        <w:t>bracket</w:t>
      </w:r>
      <w:r w:rsidR="00BB7614" w:rsidRPr="00FA7C97">
        <w:rPr>
          <w:rFonts w:hint="eastAsia"/>
          <w:lang w:val="pt-BR"/>
        </w:rPr>
        <w:t>和</w:t>
      </w:r>
      <w:r w:rsidR="00BB7614" w:rsidRPr="00FA7C97">
        <w:rPr>
          <w:rFonts w:hint="eastAsia"/>
          <w:lang w:val="pt-BR"/>
        </w:rPr>
        <w:t>rbracket</w:t>
      </w:r>
      <w:r w:rsidR="006A2325" w:rsidRPr="00FA7C97">
        <w:rPr>
          <w:rFonts w:hint="eastAsia"/>
          <w:lang w:val="pt-BR"/>
        </w:rPr>
        <w:t>表示</w:t>
      </w:r>
      <w:r w:rsidRPr="00FA7C97">
        <w:rPr>
          <w:lang w:val="pt-BR"/>
        </w:rPr>
        <w:t>。</w:t>
      </w:r>
    </w:p>
    <w:p w14:paraId="4E84DD26" w14:textId="04924A34" w:rsidR="00253D0F" w:rsidRDefault="00560060" w:rsidP="001460EE">
      <w:pPr>
        <w:spacing w:line="360" w:lineRule="auto"/>
        <w:ind w:firstLineChars="200" w:firstLine="480"/>
        <w:rPr>
          <w:lang w:val="pt-BR"/>
        </w:rPr>
      </w:pPr>
      <w:r>
        <w:rPr>
          <w:rFonts w:hint="eastAsia"/>
          <w:lang w:val="pt-BR"/>
        </w:rPr>
        <w:t>由于数组变量需要存储起始下标，</w:t>
      </w:r>
      <w:r w:rsidR="00253D0F">
        <w:rPr>
          <w:rFonts w:hint="eastAsia"/>
          <w:lang w:val="pt-BR"/>
        </w:rPr>
        <w:t>因此需要对符号表进行修改，增加起始下标与结束下标：</w:t>
      </w:r>
      <w:r w:rsidR="00253D0F">
        <w:rPr>
          <w:rFonts w:hint="eastAsia"/>
          <w:lang w:val="pt-BR"/>
        </w:rPr>
        <w:t>s</w:t>
      </w:r>
      <w:r w:rsidR="00253D0F">
        <w:rPr>
          <w:lang w:val="pt-BR"/>
        </w:rPr>
        <w:t>tart_index, end_index</w:t>
      </w:r>
    </w:p>
    <w:p w14:paraId="4E213776" w14:textId="77777777" w:rsidR="00253D0F" w:rsidRPr="00253D0F" w:rsidRDefault="00253D0F" w:rsidP="00253D0F">
      <w:pPr>
        <w:spacing w:line="360" w:lineRule="auto"/>
        <w:ind w:firstLineChars="200" w:firstLine="480"/>
        <w:rPr>
          <w:lang w:val="pt-BR"/>
        </w:rPr>
      </w:pPr>
      <w:r w:rsidRPr="00253D0F">
        <w:rPr>
          <w:lang w:val="pt-BR"/>
        </w:rPr>
        <w:t>struct tablestruct</w:t>
      </w:r>
    </w:p>
    <w:p w14:paraId="6B598D85" w14:textId="77777777" w:rsidR="00253D0F" w:rsidRPr="00253D0F" w:rsidRDefault="00253D0F" w:rsidP="00253D0F">
      <w:pPr>
        <w:spacing w:line="360" w:lineRule="auto"/>
        <w:ind w:firstLineChars="200" w:firstLine="480"/>
        <w:rPr>
          <w:lang w:val="pt-BR"/>
        </w:rPr>
      </w:pPr>
      <w:r w:rsidRPr="00253D0F">
        <w:rPr>
          <w:lang w:val="pt-BR"/>
        </w:rPr>
        <w:t>{</w:t>
      </w:r>
    </w:p>
    <w:p w14:paraId="6597177B" w14:textId="77777777" w:rsidR="00253D0F" w:rsidRPr="00253D0F" w:rsidRDefault="00253D0F" w:rsidP="00253D0F">
      <w:pPr>
        <w:spacing w:line="360" w:lineRule="auto"/>
        <w:ind w:firstLineChars="200" w:firstLine="480"/>
        <w:rPr>
          <w:lang w:val="pt-BR"/>
        </w:rPr>
      </w:pPr>
      <w:r w:rsidRPr="00253D0F">
        <w:rPr>
          <w:rFonts w:hint="eastAsia"/>
          <w:lang w:val="pt-BR"/>
        </w:rPr>
        <w:t xml:space="preserve">    char name[al];      //</w:t>
      </w:r>
      <w:r w:rsidRPr="00253D0F">
        <w:rPr>
          <w:rFonts w:hint="eastAsia"/>
          <w:lang w:val="pt-BR"/>
        </w:rPr>
        <w:t>符号的名字</w:t>
      </w:r>
    </w:p>
    <w:p w14:paraId="706CC6BC" w14:textId="77777777" w:rsidR="00253D0F" w:rsidRPr="00253D0F" w:rsidRDefault="00253D0F" w:rsidP="00253D0F">
      <w:pPr>
        <w:spacing w:line="360" w:lineRule="auto"/>
        <w:ind w:firstLineChars="200" w:firstLine="480"/>
        <w:rPr>
          <w:lang w:val="pt-BR"/>
        </w:rPr>
      </w:pPr>
      <w:r w:rsidRPr="00253D0F">
        <w:rPr>
          <w:rFonts w:hint="eastAsia"/>
          <w:lang w:val="pt-BR"/>
        </w:rPr>
        <w:lastRenderedPageBreak/>
        <w:t xml:space="preserve">    enum idform form;   //</w:t>
      </w:r>
      <w:r w:rsidRPr="00253D0F">
        <w:rPr>
          <w:rFonts w:hint="eastAsia"/>
          <w:lang w:val="pt-BR"/>
        </w:rPr>
        <w:t>标识符的类型</w:t>
      </w:r>
      <w:r w:rsidRPr="00253D0F">
        <w:rPr>
          <w:rFonts w:hint="eastAsia"/>
          <w:lang w:val="pt-BR"/>
        </w:rPr>
        <w:t xml:space="preserve">  ,</w:t>
      </w:r>
      <w:r w:rsidRPr="00253D0F">
        <w:rPr>
          <w:rFonts w:hint="eastAsia"/>
          <w:lang w:val="pt-BR"/>
        </w:rPr>
        <w:t>可以通过符号的数据类型进行区分</w:t>
      </w:r>
    </w:p>
    <w:p w14:paraId="18112092" w14:textId="77777777" w:rsidR="00253D0F" w:rsidRPr="00253D0F" w:rsidRDefault="00253D0F" w:rsidP="00253D0F">
      <w:pPr>
        <w:spacing w:line="360" w:lineRule="auto"/>
        <w:ind w:firstLineChars="200" w:firstLine="480"/>
        <w:rPr>
          <w:lang w:val="pt-BR"/>
        </w:rPr>
      </w:pPr>
      <w:r w:rsidRPr="00253D0F">
        <w:rPr>
          <w:rFonts w:hint="eastAsia"/>
          <w:lang w:val="pt-BR"/>
        </w:rPr>
        <w:t xml:space="preserve">    enum datatype type; //</w:t>
      </w:r>
      <w:r w:rsidRPr="00253D0F">
        <w:rPr>
          <w:rFonts w:hint="eastAsia"/>
          <w:lang w:val="pt-BR"/>
        </w:rPr>
        <w:t>符号的数据类型</w:t>
      </w:r>
    </w:p>
    <w:p w14:paraId="641B47B2" w14:textId="77777777" w:rsidR="00253D0F" w:rsidRPr="00253D0F" w:rsidRDefault="00253D0F" w:rsidP="00253D0F">
      <w:pPr>
        <w:spacing w:line="360" w:lineRule="auto"/>
        <w:ind w:firstLineChars="200" w:firstLine="480"/>
        <w:rPr>
          <w:lang w:val="pt-BR"/>
        </w:rPr>
      </w:pPr>
      <w:r w:rsidRPr="00253D0F">
        <w:rPr>
          <w:rFonts w:hint="eastAsia"/>
          <w:lang w:val="pt-BR"/>
        </w:rPr>
        <w:t xml:space="preserve">    int level;          //</w:t>
      </w:r>
      <w:r w:rsidRPr="00253D0F">
        <w:rPr>
          <w:rFonts w:hint="eastAsia"/>
          <w:lang w:val="pt-BR"/>
        </w:rPr>
        <w:t>符号所在的层</w:t>
      </w:r>
    </w:p>
    <w:p w14:paraId="059A5C85" w14:textId="77777777" w:rsidR="00253D0F" w:rsidRPr="00253D0F" w:rsidRDefault="00253D0F" w:rsidP="00253D0F">
      <w:pPr>
        <w:spacing w:line="360" w:lineRule="auto"/>
        <w:ind w:firstLineChars="200" w:firstLine="480"/>
        <w:rPr>
          <w:lang w:val="pt-BR"/>
        </w:rPr>
      </w:pPr>
      <w:r w:rsidRPr="00253D0F">
        <w:rPr>
          <w:rFonts w:hint="eastAsia"/>
          <w:lang w:val="pt-BR"/>
        </w:rPr>
        <w:t xml:space="preserve">    int address;        //</w:t>
      </w:r>
      <w:r w:rsidRPr="00253D0F">
        <w:rPr>
          <w:rFonts w:hint="eastAsia"/>
          <w:lang w:val="pt-BR"/>
        </w:rPr>
        <w:t>符号的地址</w:t>
      </w:r>
    </w:p>
    <w:p w14:paraId="0DDC2087" w14:textId="77777777" w:rsidR="00253D0F" w:rsidRPr="00253D0F" w:rsidRDefault="00253D0F" w:rsidP="00253D0F">
      <w:pPr>
        <w:spacing w:line="360" w:lineRule="auto"/>
        <w:ind w:firstLineChars="200" w:firstLine="480"/>
        <w:rPr>
          <w:lang w:val="pt-BR"/>
        </w:rPr>
      </w:pPr>
      <w:r w:rsidRPr="00253D0F">
        <w:rPr>
          <w:lang w:val="pt-BR"/>
        </w:rPr>
        <w:t xml:space="preserve">    int start_index;</w:t>
      </w:r>
    </w:p>
    <w:p w14:paraId="50D89616" w14:textId="77777777" w:rsidR="00253D0F" w:rsidRPr="00253D0F" w:rsidRDefault="00253D0F" w:rsidP="00253D0F">
      <w:pPr>
        <w:spacing w:line="360" w:lineRule="auto"/>
        <w:ind w:firstLineChars="200" w:firstLine="480"/>
        <w:rPr>
          <w:lang w:val="pt-BR"/>
        </w:rPr>
      </w:pPr>
      <w:r w:rsidRPr="00253D0F">
        <w:rPr>
          <w:lang w:val="pt-BR"/>
        </w:rPr>
        <w:t xml:space="preserve">    int end_index;</w:t>
      </w:r>
    </w:p>
    <w:p w14:paraId="7B357172" w14:textId="21176B42" w:rsidR="00253D0F" w:rsidRDefault="00253D0F" w:rsidP="00253D0F">
      <w:pPr>
        <w:spacing w:line="360" w:lineRule="auto"/>
        <w:ind w:firstLineChars="200" w:firstLine="480"/>
        <w:rPr>
          <w:lang w:val="pt-BR"/>
        </w:rPr>
      </w:pPr>
      <w:r w:rsidRPr="00253D0F">
        <w:rPr>
          <w:lang w:val="pt-BR"/>
        </w:rPr>
        <w:t>};</w:t>
      </w:r>
    </w:p>
    <w:p w14:paraId="1A7A90AE" w14:textId="4AC96474" w:rsidR="00253D0F" w:rsidRDefault="00253D0F" w:rsidP="00253D0F">
      <w:pPr>
        <w:spacing w:line="360" w:lineRule="auto"/>
        <w:ind w:firstLineChars="200" w:firstLine="480"/>
        <w:rPr>
          <w:lang w:val="pt-BR"/>
        </w:rPr>
      </w:pPr>
      <w:r>
        <w:rPr>
          <w:rFonts w:hint="eastAsia"/>
          <w:lang w:val="pt-BR"/>
        </w:rPr>
        <w:t>同时增加插入</w:t>
      </w:r>
      <w:r>
        <w:rPr>
          <w:rFonts w:hint="eastAsia"/>
          <w:lang w:val="pt-BR"/>
        </w:rPr>
        <w:t>array</w:t>
      </w:r>
      <w:r>
        <w:rPr>
          <w:rFonts w:hint="eastAsia"/>
          <w:lang w:val="pt-BR"/>
        </w:rPr>
        <w:t>变量的函数，</w:t>
      </w:r>
      <w:r>
        <w:rPr>
          <w:rFonts w:hint="eastAsia"/>
          <w:lang w:val="pt-BR"/>
        </w:rPr>
        <w:t>e</w:t>
      </w:r>
      <w:r>
        <w:rPr>
          <w:lang w:val="pt-BR"/>
        </w:rPr>
        <w:t>nter_array()</w:t>
      </w:r>
      <w:r>
        <w:rPr>
          <w:rFonts w:hint="eastAsia"/>
          <w:lang w:val="pt-BR"/>
        </w:rPr>
        <w:t>，将数组变量插入符号表时，调用该函数完成，而不是原来的</w:t>
      </w:r>
      <w:r>
        <w:rPr>
          <w:rFonts w:hint="eastAsia"/>
          <w:lang w:val="pt-BR"/>
        </w:rPr>
        <w:t>enter</w:t>
      </w:r>
      <w:r>
        <w:rPr>
          <w:lang w:val="pt-BR"/>
        </w:rPr>
        <w:t>()</w:t>
      </w:r>
      <w:r>
        <w:rPr>
          <w:rFonts w:hint="eastAsia"/>
          <w:lang w:val="pt-BR"/>
        </w:rPr>
        <w:t>，在</w:t>
      </w:r>
      <w:r>
        <w:rPr>
          <w:rFonts w:hint="eastAsia"/>
          <w:lang w:val="pt-BR"/>
        </w:rPr>
        <w:t>enter</w:t>
      </w:r>
      <w:r>
        <w:rPr>
          <w:lang w:val="pt-BR"/>
        </w:rPr>
        <w:t>_array()</w:t>
      </w:r>
      <w:r>
        <w:rPr>
          <w:rFonts w:hint="eastAsia"/>
          <w:lang w:val="pt-BR"/>
        </w:rPr>
        <w:t>中，大部分与</w:t>
      </w:r>
      <w:r>
        <w:rPr>
          <w:rFonts w:hint="eastAsia"/>
          <w:lang w:val="pt-BR"/>
        </w:rPr>
        <w:t>enter</w:t>
      </w:r>
      <w:r>
        <w:rPr>
          <w:lang w:val="pt-BR"/>
        </w:rPr>
        <w:t>()</w:t>
      </w:r>
      <w:r>
        <w:rPr>
          <w:rFonts w:hint="eastAsia"/>
          <w:lang w:val="pt-BR"/>
        </w:rPr>
        <w:t>函数相同，只是增加了根据数组元素的个数计算</w:t>
      </w:r>
      <w:r w:rsidR="00E7044A">
        <w:rPr>
          <w:rFonts w:hint="eastAsia"/>
          <w:lang w:val="pt-BR"/>
        </w:rPr>
        <w:t>存储地址偏移的功能。</w:t>
      </w:r>
    </w:p>
    <w:p w14:paraId="66AD836D" w14:textId="77777777" w:rsidR="00E7044A" w:rsidRPr="00E7044A" w:rsidRDefault="00E7044A" w:rsidP="00E7044A">
      <w:pPr>
        <w:spacing w:line="360" w:lineRule="auto"/>
        <w:ind w:firstLineChars="200" w:firstLine="480"/>
        <w:rPr>
          <w:lang w:val="pt-BR"/>
        </w:rPr>
      </w:pPr>
      <w:r w:rsidRPr="00E7044A">
        <w:rPr>
          <w:lang w:val="pt-BR"/>
        </w:rPr>
        <w:t>if (tk == inttype)</w:t>
      </w:r>
    </w:p>
    <w:p w14:paraId="2997ED2D" w14:textId="5B40E931" w:rsidR="00E7044A" w:rsidRPr="00E7044A" w:rsidRDefault="00E7044A" w:rsidP="00E7044A">
      <w:pPr>
        <w:spacing w:line="360" w:lineRule="auto"/>
        <w:ind w:firstLineChars="200" w:firstLine="480"/>
        <w:rPr>
          <w:lang w:val="pt-BR"/>
        </w:rPr>
      </w:pPr>
      <w:r w:rsidRPr="00E7044A">
        <w:rPr>
          <w:lang w:val="pt-BR"/>
        </w:rPr>
        <w:t xml:space="preserve">    (*off) = (*off) + 2 * (end - start + 1);</w:t>
      </w:r>
    </w:p>
    <w:p w14:paraId="4472A57F" w14:textId="0EE751FC" w:rsidR="00E7044A" w:rsidRPr="00E7044A" w:rsidRDefault="00E7044A" w:rsidP="00E7044A">
      <w:pPr>
        <w:spacing w:line="360" w:lineRule="auto"/>
        <w:ind w:firstLineChars="200" w:firstLine="480"/>
        <w:rPr>
          <w:lang w:val="pt-BR"/>
        </w:rPr>
      </w:pPr>
      <w:r w:rsidRPr="00E7044A">
        <w:rPr>
          <w:lang w:val="pt-BR"/>
        </w:rPr>
        <w:t>else if (tk == booltype || tk == chartype)</w:t>
      </w:r>
    </w:p>
    <w:p w14:paraId="2B1F95E7" w14:textId="643EE2ED" w:rsidR="00E7044A" w:rsidRDefault="00E7044A" w:rsidP="00E7044A">
      <w:pPr>
        <w:spacing w:line="360" w:lineRule="auto"/>
        <w:ind w:firstLineChars="200" w:firstLine="480"/>
        <w:rPr>
          <w:lang w:val="pt-BR"/>
        </w:rPr>
      </w:pPr>
      <w:r w:rsidRPr="00E7044A">
        <w:rPr>
          <w:lang w:val="pt-BR"/>
        </w:rPr>
        <w:t xml:space="preserve">    (*off) = (*off) + 1 * (end - start + 1);</w:t>
      </w:r>
    </w:p>
    <w:p w14:paraId="48DB3189" w14:textId="4A2250A4" w:rsidR="006160BB" w:rsidRDefault="00AA5C90" w:rsidP="000C4EBB">
      <w:pPr>
        <w:spacing w:line="360" w:lineRule="auto"/>
        <w:ind w:firstLineChars="200" w:firstLine="480"/>
        <w:jc w:val="left"/>
        <w:rPr>
          <w:lang w:val="pt-BR"/>
        </w:rPr>
      </w:pPr>
      <w:r w:rsidRPr="00FA7C97">
        <w:rPr>
          <w:rFonts w:hint="eastAsia"/>
          <w:lang w:val="pt-BR"/>
        </w:rPr>
        <w:t>由于数组的名字也是一个</w:t>
      </w:r>
      <w:r w:rsidRPr="00FA7C97">
        <w:rPr>
          <w:rFonts w:hint="eastAsia"/>
          <w:lang w:val="pt-BR"/>
        </w:rPr>
        <w:t>id</w:t>
      </w:r>
      <w:r w:rsidRPr="00FA7C97">
        <w:rPr>
          <w:rFonts w:hint="eastAsia"/>
          <w:lang w:val="pt-BR"/>
        </w:rPr>
        <w:t>，为了判断该</w:t>
      </w:r>
      <w:r w:rsidRPr="00FA7C97">
        <w:rPr>
          <w:rFonts w:hint="eastAsia"/>
          <w:lang w:val="pt-BR"/>
        </w:rPr>
        <w:t>id</w:t>
      </w:r>
      <w:r w:rsidRPr="00FA7C97">
        <w:rPr>
          <w:rFonts w:hint="eastAsia"/>
          <w:lang w:val="pt-BR"/>
        </w:rPr>
        <w:t>是不是数组类型的变量，</w:t>
      </w:r>
      <w:r w:rsidR="006A2325" w:rsidRPr="00FA7C97">
        <w:rPr>
          <w:rFonts w:hint="eastAsia"/>
          <w:lang w:val="pt-BR"/>
        </w:rPr>
        <w:t>需要在</w:t>
      </w:r>
      <w:r w:rsidRPr="00FA7C97">
        <w:rPr>
          <w:rFonts w:hint="eastAsia"/>
          <w:lang w:val="pt-BR"/>
        </w:rPr>
        <w:t>vardef</w:t>
      </w:r>
      <w:r w:rsidR="002A7473">
        <w:rPr>
          <w:lang w:val="pt-BR"/>
        </w:rPr>
        <w:t>()</w:t>
      </w:r>
      <w:r w:rsidRPr="00FA7C97">
        <w:rPr>
          <w:rFonts w:hint="eastAsia"/>
          <w:lang w:val="pt-BR"/>
        </w:rPr>
        <w:t>函数中</w:t>
      </w:r>
      <w:r w:rsidR="006A2325" w:rsidRPr="00FA7C97">
        <w:rPr>
          <w:rFonts w:hint="eastAsia"/>
          <w:lang w:val="pt-BR"/>
        </w:rPr>
        <w:t>进行修改</w:t>
      </w:r>
      <w:r w:rsidR="006160BB">
        <w:rPr>
          <w:rFonts w:hint="eastAsia"/>
          <w:lang w:val="pt-BR"/>
        </w:rPr>
        <w:t>。需要多读一个</w:t>
      </w:r>
      <w:r w:rsidR="006160BB">
        <w:rPr>
          <w:rFonts w:hint="eastAsia"/>
          <w:lang w:val="pt-BR"/>
        </w:rPr>
        <w:t>token</w:t>
      </w:r>
      <w:r w:rsidR="006160BB">
        <w:rPr>
          <w:rFonts w:hint="eastAsia"/>
          <w:lang w:val="pt-BR"/>
        </w:rPr>
        <w:t>，判断其是否是</w:t>
      </w:r>
      <w:r w:rsidR="006160BB">
        <w:rPr>
          <w:rFonts w:hint="eastAsia"/>
          <w:lang w:val="pt-BR"/>
        </w:rPr>
        <w:t>l</w:t>
      </w:r>
      <w:r w:rsidR="006160BB">
        <w:rPr>
          <w:lang w:val="pt-BR"/>
        </w:rPr>
        <w:t>bracket</w:t>
      </w:r>
      <w:r w:rsidR="006160BB">
        <w:rPr>
          <w:rFonts w:hint="eastAsia"/>
          <w:lang w:val="pt-BR"/>
        </w:rPr>
        <w:t>即‘</w:t>
      </w:r>
      <w:r w:rsidR="006160BB">
        <w:rPr>
          <w:rFonts w:hint="eastAsia"/>
          <w:lang w:val="pt-BR"/>
        </w:rPr>
        <w:t>[</w:t>
      </w:r>
      <w:r w:rsidR="006160BB">
        <w:rPr>
          <w:rFonts w:hint="eastAsia"/>
          <w:lang w:val="pt-BR"/>
        </w:rPr>
        <w:t>’，如果是，则说明该</w:t>
      </w:r>
      <w:r w:rsidR="006160BB">
        <w:rPr>
          <w:rFonts w:hint="eastAsia"/>
          <w:lang w:val="pt-BR"/>
        </w:rPr>
        <w:t>id</w:t>
      </w:r>
      <w:r w:rsidR="006160BB">
        <w:rPr>
          <w:rFonts w:hint="eastAsia"/>
          <w:lang w:val="pt-BR"/>
        </w:rPr>
        <w:t>是数组，否则是普通变量。</w:t>
      </w:r>
    </w:p>
    <w:p w14:paraId="217C83A3" w14:textId="2D4AAB44" w:rsidR="007676E0" w:rsidRDefault="007676E0" w:rsidP="000C4EBB">
      <w:pPr>
        <w:spacing w:line="360" w:lineRule="auto"/>
        <w:ind w:firstLineChars="200" w:firstLine="480"/>
        <w:jc w:val="left"/>
        <w:rPr>
          <w:lang w:val="pt-BR"/>
        </w:rPr>
      </w:pPr>
      <w:r>
        <w:rPr>
          <w:rFonts w:hint="eastAsia"/>
          <w:lang w:val="pt-BR"/>
        </w:rPr>
        <w:t>采用多读一个</w:t>
      </w:r>
      <w:r>
        <w:rPr>
          <w:rFonts w:hint="eastAsia"/>
          <w:lang w:val="pt-BR"/>
        </w:rPr>
        <w:t>token</w:t>
      </w:r>
      <w:r>
        <w:rPr>
          <w:rFonts w:hint="eastAsia"/>
          <w:lang w:val="pt-BR"/>
        </w:rPr>
        <w:t>来判断该</w:t>
      </w:r>
      <w:r>
        <w:rPr>
          <w:rFonts w:hint="eastAsia"/>
          <w:lang w:val="pt-BR"/>
        </w:rPr>
        <w:t>id</w:t>
      </w:r>
      <w:r>
        <w:rPr>
          <w:rFonts w:hint="eastAsia"/>
          <w:lang w:val="pt-BR"/>
        </w:rPr>
        <w:t>是不是数组变量的方式具有一个缺陷是难以将代码中缺少左中括号即‘</w:t>
      </w:r>
      <w:r>
        <w:rPr>
          <w:rFonts w:hint="eastAsia"/>
          <w:lang w:val="pt-BR"/>
        </w:rPr>
        <w:t>[</w:t>
      </w:r>
      <w:r>
        <w:rPr>
          <w:rFonts w:hint="eastAsia"/>
          <w:lang w:val="pt-BR"/>
        </w:rPr>
        <w:t>’的情况查找出来</w:t>
      </w:r>
      <w:r w:rsidR="00DB106D">
        <w:rPr>
          <w:rFonts w:hint="eastAsia"/>
          <w:lang w:val="pt-BR"/>
        </w:rPr>
        <w:t>，我的解决方式是如果多读的</w:t>
      </w:r>
      <w:r w:rsidR="00DB106D">
        <w:rPr>
          <w:rFonts w:hint="eastAsia"/>
          <w:lang w:val="pt-BR"/>
        </w:rPr>
        <w:t>token</w:t>
      </w:r>
      <w:r w:rsidR="00DB106D">
        <w:rPr>
          <w:rFonts w:hint="eastAsia"/>
          <w:lang w:val="pt-BR"/>
        </w:rPr>
        <w:t>不是‘</w:t>
      </w:r>
      <w:r w:rsidR="00DB106D">
        <w:rPr>
          <w:rFonts w:hint="eastAsia"/>
          <w:lang w:val="pt-BR"/>
        </w:rPr>
        <w:t>[</w:t>
      </w:r>
      <w:r w:rsidR="00DB106D">
        <w:rPr>
          <w:rFonts w:hint="eastAsia"/>
          <w:lang w:val="pt-BR"/>
        </w:rPr>
        <w:t>’，在</w:t>
      </w:r>
      <w:r w:rsidR="00DB106D">
        <w:rPr>
          <w:rFonts w:hint="eastAsia"/>
          <w:lang w:val="pt-BR"/>
        </w:rPr>
        <w:t>else</w:t>
      </w:r>
      <w:r w:rsidR="00DB106D">
        <w:rPr>
          <w:rFonts w:hint="eastAsia"/>
          <w:lang w:val="pt-BR"/>
        </w:rPr>
        <w:t>语句中判断该</w:t>
      </w:r>
      <w:r w:rsidR="00DB106D">
        <w:rPr>
          <w:rFonts w:hint="eastAsia"/>
          <w:lang w:val="pt-BR"/>
        </w:rPr>
        <w:t>token</w:t>
      </w:r>
      <w:r w:rsidR="00DB106D">
        <w:rPr>
          <w:rFonts w:hint="eastAsia"/>
          <w:lang w:val="pt-BR"/>
        </w:rPr>
        <w:t>是否为</w:t>
      </w:r>
      <w:r w:rsidR="00DB106D">
        <w:rPr>
          <w:rFonts w:hint="eastAsia"/>
          <w:lang w:val="pt-BR"/>
        </w:rPr>
        <w:t>n</w:t>
      </w:r>
      <w:r w:rsidR="00DB106D">
        <w:rPr>
          <w:lang w:val="pt-BR"/>
        </w:rPr>
        <w:t>um</w:t>
      </w:r>
      <w:r w:rsidR="00DB106D">
        <w:rPr>
          <w:rFonts w:hint="eastAsia"/>
          <w:lang w:val="pt-BR"/>
        </w:rPr>
        <w:t>类型，如果是，则说明数组定义或访问缺少‘</w:t>
      </w:r>
      <w:r w:rsidR="00DB106D">
        <w:rPr>
          <w:rFonts w:hint="eastAsia"/>
          <w:lang w:val="pt-BR"/>
        </w:rPr>
        <w:t>[</w:t>
      </w:r>
      <w:r w:rsidR="00DB106D">
        <w:rPr>
          <w:rFonts w:hint="eastAsia"/>
          <w:lang w:val="pt-BR"/>
        </w:rPr>
        <w:t>’。</w:t>
      </w:r>
    </w:p>
    <w:p w14:paraId="5DC9932A" w14:textId="2A2B851C" w:rsidR="00AA5C90" w:rsidRDefault="00537290" w:rsidP="000C4EBB">
      <w:pPr>
        <w:spacing w:line="360" w:lineRule="auto"/>
        <w:ind w:firstLineChars="200" w:firstLine="480"/>
        <w:jc w:val="left"/>
        <w:rPr>
          <w:lang w:val="pt-BR"/>
        </w:rPr>
      </w:pPr>
      <w:r>
        <w:rPr>
          <w:rFonts w:hint="eastAsia"/>
          <w:lang w:val="pt-BR"/>
        </w:rPr>
        <w:t>如果是数组，将</w:t>
      </w:r>
      <w:r w:rsidR="00FA7C97" w:rsidRPr="00FA7C97">
        <w:rPr>
          <w:rFonts w:hint="eastAsia"/>
          <w:lang w:val="pt-BR"/>
        </w:rPr>
        <w:t>form</w:t>
      </w:r>
      <w:r>
        <w:rPr>
          <w:rFonts w:hint="eastAsia"/>
          <w:lang w:val="pt-BR"/>
        </w:rPr>
        <w:t>设置为</w:t>
      </w:r>
      <w:r w:rsidR="00FA7C97" w:rsidRPr="00FA7C97">
        <w:rPr>
          <w:rFonts w:hint="eastAsia"/>
          <w:lang w:val="pt-BR"/>
        </w:rPr>
        <w:t>array</w:t>
      </w:r>
      <w:r w:rsidR="009F5778">
        <w:rPr>
          <w:rFonts w:hint="eastAsia"/>
          <w:lang w:val="pt-BR"/>
        </w:rPr>
        <w:t>，</w:t>
      </w:r>
      <w:r w:rsidR="00122C77">
        <w:rPr>
          <w:rFonts w:hint="eastAsia"/>
          <w:lang w:val="pt-BR"/>
        </w:rPr>
        <w:t>接下来对‘</w:t>
      </w:r>
      <w:r w:rsidR="00122C77">
        <w:rPr>
          <w:rFonts w:hint="eastAsia"/>
          <w:lang w:val="pt-BR"/>
        </w:rPr>
        <w:t>n</w:t>
      </w:r>
      <w:r w:rsidR="00122C77">
        <w:rPr>
          <w:lang w:val="pt-BR"/>
        </w:rPr>
        <w:t>um:num]</w:t>
      </w:r>
      <w:r w:rsidR="00122C77">
        <w:rPr>
          <w:rFonts w:hint="eastAsia"/>
          <w:lang w:val="pt-BR"/>
        </w:rPr>
        <w:t>’进行分析，如果出现</w:t>
      </w:r>
      <w:r w:rsidR="00E7601E">
        <w:rPr>
          <w:rFonts w:hint="eastAsia"/>
          <w:lang w:val="pt-BR"/>
        </w:rPr>
        <w:t>错误，则进行报错。否则，使用</w:t>
      </w:r>
      <w:r w:rsidR="00E7601E">
        <w:rPr>
          <w:rFonts w:hint="eastAsia"/>
          <w:lang w:val="pt-BR"/>
        </w:rPr>
        <w:t>ente</w:t>
      </w:r>
      <w:r w:rsidR="00E7601E">
        <w:rPr>
          <w:lang w:val="pt-BR"/>
        </w:rPr>
        <w:t>r</w:t>
      </w:r>
      <w:r w:rsidR="00E7044A">
        <w:rPr>
          <w:lang w:val="pt-BR"/>
        </w:rPr>
        <w:t>_array</w:t>
      </w:r>
      <w:r w:rsidR="00E7601E">
        <w:rPr>
          <w:lang w:val="pt-BR"/>
        </w:rPr>
        <w:t>()</w:t>
      </w:r>
      <w:r w:rsidR="00E7601E">
        <w:rPr>
          <w:rFonts w:hint="eastAsia"/>
          <w:lang w:val="pt-BR"/>
        </w:rPr>
        <w:t>函数将该符号插入到符号表中</w:t>
      </w:r>
      <w:r w:rsidR="00E7044A">
        <w:rPr>
          <w:rFonts w:hint="eastAsia"/>
          <w:lang w:val="pt-BR"/>
        </w:rPr>
        <w:t>。</w:t>
      </w:r>
      <w:r w:rsidR="00E7044A">
        <w:rPr>
          <w:lang w:val="pt-BR"/>
        </w:rPr>
        <w:t xml:space="preserve"> </w:t>
      </w:r>
    </w:p>
    <w:p w14:paraId="392A221C" w14:textId="13BB7477" w:rsidR="006C06AD" w:rsidRDefault="002A31C1" w:rsidP="00481F10">
      <w:pPr>
        <w:spacing w:line="360" w:lineRule="auto"/>
        <w:ind w:firstLineChars="200" w:firstLine="480"/>
        <w:jc w:val="left"/>
        <w:rPr>
          <w:lang w:val="pt-BR"/>
        </w:rPr>
      </w:pPr>
      <w:r>
        <w:rPr>
          <w:rFonts w:hint="eastAsia"/>
          <w:lang w:val="pt-BR"/>
        </w:rPr>
        <w:t>对数组元素进行访问时，</w:t>
      </w:r>
      <w:r w:rsidR="00C56237">
        <w:rPr>
          <w:rFonts w:hint="eastAsia"/>
          <w:lang w:val="pt-BR"/>
        </w:rPr>
        <w:t>由于</w:t>
      </w:r>
      <w:r w:rsidR="000C4EBB">
        <w:rPr>
          <w:rFonts w:hint="eastAsia"/>
          <w:lang w:val="pt-BR"/>
        </w:rPr>
        <w:t>数组的</w:t>
      </w:r>
      <w:r w:rsidR="00C56237">
        <w:rPr>
          <w:rFonts w:hint="eastAsia"/>
          <w:lang w:val="pt-BR"/>
        </w:rPr>
        <w:t>下标</w:t>
      </w:r>
      <w:r w:rsidR="000C4EBB">
        <w:rPr>
          <w:rFonts w:hint="eastAsia"/>
          <w:lang w:val="pt-BR"/>
        </w:rPr>
        <w:t>不是从</w:t>
      </w:r>
      <w:r w:rsidR="000C4EBB">
        <w:rPr>
          <w:rFonts w:hint="eastAsia"/>
          <w:lang w:val="pt-BR"/>
        </w:rPr>
        <w:t>0</w:t>
      </w:r>
      <w:r w:rsidR="000C4EBB">
        <w:rPr>
          <w:rFonts w:hint="eastAsia"/>
          <w:lang w:val="pt-BR"/>
        </w:rPr>
        <w:t>开始，而是由定义时指定，</w:t>
      </w:r>
      <w:r w:rsidR="002124A5">
        <w:rPr>
          <w:rFonts w:hint="eastAsia"/>
          <w:lang w:val="pt-BR"/>
        </w:rPr>
        <w:t>那么对应</w:t>
      </w:r>
      <w:r w:rsidR="002124A5">
        <w:rPr>
          <w:rFonts w:hint="eastAsia"/>
          <w:lang w:val="pt-BR"/>
        </w:rPr>
        <w:t>array</w:t>
      </w:r>
      <w:r w:rsidR="002124A5">
        <w:rPr>
          <w:rFonts w:hint="eastAsia"/>
          <w:lang w:val="pt-BR"/>
        </w:rPr>
        <w:t>指针</w:t>
      </w:r>
      <w:r w:rsidR="0062767F">
        <w:rPr>
          <w:rFonts w:hint="eastAsia"/>
          <w:lang w:val="pt-BR"/>
        </w:rPr>
        <w:t>中的地址的计算方式为：</w:t>
      </w:r>
      <w:r w:rsidR="0062767F">
        <w:rPr>
          <w:rFonts w:hint="eastAsia"/>
          <w:lang w:val="pt-BR"/>
        </w:rPr>
        <w:t>a</w:t>
      </w:r>
      <w:r w:rsidR="0062767F">
        <w:rPr>
          <w:lang w:val="pt-BR"/>
        </w:rPr>
        <w:t>rray_</w:t>
      </w:r>
      <w:r w:rsidR="0062767F">
        <w:rPr>
          <w:rFonts w:hint="eastAsia"/>
          <w:lang w:val="pt-BR"/>
        </w:rPr>
        <w:t>i</w:t>
      </w:r>
      <w:r w:rsidR="0062767F">
        <w:rPr>
          <w:lang w:val="pt-BR"/>
        </w:rPr>
        <w:t>ndex = (i – start_index) * type_width</w:t>
      </w:r>
      <w:r w:rsidR="0062767F">
        <w:rPr>
          <w:rFonts w:hint="eastAsia"/>
          <w:lang w:val="pt-BR"/>
        </w:rPr>
        <w:t>。</w:t>
      </w:r>
    </w:p>
    <w:p w14:paraId="196FC848" w14:textId="5182BC88" w:rsidR="00481F10" w:rsidRDefault="00B45033" w:rsidP="00481F10">
      <w:pPr>
        <w:spacing w:line="360" w:lineRule="auto"/>
        <w:ind w:firstLineChars="200" w:firstLine="480"/>
        <w:jc w:val="left"/>
        <w:rPr>
          <w:lang w:val="pt-BR"/>
        </w:rPr>
      </w:pPr>
      <w:r>
        <w:rPr>
          <w:rFonts w:hint="eastAsia"/>
          <w:lang w:val="pt-BR"/>
        </w:rPr>
        <w:t>在对数组元素进行赋值时，通过</w:t>
      </w:r>
      <w:r w:rsidRPr="00B45033">
        <w:rPr>
          <w:lang w:val="pt-BR"/>
        </w:rPr>
        <w:t>addrvar</w:t>
      </w:r>
      <w:r>
        <w:rPr>
          <w:lang w:val="pt-BR"/>
        </w:rPr>
        <w:t>()</w:t>
      </w:r>
      <w:r>
        <w:rPr>
          <w:rFonts w:hint="eastAsia"/>
          <w:lang w:val="pt-BR"/>
        </w:rPr>
        <w:t>函数获取的内容是元素的地址、</w:t>
      </w:r>
      <w:r>
        <w:rPr>
          <w:rFonts w:hint="eastAsia"/>
          <w:lang w:val="pt-BR"/>
        </w:rPr>
        <w:lastRenderedPageBreak/>
        <w:t>类型等信息</w:t>
      </w:r>
      <w:r w:rsidR="00843D9A">
        <w:rPr>
          <w:rFonts w:hint="eastAsia"/>
          <w:lang w:val="pt-BR"/>
        </w:rPr>
        <w:t>，在代码运行时，需要通过地址找到该元素在存储单元中的位置，因此，需要修改</w:t>
      </w:r>
      <w:r w:rsidR="00843D9A">
        <w:rPr>
          <w:rFonts w:hint="eastAsia"/>
          <w:lang w:val="pt-BR"/>
        </w:rPr>
        <w:t>s</w:t>
      </w:r>
      <w:r w:rsidR="00843D9A">
        <w:rPr>
          <w:lang w:val="pt-BR"/>
        </w:rPr>
        <w:t>ourceOperandGen()</w:t>
      </w:r>
      <w:r w:rsidR="00843D9A">
        <w:rPr>
          <w:rFonts w:hint="eastAsia"/>
          <w:lang w:val="pt-BR"/>
        </w:rPr>
        <w:t>与</w:t>
      </w:r>
      <w:r w:rsidR="00843D9A">
        <w:rPr>
          <w:rFonts w:hint="eastAsia"/>
          <w:lang w:val="pt-BR"/>
        </w:rPr>
        <w:t>third</w:t>
      </w:r>
      <w:r w:rsidR="00843D9A">
        <w:rPr>
          <w:lang w:val="pt-BR"/>
        </w:rPr>
        <w:t>O</w:t>
      </w:r>
      <w:r w:rsidR="00843D9A">
        <w:rPr>
          <w:rFonts w:hint="eastAsia"/>
          <w:lang w:val="pt-BR"/>
        </w:rPr>
        <w:t>perandGen</w:t>
      </w:r>
      <w:r w:rsidR="00843D9A">
        <w:rPr>
          <w:lang w:val="pt-BR"/>
        </w:rPr>
        <w:t>()</w:t>
      </w:r>
      <w:r w:rsidR="00843D9A">
        <w:rPr>
          <w:rFonts w:hint="eastAsia"/>
          <w:lang w:val="pt-BR"/>
        </w:rPr>
        <w:t>函数，增加对数组类型的判断，</w:t>
      </w:r>
      <w:r w:rsidR="00AD5077">
        <w:rPr>
          <w:rFonts w:hint="eastAsia"/>
          <w:lang w:val="pt-BR"/>
        </w:rPr>
        <w:t>在其中需要对寄存器</w:t>
      </w:r>
      <w:r w:rsidR="00AD5077">
        <w:rPr>
          <w:rFonts w:hint="eastAsia"/>
          <w:lang w:val="pt-BR"/>
        </w:rPr>
        <w:t>bp</w:t>
      </w:r>
      <w:r w:rsidR="00AD5077">
        <w:rPr>
          <w:rFonts w:hint="eastAsia"/>
          <w:lang w:val="pt-BR"/>
        </w:rPr>
        <w:t>进行保护，即将其压入</w:t>
      </w:r>
      <w:proofErr w:type="gramStart"/>
      <w:r w:rsidR="00AD5077">
        <w:rPr>
          <w:rFonts w:hint="eastAsia"/>
          <w:lang w:val="pt-BR"/>
        </w:rPr>
        <w:t>栈</w:t>
      </w:r>
      <w:proofErr w:type="gramEnd"/>
      <w:r w:rsidR="00AD5077">
        <w:rPr>
          <w:rFonts w:hint="eastAsia"/>
          <w:lang w:val="pt-BR"/>
        </w:rPr>
        <w:t>中。</w:t>
      </w:r>
    </w:p>
    <w:p w14:paraId="2CD06663" w14:textId="731E1F69" w:rsidR="006055DC" w:rsidRPr="00FA7C97" w:rsidRDefault="006253CD" w:rsidP="00956669">
      <w:pPr>
        <w:numPr>
          <w:ilvl w:val="0"/>
          <w:numId w:val="3"/>
        </w:numPr>
        <w:spacing w:line="360" w:lineRule="auto"/>
        <w:rPr>
          <w:b/>
          <w:bCs/>
        </w:rPr>
      </w:pPr>
      <w:r w:rsidRPr="00FA7C97">
        <w:rPr>
          <w:b/>
          <w:bCs/>
        </w:rPr>
        <w:t>实现</w:t>
      </w:r>
      <w:r w:rsidR="00391267" w:rsidRPr="00FA7C97">
        <w:rPr>
          <w:b/>
          <w:bCs/>
        </w:rPr>
        <w:t>与结果分析</w:t>
      </w:r>
    </w:p>
    <w:p w14:paraId="443D9A92" w14:textId="1D5BE8A5" w:rsidR="006055DC" w:rsidRDefault="00481F10" w:rsidP="00481F10">
      <w:r>
        <w:rPr>
          <w:rFonts w:hint="eastAsia"/>
        </w:rPr>
        <w:t>（一）减除的实现</w:t>
      </w:r>
    </w:p>
    <w:p w14:paraId="69F8BD0F" w14:textId="71E5A538" w:rsidR="00481F10" w:rsidRDefault="00481F10" w:rsidP="00481F10">
      <w:pPr>
        <w:ind w:firstLineChars="200" w:firstLine="480"/>
      </w:pPr>
      <w:r>
        <w:rPr>
          <w:rFonts w:hint="eastAsia"/>
        </w:rPr>
        <w:t>用编译器对下面的程序进行分析与运行：</w:t>
      </w:r>
    </w:p>
    <w:p w14:paraId="2C279A85" w14:textId="77777777" w:rsidR="00F9410F" w:rsidRDefault="00F9410F" w:rsidP="00F9410F">
      <w:pPr>
        <w:ind w:firstLineChars="200" w:firstLine="480"/>
      </w:pPr>
      <w:proofErr w:type="gramStart"/>
      <w:r>
        <w:t>main(</w:t>
      </w:r>
      <w:proofErr w:type="gramEnd"/>
      <w:r>
        <w:t>)</w:t>
      </w:r>
    </w:p>
    <w:p w14:paraId="065FB417" w14:textId="77777777" w:rsidR="00F9410F" w:rsidRDefault="00F9410F" w:rsidP="00F9410F">
      <w:pPr>
        <w:ind w:firstLineChars="200" w:firstLine="480"/>
      </w:pPr>
      <w:proofErr w:type="gramStart"/>
      <w:r>
        <w:t>{  int</w:t>
      </w:r>
      <w:proofErr w:type="gramEnd"/>
      <w:r>
        <w:t xml:space="preserve"> </w:t>
      </w:r>
      <w:proofErr w:type="spellStart"/>
      <w:r>
        <w:t>a,b</w:t>
      </w:r>
      <w:proofErr w:type="spellEnd"/>
      <w:r>
        <w:t>;</w:t>
      </w:r>
    </w:p>
    <w:p w14:paraId="208C8CAE" w14:textId="77777777" w:rsidR="00F9410F" w:rsidRDefault="00F9410F" w:rsidP="00F9410F">
      <w:pPr>
        <w:ind w:firstLineChars="200" w:firstLine="480"/>
      </w:pPr>
      <w:r>
        <w:t xml:space="preserve">   read(</w:t>
      </w:r>
      <w:proofErr w:type="spellStart"/>
      <w:proofErr w:type="gramStart"/>
      <w:r>
        <w:t>a,b</w:t>
      </w:r>
      <w:proofErr w:type="spellEnd"/>
      <w:proofErr w:type="gramEnd"/>
      <w:r>
        <w:t>);</w:t>
      </w:r>
    </w:p>
    <w:p w14:paraId="4AFDBD23" w14:textId="77777777" w:rsidR="00F9410F" w:rsidRDefault="00F9410F" w:rsidP="00F9410F">
      <w:pPr>
        <w:ind w:firstLineChars="200" w:firstLine="480"/>
      </w:pPr>
      <w:r>
        <w:t xml:space="preserve">   b=2+3;</w:t>
      </w:r>
    </w:p>
    <w:p w14:paraId="034DBDF6" w14:textId="77777777" w:rsidR="00F9410F" w:rsidRDefault="00F9410F" w:rsidP="00F9410F">
      <w:pPr>
        <w:ind w:firstLineChars="200" w:firstLine="480"/>
      </w:pPr>
      <w:r>
        <w:t xml:space="preserve">   {</w:t>
      </w:r>
    </w:p>
    <w:p w14:paraId="587D3C77" w14:textId="77777777" w:rsidR="00F9410F" w:rsidRDefault="00F9410F" w:rsidP="00F9410F">
      <w:pPr>
        <w:ind w:firstLineChars="200" w:firstLine="480"/>
      </w:pPr>
      <w:r>
        <w:t xml:space="preserve">      int </w:t>
      </w:r>
      <w:proofErr w:type="spellStart"/>
      <w:proofErr w:type="gramStart"/>
      <w:r>
        <w:t>x,y</w:t>
      </w:r>
      <w:proofErr w:type="spellEnd"/>
      <w:proofErr w:type="gramEnd"/>
      <w:r>
        <w:t>;</w:t>
      </w:r>
    </w:p>
    <w:p w14:paraId="5785809E" w14:textId="77777777" w:rsidR="00F9410F" w:rsidRDefault="00F9410F" w:rsidP="00F9410F">
      <w:pPr>
        <w:ind w:firstLineChars="200" w:firstLine="480"/>
      </w:pPr>
      <w:r>
        <w:t xml:space="preserve">      if a&lt;b-2 then x=5+6/3; else x=6;</w:t>
      </w:r>
    </w:p>
    <w:p w14:paraId="37A400A5" w14:textId="77777777" w:rsidR="00F9410F" w:rsidRDefault="00F9410F" w:rsidP="00F9410F">
      <w:pPr>
        <w:ind w:firstLineChars="200" w:firstLine="480"/>
      </w:pPr>
      <w:r>
        <w:t xml:space="preserve">      write(</w:t>
      </w:r>
      <w:proofErr w:type="spellStart"/>
      <w:proofErr w:type="gramStart"/>
      <w:r>
        <w:t>x,y</w:t>
      </w:r>
      <w:proofErr w:type="spellEnd"/>
      <w:proofErr w:type="gramEnd"/>
      <w:r>
        <w:t>);</w:t>
      </w:r>
    </w:p>
    <w:p w14:paraId="29B98C37" w14:textId="77777777" w:rsidR="00F9410F" w:rsidRDefault="00F9410F" w:rsidP="00F9410F">
      <w:pPr>
        <w:ind w:firstLineChars="200" w:firstLine="480"/>
      </w:pPr>
      <w:r>
        <w:t xml:space="preserve">   }</w:t>
      </w:r>
    </w:p>
    <w:p w14:paraId="4E44DE64" w14:textId="77777777" w:rsidR="00F9410F" w:rsidRDefault="00F9410F" w:rsidP="00F9410F">
      <w:pPr>
        <w:ind w:firstLineChars="200" w:firstLine="480"/>
      </w:pPr>
      <w:r>
        <w:t xml:space="preserve">   return;</w:t>
      </w:r>
    </w:p>
    <w:p w14:paraId="0453BB90" w14:textId="431475F3" w:rsidR="00481F10" w:rsidRDefault="00F9410F" w:rsidP="00F9410F">
      <w:pPr>
        <w:ind w:firstLineChars="200" w:firstLine="480"/>
      </w:pPr>
      <w:r>
        <w:t>}</w:t>
      </w:r>
      <w:r w:rsidRPr="00F9410F">
        <w:rPr>
          <w:noProof/>
        </w:rPr>
        <w:drawing>
          <wp:inline distT="0" distB="0" distL="0" distR="0" wp14:anchorId="457AFC31" wp14:editId="176E4960">
            <wp:extent cx="5274310" cy="3378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8200"/>
                    </a:xfrm>
                    <a:prstGeom prst="rect">
                      <a:avLst/>
                    </a:prstGeom>
                  </pic:spPr>
                </pic:pic>
              </a:graphicData>
            </a:graphic>
          </wp:inline>
        </w:drawing>
      </w:r>
    </w:p>
    <w:p w14:paraId="22EC7C10" w14:textId="369721A1" w:rsidR="00481F10" w:rsidRDefault="00481F10" w:rsidP="00481F10">
      <w:pPr>
        <w:ind w:firstLineChars="200" w:firstLine="480"/>
      </w:pPr>
    </w:p>
    <w:p w14:paraId="7F2D1312" w14:textId="5DE470B6" w:rsidR="00481F10" w:rsidRDefault="00481F10" w:rsidP="00481F10"/>
    <w:p w14:paraId="6A94E5A0" w14:textId="0D837792" w:rsidR="00B36AE4" w:rsidRDefault="00B36AE4" w:rsidP="00481F10">
      <w:r>
        <w:rPr>
          <w:rFonts w:hint="eastAsia"/>
        </w:rPr>
        <w:t>（二）对</w:t>
      </w:r>
      <w:r>
        <w:rPr>
          <w:rFonts w:hint="eastAsia"/>
        </w:rPr>
        <w:t>while</w:t>
      </w:r>
      <w:r>
        <w:rPr>
          <w:rFonts w:hint="eastAsia"/>
        </w:rPr>
        <w:t>语句的实现</w:t>
      </w:r>
    </w:p>
    <w:p w14:paraId="078EC3FB" w14:textId="25A00696" w:rsidR="00B36AE4" w:rsidRDefault="00B36AE4" w:rsidP="00B36AE4">
      <w:pPr>
        <w:spacing w:line="360" w:lineRule="auto"/>
        <w:ind w:firstLineChars="200" w:firstLine="480"/>
      </w:pPr>
      <w:r>
        <w:rPr>
          <w:rFonts w:hint="eastAsia"/>
        </w:rPr>
        <w:t>用编译器对下面的程序进行分析与运行：</w:t>
      </w:r>
    </w:p>
    <w:p w14:paraId="345544F9" w14:textId="77777777" w:rsidR="002867D4" w:rsidRDefault="002867D4" w:rsidP="002867D4">
      <w:pPr>
        <w:spacing w:line="360" w:lineRule="auto"/>
        <w:ind w:firstLineChars="200" w:firstLine="480"/>
      </w:pPr>
      <w:proofErr w:type="gramStart"/>
      <w:r>
        <w:t>main(</w:t>
      </w:r>
      <w:proofErr w:type="gramEnd"/>
      <w:r>
        <w:t>)</w:t>
      </w:r>
    </w:p>
    <w:p w14:paraId="4643CF29" w14:textId="77777777" w:rsidR="002867D4" w:rsidRDefault="002867D4" w:rsidP="002867D4">
      <w:pPr>
        <w:spacing w:line="360" w:lineRule="auto"/>
        <w:ind w:firstLineChars="200" w:firstLine="480"/>
      </w:pPr>
      <w:r>
        <w:t xml:space="preserve">{ </w:t>
      </w:r>
    </w:p>
    <w:p w14:paraId="326F3568" w14:textId="77777777" w:rsidR="002867D4" w:rsidRDefault="002867D4" w:rsidP="002867D4">
      <w:pPr>
        <w:spacing w:line="360" w:lineRule="auto"/>
        <w:ind w:firstLineChars="200" w:firstLine="480"/>
      </w:pPr>
      <w:r>
        <w:lastRenderedPageBreak/>
        <w:t xml:space="preserve">  int </w:t>
      </w:r>
      <w:proofErr w:type="spellStart"/>
      <w:proofErr w:type="gramStart"/>
      <w:r>
        <w:t>a,b</w:t>
      </w:r>
      <w:proofErr w:type="spellEnd"/>
      <w:proofErr w:type="gramEnd"/>
      <w:r>
        <w:t>;</w:t>
      </w:r>
    </w:p>
    <w:p w14:paraId="6F60A4A1" w14:textId="77777777" w:rsidR="002867D4" w:rsidRDefault="002867D4" w:rsidP="002867D4">
      <w:pPr>
        <w:spacing w:line="360" w:lineRule="auto"/>
        <w:ind w:firstLineChars="200" w:firstLine="480"/>
      </w:pPr>
      <w:r>
        <w:t xml:space="preserve">  read(</w:t>
      </w:r>
      <w:proofErr w:type="spellStart"/>
      <w:proofErr w:type="gramStart"/>
      <w:r>
        <w:t>a,b</w:t>
      </w:r>
      <w:proofErr w:type="spellEnd"/>
      <w:proofErr w:type="gramEnd"/>
      <w:r>
        <w:t>);</w:t>
      </w:r>
    </w:p>
    <w:p w14:paraId="6998AA20" w14:textId="77777777" w:rsidR="002867D4" w:rsidRDefault="002867D4" w:rsidP="002867D4">
      <w:pPr>
        <w:spacing w:line="360" w:lineRule="auto"/>
        <w:ind w:firstLineChars="200" w:firstLine="480"/>
      </w:pPr>
      <w:r>
        <w:t xml:space="preserve">  {</w:t>
      </w:r>
    </w:p>
    <w:p w14:paraId="20C36E5C" w14:textId="77777777" w:rsidR="002867D4" w:rsidRDefault="002867D4" w:rsidP="002867D4">
      <w:pPr>
        <w:spacing w:line="360" w:lineRule="auto"/>
        <w:ind w:firstLineChars="200" w:firstLine="480"/>
      </w:pPr>
      <w:r>
        <w:t xml:space="preserve">    while a&lt;b </w:t>
      </w:r>
      <w:proofErr w:type="gramStart"/>
      <w:r>
        <w:t>do</w:t>
      </w:r>
      <w:proofErr w:type="gramEnd"/>
      <w:r>
        <w:t xml:space="preserve"> a=a+1;</w:t>
      </w:r>
    </w:p>
    <w:p w14:paraId="046D8602" w14:textId="77777777" w:rsidR="002867D4" w:rsidRDefault="002867D4" w:rsidP="002867D4">
      <w:pPr>
        <w:spacing w:line="360" w:lineRule="auto"/>
        <w:ind w:firstLineChars="200" w:firstLine="480"/>
      </w:pPr>
      <w:r>
        <w:t xml:space="preserve">    write(</w:t>
      </w:r>
      <w:proofErr w:type="spellStart"/>
      <w:proofErr w:type="gramStart"/>
      <w:r>
        <w:t>a,b</w:t>
      </w:r>
      <w:proofErr w:type="spellEnd"/>
      <w:proofErr w:type="gramEnd"/>
      <w:r>
        <w:t>);</w:t>
      </w:r>
    </w:p>
    <w:p w14:paraId="78BAB23F" w14:textId="77777777" w:rsidR="002867D4" w:rsidRDefault="002867D4" w:rsidP="002867D4">
      <w:pPr>
        <w:spacing w:line="360" w:lineRule="auto"/>
        <w:ind w:firstLineChars="200" w:firstLine="480"/>
      </w:pPr>
      <w:r>
        <w:t xml:space="preserve">  }</w:t>
      </w:r>
    </w:p>
    <w:p w14:paraId="2D550B95" w14:textId="77777777" w:rsidR="002867D4" w:rsidRDefault="002867D4" w:rsidP="002867D4">
      <w:pPr>
        <w:spacing w:line="360" w:lineRule="auto"/>
        <w:ind w:firstLineChars="200" w:firstLine="480"/>
      </w:pPr>
      <w:r>
        <w:t xml:space="preserve">  return;</w:t>
      </w:r>
    </w:p>
    <w:p w14:paraId="32AA0DCD" w14:textId="77777777" w:rsidR="002867D4" w:rsidRDefault="002867D4" w:rsidP="002867D4">
      <w:pPr>
        <w:spacing w:line="360" w:lineRule="auto"/>
        <w:ind w:firstLineChars="200" w:firstLine="480"/>
      </w:pPr>
      <w:r>
        <w:t>}</w:t>
      </w:r>
    </w:p>
    <w:p w14:paraId="10165108" w14:textId="085FCD1B" w:rsidR="0083630A" w:rsidRDefault="0083630A" w:rsidP="00BE6612">
      <w:pPr>
        <w:spacing w:line="360" w:lineRule="auto"/>
        <w:ind w:firstLineChars="200" w:firstLine="480"/>
      </w:pPr>
      <w:r>
        <w:rPr>
          <w:rFonts w:hint="eastAsia"/>
        </w:rPr>
        <w:t>该程序实现的功能是：如果</w:t>
      </w:r>
      <w:r>
        <w:rPr>
          <w:rFonts w:hint="eastAsia"/>
        </w:rPr>
        <w:t>a</w:t>
      </w:r>
      <w:r>
        <w:rPr>
          <w:rFonts w:hint="eastAsia"/>
        </w:rPr>
        <w:t>是小于</w:t>
      </w:r>
      <w:r>
        <w:rPr>
          <w:rFonts w:hint="eastAsia"/>
        </w:rPr>
        <w:t>b</w:t>
      </w:r>
      <w:r>
        <w:rPr>
          <w:rFonts w:hint="eastAsia"/>
        </w:rPr>
        <w:t>的，那么将</w:t>
      </w:r>
      <w:r>
        <w:rPr>
          <w:rFonts w:hint="eastAsia"/>
        </w:rPr>
        <w:t>a</w:t>
      </w:r>
      <w:r>
        <w:rPr>
          <w:rFonts w:hint="eastAsia"/>
        </w:rPr>
        <w:t>每次加</w:t>
      </w:r>
      <w:r>
        <w:rPr>
          <w:rFonts w:hint="eastAsia"/>
        </w:rPr>
        <w:t>1</w:t>
      </w:r>
      <w:r>
        <w:rPr>
          <w:rFonts w:hint="eastAsia"/>
        </w:rPr>
        <w:t>，直到</w:t>
      </w:r>
      <w:r>
        <w:rPr>
          <w:rFonts w:hint="eastAsia"/>
        </w:rPr>
        <w:t>a</w:t>
      </w:r>
      <w:r>
        <w:rPr>
          <w:rFonts w:hint="eastAsia"/>
        </w:rPr>
        <w:t>与</w:t>
      </w:r>
      <w:r>
        <w:rPr>
          <w:rFonts w:hint="eastAsia"/>
        </w:rPr>
        <w:t>b</w:t>
      </w:r>
      <w:r>
        <w:rPr>
          <w:rFonts w:hint="eastAsia"/>
        </w:rPr>
        <w:t>相等。</w:t>
      </w:r>
    </w:p>
    <w:p w14:paraId="0CC94974" w14:textId="36FF1E60" w:rsidR="002867D4" w:rsidRDefault="002867D4" w:rsidP="00B36AE4">
      <w:pPr>
        <w:spacing w:line="360" w:lineRule="auto"/>
        <w:ind w:firstLineChars="200" w:firstLine="480"/>
      </w:pPr>
      <w:r w:rsidRPr="002867D4">
        <w:rPr>
          <w:noProof/>
        </w:rPr>
        <w:drawing>
          <wp:inline distT="0" distB="0" distL="0" distR="0" wp14:anchorId="743D07BD" wp14:editId="03F33E0C">
            <wp:extent cx="5274310" cy="3352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52800"/>
                    </a:xfrm>
                    <a:prstGeom prst="rect">
                      <a:avLst/>
                    </a:prstGeom>
                  </pic:spPr>
                </pic:pic>
              </a:graphicData>
            </a:graphic>
          </wp:inline>
        </w:drawing>
      </w:r>
    </w:p>
    <w:p w14:paraId="080B027C" w14:textId="2B65F8D8" w:rsidR="00B36AE4" w:rsidRDefault="00C43E01" w:rsidP="00C43E01">
      <w:pPr>
        <w:spacing w:line="360" w:lineRule="auto"/>
      </w:pPr>
      <w:r>
        <w:rPr>
          <w:rFonts w:hint="eastAsia"/>
        </w:rPr>
        <w:t>（三）对数组的实现</w:t>
      </w:r>
    </w:p>
    <w:p w14:paraId="02083BA2" w14:textId="7967A6D0" w:rsidR="00C43E01" w:rsidRDefault="008868B2" w:rsidP="008868B2">
      <w:pPr>
        <w:spacing w:line="360" w:lineRule="auto"/>
        <w:ind w:firstLineChars="200" w:firstLine="480"/>
      </w:pPr>
      <w:r>
        <w:rPr>
          <w:rFonts w:hint="eastAsia"/>
        </w:rPr>
        <w:t>使用编译器对下面的程序进行分析</w:t>
      </w:r>
      <w:r>
        <w:rPr>
          <w:rFonts w:hint="eastAsia"/>
        </w:rPr>
        <w:t>:</w:t>
      </w:r>
    </w:p>
    <w:p w14:paraId="6486C1E5" w14:textId="77777777" w:rsidR="00C54621" w:rsidRDefault="00C54621" w:rsidP="00C54621">
      <w:pPr>
        <w:spacing w:line="360" w:lineRule="auto"/>
        <w:ind w:firstLineChars="200" w:firstLine="480"/>
      </w:pPr>
      <w:r>
        <w:t>main ()</w:t>
      </w:r>
    </w:p>
    <w:p w14:paraId="20C94BDB" w14:textId="77777777" w:rsidR="00C54621" w:rsidRDefault="00C54621" w:rsidP="00C54621">
      <w:pPr>
        <w:spacing w:line="360" w:lineRule="auto"/>
        <w:ind w:firstLineChars="200" w:firstLine="480"/>
      </w:pPr>
      <w:proofErr w:type="gramStart"/>
      <w:r>
        <w:t>{  int</w:t>
      </w:r>
      <w:proofErr w:type="gramEnd"/>
      <w:r>
        <w:t xml:space="preserve"> x[1:3];</w:t>
      </w:r>
    </w:p>
    <w:p w14:paraId="656FC5FB" w14:textId="77777777" w:rsidR="00C54621" w:rsidRDefault="00C54621" w:rsidP="00C54621">
      <w:pPr>
        <w:spacing w:line="360" w:lineRule="auto"/>
        <w:ind w:firstLineChars="200" w:firstLine="480"/>
      </w:pPr>
      <w:r>
        <w:t xml:space="preserve">   </w:t>
      </w:r>
    </w:p>
    <w:p w14:paraId="0C0B1B95" w14:textId="77777777" w:rsidR="00C54621" w:rsidRDefault="00C54621" w:rsidP="00C54621">
      <w:pPr>
        <w:spacing w:line="360" w:lineRule="auto"/>
        <w:ind w:firstLineChars="200" w:firstLine="480"/>
      </w:pPr>
      <w:r>
        <w:t xml:space="preserve">   read(</w:t>
      </w:r>
      <w:proofErr w:type="gramStart"/>
      <w:r>
        <w:t>x[</w:t>
      </w:r>
      <w:proofErr w:type="gramEnd"/>
      <w:r>
        <w:t xml:space="preserve">1]); </w:t>
      </w:r>
    </w:p>
    <w:p w14:paraId="212DDE1A" w14:textId="4C4FE2FF" w:rsidR="00C54621" w:rsidRDefault="00C54621" w:rsidP="00C54621">
      <w:pPr>
        <w:spacing w:line="360" w:lineRule="auto"/>
        <w:ind w:firstLineChars="200" w:firstLine="480"/>
      </w:pPr>
      <w:r>
        <w:t xml:space="preserve">   read(</w:t>
      </w:r>
      <w:proofErr w:type="gramStart"/>
      <w:r>
        <w:t>x[</w:t>
      </w:r>
      <w:proofErr w:type="gramEnd"/>
      <w:r>
        <w:t>2]);</w:t>
      </w:r>
    </w:p>
    <w:p w14:paraId="2FC42874" w14:textId="48B73ABF" w:rsidR="009C4BA5" w:rsidRDefault="009C4BA5" w:rsidP="00C54621">
      <w:pPr>
        <w:spacing w:line="360" w:lineRule="auto"/>
        <w:ind w:firstLineChars="200" w:firstLine="480"/>
      </w:pPr>
      <w:r>
        <w:tab/>
      </w:r>
      <w:r>
        <w:rPr>
          <w:rFonts w:hint="eastAsia"/>
        </w:rPr>
        <w:t>read</w:t>
      </w:r>
      <w:r>
        <w:t>(</w:t>
      </w:r>
      <w:proofErr w:type="gramStart"/>
      <w:r>
        <w:t>x[</w:t>
      </w:r>
      <w:proofErr w:type="gramEnd"/>
      <w:r w:rsidR="002C535A">
        <w:t>3</w:t>
      </w:r>
      <w:r>
        <w:t>]);</w:t>
      </w:r>
    </w:p>
    <w:p w14:paraId="77AE3D0B" w14:textId="0B4DBD21" w:rsidR="00C54621" w:rsidRDefault="00C54621" w:rsidP="00C54621">
      <w:pPr>
        <w:spacing w:line="360" w:lineRule="auto"/>
        <w:ind w:firstLineChars="200" w:firstLine="480"/>
      </w:pPr>
      <w:r>
        <w:lastRenderedPageBreak/>
        <w:t xml:space="preserve">   write(x[1</w:t>
      </w:r>
      <w:proofErr w:type="gramStart"/>
      <w:r>
        <w:t>],x</w:t>
      </w:r>
      <w:proofErr w:type="gramEnd"/>
      <w:r>
        <w:t>[2]</w:t>
      </w:r>
      <w:r w:rsidR="00950D8B">
        <w:t>,x[3]</w:t>
      </w:r>
      <w:r>
        <w:t>);</w:t>
      </w:r>
    </w:p>
    <w:p w14:paraId="7268D8A3" w14:textId="77777777" w:rsidR="00C54621" w:rsidRDefault="00C54621" w:rsidP="00C54621">
      <w:pPr>
        <w:spacing w:line="360" w:lineRule="auto"/>
        <w:ind w:firstLineChars="200" w:firstLine="480"/>
      </w:pPr>
      <w:r>
        <w:t xml:space="preserve">   return;</w:t>
      </w:r>
    </w:p>
    <w:p w14:paraId="3B4BD8FB" w14:textId="5B43A400" w:rsidR="00C54621" w:rsidRDefault="00C54621" w:rsidP="00C54621">
      <w:pPr>
        <w:spacing w:line="360" w:lineRule="auto"/>
        <w:ind w:firstLineChars="200" w:firstLine="480"/>
      </w:pPr>
      <w:r>
        <w:t>}</w:t>
      </w:r>
    </w:p>
    <w:p w14:paraId="4CF770C3" w14:textId="33500995" w:rsidR="00EC2F84" w:rsidRPr="00EC2F84" w:rsidRDefault="00EC2F84" w:rsidP="00C545CB">
      <w:pPr>
        <w:spacing w:line="360" w:lineRule="auto"/>
        <w:ind w:firstLineChars="200" w:firstLine="480"/>
      </w:pPr>
      <w:r>
        <w:rPr>
          <w:rFonts w:hint="eastAsia"/>
        </w:rPr>
        <w:t>该程序实现的功能是：输入一个数组，</w:t>
      </w:r>
      <w:r w:rsidR="00652719">
        <w:rPr>
          <w:rFonts w:hint="eastAsia"/>
        </w:rPr>
        <w:t>并将其输出</w:t>
      </w:r>
      <w:r w:rsidR="00377628">
        <w:rPr>
          <w:rFonts w:hint="eastAsia"/>
        </w:rPr>
        <w:t>。</w:t>
      </w:r>
    </w:p>
    <w:p w14:paraId="702EEFBF" w14:textId="3A5B41E2" w:rsidR="008868B2" w:rsidRPr="00884AB0" w:rsidRDefault="003C0F31" w:rsidP="00884AB0">
      <w:pPr>
        <w:widowControl/>
        <w:jc w:val="left"/>
        <w:rPr>
          <w:rFonts w:ascii="宋体" w:hAnsi="宋体" w:cs="宋体" w:hint="eastAsia"/>
          <w:kern w:val="0"/>
        </w:rPr>
      </w:pPr>
      <w:r w:rsidRPr="003C0F31">
        <w:rPr>
          <w:rFonts w:ascii="宋体" w:hAnsi="宋体" w:cs="宋体"/>
          <w:noProof/>
          <w:kern w:val="0"/>
        </w:rPr>
        <w:drawing>
          <wp:inline distT="0" distB="0" distL="0" distR="0" wp14:anchorId="042F9BF7" wp14:editId="6E682ECB">
            <wp:extent cx="5274310" cy="46710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7012"/>
                    <a:stretch/>
                  </pic:blipFill>
                  <pic:spPr bwMode="auto">
                    <a:xfrm>
                      <a:off x="0" y="0"/>
                      <a:ext cx="5274310" cy="4671060"/>
                    </a:xfrm>
                    <a:prstGeom prst="rect">
                      <a:avLst/>
                    </a:prstGeom>
                    <a:noFill/>
                    <a:ln>
                      <a:noFill/>
                    </a:ln>
                    <a:extLst>
                      <a:ext uri="{53640926-AAD7-44D8-BBD7-CCE9431645EC}">
                        <a14:shadowObscured xmlns:a14="http://schemas.microsoft.com/office/drawing/2010/main"/>
                      </a:ext>
                    </a:extLst>
                  </pic:spPr>
                </pic:pic>
              </a:graphicData>
            </a:graphic>
          </wp:inline>
        </w:drawing>
      </w:r>
    </w:p>
    <w:p w14:paraId="3154519C" w14:textId="35116C19" w:rsidR="008868B2" w:rsidRPr="00FA7C97" w:rsidRDefault="008868B2" w:rsidP="008868B2">
      <w:pPr>
        <w:spacing w:line="360" w:lineRule="auto"/>
        <w:ind w:firstLineChars="200" w:firstLine="480"/>
      </w:pPr>
      <w:r>
        <w:rPr>
          <w:rFonts w:hint="eastAsia"/>
        </w:rPr>
        <w:t>由此可见，编译器对减法、除法、</w:t>
      </w:r>
      <w:r>
        <w:rPr>
          <w:rFonts w:hint="eastAsia"/>
        </w:rPr>
        <w:t>while</w:t>
      </w:r>
      <w:r>
        <w:rPr>
          <w:rFonts w:hint="eastAsia"/>
        </w:rPr>
        <w:t>语句、数组都实现了正确的编译和运行。</w:t>
      </w:r>
    </w:p>
    <w:sectPr w:rsidR="008868B2" w:rsidRPr="00FA7C9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20397" w14:textId="77777777" w:rsidR="00352C2D" w:rsidRDefault="00352C2D">
      <w:r>
        <w:separator/>
      </w:r>
    </w:p>
  </w:endnote>
  <w:endnote w:type="continuationSeparator" w:id="0">
    <w:p w14:paraId="3551790C" w14:textId="77777777" w:rsidR="00352C2D" w:rsidRDefault="0035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4502" w14:textId="77777777" w:rsidR="00352C2D" w:rsidRDefault="00352C2D">
      <w:r>
        <w:separator/>
      </w:r>
    </w:p>
  </w:footnote>
  <w:footnote w:type="continuationSeparator" w:id="0">
    <w:p w14:paraId="26BE56AB" w14:textId="77777777" w:rsidR="00352C2D" w:rsidRDefault="0035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7950" w14:textId="77F3F58A" w:rsidR="006055DC" w:rsidRDefault="006253CD">
    <w:pPr>
      <w:pStyle w:val="a4"/>
    </w:pPr>
    <w:r>
      <w:rPr>
        <w:rFonts w:hint="eastAsia"/>
      </w:rPr>
      <w:t>云南大学编译技术实验报告：</w:t>
    </w:r>
    <w:r w:rsidR="00C87042">
      <w:rPr>
        <w:rFonts w:hint="eastAsia"/>
      </w:rPr>
      <w:t>编译器实现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97B6C3"/>
    <w:multiLevelType w:val="singleLevel"/>
    <w:tmpl w:val="A997B6C3"/>
    <w:lvl w:ilvl="0">
      <w:start w:val="1"/>
      <w:numFmt w:val="decimal"/>
      <w:suff w:val="nothing"/>
      <w:lvlText w:val="（%1）"/>
      <w:lvlJc w:val="left"/>
    </w:lvl>
  </w:abstractNum>
  <w:abstractNum w:abstractNumId="1" w15:restartNumberingAfterBreak="0">
    <w:nsid w:val="0C9938B7"/>
    <w:multiLevelType w:val="singleLevel"/>
    <w:tmpl w:val="0C9938B7"/>
    <w:lvl w:ilvl="0">
      <w:start w:val="2"/>
      <w:numFmt w:val="decimal"/>
      <w:suff w:val="nothing"/>
      <w:lvlText w:val="%1、"/>
      <w:lvlJc w:val="left"/>
    </w:lvl>
  </w:abstractNum>
  <w:abstractNum w:abstractNumId="2" w15:restartNumberingAfterBreak="0">
    <w:nsid w:val="0E0174B1"/>
    <w:multiLevelType w:val="hybridMultilevel"/>
    <w:tmpl w:val="F10E309C"/>
    <w:lvl w:ilvl="0" w:tplc="D4E84EE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C9A37"/>
    <w:multiLevelType w:val="singleLevel"/>
    <w:tmpl w:val="3C9C9A37"/>
    <w:lvl w:ilvl="0">
      <w:start w:val="3"/>
      <w:numFmt w:val="chineseCounting"/>
      <w:suff w:val="nothing"/>
      <w:lvlText w:val="%1、"/>
      <w:lvlJc w:val="left"/>
      <w:rPr>
        <w:rFonts w:hint="eastAsia"/>
      </w:rPr>
    </w:lvl>
  </w:abstractNum>
  <w:abstractNum w:abstractNumId="4" w15:restartNumberingAfterBreak="0">
    <w:nsid w:val="3F3C10D2"/>
    <w:multiLevelType w:val="hybridMultilevel"/>
    <w:tmpl w:val="BD1C5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563F65"/>
    <w:multiLevelType w:val="multilevel"/>
    <w:tmpl w:val="41563F6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A0A15E2"/>
    <w:multiLevelType w:val="hybridMultilevel"/>
    <w:tmpl w:val="71B6E616"/>
    <w:lvl w:ilvl="0" w:tplc="68642B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891D87"/>
    <w:multiLevelType w:val="multilevel"/>
    <w:tmpl w:val="000C37D4"/>
    <w:lvl w:ilvl="0">
      <w:start w:val="1"/>
      <w:numFmt w:val="decimal"/>
      <w:lvlText w:val="（%1）"/>
      <w:lvlJc w:val="left"/>
      <w:pPr>
        <w:ind w:left="1380" w:hanging="42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8" w15:restartNumberingAfterBreak="0">
    <w:nsid w:val="71B916E0"/>
    <w:multiLevelType w:val="hybridMultilevel"/>
    <w:tmpl w:val="95DCC324"/>
    <w:lvl w:ilvl="0" w:tplc="D4E84EE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5951735">
    <w:abstractNumId w:val="5"/>
  </w:num>
  <w:num w:numId="2" w16cid:durableId="1268535753">
    <w:abstractNumId w:val="1"/>
  </w:num>
  <w:num w:numId="3" w16cid:durableId="1041979863">
    <w:abstractNumId w:val="3"/>
  </w:num>
  <w:num w:numId="4" w16cid:durableId="380398684">
    <w:abstractNumId w:val="0"/>
  </w:num>
  <w:num w:numId="5" w16cid:durableId="1580215718">
    <w:abstractNumId w:val="7"/>
  </w:num>
  <w:num w:numId="6" w16cid:durableId="744454412">
    <w:abstractNumId w:val="2"/>
  </w:num>
  <w:num w:numId="7" w16cid:durableId="1226330140">
    <w:abstractNumId w:val="8"/>
  </w:num>
  <w:num w:numId="8" w16cid:durableId="1892960582">
    <w:abstractNumId w:val="6"/>
  </w:num>
  <w:num w:numId="9" w16cid:durableId="1385569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7A3C96"/>
    <w:rsid w:val="00000061"/>
    <w:rsid w:val="00000670"/>
    <w:rsid w:val="0002361D"/>
    <w:rsid w:val="000242A6"/>
    <w:rsid w:val="000639AB"/>
    <w:rsid w:val="00065A3C"/>
    <w:rsid w:val="000A4E19"/>
    <w:rsid w:val="000C4EBB"/>
    <w:rsid w:val="00107F8B"/>
    <w:rsid w:val="00122C77"/>
    <w:rsid w:val="001460EE"/>
    <w:rsid w:val="00151B3B"/>
    <w:rsid w:val="001C2BC2"/>
    <w:rsid w:val="002124A5"/>
    <w:rsid w:val="002140F9"/>
    <w:rsid w:val="00232A70"/>
    <w:rsid w:val="00253D0F"/>
    <w:rsid w:val="00280742"/>
    <w:rsid w:val="002867D4"/>
    <w:rsid w:val="002A31C1"/>
    <w:rsid w:val="002A7473"/>
    <w:rsid w:val="002C535A"/>
    <w:rsid w:val="002E2255"/>
    <w:rsid w:val="00305B33"/>
    <w:rsid w:val="00312D0C"/>
    <w:rsid w:val="00352C2D"/>
    <w:rsid w:val="00377628"/>
    <w:rsid w:val="00391267"/>
    <w:rsid w:val="003C0F31"/>
    <w:rsid w:val="003D4B3E"/>
    <w:rsid w:val="00425018"/>
    <w:rsid w:val="00426432"/>
    <w:rsid w:val="00441133"/>
    <w:rsid w:val="00481F10"/>
    <w:rsid w:val="004C5CB6"/>
    <w:rsid w:val="005320FC"/>
    <w:rsid w:val="00537290"/>
    <w:rsid w:val="00560060"/>
    <w:rsid w:val="005920C2"/>
    <w:rsid w:val="006055DC"/>
    <w:rsid w:val="006160BB"/>
    <w:rsid w:val="006253CD"/>
    <w:rsid w:val="0062767F"/>
    <w:rsid w:val="006502F9"/>
    <w:rsid w:val="00652719"/>
    <w:rsid w:val="00653F92"/>
    <w:rsid w:val="00681D19"/>
    <w:rsid w:val="006A2325"/>
    <w:rsid w:val="006C06AD"/>
    <w:rsid w:val="006C70B9"/>
    <w:rsid w:val="00742EC9"/>
    <w:rsid w:val="007676E0"/>
    <w:rsid w:val="007A4285"/>
    <w:rsid w:val="007D4C9B"/>
    <w:rsid w:val="007D7393"/>
    <w:rsid w:val="00806D07"/>
    <w:rsid w:val="00813290"/>
    <w:rsid w:val="00823685"/>
    <w:rsid w:val="0083630A"/>
    <w:rsid w:val="00843D9A"/>
    <w:rsid w:val="00884AB0"/>
    <w:rsid w:val="008868B2"/>
    <w:rsid w:val="008F1CC6"/>
    <w:rsid w:val="00941515"/>
    <w:rsid w:val="0094234B"/>
    <w:rsid w:val="0094558D"/>
    <w:rsid w:val="00950D8B"/>
    <w:rsid w:val="00956669"/>
    <w:rsid w:val="00981065"/>
    <w:rsid w:val="009A2A90"/>
    <w:rsid w:val="009C4BA5"/>
    <w:rsid w:val="009C633F"/>
    <w:rsid w:val="009F5778"/>
    <w:rsid w:val="00A220A1"/>
    <w:rsid w:val="00AA5C90"/>
    <w:rsid w:val="00AD5077"/>
    <w:rsid w:val="00AE6F60"/>
    <w:rsid w:val="00B0704D"/>
    <w:rsid w:val="00B34DFA"/>
    <w:rsid w:val="00B36AE4"/>
    <w:rsid w:val="00B45033"/>
    <w:rsid w:val="00B56B37"/>
    <w:rsid w:val="00B63F8C"/>
    <w:rsid w:val="00B93E7D"/>
    <w:rsid w:val="00BB7614"/>
    <w:rsid w:val="00BE6612"/>
    <w:rsid w:val="00C33B4A"/>
    <w:rsid w:val="00C43E01"/>
    <w:rsid w:val="00C545CB"/>
    <w:rsid w:val="00C54621"/>
    <w:rsid w:val="00C56237"/>
    <w:rsid w:val="00C618A2"/>
    <w:rsid w:val="00C672FC"/>
    <w:rsid w:val="00C75F8F"/>
    <w:rsid w:val="00C87042"/>
    <w:rsid w:val="00CA75D1"/>
    <w:rsid w:val="00CC350B"/>
    <w:rsid w:val="00CD25ED"/>
    <w:rsid w:val="00CD43BA"/>
    <w:rsid w:val="00CF419A"/>
    <w:rsid w:val="00D05CC2"/>
    <w:rsid w:val="00D652D8"/>
    <w:rsid w:val="00D6798E"/>
    <w:rsid w:val="00DA584E"/>
    <w:rsid w:val="00DA5FD4"/>
    <w:rsid w:val="00DB106D"/>
    <w:rsid w:val="00DB21B0"/>
    <w:rsid w:val="00DB55FD"/>
    <w:rsid w:val="00DE66A3"/>
    <w:rsid w:val="00E23CAC"/>
    <w:rsid w:val="00E37B5F"/>
    <w:rsid w:val="00E63F25"/>
    <w:rsid w:val="00E7044A"/>
    <w:rsid w:val="00E7601E"/>
    <w:rsid w:val="00EC2F84"/>
    <w:rsid w:val="00EF5952"/>
    <w:rsid w:val="00F023B9"/>
    <w:rsid w:val="00F423AC"/>
    <w:rsid w:val="00F43B92"/>
    <w:rsid w:val="00F9410F"/>
    <w:rsid w:val="00FA7C97"/>
    <w:rsid w:val="09B058F0"/>
    <w:rsid w:val="35413F3E"/>
    <w:rsid w:val="3D6917A3"/>
    <w:rsid w:val="47E92AED"/>
    <w:rsid w:val="587A3C96"/>
    <w:rsid w:val="5FB65B33"/>
    <w:rsid w:val="73A96E62"/>
    <w:rsid w:val="7FA26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5DE718"/>
  <w15:docId w15:val="{82215B93-510F-47A9-ACF5-0F87BD1C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2F84"/>
    <w:pPr>
      <w:widowControl w:val="0"/>
      <w:jc w:val="both"/>
    </w:pPr>
    <w:rPr>
      <w:rFonts w:eastAsia="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pPr>
      <w:widowControl/>
      <w:spacing w:before="100" w:beforeAutospacing="1" w:after="100" w:afterAutospacing="1"/>
      <w:jc w:val="left"/>
    </w:pPr>
    <w:rPr>
      <w:rFonts w:ascii="宋体" w:hAnsi="宋体" w:cs="宋体"/>
      <w:kern w:val="0"/>
    </w:rPr>
  </w:style>
  <w:style w:type="character" w:styleId="a6">
    <w:name w:val="Strong"/>
    <w:qFormat/>
    <w:rPr>
      <w:b/>
      <w:bCs/>
    </w:rPr>
  </w:style>
  <w:style w:type="paragraph" w:customStyle="1" w:styleId="Bodytext8">
    <w:name w:val="Body text|8"/>
    <w:basedOn w:val="a"/>
    <w:link w:val="Bodytext80"/>
    <w:pPr>
      <w:shd w:val="clear" w:color="auto" w:fill="FFFFFF"/>
      <w:spacing w:line="940" w:lineRule="exact"/>
      <w:ind w:hanging="200"/>
    </w:pPr>
    <w:rPr>
      <w:rFonts w:ascii="PMingLiU" w:eastAsia="PMingLiU" w:hAnsi="PMingLiU" w:cs="PMingLiU"/>
      <w:sz w:val="42"/>
      <w:szCs w:val="42"/>
    </w:rPr>
  </w:style>
  <w:style w:type="character" w:customStyle="1" w:styleId="Bodytext8Exact">
    <w:name w:val="Body text|8 Exact"/>
    <w:basedOn w:val="a0"/>
    <w:semiHidden/>
    <w:unhideWhenUsed/>
    <w:rPr>
      <w:rFonts w:ascii="PMingLiU" w:eastAsia="PMingLiU" w:hAnsi="PMingLiU" w:cs="PMingLiU"/>
      <w:sz w:val="42"/>
      <w:szCs w:val="42"/>
      <w:u w:val="none"/>
    </w:rPr>
  </w:style>
  <w:style w:type="character" w:customStyle="1" w:styleId="Bodytext822pt">
    <w:name w:val="Body text|8 + 22 pt"/>
    <w:basedOn w:val="Bodytext80"/>
    <w:semiHidden/>
    <w:unhideWhenUsed/>
    <w:qFormat/>
    <w:rPr>
      <w:rFonts w:ascii="PMingLiU" w:eastAsia="PMingLiU" w:hAnsi="PMingLiU" w:cs="PMingLiU"/>
      <w:spacing w:val="30"/>
      <w:sz w:val="44"/>
      <w:szCs w:val="44"/>
      <w:u w:val="none"/>
    </w:rPr>
  </w:style>
  <w:style w:type="character" w:customStyle="1" w:styleId="Bodytext80">
    <w:name w:val="Body text|8_"/>
    <w:basedOn w:val="a0"/>
    <w:link w:val="Bodytext8"/>
    <w:rPr>
      <w:rFonts w:ascii="PMingLiU" w:eastAsia="PMingLiU" w:hAnsi="PMingLiU" w:cs="PMingLiU"/>
      <w:sz w:val="42"/>
      <w:szCs w:val="42"/>
      <w:u w:val="none"/>
    </w:rPr>
  </w:style>
  <w:style w:type="paragraph" w:customStyle="1" w:styleId="Bodytext21">
    <w:name w:val="Body text|21"/>
    <w:basedOn w:val="a"/>
    <w:link w:val="Bodytext2"/>
    <w:qFormat/>
    <w:pPr>
      <w:shd w:val="clear" w:color="auto" w:fill="FFFFFF"/>
      <w:spacing w:before="1200" w:after="1960" w:line="940" w:lineRule="exact"/>
      <w:ind w:hanging="820"/>
    </w:pPr>
    <w:rPr>
      <w:rFonts w:ascii="PMingLiU" w:eastAsia="PMingLiU" w:hAnsi="PMingLiU" w:cs="PMingLiU"/>
      <w:spacing w:val="30"/>
      <w:sz w:val="44"/>
      <w:szCs w:val="44"/>
      <w:lang w:val="zh-CN" w:bidi="zh-CN"/>
    </w:rPr>
  </w:style>
  <w:style w:type="character" w:customStyle="1" w:styleId="Bodytext221pt">
    <w:name w:val="Body text|2 + 21 pt"/>
    <w:basedOn w:val="Bodytext2"/>
    <w:semiHidden/>
    <w:unhideWhenUsed/>
    <w:rPr>
      <w:rFonts w:ascii="PMingLiU" w:eastAsia="PMingLiU" w:hAnsi="PMingLiU" w:cs="PMingLiU"/>
      <w:color w:val="000000"/>
      <w:spacing w:val="0"/>
      <w:w w:val="100"/>
      <w:position w:val="0"/>
      <w:sz w:val="42"/>
      <w:szCs w:val="42"/>
      <w:u w:val="none"/>
      <w:lang w:val="en-US" w:eastAsia="en-US" w:bidi="en-US"/>
    </w:rPr>
  </w:style>
  <w:style w:type="character" w:customStyle="1" w:styleId="Bodytext2">
    <w:name w:val="Body text|2_"/>
    <w:basedOn w:val="a0"/>
    <w:link w:val="Bodytext21"/>
    <w:rPr>
      <w:rFonts w:ascii="PMingLiU" w:eastAsia="PMingLiU" w:hAnsi="PMingLiU" w:cs="PMingLiU"/>
      <w:spacing w:val="30"/>
      <w:sz w:val="44"/>
      <w:szCs w:val="44"/>
      <w:u w:val="none"/>
      <w:lang w:val="zh-CN" w:eastAsia="zh-CN" w:bidi="zh-CN"/>
    </w:rPr>
  </w:style>
  <w:style w:type="character" w:customStyle="1" w:styleId="Bodytext2Exact">
    <w:name w:val="Body text|2 Exact"/>
    <w:basedOn w:val="a0"/>
    <w:semiHidden/>
    <w:unhideWhenUsed/>
    <w:rPr>
      <w:rFonts w:ascii="PMingLiU" w:eastAsia="PMingLiU" w:hAnsi="PMingLiU" w:cs="PMingLiU"/>
      <w:spacing w:val="30"/>
      <w:sz w:val="44"/>
      <w:szCs w:val="44"/>
      <w:u w:val="none"/>
    </w:rPr>
  </w:style>
  <w:style w:type="character" w:customStyle="1" w:styleId="Bodytext8TimesNewRoman">
    <w:name w:val="Body text|8 + Times New Roman"/>
    <w:basedOn w:val="Bodytext80"/>
    <w:semiHidden/>
    <w:unhideWhenUsed/>
    <w:rPr>
      <w:rFonts w:ascii="Times New Roman" w:eastAsia="Times New Roman" w:hAnsi="Times New Roman" w:cs="Times New Roman"/>
      <w:spacing w:val="30"/>
      <w:sz w:val="48"/>
      <w:szCs w:val="48"/>
      <w:u w:val="none"/>
    </w:rPr>
  </w:style>
  <w:style w:type="character" w:customStyle="1" w:styleId="Bodytext8Spacing3ptExact">
    <w:name w:val="Body text|8 + Spacing 3 pt Exact"/>
    <w:basedOn w:val="Bodytext80"/>
    <w:semiHidden/>
    <w:unhideWhenUsed/>
    <w:qFormat/>
    <w:rPr>
      <w:rFonts w:ascii="PMingLiU" w:eastAsia="PMingLiU" w:hAnsi="PMingLiU" w:cs="PMingLiU"/>
      <w:spacing w:val="60"/>
      <w:sz w:val="42"/>
      <w:szCs w:val="42"/>
      <w:u w:val="none"/>
    </w:rPr>
  </w:style>
  <w:style w:type="paragraph" w:styleId="a7">
    <w:name w:val="List Paragraph"/>
    <w:basedOn w:val="a"/>
    <w:uiPriority w:val="99"/>
    <w:rsid w:val="00B93E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1">
      <w:bodyDiv w:val="1"/>
      <w:marLeft w:val="0"/>
      <w:marRight w:val="0"/>
      <w:marTop w:val="0"/>
      <w:marBottom w:val="0"/>
      <w:divBdr>
        <w:top w:val="none" w:sz="0" w:space="0" w:color="auto"/>
        <w:left w:val="none" w:sz="0" w:space="0" w:color="auto"/>
        <w:bottom w:val="none" w:sz="0" w:space="0" w:color="auto"/>
        <w:right w:val="none" w:sz="0" w:space="0" w:color="auto"/>
      </w:divBdr>
      <w:divsChild>
        <w:div w:id="634944941">
          <w:marLeft w:val="0"/>
          <w:marRight w:val="0"/>
          <w:marTop w:val="0"/>
          <w:marBottom w:val="0"/>
          <w:divBdr>
            <w:top w:val="none" w:sz="0" w:space="0" w:color="auto"/>
            <w:left w:val="none" w:sz="0" w:space="0" w:color="auto"/>
            <w:bottom w:val="none" w:sz="0" w:space="0" w:color="auto"/>
            <w:right w:val="none" w:sz="0" w:space="0" w:color="auto"/>
          </w:divBdr>
        </w:div>
      </w:divsChild>
    </w:div>
    <w:div w:id="382021688">
      <w:bodyDiv w:val="1"/>
      <w:marLeft w:val="0"/>
      <w:marRight w:val="0"/>
      <w:marTop w:val="0"/>
      <w:marBottom w:val="0"/>
      <w:divBdr>
        <w:top w:val="none" w:sz="0" w:space="0" w:color="auto"/>
        <w:left w:val="none" w:sz="0" w:space="0" w:color="auto"/>
        <w:bottom w:val="none" w:sz="0" w:space="0" w:color="auto"/>
        <w:right w:val="none" w:sz="0" w:space="0" w:color="auto"/>
      </w:divBdr>
    </w:div>
    <w:div w:id="449278268">
      <w:bodyDiv w:val="1"/>
      <w:marLeft w:val="0"/>
      <w:marRight w:val="0"/>
      <w:marTop w:val="0"/>
      <w:marBottom w:val="0"/>
      <w:divBdr>
        <w:top w:val="none" w:sz="0" w:space="0" w:color="auto"/>
        <w:left w:val="none" w:sz="0" w:space="0" w:color="auto"/>
        <w:bottom w:val="none" w:sz="0" w:space="0" w:color="auto"/>
        <w:right w:val="none" w:sz="0" w:space="0" w:color="auto"/>
      </w:divBdr>
      <w:divsChild>
        <w:div w:id="1498182518">
          <w:marLeft w:val="0"/>
          <w:marRight w:val="0"/>
          <w:marTop w:val="0"/>
          <w:marBottom w:val="0"/>
          <w:divBdr>
            <w:top w:val="none" w:sz="0" w:space="0" w:color="auto"/>
            <w:left w:val="none" w:sz="0" w:space="0" w:color="auto"/>
            <w:bottom w:val="none" w:sz="0" w:space="0" w:color="auto"/>
            <w:right w:val="none" w:sz="0" w:space="0" w:color="auto"/>
          </w:divBdr>
        </w:div>
      </w:divsChild>
    </w:div>
    <w:div w:id="666632592">
      <w:bodyDiv w:val="1"/>
      <w:marLeft w:val="0"/>
      <w:marRight w:val="0"/>
      <w:marTop w:val="0"/>
      <w:marBottom w:val="0"/>
      <w:divBdr>
        <w:top w:val="none" w:sz="0" w:space="0" w:color="auto"/>
        <w:left w:val="none" w:sz="0" w:space="0" w:color="auto"/>
        <w:bottom w:val="none" w:sz="0" w:space="0" w:color="auto"/>
        <w:right w:val="none" w:sz="0" w:space="0" w:color="auto"/>
      </w:divBdr>
      <w:divsChild>
        <w:div w:id="551890818">
          <w:marLeft w:val="0"/>
          <w:marRight w:val="0"/>
          <w:marTop w:val="0"/>
          <w:marBottom w:val="0"/>
          <w:divBdr>
            <w:top w:val="none" w:sz="0" w:space="0" w:color="auto"/>
            <w:left w:val="none" w:sz="0" w:space="0" w:color="auto"/>
            <w:bottom w:val="none" w:sz="0" w:space="0" w:color="auto"/>
            <w:right w:val="none" w:sz="0" w:space="0" w:color="auto"/>
          </w:divBdr>
        </w:div>
      </w:divsChild>
    </w:div>
    <w:div w:id="680276550">
      <w:bodyDiv w:val="1"/>
      <w:marLeft w:val="0"/>
      <w:marRight w:val="0"/>
      <w:marTop w:val="0"/>
      <w:marBottom w:val="0"/>
      <w:divBdr>
        <w:top w:val="none" w:sz="0" w:space="0" w:color="auto"/>
        <w:left w:val="none" w:sz="0" w:space="0" w:color="auto"/>
        <w:bottom w:val="none" w:sz="0" w:space="0" w:color="auto"/>
        <w:right w:val="none" w:sz="0" w:space="0" w:color="auto"/>
      </w:divBdr>
    </w:div>
    <w:div w:id="14720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550</Words>
  <Characters>3139</Characters>
  <Application>Microsoft Office Word</Application>
  <DocSecurity>0</DocSecurity>
  <Lines>26</Lines>
  <Paragraphs>7</Paragraphs>
  <ScaleCrop>false</ScaleCrop>
  <Company>昆明站</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云清岚</dc:creator>
  <cp:lastModifiedBy>白 文强</cp:lastModifiedBy>
  <cp:revision>89</cp:revision>
  <dcterms:created xsi:type="dcterms:W3CDTF">2020-05-29T14:18:00Z</dcterms:created>
  <dcterms:modified xsi:type="dcterms:W3CDTF">2022-06-30T22:13:00Z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