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EADF" w14:textId="77777777" w:rsidR="001E71A7" w:rsidRPr="00CC5E02" w:rsidRDefault="00F96982">
      <w:pPr>
        <w:spacing w:after="0" w:line="388" w:lineRule="auto"/>
        <w:ind w:left="457" w:right="223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CC5E02">
        <w:rPr>
          <w:rFonts w:ascii="宋体" w:eastAsia="宋体" w:hAnsi="宋体" w:cs="宋体"/>
          <w:b/>
          <w:bCs/>
          <w:sz w:val="32"/>
        </w:rPr>
        <w:t>云南大学</w:t>
      </w:r>
      <w:r w:rsidRPr="00CC5E02">
        <w:rPr>
          <w:rFonts w:ascii="宋体" w:eastAsia="宋体" w:hAnsi="宋体" w:cs="宋体"/>
          <w:b/>
          <w:bCs/>
          <w:sz w:val="32"/>
        </w:rPr>
        <w:t xml:space="preserve"> </w:t>
      </w:r>
      <w:r w:rsidRPr="00CC5E02">
        <w:rPr>
          <w:rFonts w:ascii="Times New Roman" w:eastAsia="Times New Roman" w:hAnsi="Times New Roman" w:cs="Times New Roman"/>
          <w:b/>
          <w:bCs/>
          <w:sz w:val="32"/>
        </w:rPr>
        <w:t xml:space="preserve">2022 </w:t>
      </w:r>
      <w:r w:rsidRPr="00CC5E02">
        <w:rPr>
          <w:rFonts w:ascii="宋体" w:eastAsia="宋体" w:hAnsi="宋体" w:cs="宋体"/>
          <w:b/>
          <w:bCs/>
          <w:sz w:val="32"/>
        </w:rPr>
        <w:t>年</w:t>
      </w:r>
      <w:r w:rsidRPr="00CC5E02">
        <w:rPr>
          <w:rFonts w:ascii="Times New Roman" w:eastAsia="Times New Roman" w:hAnsi="Times New Roman" w:cs="Times New Roman"/>
          <w:b/>
          <w:bCs/>
          <w:sz w:val="32"/>
        </w:rPr>
        <w:t xml:space="preserve">  </w:t>
      </w:r>
      <w:r w:rsidRPr="00CC5E02">
        <w:rPr>
          <w:rFonts w:ascii="宋体" w:eastAsia="宋体" w:hAnsi="宋体" w:cs="宋体"/>
          <w:b/>
          <w:bCs/>
          <w:sz w:val="32"/>
        </w:rPr>
        <w:t>春季学期</w:t>
      </w:r>
      <w:r w:rsidRPr="00CC5E02">
        <w:rPr>
          <w:rFonts w:ascii="Times New Roman" w:eastAsia="Times New Roman" w:hAnsi="Times New Roman" w:cs="Times New Roman"/>
          <w:b/>
          <w:bCs/>
          <w:sz w:val="32"/>
        </w:rPr>
        <w:t xml:space="preserve">  </w:t>
      </w:r>
      <w:r w:rsidRPr="00CC5E02">
        <w:rPr>
          <w:rFonts w:ascii="宋体" w:eastAsia="宋体" w:hAnsi="宋体" w:cs="宋体"/>
          <w:b/>
          <w:bCs/>
          <w:sz w:val="32"/>
        </w:rPr>
        <w:t>信息学院</w:t>
      </w:r>
      <w:r w:rsidRPr="00CC5E02">
        <w:rPr>
          <w:rFonts w:ascii="Times New Roman" w:eastAsia="Times New Roman" w:hAnsi="Times New Roman" w:cs="Times New Roman"/>
          <w:b/>
          <w:bCs/>
          <w:sz w:val="32"/>
        </w:rPr>
        <w:t xml:space="preserve">  </w:t>
      </w:r>
    </w:p>
    <w:p w14:paraId="08A9E6A8" w14:textId="538DCCE2" w:rsidR="00CB6643" w:rsidRPr="00CC5E02" w:rsidRDefault="00F96982">
      <w:pPr>
        <w:spacing w:after="0" w:line="388" w:lineRule="auto"/>
        <w:ind w:left="457" w:right="223"/>
        <w:jc w:val="center"/>
        <w:rPr>
          <w:b/>
          <w:bCs/>
        </w:rPr>
      </w:pPr>
      <w:r w:rsidRPr="00CC5E02">
        <w:rPr>
          <w:rFonts w:ascii="宋体" w:eastAsia="宋体" w:hAnsi="宋体" w:cs="宋体"/>
          <w:b/>
          <w:bCs/>
          <w:sz w:val="32"/>
        </w:rPr>
        <w:t>计算机科学与技术专业</w:t>
      </w:r>
      <w:r w:rsidRPr="00CC5E02">
        <w:rPr>
          <w:rFonts w:ascii="Times New Roman" w:eastAsia="Times New Roman" w:hAnsi="Times New Roman" w:cs="Times New Roman"/>
          <w:b/>
          <w:bCs/>
          <w:sz w:val="32"/>
        </w:rPr>
        <w:t xml:space="preserve">  2019 </w:t>
      </w:r>
      <w:r w:rsidRPr="00CC5E02">
        <w:rPr>
          <w:rFonts w:ascii="宋体" w:eastAsia="宋体" w:hAnsi="宋体" w:cs="宋体"/>
          <w:b/>
          <w:bCs/>
          <w:sz w:val="32"/>
        </w:rPr>
        <w:t>级</w:t>
      </w:r>
      <w:r w:rsidRPr="00CC5E02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</w:p>
    <w:p w14:paraId="7A6E74A3" w14:textId="77777777" w:rsidR="001E71A7" w:rsidRDefault="00F96982">
      <w:pPr>
        <w:spacing w:after="0" w:line="398" w:lineRule="auto"/>
        <w:ind w:left="747" w:right="754"/>
        <w:jc w:val="center"/>
        <w:rPr>
          <w:rFonts w:ascii="宋体" w:eastAsia="宋体" w:hAnsi="宋体" w:cs="宋体"/>
          <w:sz w:val="32"/>
        </w:rPr>
      </w:pPr>
      <w:r w:rsidRPr="00CC5E02">
        <w:rPr>
          <w:rFonts w:ascii="宋体" w:eastAsia="宋体" w:hAnsi="宋体" w:cs="宋体"/>
          <w:b/>
          <w:bCs/>
          <w:sz w:val="32"/>
        </w:rPr>
        <w:t>《编译技术》作业</w:t>
      </w:r>
      <w:r w:rsidRPr="00CC5E02">
        <w:rPr>
          <w:rFonts w:ascii="宋体" w:eastAsia="宋体" w:hAnsi="宋体" w:cs="宋体"/>
          <w:b/>
          <w:bCs/>
          <w:sz w:val="32"/>
        </w:rPr>
        <w:t xml:space="preserve"> </w:t>
      </w:r>
      <w:r w:rsidRPr="00CC5E02">
        <w:rPr>
          <w:rFonts w:ascii="Times New Roman" w:eastAsia="Times New Roman" w:hAnsi="Times New Roman" w:cs="Times New Roman"/>
          <w:b/>
          <w:bCs/>
          <w:sz w:val="32"/>
        </w:rPr>
        <w:t>4</w:t>
      </w:r>
      <w:r w:rsidRPr="00CC5E02">
        <w:rPr>
          <w:rFonts w:ascii="宋体" w:eastAsia="宋体" w:hAnsi="宋体" w:cs="宋体"/>
          <w:b/>
          <w:bCs/>
          <w:sz w:val="32"/>
        </w:rPr>
        <w:t>：符号表</w:t>
      </w:r>
    </w:p>
    <w:p w14:paraId="790279BE" w14:textId="421E236A" w:rsidR="00CB6643" w:rsidRDefault="00F96982">
      <w:pPr>
        <w:spacing w:after="0" w:line="398" w:lineRule="auto"/>
        <w:ind w:left="747" w:right="754"/>
        <w:jc w:val="center"/>
      </w:pPr>
      <w:r>
        <w:rPr>
          <w:rFonts w:ascii="黑体" w:eastAsia="黑体" w:hAnsi="黑体" w:cs="黑体"/>
          <w:sz w:val="30"/>
        </w:rPr>
        <w:t>上课时间：</w:t>
      </w:r>
      <w:r w:rsidR="001E71A7" w:rsidRPr="001E71A7">
        <w:rPr>
          <w:rFonts w:ascii="黑体" w:eastAsia="黑体" w:hAnsi="黑体" w:cs="黑体" w:hint="eastAsia"/>
          <w:sz w:val="30"/>
          <w:u w:val="single"/>
        </w:rPr>
        <w:t>周二1</w:t>
      </w:r>
      <w:r w:rsidR="001E71A7" w:rsidRPr="001E71A7">
        <w:rPr>
          <w:rFonts w:ascii="黑体" w:eastAsia="黑体" w:hAnsi="黑体" w:cs="黑体"/>
          <w:sz w:val="30"/>
          <w:u w:val="single"/>
        </w:rPr>
        <w:t>2</w:t>
      </w:r>
      <w:r w:rsidR="001E71A7" w:rsidRPr="001E71A7">
        <w:rPr>
          <w:rFonts w:ascii="黑体" w:eastAsia="黑体" w:hAnsi="黑体" w:cs="黑体" w:hint="eastAsia"/>
          <w:sz w:val="30"/>
          <w:u w:val="single"/>
        </w:rPr>
        <w:t xml:space="preserve">节 </w:t>
      </w:r>
      <w:r>
        <w:rPr>
          <w:rFonts w:ascii="黑体" w:eastAsia="黑体" w:hAnsi="黑体" w:cs="黑体"/>
          <w:sz w:val="30"/>
        </w:rPr>
        <w:t>学号：</w:t>
      </w:r>
      <w:r w:rsidR="001E71A7" w:rsidRPr="001E71A7">
        <w:rPr>
          <w:rFonts w:ascii="黑体" w:eastAsia="黑体" w:hAnsi="黑体" w:cs="黑体" w:hint="eastAsia"/>
          <w:sz w:val="30"/>
          <w:u w:val="single"/>
        </w:rPr>
        <w:t>2</w:t>
      </w:r>
      <w:r w:rsidR="001E71A7" w:rsidRPr="001E71A7">
        <w:rPr>
          <w:rFonts w:ascii="黑体" w:eastAsia="黑体" w:hAnsi="黑体" w:cs="黑体"/>
          <w:sz w:val="30"/>
          <w:u w:val="single"/>
        </w:rPr>
        <w:t>0191060064</w:t>
      </w:r>
      <w:r w:rsidRPr="001E71A7">
        <w:rPr>
          <w:rFonts w:ascii="宋体" w:eastAsia="宋体" w:hAnsi="宋体" w:cs="宋体"/>
          <w:sz w:val="30"/>
          <w:u w:val="single"/>
        </w:rPr>
        <w:t xml:space="preserve"> </w:t>
      </w:r>
      <w:r>
        <w:rPr>
          <w:rFonts w:ascii="黑体" w:eastAsia="黑体" w:hAnsi="黑体" w:cs="黑体"/>
          <w:sz w:val="30"/>
        </w:rPr>
        <w:t>姓名：</w:t>
      </w:r>
      <w:r w:rsidR="001E71A7" w:rsidRPr="001E71A7">
        <w:rPr>
          <w:rFonts w:ascii="黑体" w:eastAsia="黑体" w:hAnsi="黑体" w:cs="黑体" w:hint="eastAsia"/>
          <w:sz w:val="30"/>
          <w:u w:val="single"/>
        </w:rPr>
        <w:t>白文强</w:t>
      </w:r>
    </w:p>
    <w:p w14:paraId="6F056F7F" w14:textId="77777777" w:rsidR="00CB6643" w:rsidRDefault="00F96982">
      <w:pPr>
        <w:spacing w:after="2" w:line="292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4.1 </w:t>
      </w:r>
      <w:r>
        <w:rPr>
          <w:rFonts w:ascii="宋体" w:eastAsia="宋体" w:hAnsi="宋体" w:cs="宋体"/>
          <w:sz w:val="21"/>
        </w:rPr>
        <w:t>某高级语言只有整型一种数据类型，可以声明常量、变量、过程和一维数组，过程可以嵌套定义。该语言的一个示例程序如下：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3CA086" w14:textId="2CFA8304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(1)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  <w:t xml:space="preserve">const a=0; </w:t>
      </w:r>
    </w:p>
    <w:p w14:paraId="08E7023C" w14:textId="77777777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(2)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  <w:t xml:space="preserve">var </w:t>
      </w:r>
      <w:proofErr w:type="gramStart"/>
      <w:r w:rsidRPr="001E71A7">
        <w:rPr>
          <w:rFonts w:ascii="Times New Roman" w:eastAsiaTheme="minorEastAsia" w:hAnsi="Times New Roman" w:cs="Times New Roman"/>
          <w:b/>
          <w:sz w:val="21"/>
        </w:rPr>
        <w:t>x(</w:t>
      </w:r>
      <w:proofErr w:type="gramEnd"/>
      <w:r w:rsidRPr="001E71A7">
        <w:rPr>
          <w:rFonts w:ascii="Times New Roman" w:eastAsiaTheme="minorEastAsia" w:hAnsi="Times New Roman" w:cs="Times New Roman"/>
          <w:b/>
          <w:sz w:val="21"/>
        </w:rPr>
        <w:t xml:space="preserve">1:5),b; </w:t>
      </w:r>
    </w:p>
    <w:p w14:paraId="214D6B33" w14:textId="77777777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(3)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  <w:t xml:space="preserve">procedure p; </w:t>
      </w:r>
    </w:p>
    <w:p w14:paraId="32164E3B" w14:textId="22C1436D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(4)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</w:r>
      <w:r>
        <w:rPr>
          <w:rFonts w:ascii="Times New Roman" w:eastAsiaTheme="minorEastAsia" w:hAnsi="Times New Roman" w:cs="Times New Roman"/>
          <w:b/>
          <w:sz w:val="21"/>
        </w:rPr>
        <w:t xml:space="preserve">        </w:t>
      </w:r>
      <w:r w:rsidRPr="001E71A7">
        <w:rPr>
          <w:rFonts w:ascii="Times New Roman" w:eastAsiaTheme="minorEastAsia" w:hAnsi="Times New Roman" w:cs="Times New Roman"/>
          <w:b/>
          <w:sz w:val="21"/>
        </w:rPr>
        <w:t xml:space="preserve">var </w:t>
      </w:r>
      <w:proofErr w:type="spellStart"/>
      <w:proofErr w:type="gramStart"/>
      <w:r w:rsidRPr="001E71A7">
        <w:rPr>
          <w:rFonts w:ascii="Times New Roman" w:eastAsiaTheme="minorEastAsia" w:hAnsi="Times New Roman" w:cs="Times New Roman"/>
          <w:b/>
          <w:sz w:val="21"/>
        </w:rPr>
        <w:t>a,b</w:t>
      </w:r>
      <w:proofErr w:type="gramEnd"/>
      <w:r w:rsidRPr="001E71A7">
        <w:rPr>
          <w:rFonts w:ascii="Times New Roman" w:eastAsiaTheme="minorEastAsia" w:hAnsi="Times New Roman" w:cs="Times New Roman"/>
          <w:b/>
          <w:sz w:val="21"/>
        </w:rPr>
        <w:t>,z</w:t>
      </w:r>
      <w:proofErr w:type="spellEnd"/>
      <w:r w:rsidRPr="001E71A7">
        <w:rPr>
          <w:rFonts w:ascii="Times New Roman" w:eastAsiaTheme="minorEastAsia" w:hAnsi="Times New Roman" w:cs="Times New Roman"/>
          <w:b/>
          <w:sz w:val="21"/>
        </w:rPr>
        <w:t xml:space="preserve">; </w:t>
      </w:r>
    </w:p>
    <w:p w14:paraId="1CC40AF2" w14:textId="54326FB5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(5)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</w:r>
      <w:r>
        <w:rPr>
          <w:rFonts w:ascii="Times New Roman" w:eastAsiaTheme="minorEastAsia" w:hAnsi="Times New Roman" w:cs="Times New Roman"/>
          <w:b/>
          <w:sz w:val="21"/>
        </w:rPr>
        <w:t xml:space="preserve">        </w:t>
      </w:r>
      <w:r w:rsidRPr="001E71A7">
        <w:rPr>
          <w:rFonts w:ascii="Times New Roman" w:eastAsiaTheme="minorEastAsia" w:hAnsi="Times New Roman" w:cs="Times New Roman"/>
          <w:b/>
          <w:sz w:val="21"/>
        </w:rPr>
        <w:t xml:space="preserve">begin </w:t>
      </w:r>
    </w:p>
    <w:p w14:paraId="27E4B3C4" w14:textId="060B1875" w:rsidR="001E71A7" w:rsidRPr="001E71A7" w:rsidRDefault="001E71A7" w:rsidP="001E71A7">
      <w:pPr>
        <w:spacing w:after="56"/>
        <w:ind w:leftChars="150" w:left="330" w:right="-28" w:firstLineChars="50" w:firstLine="105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(6)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  <w:t xml:space="preserve">        </w:t>
      </w:r>
      <w:r>
        <w:rPr>
          <w:rFonts w:ascii="Times New Roman" w:eastAsiaTheme="minorEastAsia" w:hAnsi="Times New Roman" w:cs="Times New Roman"/>
          <w:b/>
          <w:sz w:val="21"/>
        </w:rPr>
        <w:t xml:space="preserve">     </w:t>
      </w:r>
      <w:proofErr w:type="gramStart"/>
      <w:r w:rsidRPr="001E71A7">
        <w:rPr>
          <w:rFonts w:ascii="Times New Roman" w:eastAsiaTheme="minorEastAsia" w:hAnsi="Times New Roman" w:cs="Times New Roman"/>
          <w:b/>
          <w:sz w:val="21"/>
        </w:rPr>
        <w:t>z:=</w:t>
      </w:r>
      <w:proofErr w:type="gramEnd"/>
      <w:r w:rsidRPr="001E71A7">
        <w:rPr>
          <w:rFonts w:ascii="Times New Roman" w:eastAsiaTheme="minorEastAsia" w:hAnsi="Times New Roman" w:cs="Times New Roman"/>
          <w:b/>
          <w:sz w:val="21"/>
        </w:rPr>
        <w:t xml:space="preserve">a+b </w:t>
      </w:r>
    </w:p>
    <w:p w14:paraId="0BD1357B" w14:textId="11F1F82E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(7)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</w:r>
      <w:r>
        <w:rPr>
          <w:rFonts w:ascii="Times New Roman" w:eastAsiaTheme="minorEastAsia" w:hAnsi="Times New Roman" w:cs="Times New Roman"/>
          <w:b/>
          <w:sz w:val="21"/>
        </w:rPr>
        <w:t xml:space="preserve">        </w:t>
      </w:r>
      <w:r w:rsidRPr="001E71A7">
        <w:rPr>
          <w:rFonts w:ascii="Times New Roman" w:eastAsiaTheme="minorEastAsia" w:hAnsi="Times New Roman" w:cs="Times New Roman"/>
          <w:b/>
          <w:sz w:val="21"/>
        </w:rPr>
        <w:t xml:space="preserve">end;  </w:t>
      </w:r>
    </w:p>
    <w:p w14:paraId="73FD69E6" w14:textId="77777777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(8)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  <w:t xml:space="preserve">begin </w:t>
      </w:r>
    </w:p>
    <w:p w14:paraId="5BD4A1ED" w14:textId="77777777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(9)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  <w:t xml:space="preserve">        call p; </w:t>
      </w:r>
    </w:p>
    <w:p w14:paraId="0754E73B" w14:textId="77777777" w:rsidR="001E71A7" w:rsidRPr="001E71A7" w:rsidRDefault="001E71A7" w:rsidP="001E71A7">
      <w:pPr>
        <w:spacing w:after="56"/>
        <w:ind w:right="7626" w:firstLineChars="200" w:firstLine="420"/>
        <w:rPr>
          <w:rFonts w:ascii="Times New Roman" w:eastAsiaTheme="minorEastAsia" w:hAnsi="Times New Roman" w:cs="Times New Roman"/>
          <w:b/>
          <w:sz w:val="21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(10)</w:t>
      </w:r>
      <w:r w:rsidRPr="001E71A7">
        <w:rPr>
          <w:rFonts w:ascii="Times New Roman" w:eastAsiaTheme="minorEastAsia" w:hAnsi="Times New Roman" w:cs="Times New Roman"/>
          <w:b/>
          <w:sz w:val="21"/>
        </w:rPr>
        <w:tab/>
        <w:t xml:space="preserve">        </w:t>
      </w:r>
      <w:proofErr w:type="gramStart"/>
      <w:r w:rsidRPr="001E71A7">
        <w:rPr>
          <w:rFonts w:ascii="Times New Roman" w:eastAsiaTheme="minorEastAsia" w:hAnsi="Times New Roman" w:cs="Times New Roman"/>
          <w:b/>
          <w:sz w:val="21"/>
        </w:rPr>
        <w:t>x(</w:t>
      </w:r>
      <w:proofErr w:type="gramEnd"/>
      <w:r w:rsidRPr="001E71A7">
        <w:rPr>
          <w:rFonts w:ascii="Times New Roman" w:eastAsiaTheme="minorEastAsia" w:hAnsi="Times New Roman" w:cs="Times New Roman"/>
          <w:b/>
          <w:sz w:val="21"/>
        </w:rPr>
        <w:t xml:space="preserve">2):=a </w:t>
      </w:r>
    </w:p>
    <w:p w14:paraId="286B5FBF" w14:textId="2180FA7C" w:rsidR="001E71A7" w:rsidRPr="001E71A7" w:rsidRDefault="001E71A7" w:rsidP="001E71A7">
      <w:pPr>
        <w:spacing w:after="56"/>
        <w:ind w:right="7626" w:firstLineChars="200" w:firstLine="420"/>
        <w:rPr>
          <w:rFonts w:eastAsiaTheme="minorEastAsia" w:hint="eastAsia"/>
        </w:rPr>
      </w:pPr>
      <w:r w:rsidRPr="001E71A7">
        <w:rPr>
          <w:rFonts w:ascii="Times New Roman" w:eastAsiaTheme="minorEastAsia" w:hAnsi="Times New Roman" w:cs="Times New Roman"/>
          <w:b/>
          <w:sz w:val="21"/>
        </w:rPr>
        <w:t>(11)  end.</w:t>
      </w:r>
    </w:p>
    <w:p w14:paraId="2A74E29B" w14:textId="4827C00D" w:rsidR="00CB6643" w:rsidRDefault="00F96982">
      <w:pPr>
        <w:spacing w:after="2" w:line="292" w:lineRule="auto"/>
        <w:ind w:left="-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宋体" w:eastAsia="宋体" w:hAnsi="宋体" w:cs="宋体"/>
          <w:sz w:val="21"/>
        </w:rPr>
        <w:t>如果使用全局符号表的设计方案（只用一个符号表），请给出一个设计方案，并给出编译器编译到</w:t>
      </w:r>
      <w:r>
        <w:rPr>
          <w:rFonts w:ascii="Times New Roman" w:eastAsia="Times New Roman" w:hAnsi="Times New Roman" w:cs="Times New Roman"/>
          <w:sz w:val="21"/>
        </w:rPr>
        <w:t>(8)</w:t>
      </w:r>
      <w:r>
        <w:rPr>
          <w:rFonts w:ascii="宋体" w:eastAsia="宋体" w:hAnsi="宋体" w:cs="宋体"/>
          <w:sz w:val="21"/>
        </w:rPr>
        <w:t>行时的符号表。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7FF9E8C" w14:textId="77777777" w:rsidR="00AD2B1E" w:rsidRDefault="00AD2B1E">
      <w:pPr>
        <w:spacing w:after="2" w:line="292" w:lineRule="auto"/>
        <w:ind w:left="-5" w:hanging="10"/>
      </w:pPr>
    </w:p>
    <w:p w14:paraId="74E852B0" w14:textId="0D98480B" w:rsidR="001E71A7" w:rsidRPr="009675C6" w:rsidRDefault="001E71A7" w:rsidP="001E71A7">
      <w:pPr>
        <w:spacing w:line="240" w:lineRule="auto"/>
        <w:rPr>
          <w:rFonts w:ascii="Times New Roman" w:eastAsia="楷体" w:hAnsi="Times New Roman" w:cs="Times New Roman"/>
          <w:sz w:val="24"/>
          <w:szCs w:val="24"/>
        </w:rPr>
      </w:pPr>
      <w:proofErr w:type="gramStart"/>
      <w:r w:rsidRPr="009675C6">
        <w:rPr>
          <w:rFonts w:ascii="Times New Roman" w:eastAsia="楷体" w:hAnsi="Times New Roman" w:cs="Times New Roman"/>
          <w:sz w:val="24"/>
          <w:szCs w:val="24"/>
        </w:rPr>
        <w:t>符号表共</w:t>
      </w:r>
      <w:r w:rsidRPr="009675C6">
        <w:rPr>
          <w:rFonts w:ascii="Times New Roman" w:eastAsia="楷体" w:hAnsi="Times New Roman" w:cs="Times New Roman"/>
          <w:sz w:val="24"/>
          <w:szCs w:val="24"/>
        </w:rPr>
        <w:t>6</w:t>
      </w:r>
      <w:r w:rsidRPr="009675C6">
        <w:rPr>
          <w:rFonts w:ascii="Times New Roman" w:eastAsia="楷体" w:hAnsi="Times New Roman" w:cs="Times New Roman"/>
          <w:sz w:val="24"/>
          <w:szCs w:val="24"/>
        </w:rPr>
        <w:t>个</w:t>
      </w:r>
      <w:proofErr w:type="gramEnd"/>
      <w:r w:rsidRPr="009675C6">
        <w:rPr>
          <w:rFonts w:ascii="Times New Roman" w:eastAsia="楷体" w:hAnsi="Times New Roman" w:cs="Times New Roman"/>
          <w:sz w:val="24"/>
          <w:szCs w:val="24"/>
        </w:rPr>
        <w:t>字段，分别是</w:t>
      </w:r>
      <w:r w:rsidRPr="009675C6">
        <w:rPr>
          <w:rFonts w:ascii="Times New Roman" w:eastAsia="楷体" w:hAnsi="Times New Roman" w:cs="Times New Roman"/>
          <w:sz w:val="24"/>
          <w:szCs w:val="24"/>
        </w:rPr>
        <w:t>name</w:t>
      </w:r>
      <w:r w:rsidRPr="009675C6">
        <w:rPr>
          <w:rFonts w:ascii="Times New Roman" w:eastAsia="楷体" w:hAnsi="Times New Roman" w:cs="Times New Roman"/>
          <w:sz w:val="24"/>
          <w:szCs w:val="24"/>
        </w:rPr>
        <w:t>、</w:t>
      </w:r>
      <w:r w:rsidRPr="009675C6">
        <w:rPr>
          <w:rFonts w:ascii="Times New Roman" w:eastAsia="楷体" w:hAnsi="Times New Roman" w:cs="Times New Roman"/>
          <w:sz w:val="24"/>
          <w:szCs w:val="24"/>
        </w:rPr>
        <w:t>kind</w:t>
      </w:r>
      <w:r w:rsidRPr="009675C6">
        <w:rPr>
          <w:rFonts w:ascii="Times New Roman" w:eastAsia="楷体" w:hAnsi="Times New Roman" w:cs="Times New Roman"/>
          <w:sz w:val="24"/>
          <w:szCs w:val="24"/>
        </w:rPr>
        <w:t>、</w:t>
      </w:r>
      <w:r w:rsidRPr="009675C6">
        <w:rPr>
          <w:rFonts w:ascii="Times New Roman" w:eastAsia="楷体" w:hAnsi="Times New Roman" w:cs="Times New Roman"/>
          <w:sz w:val="24"/>
          <w:szCs w:val="24"/>
        </w:rPr>
        <w:t>level</w:t>
      </w:r>
      <w:r w:rsidRPr="009675C6">
        <w:rPr>
          <w:rFonts w:ascii="Times New Roman" w:eastAsia="楷体" w:hAnsi="Times New Roman" w:cs="Times New Roman"/>
          <w:sz w:val="24"/>
          <w:szCs w:val="24"/>
        </w:rPr>
        <w:t>、</w:t>
      </w:r>
      <w:r w:rsidRPr="009675C6">
        <w:rPr>
          <w:rFonts w:ascii="Times New Roman" w:eastAsia="楷体" w:hAnsi="Times New Roman" w:cs="Times New Roman"/>
          <w:sz w:val="24"/>
          <w:szCs w:val="24"/>
        </w:rPr>
        <w:t>type</w:t>
      </w:r>
      <w:r w:rsidRPr="009675C6">
        <w:rPr>
          <w:rFonts w:ascii="Times New Roman" w:eastAsia="楷体" w:hAnsi="Times New Roman" w:cs="Times New Roman"/>
          <w:sz w:val="24"/>
          <w:szCs w:val="24"/>
        </w:rPr>
        <w:t>、</w:t>
      </w:r>
      <w:r w:rsidRPr="009675C6">
        <w:rPr>
          <w:rFonts w:ascii="Times New Roman" w:eastAsia="楷体" w:hAnsi="Times New Roman" w:cs="Times New Roman"/>
          <w:sz w:val="24"/>
          <w:szCs w:val="24"/>
        </w:rPr>
        <w:t>address</w:t>
      </w:r>
      <w:r w:rsidRPr="009675C6">
        <w:rPr>
          <w:rFonts w:ascii="Times New Roman" w:eastAsia="楷体" w:hAnsi="Times New Roman" w:cs="Times New Roman"/>
          <w:sz w:val="24"/>
          <w:szCs w:val="24"/>
        </w:rPr>
        <w:t>、</w:t>
      </w:r>
      <w:r w:rsidRPr="009675C6">
        <w:rPr>
          <w:rFonts w:ascii="Times New Roman" w:eastAsia="楷体" w:hAnsi="Times New Roman" w:cs="Times New Roman"/>
          <w:sz w:val="24"/>
          <w:szCs w:val="24"/>
        </w:rPr>
        <w:t>size/value</w:t>
      </w:r>
    </w:p>
    <w:p w14:paraId="0FB92353" w14:textId="77777777" w:rsidR="001E71A7" w:rsidRPr="009675C6" w:rsidRDefault="001E71A7" w:rsidP="001E71A7">
      <w:pPr>
        <w:pStyle w:val="a7"/>
        <w:ind w:firstLineChars="0" w:firstLine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9675C6">
        <w:rPr>
          <w:rFonts w:ascii="宋体" w:eastAsia="宋体" w:hAnsi="宋体" w:cs="宋体" w:hint="eastAsia"/>
          <w:sz w:val="24"/>
          <w:szCs w:val="24"/>
        </w:rPr>
        <w:t>①</w:t>
      </w:r>
      <w:r w:rsidRPr="009675C6">
        <w:rPr>
          <w:rFonts w:ascii="Times New Roman" w:eastAsia="楷体" w:hAnsi="Times New Roman" w:cs="Times New Roman"/>
          <w:sz w:val="24"/>
          <w:szCs w:val="24"/>
        </w:rPr>
        <w:t xml:space="preserve"> name</w:t>
      </w:r>
      <w:r w:rsidRPr="009675C6">
        <w:rPr>
          <w:rFonts w:ascii="Times New Roman" w:eastAsia="楷体" w:hAnsi="Times New Roman" w:cs="Times New Roman"/>
          <w:sz w:val="24"/>
          <w:szCs w:val="24"/>
        </w:rPr>
        <w:t>存放符号的名字；</w:t>
      </w:r>
    </w:p>
    <w:p w14:paraId="4C8CE485" w14:textId="77777777" w:rsidR="001E71A7" w:rsidRPr="009675C6" w:rsidRDefault="001E71A7" w:rsidP="001E71A7">
      <w:pPr>
        <w:pStyle w:val="a7"/>
        <w:ind w:firstLineChars="0" w:firstLine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9675C6">
        <w:rPr>
          <w:rFonts w:ascii="宋体" w:eastAsia="宋体" w:hAnsi="宋体" w:cs="宋体" w:hint="eastAsia"/>
          <w:sz w:val="24"/>
          <w:szCs w:val="24"/>
        </w:rPr>
        <w:t>②</w:t>
      </w:r>
      <w:r w:rsidRPr="009675C6">
        <w:rPr>
          <w:rFonts w:ascii="Times New Roman" w:eastAsia="楷体" w:hAnsi="Times New Roman" w:cs="Times New Roman"/>
          <w:sz w:val="24"/>
          <w:szCs w:val="24"/>
        </w:rPr>
        <w:t xml:space="preserve"> kind</w:t>
      </w:r>
      <w:r w:rsidRPr="009675C6">
        <w:rPr>
          <w:rFonts w:ascii="Times New Roman" w:eastAsia="楷体" w:hAnsi="Times New Roman" w:cs="Times New Roman"/>
          <w:sz w:val="24"/>
          <w:szCs w:val="24"/>
        </w:rPr>
        <w:t>用来存放符号的种类，可以是常量</w:t>
      </w:r>
      <w:r w:rsidRPr="009675C6">
        <w:rPr>
          <w:rFonts w:ascii="Times New Roman" w:eastAsia="楷体" w:hAnsi="Times New Roman" w:cs="Times New Roman"/>
          <w:sz w:val="24"/>
          <w:szCs w:val="24"/>
        </w:rPr>
        <w:t>(constant)</w:t>
      </w:r>
      <w:r w:rsidRPr="009675C6">
        <w:rPr>
          <w:rFonts w:ascii="Times New Roman" w:eastAsia="楷体" w:hAnsi="Times New Roman" w:cs="Times New Roman"/>
          <w:sz w:val="24"/>
          <w:szCs w:val="24"/>
        </w:rPr>
        <w:t>、变量</w:t>
      </w:r>
      <w:r w:rsidRPr="009675C6">
        <w:rPr>
          <w:rFonts w:ascii="Times New Roman" w:eastAsia="楷体" w:hAnsi="Times New Roman" w:cs="Times New Roman"/>
          <w:sz w:val="24"/>
          <w:szCs w:val="24"/>
        </w:rPr>
        <w:t>(variable)</w:t>
      </w:r>
      <w:r w:rsidRPr="009675C6">
        <w:rPr>
          <w:rFonts w:ascii="Times New Roman" w:eastAsia="楷体" w:hAnsi="Times New Roman" w:cs="Times New Roman"/>
          <w:sz w:val="24"/>
          <w:szCs w:val="24"/>
        </w:rPr>
        <w:t>、过程</w:t>
      </w:r>
      <w:r w:rsidRPr="009675C6">
        <w:rPr>
          <w:rFonts w:ascii="Times New Roman" w:eastAsia="楷体" w:hAnsi="Times New Roman" w:cs="Times New Roman"/>
          <w:sz w:val="24"/>
          <w:szCs w:val="24"/>
        </w:rPr>
        <w:t>(procedure)</w:t>
      </w:r>
      <w:r w:rsidRPr="009675C6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54279317" w14:textId="77777777" w:rsidR="001E71A7" w:rsidRPr="009675C6" w:rsidRDefault="001E71A7" w:rsidP="001E71A7">
      <w:pPr>
        <w:pStyle w:val="a7"/>
        <w:ind w:firstLineChars="0" w:firstLine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9675C6">
        <w:rPr>
          <w:rFonts w:ascii="宋体" w:eastAsia="宋体" w:hAnsi="宋体" w:cs="宋体" w:hint="eastAsia"/>
          <w:sz w:val="24"/>
          <w:szCs w:val="24"/>
        </w:rPr>
        <w:t>③</w:t>
      </w:r>
      <w:r w:rsidRPr="009675C6">
        <w:rPr>
          <w:rFonts w:ascii="Times New Roman" w:eastAsia="楷体" w:hAnsi="Times New Roman" w:cs="Times New Roman"/>
          <w:sz w:val="24"/>
          <w:szCs w:val="24"/>
        </w:rPr>
        <w:t xml:space="preserve"> level</w:t>
      </w:r>
      <w:r w:rsidRPr="009675C6">
        <w:rPr>
          <w:rFonts w:ascii="Times New Roman" w:eastAsia="楷体" w:hAnsi="Times New Roman" w:cs="Times New Roman"/>
          <w:sz w:val="24"/>
          <w:szCs w:val="24"/>
        </w:rPr>
        <w:t>用来表示该符号在程序体的层次</w:t>
      </w:r>
      <w:r w:rsidRPr="009675C6">
        <w:rPr>
          <w:rFonts w:ascii="Times New Roman" w:eastAsia="楷体" w:hAnsi="Times New Roman" w:cs="Times New Roman"/>
          <w:sz w:val="24"/>
          <w:szCs w:val="24"/>
        </w:rPr>
        <w:t>,</w:t>
      </w:r>
      <w:r w:rsidRPr="009675C6">
        <w:rPr>
          <w:rFonts w:ascii="Times New Roman" w:eastAsia="楷体" w:hAnsi="Times New Roman" w:cs="Times New Roman"/>
          <w:sz w:val="24"/>
          <w:szCs w:val="24"/>
        </w:rPr>
        <w:t>用于划分作用域；</w:t>
      </w:r>
    </w:p>
    <w:p w14:paraId="0D42ABDB" w14:textId="77777777" w:rsidR="001E71A7" w:rsidRPr="009675C6" w:rsidRDefault="001E71A7" w:rsidP="001E71A7">
      <w:pPr>
        <w:pStyle w:val="a7"/>
        <w:ind w:firstLineChars="0" w:firstLine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9675C6">
        <w:rPr>
          <w:rFonts w:ascii="宋体" w:eastAsia="宋体" w:hAnsi="宋体" w:cs="宋体" w:hint="eastAsia"/>
          <w:sz w:val="24"/>
          <w:szCs w:val="24"/>
        </w:rPr>
        <w:t>④</w:t>
      </w:r>
      <w:r w:rsidRPr="009675C6">
        <w:rPr>
          <w:rFonts w:ascii="Times New Roman" w:eastAsia="楷体" w:hAnsi="Times New Roman" w:cs="Times New Roman"/>
          <w:sz w:val="24"/>
          <w:szCs w:val="24"/>
        </w:rPr>
        <w:t xml:space="preserve"> type</w:t>
      </w:r>
      <w:r w:rsidRPr="009675C6">
        <w:rPr>
          <w:rFonts w:ascii="Times New Roman" w:eastAsia="楷体" w:hAnsi="Times New Roman" w:cs="Times New Roman"/>
          <w:sz w:val="24"/>
          <w:szCs w:val="24"/>
        </w:rPr>
        <w:t>用来存放符号的类型如整形</w:t>
      </w:r>
      <w:r w:rsidRPr="009675C6">
        <w:rPr>
          <w:rFonts w:ascii="Times New Roman" w:eastAsia="楷体" w:hAnsi="Times New Roman" w:cs="Times New Roman"/>
          <w:sz w:val="24"/>
          <w:szCs w:val="24"/>
        </w:rPr>
        <w:t>(int)</w:t>
      </w:r>
      <w:r w:rsidRPr="009675C6">
        <w:rPr>
          <w:rFonts w:ascii="Times New Roman" w:eastAsia="楷体" w:hAnsi="Times New Roman" w:cs="Times New Roman"/>
          <w:sz w:val="24"/>
          <w:szCs w:val="24"/>
        </w:rPr>
        <w:t>、数组型</w:t>
      </w:r>
      <w:r w:rsidRPr="009675C6">
        <w:rPr>
          <w:rFonts w:ascii="Times New Roman" w:eastAsia="楷体" w:hAnsi="Times New Roman" w:cs="Times New Roman"/>
          <w:sz w:val="24"/>
          <w:szCs w:val="24"/>
        </w:rPr>
        <w:t>(array)</w:t>
      </w:r>
      <w:r w:rsidRPr="009675C6">
        <w:rPr>
          <w:rFonts w:ascii="Times New Roman" w:eastAsia="楷体" w:hAnsi="Times New Roman" w:cs="Times New Roman"/>
          <w:sz w:val="24"/>
          <w:szCs w:val="24"/>
        </w:rPr>
        <w:t>，没有类型的填入</w:t>
      </w:r>
      <w:proofErr w:type="spellStart"/>
      <w:r w:rsidRPr="009675C6">
        <w:rPr>
          <w:rFonts w:ascii="Times New Roman" w:eastAsia="楷体" w:hAnsi="Times New Roman" w:cs="Times New Roman"/>
          <w:sz w:val="24"/>
          <w:szCs w:val="24"/>
        </w:rPr>
        <w:t>no_type</w:t>
      </w:r>
      <w:proofErr w:type="spellEnd"/>
      <w:r w:rsidRPr="009675C6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51C7A382" w14:textId="77777777" w:rsidR="001E71A7" w:rsidRPr="009675C6" w:rsidRDefault="001E71A7" w:rsidP="001E71A7">
      <w:pPr>
        <w:pStyle w:val="a7"/>
        <w:ind w:firstLineChars="0" w:firstLine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9675C6">
        <w:rPr>
          <w:rFonts w:ascii="宋体" w:eastAsia="宋体" w:hAnsi="宋体" w:cs="宋体" w:hint="eastAsia"/>
          <w:sz w:val="24"/>
          <w:szCs w:val="24"/>
        </w:rPr>
        <w:t>⑤</w:t>
      </w:r>
      <w:r w:rsidRPr="009675C6">
        <w:rPr>
          <w:rFonts w:ascii="Times New Roman" w:eastAsia="楷体" w:hAnsi="Times New Roman" w:cs="Times New Roman"/>
          <w:sz w:val="24"/>
          <w:szCs w:val="24"/>
        </w:rPr>
        <w:t xml:space="preserve"> address</w:t>
      </w:r>
      <w:r w:rsidRPr="009675C6">
        <w:rPr>
          <w:rFonts w:ascii="Times New Roman" w:eastAsia="楷体" w:hAnsi="Times New Roman" w:cs="Times New Roman"/>
          <w:sz w:val="24"/>
          <w:szCs w:val="24"/>
        </w:rPr>
        <w:t>用来存放变量或过程的地址，常量的地址设定为</w:t>
      </w:r>
      <w:r w:rsidRPr="009675C6">
        <w:rPr>
          <w:rFonts w:ascii="Times New Roman" w:eastAsia="楷体" w:hAnsi="Times New Roman" w:cs="Times New Roman"/>
          <w:sz w:val="24"/>
          <w:szCs w:val="24"/>
        </w:rPr>
        <w:t>NULL</w:t>
      </w:r>
      <w:r w:rsidRPr="009675C6">
        <w:rPr>
          <w:rFonts w:ascii="Times New Roman" w:eastAsia="楷体" w:hAnsi="Times New Roman" w:cs="Times New Roman"/>
          <w:sz w:val="24"/>
          <w:szCs w:val="24"/>
        </w:rPr>
        <w:t>；</w:t>
      </w:r>
    </w:p>
    <w:p w14:paraId="72D89FD8" w14:textId="721897B0" w:rsidR="001E71A7" w:rsidRPr="009675C6" w:rsidRDefault="001E71A7" w:rsidP="001E71A7">
      <w:pPr>
        <w:pStyle w:val="a7"/>
        <w:ind w:firstLineChars="0" w:firstLine="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9675C6">
        <w:rPr>
          <w:rFonts w:ascii="宋体" w:eastAsia="宋体" w:hAnsi="宋体" w:cs="宋体" w:hint="eastAsia"/>
          <w:sz w:val="24"/>
          <w:szCs w:val="24"/>
        </w:rPr>
        <w:t>⑥</w:t>
      </w:r>
      <w:r w:rsidRPr="009675C6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9675C6">
        <w:rPr>
          <w:rFonts w:ascii="Times New Roman" w:eastAsia="楷体" w:hAnsi="Times New Roman" w:cs="Times New Roman"/>
          <w:sz w:val="24"/>
          <w:szCs w:val="24"/>
        </w:rPr>
        <w:t>最后一个字段</w:t>
      </w:r>
      <w:r w:rsidRPr="009675C6">
        <w:rPr>
          <w:rFonts w:ascii="Times New Roman" w:eastAsia="楷体" w:hAnsi="Times New Roman" w:cs="Times New Roman"/>
          <w:sz w:val="24"/>
          <w:szCs w:val="24"/>
        </w:rPr>
        <w:t>size/value</w:t>
      </w:r>
      <w:r w:rsidRPr="009675C6">
        <w:rPr>
          <w:rFonts w:ascii="Times New Roman" w:eastAsia="楷体" w:hAnsi="Times New Roman" w:cs="Times New Roman"/>
          <w:sz w:val="24"/>
          <w:szCs w:val="24"/>
        </w:rPr>
        <w:t>具有多重作用，当符号为常量时，存入该常量的值</w:t>
      </w:r>
      <w:r w:rsidRPr="009675C6">
        <w:rPr>
          <w:rFonts w:ascii="Times New Roman" w:eastAsia="楷体" w:hAnsi="Times New Roman" w:cs="Times New Roman"/>
          <w:sz w:val="24"/>
          <w:szCs w:val="24"/>
        </w:rPr>
        <w:t>(value)</w:t>
      </w:r>
      <w:r w:rsidRPr="009675C6">
        <w:rPr>
          <w:rFonts w:ascii="Times New Roman" w:eastAsia="楷体" w:hAnsi="Times New Roman" w:cs="Times New Roman"/>
          <w:sz w:val="24"/>
          <w:szCs w:val="24"/>
        </w:rPr>
        <w:t>，当符号为变量时，存入该变量占用的空间</w:t>
      </w:r>
      <w:r w:rsidRPr="009675C6">
        <w:rPr>
          <w:rFonts w:ascii="Times New Roman" w:eastAsia="楷体" w:hAnsi="Times New Roman" w:cs="Times New Roman"/>
          <w:sz w:val="24"/>
          <w:szCs w:val="24"/>
        </w:rPr>
        <w:t>(size)</w:t>
      </w:r>
      <w:r w:rsidRPr="009675C6">
        <w:rPr>
          <w:rFonts w:ascii="Times New Roman" w:eastAsia="楷体" w:hAnsi="Times New Roman" w:cs="Times New Roman"/>
          <w:sz w:val="24"/>
          <w:szCs w:val="24"/>
        </w:rPr>
        <w:t>，对于过程</w:t>
      </w:r>
      <w:r w:rsidRPr="009675C6">
        <w:rPr>
          <w:rFonts w:ascii="Times New Roman" w:eastAsia="楷体" w:hAnsi="Times New Roman" w:cs="Times New Roman"/>
          <w:sz w:val="24"/>
          <w:szCs w:val="24"/>
        </w:rPr>
        <w:t>(procedure)</w:t>
      </w:r>
      <w:r w:rsidRPr="009675C6">
        <w:rPr>
          <w:rFonts w:ascii="Times New Roman" w:eastAsia="楷体" w:hAnsi="Times New Roman" w:cs="Times New Roman"/>
          <w:sz w:val="24"/>
          <w:szCs w:val="24"/>
        </w:rPr>
        <w:t>种类的符号，存入该过程所占用的空间。</w:t>
      </w:r>
    </w:p>
    <w:p w14:paraId="3480317A" w14:textId="77777777" w:rsidR="004D3C74" w:rsidRPr="001C0301" w:rsidRDefault="004D3C74" w:rsidP="001E71A7">
      <w:pPr>
        <w:pStyle w:val="a7"/>
        <w:ind w:firstLineChars="0" w:firstLine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1"/>
        <w:tblW w:w="5000" w:type="pct"/>
        <w:jc w:val="center"/>
        <w:tblLook w:val="0020" w:firstRow="1" w:lastRow="0" w:firstColumn="0" w:lastColumn="0" w:noHBand="0" w:noVBand="0"/>
      </w:tblPr>
      <w:tblGrid>
        <w:gridCol w:w="1281"/>
        <w:gridCol w:w="1915"/>
        <w:gridCol w:w="1134"/>
        <w:gridCol w:w="1619"/>
        <w:gridCol w:w="1838"/>
        <w:gridCol w:w="1956"/>
      </w:tblGrid>
      <w:tr w:rsidR="001E71A7" w:rsidRPr="005E1822" w14:paraId="5D50EAE2" w14:textId="77777777" w:rsidTr="00F85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tcW w:w="657" w:type="pct"/>
          </w:tcPr>
          <w:p w14:paraId="7B7917B4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83" w:type="pct"/>
          </w:tcPr>
          <w:p w14:paraId="6F8F4681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kind</w:t>
            </w:r>
          </w:p>
        </w:tc>
        <w:tc>
          <w:tcPr>
            <w:tcW w:w="582" w:type="pct"/>
          </w:tcPr>
          <w:p w14:paraId="6690B547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831" w:type="pct"/>
          </w:tcPr>
          <w:p w14:paraId="58874CB8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43" w:type="pct"/>
          </w:tcPr>
          <w:p w14:paraId="59970635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005" w:type="pct"/>
          </w:tcPr>
          <w:p w14:paraId="11D61784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size/value</w:t>
            </w:r>
          </w:p>
        </w:tc>
      </w:tr>
      <w:tr w:rsidR="001E71A7" w:rsidRPr="005E1822" w14:paraId="54751E70" w14:textId="77777777" w:rsidTr="00F8551C">
        <w:trPr>
          <w:trHeight w:val="303"/>
          <w:jc w:val="center"/>
        </w:trPr>
        <w:tc>
          <w:tcPr>
            <w:tcW w:w="657" w:type="pct"/>
          </w:tcPr>
          <w:p w14:paraId="044FC855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3" w:type="pct"/>
          </w:tcPr>
          <w:p w14:paraId="03C50B65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582" w:type="pct"/>
          </w:tcPr>
          <w:p w14:paraId="3952E31B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1" w:type="pct"/>
          </w:tcPr>
          <w:p w14:paraId="3BDF4C3D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3" w:type="pct"/>
          </w:tcPr>
          <w:p w14:paraId="007C9A4E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005" w:type="pct"/>
          </w:tcPr>
          <w:p w14:paraId="47384328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10</w:t>
            </w:r>
          </w:p>
        </w:tc>
      </w:tr>
      <w:tr w:rsidR="001E71A7" w:rsidRPr="005E1822" w14:paraId="233B9036" w14:textId="77777777" w:rsidTr="00F8551C">
        <w:trPr>
          <w:trHeight w:val="303"/>
          <w:jc w:val="center"/>
        </w:trPr>
        <w:tc>
          <w:tcPr>
            <w:tcW w:w="657" w:type="pct"/>
          </w:tcPr>
          <w:p w14:paraId="2C1D89E0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83" w:type="pct"/>
          </w:tcPr>
          <w:p w14:paraId="043F3264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582" w:type="pct"/>
          </w:tcPr>
          <w:p w14:paraId="077CDBE8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1" w:type="pct"/>
          </w:tcPr>
          <w:p w14:paraId="5C0D01E3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943" w:type="pct"/>
          </w:tcPr>
          <w:p w14:paraId="7A0E3A8D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0xff0ff00</w:t>
            </w:r>
          </w:p>
        </w:tc>
        <w:tc>
          <w:tcPr>
            <w:tcW w:w="1005" w:type="pct"/>
          </w:tcPr>
          <w:p w14:paraId="0EE9324E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5</w:t>
            </w:r>
          </w:p>
        </w:tc>
      </w:tr>
      <w:tr w:rsidR="001E71A7" w:rsidRPr="005E1822" w14:paraId="388B9D15" w14:textId="77777777" w:rsidTr="00F8551C">
        <w:trPr>
          <w:trHeight w:val="311"/>
          <w:jc w:val="center"/>
        </w:trPr>
        <w:tc>
          <w:tcPr>
            <w:tcW w:w="657" w:type="pct"/>
          </w:tcPr>
          <w:p w14:paraId="3F183219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83" w:type="pct"/>
          </w:tcPr>
          <w:p w14:paraId="1E46B1B1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582" w:type="pct"/>
          </w:tcPr>
          <w:p w14:paraId="191B8727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1" w:type="pct"/>
          </w:tcPr>
          <w:p w14:paraId="501CB151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5E1822">
              <w:rPr>
                <w:rFonts w:ascii="Times New Roman" w:hAnsi="Times New Roman" w:cs="Times New Roman"/>
              </w:rPr>
              <w:t>no_type</w:t>
            </w:r>
            <w:proofErr w:type="spellEnd"/>
          </w:p>
        </w:tc>
        <w:tc>
          <w:tcPr>
            <w:tcW w:w="943" w:type="pct"/>
          </w:tcPr>
          <w:p w14:paraId="77CB5B92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0xffaff00</w:t>
            </w:r>
          </w:p>
        </w:tc>
        <w:tc>
          <w:tcPr>
            <w:tcW w:w="1005" w:type="pct"/>
          </w:tcPr>
          <w:p w14:paraId="4F84E680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8</w:t>
            </w:r>
          </w:p>
        </w:tc>
      </w:tr>
      <w:tr w:rsidR="001E71A7" w:rsidRPr="005E1822" w14:paraId="1563C71B" w14:textId="77777777" w:rsidTr="00F8551C">
        <w:trPr>
          <w:trHeight w:val="303"/>
          <w:jc w:val="center"/>
        </w:trPr>
        <w:tc>
          <w:tcPr>
            <w:tcW w:w="657" w:type="pct"/>
          </w:tcPr>
          <w:p w14:paraId="5F160DA3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83" w:type="pct"/>
          </w:tcPr>
          <w:p w14:paraId="6C160C57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582" w:type="pct"/>
          </w:tcPr>
          <w:p w14:paraId="24E4558D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1" w:type="pct"/>
          </w:tcPr>
          <w:p w14:paraId="66B2C415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3" w:type="pct"/>
          </w:tcPr>
          <w:p w14:paraId="73194CDE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0xffafff0</w:t>
            </w:r>
          </w:p>
        </w:tc>
        <w:tc>
          <w:tcPr>
            <w:tcW w:w="1005" w:type="pct"/>
          </w:tcPr>
          <w:p w14:paraId="2CA6C86D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1</w:t>
            </w:r>
          </w:p>
        </w:tc>
      </w:tr>
      <w:tr w:rsidR="001E71A7" w:rsidRPr="005E1822" w14:paraId="2743285C" w14:textId="77777777" w:rsidTr="00F8551C">
        <w:trPr>
          <w:trHeight w:val="311"/>
          <w:jc w:val="center"/>
        </w:trPr>
        <w:tc>
          <w:tcPr>
            <w:tcW w:w="657" w:type="pct"/>
          </w:tcPr>
          <w:p w14:paraId="2FDA118E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83" w:type="pct"/>
          </w:tcPr>
          <w:p w14:paraId="5BE037A5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582" w:type="pct"/>
          </w:tcPr>
          <w:p w14:paraId="43C3A496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1" w:type="pct"/>
          </w:tcPr>
          <w:p w14:paraId="438DDAB2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3" w:type="pct"/>
          </w:tcPr>
          <w:p w14:paraId="340BAE17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0xffafff1</w:t>
            </w:r>
          </w:p>
        </w:tc>
        <w:tc>
          <w:tcPr>
            <w:tcW w:w="1005" w:type="pct"/>
          </w:tcPr>
          <w:p w14:paraId="3F227083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1</w:t>
            </w:r>
          </w:p>
        </w:tc>
      </w:tr>
      <w:tr w:rsidR="001E71A7" w:rsidRPr="005E1822" w14:paraId="1E1039B2" w14:textId="77777777" w:rsidTr="00F8551C">
        <w:trPr>
          <w:trHeight w:val="303"/>
          <w:jc w:val="center"/>
        </w:trPr>
        <w:tc>
          <w:tcPr>
            <w:tcW w:w="657" w:type="pct"/>
          </w:tcPr>
          <w:p w14:paraId="567011EF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983" w:type="pct"/>
          </w:tcPr>
          <w:p w14:paraId="246CE6BA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582" w:type="pct"/>
          </w:tcPr>
          <w:p w14:paraId="00DC2C70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1" w:type="pct"/>
          </w:tcPr>
          <w:p w14:paraId="19A18760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43" w:type="pct"/>
          </w:tcPr>
          <w:p w14:paraId="64D33AAD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0xffafff2</w:t>
            </w:r>
          </w:p>
        </w:tc>
        <w:tc>
          <w:tcPr>
            <w:tcW w:w="1005" w:type="pct"/>
          </w:tcPr>
          <w:p w14:paraId="167EEB29" w14:textId="77777777" w:rsidR="001E71A7" w:rsidRPr="005E1822" w:rsidRDefault="001E71A7" w:rsidP="00F8551C">
            <w:pPr>
              <w:pStyle w:val="Compact"/>
              <w:rPr>
                <w:rFonts w:ascii="Times New Roman" w:hAnsi="Times New Roman" w:cs="Times New Roman"/>
              </w:rPr>
            </w:pPr>
            <w:r w:rsidRPr="005E1822">
              <w:rPr>
                <w:rFonts w:ascii="Times New Roman" w:hAnsi="Times New Roman" w:cs="Times New Roman"/>
              </w:rPr>
              <w:t>1</w:t>
            </w:r>
          </w:p>
        </w:tc>
      </w:tr>
    </w:tbl>
    <w:p w14:paraId="4DD86274" w14:textId="68D81784" w:rsidR="00CB6643" w:rsidRPr="001E71A7" w:rsidRDefault="00CB6643" w:rsidP="001E71A7">
      <w:pPr>
        <w:spacing w:after="48"/>
        <w:rPr>
          <w:rFonts w:eastAsiaTheme="minorEastAsia" w:hint="eastAsia"/>
        </w:rPr>
      </w:pPr>
    </w:p>
    <w:sectPr w:rsidR="00CB6643" w:rsidRPr="001E71A7">
      <w:pgSz w:w="11906" w:h="16838"/>
      <w:pgMar w:top="1440" w:right="1073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90E1" w14:textId="77777777" w:rsidR="00F96982" w:rsidRDefault="00F96982" w:rsidP="001E71A7">
      <w:pPr>
        <w:spacing w:after="0" w:line="240" w:lineRule="auto"/>
      </w:pPr>
      <w:r>
        <w:separator/>
      </w:r>
    </w:p>
  </w:endnote>
  <w:endnote w:type="continuationSeparator" w:id="0">
    <w:p w14:paraId="1AE3F346" w14:textId="77777777" w:rsidR="00F96982" w:rsidRDefault="00F96982" w:rsidP="001E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2916" w14:textId="77777777" w:rsidR="00F96982" w:rsidRDefault="00F96982" w:rsidP="001E71A7">
      <w:pPr>
        <w:spacing w:after="0" w:line="240" w:lineRule="auto"/>
      </w:pPr>
      <w:r>
        <w:separator/>
      </w:r>
    </w:p>
  </w:footnote>
  <w:footnote w:type="continuationSeparator" w:id="0">
    <w:p w14:paraId="41E8104F" w14:textId="77777777" w:rsidR="00F96982" w:rsidRDefault="00F96982" w:rsidP="001E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4B4C"/>
    <w:multiLevelType w:val="hybridMultilevel"/>
    <w:tmpl w:val="E9BA2CD4"/>
    <w:lvl w:ilvl="0" w:tplc="294A6AD2">
      <w:start w:val="1"/>
      <w:numFmt w:val="decimal"/>
      <w:lvlText w:val="(%1)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844FD2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B62C18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2094DE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7C33D2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F84510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2AF854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EA5B64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CA23DA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94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43"/>
    <w:rsid w:val="001E71A7"/>
    <w:rsid w:val="004D3C74"/>
    <w:rsid w:val="00763E76"/>
    <w:rsid w:val="009675C6"/>
    <w:rsid w:val="00AD2B1E"/>
    <w:rsid w:val="00CB6643"/>
    <w:rsid w:val="00CC5E02"/>
    <w:rsid w:val="00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418B8"/>
  <w15:docId w15:val="{AB33F476-4CD5-4136-A739-4575E17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1A7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1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1A7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1E71A7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customStyle="1" w:styleId="Compact">
    <w:name w:val="Compact"/>
    <w:basedOn w:val="a8"/>
    <w:qFormat/>
    <w:rsid w:val="001E71A7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table" w:styleId="1">
    <w:name w:val="Grid Table 1 Light"/>
    <w:basedOn w:val="a1"/>
    <w:uiPriority w:val="46"/>
    <w:rsid w:val="001E71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ody Text"/>
    <w:basedOn w:val="a"/>
    <w:link w:val="a9"/>
    <w:uiPriority w:val="99"/>
    <w:semiHidden/>
    <w:unhideWhenUsed/>
    <w:rsid w:val="001E71A7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1E71A7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cp:lastModifiedBy>白 文强</cp:lastModifiedBy>
  <cp:revision>7</cp:revision>
  <dcterms:created xsi:type="dcterms:W3CDTF">2022-06-05T12:59:00Z</dcterms:created>
  <dcterms:modified xsi:type="dcterms:W3CDTF">2022-06-05T13:00:00Z</dcterms:modified>
</cp:coreProperties>
</file>