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9EEB9">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hint="default" w:ascii="宋体" w:hAnsi="宋体" w:eastAsia="宋体" w:cs="宋体"/>
          <w:b w:val="0"/>
          <w:i w:val="0"/>
          <w:color w:val="000000"/>
          <w:sz w:val="30"/>
          <w:lang w:val="en-US" w:eastAsia="zh-CN"/>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hint="eastAsia"/>
          <w:lang w:val="en-US" w:eastAsia="zh-CN"/>
        </w:rPr>
        <w:t>3.4 升华凝华实验专题</w:t>
      </w:r>
    </w:p>
    <w:p w14:paraId="4429B498">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ascii="黑体" w:hAnsi="黑体" w:eastAsia="黑体" w:cs="黑体"/>
          <w:b w:val="0"/>
          <w:i w:val="0"/>
          <w:color w:val="000000"/>
          <w:sz w:val="21"/>
        </w:rPr>
      </w:pPr>
      <w:r>
        <w:rPr>
          <w:rFonts w:ascii="黑体" w:hAnsi="黑体" w:eastAsia="黑体" w:cs="黑体"/>
          <w:b w:val="0"/>
          <w:i w:val="0"/>
          <w:color w:val="000000"/>
          <w:sz w:val="21"/>
        </w:rPr>
        <w:t>一、实验题</w:t>
      </w:r>
    </w:p>
    <w:p w14:paraId="1617E4E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rPr>
          <w:sz w:val="21"/>
        </w:rPr>
        <w:t>1</w:t>
      </w:r>
      <w:r>
        <w:t>．“水浴法”加热是物理实验中常见的加热方式；小明想到上课时老师讲解过可以利用水浴法加热物体，于是将实验装置组装成如图甲所示。</w:t>
      </w:r>
    </w:p>
    <w:p w14:paraId="4D261820">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74925" cy="927100"/>
            <wp:effectExtent l="0" t="0" r="635" b="2540"/>
            <wp:docPr id="100003" name="图片 100003" descr="@@@5d0cf334-e509-4fde-a7cf-6f95cc5f8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d0cf334-e509-4fde-a7cf-6f95cc5f872e"/>
                    <pic:cNvPicPr>
                      <a:picLocks noChangeAspect="1"/>
                    </pic:cNvPicPr>
                  </pic:nvPicPr>
                  <pic:blipFill>
                    <a:blip r:embed="rId9"/>
                    <a:stretch>
                      <a:fillRect/>
                    </a:stretch>
                  </pic:blipFill>
                  <pic:spPr>
                    <a:xfrm>
                      <a:off x="0" y="0"/>
                      <a:ext cx="2574925" cy="927100"/>
                    </a:xfrm>
                    <a:prstGeom prst="rect">
                      <a:avLst/>
                    </a:prstGeom>
                  </pic:spPr>
                </pic:pic>
              </a:graphicData>
            </a:graphic>
          </wp:inline>
        </w:drawing>
      </w:r>
    </w:p>
    <w:p w14:paraId="4A9A572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(1)如果用A容器中的水对试管B中的水进行加热，A、B中液体能沸腾的是</w:t>
      </w:r>
      <w:r>
        <w:rPr>
          <w:rFonts w:ascii="Times New Roman" w:hAnsi="Times New Roman" w:eastAsia="Times New Roman" w:cs="Times New Roman"/>
          <w:b w:val="0"/>
          <w:sz w:val="21"/>
        </w:rPr>
        <w:t>___________</w:t>
      </w:r>
      <w:r>
        <w:t>中液体，如果换用两种不同的液体，最后让两种液体都能沸腾，A、B两种液体需要满足的条件是</w:t>
      </w:r>
      <w:r>
        <w:rPr>
          <w:rFonts w:ascii="Times New Roman" w:hAnsi="Times New Roman" w:eastAsia="Times New Roman" w:cs="Times New Roman"/>
          <w:b w:val="0"/>
          <w:sz w:val="21"/>
        </w:rPr>
        <w:t>___________</w:t>
      </w:r>
      <w:r>
        <w:t>；</w:t>
      </w:r>
    </w:p>
    <w:p w14:paraId="2E41F2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(2)如果用A容器中的水加热B试管中的固体，实验结束后，他绘制了温度随时间变化的图像如图乙所示，由图像可知熔化经历了</w:t>
      </w:r>
      <w:r>
        <w:rPr>
          <w:rFonts w:ascii="Times New Roman" w:hAnsi="Times New Roman" w:eastAsia="Times New Roman" w:cs="Times New Roman"/>
          <w:b w:val="0"/>
          <w:sz w:val="21"/>
        </w:rPr>
        <w:t>___________</w:t>
      </w:r>
      <w:r>
        <w:t>min，在第5min时该物质处于</w:t>
      </w:r>
      <w:r>
        <w:rPr>
          <w:rFonts w:ascii="Times New Roman" w:hAnsi="Times New Roman" w:eastAsia="Times New Roman" w:cs="Times New Roman"/>
          <w:b w:val="0"/>
          <w:sz w:val="21"/>
        </w:rPr>
        <w:t>___________</w:t>
      </w:r>
      <w:r>
        <w:t>状态；</w:t>
      </w:r>
    </w:p>
    <w:p w14:paraId="2BF506E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(3)丙图是碘颗粒升华的实验，也是用水浴法进行加热的，用水浴法不用酒精灯直接加热的主要原因是</w:t>
      </w:r>
      <w:r>
        <w:rPr>
          <w:rFonts w:ascii="Times New Roman" w:hAnsi="Times New Roman" w:eastAsia="Times New Roman" w:cs="Times New Roman"/>
          <w:b w:val="0"/>
          <w:sz w:val="21"/>
        </w:rPr>
        <w:t>___________</w:t>
      </w:r>
      <w:r>
        <w:t>（已知标准大气压下，碘的熔点是</w:t>
      </w:r>
      <w:r>
        <w:object>
          <v:shape id="_x0000_i1025" o:spt="75" alt="eqIde0c3fa901780dca87a0250b74efc3391" type="#_x0000_t75" style="height:14.05pt;width:29pt;" o:ole="t" filled="f" o:preferrelative="t" stroked="f" coordsize="21600,21600">
            <v:path/>
            <v:fill on="f" focussize="0,0"/>
            <v:stroke on="f" joinstyle="miter"/>
            <v:imagedata r:id="rId11" o:title="eqIde0c3fa901780dca87a0250b74efc3391"/>
            <o:lock v:ext="edit" aspectratio="t"/>
            <w10:wrap type="none"/>
            <w10:anchorlock/>
          </v:shape>
          <o:OLEObject Type="Embed" ProgID="Equation.DSMT4" ShapeID="_x0000_i1025" DrawAspect="Content" ObjectID="_1468075725" r:id="rId10">
            <o:LockedField>false</o:LockedField>
          </o:OLEObject>
        </w:object>
      </w:r>
      <w:r>
        <w:t>，碘的沸点是</w:t>
      </w:r>
      <w:r>
        <w:object>
          <v:shape id="_x0000_i1026" o:spt="75" alt="eqIdf4043bd56134717bcec21344c5099536" type="#_x0000_t75" style="height:13.85pt;width:29pt;" o:ole="t" filled="f" o:preferrelative="t" stroked="f" coordsize="21600,21600">
            <v:path/>
            <v:fill on="f" focussize="0,0"/>
            <v:stroke on="f" joinstyle="miter"/>
            <v:imagedata r:id="rId13" o:title="eqIdf4043bd56134717bcec21344c5099536"/>
            <o:lock v:ext="edit" aspectratio="t"/>
            <w10:wrap type="none"/>
            <w10:anchorlock/>
          </v:shape>
          <o:OLEObject Type="Embed" ProgID="Equation.DSMT4" ShapeID="_x0000_i1026" DrawAspect="Content" ObjectID="_1468075726" r:id="rId12">
            <o:LockedField>false</o:LockedField>
          </o:OLEObject>
        </w:object>
      </w:r>
      <w:r>
        <w:t>，水的沸点是100℃）。</w:t>
      </w:r>
    </w:p>
    <w:p w14:paraId="523B555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rPr>
          <w:sz w:val="21"/>
        </w:rPr>
        <w:t>2</w:t>
      </w:r>
      <w:r>
        <w:t>．回顾热学实验</w:t>
      </w:r>
    </w:p>
    <w:p w14:paraId="2B6E551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类型一：探究沸腾现象</w:t>
      </w:r>
    </w:p>
    <w:p w14:paraId="2EC920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37765" cy="1056005"/>
            <wp:effectExtent l="0" t="0" r="635" b="10795"/>
            <wp:docPr id="100005" name="图片 100005" descr="@@@668d9b7e-b3be-4039-baf9-0deeb3b5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8d9b7e-b3be-4039-baf9-0deeb3b58424"/>
                    <pic:cNvPicPr>
                      <a:picLocks noChangeAspect="1"/>
                    </pic:cNvPicPr>
                  </pic:nvPicPr>
                  <pic:blipFill>
                    <a:blip r:embed="rId14"/>
                    <a:stretch>
                      <a:fillRect/>
                    </a:stretch>
                  </pic:blipFill>
                  <pic:spPr>
                    <a:xfrm>
                      <a:off x="0" y="0"/>
                      <a:ext cx="2437765" cy="1056005"/>
                    </a:xfrm>
                    <a:prstGeom prst="rect">
                      <a:avLst/>
                    </a:prstGeom>
                  </pic:spPr>
                </pic:pic>
              </a:graphicData>
            </a:graphic>
          </wp:inline>
        </w:drawing>
      </w:r>
    </w:p>
    <w:p w14:paraId="45EDDA6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(1)如图所示，温度计的示数为</w:t>
      </w:r>
      <w:r>
        <w:rPr>
          <w:rFonts w:ascii="Times New Roman" w:hAnsi="Times New Roman" w:eastAsia="Times New Roman" w:cs="Times New Roman"/>
          <w:b w:val="0"/>
          <w:sz w:val="21"/>
        </w:rPr>
        <w:t>____________</w:t>
      </w:r>
      <w:r>
        <w:t>。沸腾前，水壶中有些气泡没有上升到水面就消失了，这些气泡里主要含有一些</w:t>
      </w:r>
      <w:r>
        <w:rPr>
          <w:rFonts w:ascii="Times New Roman" w:hAnsi="Times New Roman" w:eastAsia="Times New Roman" w:cs="Times New Roman"/>
          <w:b w:val="0"/>
          <w:sz w:val="21"/>
        </w:rPr>
        <w:t>____________</w:t>
      </w:r>
      <w:r>
        <w:t>（小水珠/空气/水蒸气），气泡最后消失的原因是</w:t>
      </w:r>
      <w:r>
        <w:rPr>
          <w:rFonts w:ascii="Times New Roman" w:hAnsi="Times New Roman" w:eastAsia="Times New Roman" w:cs="Times New Roman"/>
          <w:b w:val="0"/>
          <w:sz w:val="21"/>
        </w:rPr>
        <w:t>____________</w:t>
      </w:r>
      <w:r>
        <w:t>（请利用物态变化的知识说明）</w:t>
      </w:r>
    </w:p>
    <w:p w14:paraId="79E841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(2)电热水壶中的水沸腾后，还要继续加热一段时间，原因是____________</w:t>
      </w:r>
    </w:p>
    <w:p w14:paraId="640F1BC2">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pPr>
      <w:r>
        <w:t>A．观察水沸腾后的体积变化</w:t>
      </w:r>
      <w:r>
        <w:rPr>
          <w:rFonts w:hint="eastAsia"/>
          <w:lang w:val="en-US" w:eastAsia="zh-CN"/>
        </w:rPr>
        <w:t xml:space="preserve">     </w:t>
      </w:r>
      <w:r>
        <w:t>B．观察水沸腾后的温度变化</w:t>
      </w:r>
      <w:r>
        <w:rPr>
          <w:rFonts w:hint="eastAsia"/>
          <w:lang w:val="en-US" w:eastAsia="zh-CN"/>
        </w:rPr>
        <w:t xml:space="preserve">       </w:t>
      </w:r>
      <w:r>
        <w:t>C．验证水的沸腾条件</w:t>
      </w:r>
    </w:p>
    <w:p w14:paraId="56D888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(3)探究液化现象：两位同学将沸腾的水倒入烧瓶，继续探究液化现象，实验装置如图丙所示（C是温度计）。将烧瓶内水沸腾时所产生的水蒸气通入试管A中，试管A放在装有冷水的容器B内，过了一段时间，观察到试管A中</w:t>
      </w:r>
      <w:r>
        <w:rPr>
          <w:rFonts w:ascii="Times New Roman" w:hAnsi="Times New Roman" w:eastAsia="Times New Roman" w:cs="Times New Roman"/>
          <w:b w:val="0"/>
          <w:sz w:val="21"/>
        </w:rPr>
        <w:t>____________</w:t>
      </w:r>
      <w:r>
        <w:t>，同时可以看到温度计示数</w:t>
      </w:r>
      <w:r>
        <w:rPr>
          <w:rFonts w:ascii="Times New Roman" w:hAnsi="Times New Roman" w:eastAsia="Times New Roman" w:cs="Times New Roman"/>
          <w:b w:val="0"/>
          <w:sz w:val="21"/>
        </w:rPr>
        <w:t>____________</w:t>
      </w:r>
      <w:r>
        <w:t>（选填“升高”“不变”或“降低”）的现象，此现象能否说明液化放热？</w:t>
      </w:r>
      <w:r>
        <w:rPr>
          <w:rFonts w:ascii="Times New Roman" w:hAnsi="Times New Roman" w:eastAsia="Times New Roman" w:cs="Times New Roman"/>
          <w:b w:val="0"/>
          <w:sz w:val="21"/>
        </w:rPr>
        <w:t>____________</w:t>
      </w:r>
    </w:p>
    <w:p w14:paraId="08A00DE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类型二：探究熔化现象及碘的升华现象</w:t>
      </w:r>
    </w:p>
    <w:p w14:paraId="0885009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小明同学采用如图甲所示的实验装置，试管中装有适量的冰。</w:t>
      </w:r>
    </w:p>
    <w:p w14:paraId="4F1C54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28570" cy="940435"/>
            <wp:effectExtent l="0" t="0" r="1270" b="4445"/>
            <wp:docPr id="100007" name="图片 100007" descr="@@@ceb07a9f-819c-492a-851d-eed453cc9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eb07a9f-819c-492a-851d-eed453cc9ce3"/>
                    <pic:cNvPicPr>
                      <a:picLocks noChangeAspect="1"/>
                    </pic:cNvPicPr>
                  </pic:nvPicPr>
                  <pic:blipFill>
                    <a:blip r:embed="rId15"/>
                    <a:stretch>
                      <a:fillRect/>
                    </a:stretch>
                  </pic:blipFill>
                  <pic:spPr>
                    <a:xfrm>
                      <a:off x="0" y="0"/>
                      <a:ext cx="2528570" cy="940435"/>
                    </a:xfrm>
                    <a:prstGeom prst="rect">
                      <a:avLst/>
                    </a:prstGeom>
                  </pic:spPr>
                </pic:pic>
              </a:graphicData>
            </a:graphic>
          </wp:inline>
        </w:drawing>
      </w:r>
    </w:p>
    <w:p w14:paraId="2C62D4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(4)小明设计了一个记录实验数据的表格，表格</w:t>
      </w:r>
      <w:r>
        <w:rPr>
          <w:rFonts w:ascii="Times New Roman" w:hAnsi="Times New Roman" w:eastAsia="Times New Roman" w:cs="Times New Roman"/>
          <w:i/>
          <w:sz w:val="21"/>
        </w:rPr>
        <w:t>a</w:t>
      </w:r>
      <w:r>
        <w:t>、</w:t>
      </w:r>
      <w:r>
        <w:rPr>
          <w:rFonts w:ascii="Times New Roman" w:hAnsi="Times New Roman" w:eastAsia="Times New Roman" w:cs="Times New Roman"/>
          <w:i/>
          <w:sz w:val="21"/>
        </w:rPr>
        <w:t>b</w:t>
      </w:r>
      <w:r>
        <w:t>两处应填写的内容为a：</w:t>
      </w:r>
      <w:r>
        <w:rPr>
          <w:rFonts w:ascii="Times New Roman" w:hAnsi="Times New Roman" w:eastAsia="Times New Roman" w:cs="Times New Roman"/>
          <w:b w:val="0"/>
          <w:sz w:val="21"/>
        </w:rPr>
        <w:t>____________</w:t>
      </w:r>
      <w:r>
        <w:t>；b：</w:t>
      </w:r>
      <w:r>
        <w:rPr>
          <w:rFonts w:ascii="Times New Roman" w:hAnsi="Times New Roman" w:eastAsia="Times New Roman" w:cs="Times New Roman"/>
          <w:b w:val="0"/>
          <w:sz w:val="21"/>
        </w:rPr>
        <w:t>____________</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97"/>
        <w:gridCol w:w="1915"/>
        <w:gridCol w:w="1665"/>
        <w:gridCol w:w="1748"/>
      </w:tblGrid>
      <w:tr w14:paraId="7D1C9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AA1D2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a</w:t>
            </w:r>
          </w:p>
        </w:tc>
        <w:tc>
          <w:tcPr>
            <w:tcW w:w="11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25155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c>
          <w:tcPr>
            <w:tcW w:w="10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4104A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c>
          <w:tcPr>
            <w:tcW w:w="10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8B47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r>
      <w:tr w14:paraId="0760F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9CF33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温度/℃</w:t>
            </w:r>
          </w:p>
        </w:tc>
        <w:tc>
          <w:tcPr>
            <w:tcW w:w="11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9A7F8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c>
          <w:tcPr>
            <w:tcW w:w="10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82E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c>
          <w:tcPr>
            <w:tcW w:w="10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339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r>
      <w:tr w14:paraId="26F7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D032B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b</w:t>
            </w:r>
          </w:p>
        </w:tc>
        <w:tc>
          <w:tcPr>
            <w:tcW w:w="11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7F386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c>
          <w:tcPr>
            <w:tcW w:w="10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DAFA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c>
          <w:tcPr>
            <w:tcW w:w="10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EC2DA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tc>
      </w:tr>
    </w:tbl>
    <w:p w14:paraId="67E181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(5)试管中的冰完全熔化后，若持续加热，在标准大气压下将得到图像中的</w:t>
      </w:r>
      <w:r>
        <w:rPr>
          <w:rFonts w:ascii="Times New Roman" w:hAnsi="Times New Roman" w:eastAsia="Times New Roman" w:cs="Times New Roman"/>
          <w:i/>
          <w:sz w:val="21"/>
        </w:rPr>
        <w:t>DE</w:t>
      </w:r>
      <w:r>
        <w:t>段，小明因此得出结论：水沸腾时持续吸热，温度保持不变。是否合理？</w:t>
      </w:r>
      <w:r>
        <w:rPr>
          <w:rFonts w:ascii="Times New Roman" w:hAnsi="Times New Roman" w:eastAsia="Times New Roman" w:cs="Times New Roman"/>
          <w:b w:val="0"/>
          <w:sz w:val="21"/>
        </w:rPr>
        <w:t>____________</w:t>
      </w:r>
      <w:r>
        <w:t>（选填“是”或“否”）</w:t>
      </w:r>
    </w:p>
    <w:p w14:paraId="3F10A1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(6)小华同学将图甲中试管换成碘锤做“碘的升华”实验时，如图丙所示（碘的熔点为113.7℃，碘的沸点为184.4℃，酒精灯火焰的温度可以达到500℃）。该实验采用“水浴法”加热的主要目的是</w:t>
      </w:r>
      <w:r>
        <w:rPr>
          <w:rFonts w:ascii="Times New Roman" w:hAnsi="Times New Roman" w:eastAsia="Times New Roman" w:cs="Times New Roman"/>
          <w:b w:val="0"/>
          <w:sz w:val="21"/>
        </w:rPr>
        <w:t>____________</w:t>
      </w:r>
      <w:r>
        <w:t>，将碘锤从水中取出后自然冷却，碘锤中的碘蒸气会</w:t>
      </w:r>
      <w:r>
        <w:rPr>
          <w:rFonts w:ascii="Times New Roman" w:hAnsi="Times New Roman" w:eastAsia="Times New Roman" w:cs="Times New Roman"/>
          <w:b w:val="0"/>
          <w:sz w:val="21"/>
        </w:rPr>
        <w:t>____________</w:t>
      </w:r>
      <w:r>
        <w:t>（填物态变化名称）。为使此实验现象更明显，可以采取的简单做法是</w:t>
      </w:r>
      <w:r>
        <w:rPr>
          <w:rFonts w:ascii="Times New Roman" w:hAnsi="Times New Roman" w:eastAsia="Times New Roman" w:cs="Times New Roman"/>
          <w:b w:val="0"/>
          <w:sz w:val="21"/>
        </w:rPr>
        <w:t>____________</w:t>
      </w:r>
    </w:p>
    <w:p w14:paraId="4FE2A1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rPr>
          <w:sz w:val="21"/>
        </w:rPr>
        <w:t>3</w:t>
      </w:r>
      <w:r>
        <w:t>．寒假期间小明跟随家人回老家探亲，遇上严寒天气路面结冰封路，小明看到抢险队员在冰雪覆盖的路面上撒盐，他产生了疑问：含盐的冰熔化时与纯净的冰熔化时温度变化有何不同？为此他设计实验探究、记录并绘制出了含盐的冰温度随时间变化的图线，如图甲所示。</w:t>
      </w:r>
    </w:p>
    <w:p w14:paraId="504AE39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67175" cy="1371600"/>
            <wp:effectExtent l="0" t="0" r="1905" b="0"/>
            <wp:docPr id="100009" name="图片 100009" descr="@@@f4ce61d6-b20a-4307-975a-f9fc4d19c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4ce61d6-b20a-4307-975a-f9fc4d19c218"/>
                    <pic:cNvPicPr>
                      <a:picLocks noChangeAspect="1"/>
                    </pic:cNvPicPr>
                  </pic:nvPicPr>
                  <pic:blipFill>
                    <a:blip r:embed="rId16"/>
                    <a:stretch>
                      <a:fillRect/>
                    </a:stretch>
                  </pic:blipFill>
                  <pic:spPr>
                    <a:xfrm>
                      <a:off x="0" y="0"/>
                      <a:ext cx="4067175" cy="1371600"/>
                    </a:xfrm>
                    <a:prstGeom prst="rect">
                      <a:avLst/>
                    </a:prstGeom>
                  </pic:spPr>
                </pic:pic>
              </a:graphicData>
            </a:graphic>
          </wp:inline>
        </w:drawing>
      </w:r>
    </w:p>
    <w:p w14:paraId="0B78A8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(1)由甲图可知实验用的盐冰的熔点为</w:t>
      </w:r>
      <w:r>
        <w:rPr>
          <w:rFonts w:ascii="Times New Roman" w:hAnsi="Times New Roman" w:eastAsia="Times New Roman" w:cs="Times New Roman"/>
          <w:b w:val="0"/>
          <w:sz w:val="21"/>
        </w:rPr>
        <w:t>____________</w:t>
      </w:r>
      <w:r>
        <w:t>℃，在温度为0℃时，该物质处于</w:t>
      </w:r>
      <w:r>
        <w:rPr>
          <w:rFonts w:ascii="Times New Roman" w:hAnsi="Times New Roman" w:eastAsia="Times New Roman" w:cs="Times New Roman"/>
          <w:b w:val="0"/>
          <w:sz w:val="21"/>
        </w:rPr>
        <w:t>____________</w:t>
      </w:r>
      <w:r>
        <w:t>（选填“固”“液”或“固液共存”）态；</w:t>
      </w:r>
    </w:p>
    <w:p w14:paraId="556353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(2)在标准大气压下将装有冰水混合物的试管放入装有盐冰水混合物的烧杯中，如图乙，在烧杯中的冰完全熔化前，试管中的冰会</w:t>
      </w:r>
      <w:r>
        <w:rPr>
          <w:rFonts w:ascii="Times New Roman" w:hAnsi="Times New Roman" w:eastAsia="Times New Roman" w:cs="Times New Roman"/>
          <w:b w:val="0"/>
          <w:sz w:val="21"/>
        </w:rPr>
        <w:t>____________</w:t>
      </w:r>
      <w:r>
        <w:t>（选填“增多”“减少”或“不变”）；在试管放入烧杯前，其中一个外壁出现了水珠，一个外壁出现了白霜，则出现白霜的是</w:t>
      </w:r>
      <w:r>
        <w:rPr>
          <w:rFonts w:ascii="Times New Roman" w:hAnsi="Times New Roman" w:eastAsia="Times New Roman" w:cs="Times New Roman"/>
          <w:b w:val="0"/>
          <w:sz w:val="21"/>
        </w:rPr>
        <w:t>____________</w:t>
      </w:r>
      <w:r>
        <w:t>（选填“试管”或“烧杯”）的外壁。</w:t>
      </w:r>
    </w:p>
    <w:p w14:paraId="0E54E48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rPr>
          <w:sz w:val="21"/>
        </w:rPr>
        <w:t>4</w:t>
      </w:r>
      <w:r>
        <w:t>．小丽和小勇等同学组成一个小组“观察“碘锤”中的物态变化”的实验。</w:t>
      </w:r>
    </w:p>
    <w:p w14:paraId="716313F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(1)小丽将碘锤放入热水中。玻璃管中固态碘逐渐消失，</w:t>
      </w:r>
      <w:r>
        <w:rPr>
          <w:rFonts w:ascii="Times New Roman" w:hAnsi="Times New Roman" w:eastAsia="Times New Roman" w:cs="Times New Roman"/>
          <w:b w:val="0"/>
          <w:sz w:val="21"/>
        </w:rPr>
        <w:t>____________</w:t>
      </w:r>
      <w:r>
        <w:t>（填物态变化名称）为紫色的碘蒸气。下列生活实例与此相同的是</w:t>
      </w:r>
      <w:r>
        <w:rPr>
          <w:rFonts w:ascii="Times New Roman" w:hAnsi="Times New Roman" w:eastAsia="Times New Roman" w:cs="Times New Roman"/>
          <w:b w:val="0"/>
          <w:sz w:val="21"/>
        </w:rPr>
        <w:t>_________</w:t>
      </w:r>
      <w:r>
        <w:t>。</w:t>
      </w:r>
    </w:p>
    <w:p w14:paraId="67FBCA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A．严冬，冰冻的衣服也能晾干</w:t>
      </w:r>
      <w:r>
        <w:rPr>
          <w:rFonts w:ascii="Times New Roman" w:hAnsi="Times New Roman" w:eastAsia="Times New Roman" w:cs="Times New Roman"/>
          <w:kern w:val="0"/>
          <w:sz w:val="24"/>
          <w:szCs w:val="24"/>
        </w:rPr>
        <w:t>    </w:t>
      </w:r>
      <w:r>
        <w:t>B．水渍过一会儿就不见</w:t>
      </w:r>
    </w:p>
    <w:p w14:paraId="30BC03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(2)小勇认为也可以直接用酒精灯的火焰加热碘锤，升华现象更明显。小丽通过查阅资料得知：在标准大气压下碘的熔点是</w:t>
      </w:r>
      <w:r>
        <w:object>
          <v:shape id="_x0000_i1027" o:spt="75" alt="eqId0207aef53d9ae3679a59e21e6a55b6e6" type="#_x0000_t75" style="height:12.6pt;width:37.8pt;" o:ole="t" filled="f" o:preferrelative="t" stroked="f" coordsize="21600,21600">
            <v:path/>
            <v:fill on="f" focussize="0,0"/>
            <v:stroke on="f" joinstyle="miter"/>
            <v:imagedata r:id="rId18" o:title="eqId0207aef53d9ae3679a59e21e6a55b6e6"/>
            <o:lock v:ext="edit" aspectratio="t"/>
            <w10:wrap type="none"/>
            <w10:anchorlock/>
          </v:shape>
          <o:OLEObject Type="Embed" ProgID="Equation.DSMT4" ShapeID="_x0000_i1027" DrawAspect="Content" ObjectID="_1468075727" r:id="rId17">
            <o:LockedField>false</o:LockedField>
          </o:OLEObject>
        </w:object>
      </w:r>
      <w:r>
        <w:t>，水的沸点是</w:t>
      </w:r>
      <w:r>
        <w:object>
          <v:shape id="_x0000_i1028" o:spt="75" alt="eqIdddd0684b23928d6bfa92bfe9045a42be" type="#_x0000_t75" style="height:12.6pt;width:29.9pt;" o:ole="t" filled="f" o:preferrelative="t" stroked="f" coordsize="21600,21600">
            <v:path/>
            <v:fill on="f" focussize="0,0"/>
            <v:stroke on="f" joinstyle="miter"/>
            <v:imagedata r:id="rId20" o:title="eqIdddd0684b23928d6bfa92bfe9045a42be"/>
            <o:lock v:ext="edit" aspectratio="t"/>
            <w10:wrap type="none"/>
            <w10:anchorlock/>
          </v:shape>
          <o:OLEObject Type="Embed" ProgID="Equation.DSMT4" ShapeID="_x0000_i1028" DrawAspect="Content" ObjectID="_1468075728" r:id="rId19">
            <o:LockedField>false</o:LockedField>
          </o:OLEObject>
        </w:object>
      </w:r>
      <w:r>
        <w:t>，火焰温度可达</w:t>
      </w:r>
      <w:r>
        <w:object>
          <v:shape id="_x0000_i1029" o:spt="75" alt="eqId795c0f32424ec1fa855570db3f5c6706" type="#_x0000_t75" style="height:12.5pt;width:31.65pt;" o:ole="t" filled="f" o:preferrelative="t" stroked="f" coordsize="21600,21600">
            <v:path/>
            <v:fill on="f" focussize="0,0"/>
            <v:stroke on="f" joinstyle="miter"/>
            <v:imagedata r:id="rId22" o:title="eqId795c0f32424ec1fa855570db3f5c6706"/>
            <o:lock v:ext="edit" aspectratio="t"/>
            <w10:wrap type="none"/>
            <w10:anchorlock/>
          </v:shape>
          <o:OLEObject Type="Embed" ProgID="Equation.DSMT4" ShapeID="_x0000_i1029" DrawAspect="Content" ObjectID="_1468075729" r:id="rId21">
            <o:LockedField>false</o:LockedField>
          </o:OLEObject>
        </w:object>
      </w:r>
      <w:r>
        <w:t>以上。小丽认为，如果按照直接用酒精灯火焰的方法加热碘锤，碘颗粒吸热除了直接变成气态外，还可能会先</w:t>
      </w:r>
      <w:r>
        <w:rPr>
          <w:rFonts w:ascii="Times New Roman" w:hAnsi="Times New Roman" w:eastAsia="Times New Roman" w:cs="Times New Roman"/>
          <w:b w:val="0"/>
          <w:sz w:val="21"/>
        </w:rPr>
        <w:t>__________</w:t>
      </w:r>
      <w:r>
        <w:t>并且进一步</w:t>
      </w:r>
      <w:r>
        <w:rPr>
          <w:rFonts w:ascii="Times New Roman" w:hAnsi="Times New Roman" w:eastAsia="Times New Roman" w:cs="Times New Roman"/>
          <w:b w:val="0"/>
          <w:sz w:val="21"/>
        </w:rPr>
        <w:t>__________</w:t>
      </w:r>
      <w:r>
        <w:t>（两空均填物态变化名称）。因此，</w:t>
      </w:r>
      <w:r>
        <w:rPr>
          <w:rFonts w:ascii="Times New Roman" w:hAnsi="Times New Roman" w:eastAsia="Times New Roman" w:cs="Times New Roman"/>
          <w:b w:val="0"/>
          <w:sz w:val="21"/>
        </w:rPr>
        <w:t>_________</w:t>
      </w:r>
      <w:r>
        <w:t>（选填“小丽”或“小勇”）的实验方法更合理。将碘锤在热水中加热主要目的是为了</w:t>
      </w:r>
      <w:r>
        <w:rPr>
          <w:rFonts w:ascii="Times New Roman" w:hAnsi="Times New Roman" w:eastAsia="Times New Roman" w:cs="Times New Roman"/>
          <w:b w:val="0"/>
          <w:sz w:val="21"/>
        </w:rPr>
        <w:t>_______</w:t>
      </w:r>
      <w:r>
        <w:t>（此空选填最合适的一个选项，A．“均匀受热”；B．“控制温度”）</w:t>
      </w:r>
    </w:p>
    <w:p w14:paraId="622E256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(3)为了通过直观现象说明干冰（固态二氧化碳）易升华，该小组设计了两种方案：</w:t>
      </w:r>
    </w:p>
    <w:p w14:paraId="236F8F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方案1：将一小块干冰放入一瘪的保鲜袋中，并将袋口扎紧，很快看到保鲜袋鼓起，里面充满无色透明气体。（为安全起见，袋口不能太紧）</w:t>
      </w:r>
    </w:p>
    <w:p w14:paraId="0D3F71E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方案2：在烧杯中放入适量的水，向水中放入一小块干冰，观察到水中很快有大量气泡产生，同时水面有大量白气。</w:t>
      </w:r>
    </w:p>
    <w:p w14:paraId="27CC3A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①方案2中，气泡的主要成分是</w:t>
      </w:r>
      <w:r>
        <w:rPr>
          <w:rFonts w:ascii="Times New Roman" w:hAnsi="Times New Roman" w:eastAsia="Times New Roman" w:cs="Times New Roman"/>
          <w:b w:val="0"/>
          <w:sz w:val="21"/>
        </w:rPr>
        <w:t>___________</w:t>
      </w:r>
      <w:r>
        <w:t>（此空选填最合适的一个选项，A．“白气”；B．“二氧化碳气体”；C．“水蒸气”），此实验中杯中水温会</w:t>
      </w:r>
      <w:r>
        <w:rPr>
          <w:rFonts w:ascii="Times New Roman" w:hAnsi="Times New Roman" w:eastAsia="Times New Roman" w:cs="Times New Roman"/>
          <w:b w:val="0"/>
          <w:sz w:val="21"/>
        </w:rPr>
        <w:t>_______</w:t>
      </w:r>
      <w:r>
        <w:t>。（升高/降低）</w:t>
      </w:r>
    </w:p>
    <w:p w14:paraId="1B8C730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②你认为方案</w:t>
      </w:r>
      <w:r>
        <w:rPr>
          <w:rFonts w:ascii="Times New Roman" w:hAnsi="Times New Roman" w:eastAsia="Times New Roman" w:cs="Times New Roman"/>
          <w:b w:val="0"/>
          <w:sz w:val="21"/>
        </w:rPr>
        <w:t>_________</w:t>
      </w:r>
      <w:r>
        <w:t>可以达到实验目的（选填“1”、“2”或“1和2”）。</w:t>
      </w:r>
    </w:p>
    <w:p w14:paraId="27ED13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p>
    <w:p w14:paraId="115852D1">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4D69816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1．(1)A     B的沸点低于A的沸点(2)5     固液共存(3)水的沸点低于碘的熔点，碘不会熔化</w:t>
      </w:r>
    </w:p>
    <w:p w14:paraId="180D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2．(1)</w:t>
      </w:r>
      <w:r>
        <w:rPr>
          <w:sz w:val="21"/>
        </w:rPr>
        <w:t xml:space="preserve">98℃ </w:t>
      </w:r>
      <w:r>
        <w:t xml:space="preserve"> </w:t>
      </w:r>
      <w:r>
        <w:rPr>
          <w:sz w:val="21"/>
        </w:rPr>
        <w:t xml:space="preserve">水蒸气 </w:t>
      </w:r>
      <w:r>
        <w:t xml:space="preserve">  </w:t>
      </w:r>
      <w:r>
        <w:rPr>
          <w:sz w:val="21"/>
        </w:rPr>
        <w:t>沸腾前上层水温低于气泡内水蒸气的温度，气泡内的水蒸气遇冷液化成小水珠，所以气泡消失。</w:t>
      </w:r>
      <w:r>
        <w:t>(2)B(3)</w:t>
      </w:r>
      <w:r>
        <w:rPr>
          <w:sz w:val="21"/>
        </w:rPr>
        <w:t>出现小水珠</w:t>
      </w:r>
      <w:r>
        <w:t xml:space="preserve">     </w:t>
      </w:r>
      <w:r>
        <w:rPr>
          <w:sz w:val="21"/>
        </w:rPr>
        <w:t>升高</w:t>
      </w:r>
      <w:r>
        <w:t xml:space="preserve">     </w:t>
      </w:r>
      <w:r>
        <w:rPr>
          <w:sz w:val="21"/>
        </w:rPr>
        <w:t>能</w:t>
      </w:r>
      <w:r>
        <w:t>(4)</w:t>
      </w:r>
      <w:r>
        <w:rPr>
          <w:sz w:val="21"/>
        </w:rPr>
        <w:t>时间/min</w:t>
      </w:r>
      <w:r>
        <w:t xml:space="preserve">     </w:t>
      </w:r>
      <w:r>
        <w:rPr>
          <w:sz w:val="21"/>
        </w:rPr>
        <w:t>物质状态</w:t>
      </w:r>
      <w:r>
        <w:t>(5)否</w:t>
      </w:r>
    </w:p>
    <w:p w14:paraId="21947F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 xml:space="preserve">(6)控制温度，防止碘熔化，只发生升华     </w:t>
      </w:r>
      <w:r>
        <w:rPr>
          <w:sz w:val="21"/>
        </w:rPr>
        <w:t>凝华</w:t>
      </w:r>
      <w:r>
        <w:t xml:space="preserve">     </w:t>
      </w:r>
      <w:r>
        <w:rPr>
          <w:sz w:val="21"/>
        </w:rPr>
        <w:t>在碘锤外壁敷冷毛巾</w:t>
      </w:r>
    </w:p>
    <w:p w14:paraId="259B84F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3．(1)     -2     液(2)     增多     烧杯</w:t>
      </w:r>
    </w:p>
    <w:p w14:paraId="52059E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r>
        <w:t>4．(1)     升华     A(2)     熔化     汽化     小丽     B(3)     B     降低     1和2</w:t>
      </w:r>
    </w:p>
    <w:p w14:paraId="2898501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pPr>
      <w:bookmarkStart w:id="0" w:name="_GoBack"/>
      <w:bookmarkEnd w:id="0"/>
    </w:p>
    <w:sectPr>
      <w:headerReference r:id="rId3" w:type="default"/>
      <w:footerReference r:id="rId5" w:type="default"/>
      <w:headerReference r:id="rId4" w:type="even"/>
      <w:footerReference r:id="rId6" w:type="even"/>
      <w:pgSz w:w="11906" w:h="16838"/>
      <w:pgMar w:top="964" w:right="1134" w:bottom="964" w:left="1134" w:header="340" w:footer="567"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C8623">
    <w:pPr>
      <w:rPr>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E38242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0E38242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052B0">
    <w:pPr>
      <w:rPr>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7FFE1E">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387FFE1E">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A78E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BA6F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E46D8"/>
    <w:rsid w:val="00537201"/>
    <w:rsid w:val="0064153B"/>
    <w:rsid w:val="006A4C40"/>
    <w:rsid w:val="006B16C5"/>
    <w:rsid w:val="006D4844"/>
    <w:rsid w:val="006F6BA7"/>
    <w:rsid w:val="00776133"/>
    <w:rsid w:val="007A7168"/>
    <w:rsid w:val="00811C76"/>
    <w:rsid w:val="00855687"/>
    <w:rsid w:val="008C07DE"/>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 w:val="1F1D1C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0.png"/><Relationship Id="rId21" Type="http://schemas.openxmlformats.org/officeDocument/2006/relationships/oleObject" Target="embeddings/oleObject5.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8.png"/><Relationship Id="rId17" Type="http://schemas.openxmlformats.org/officeDocument/2006/relationships/oleObject" Target="embeddings/oleObject3.bin"/><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oleObject" Target="embeddings/oleObject2.bin"/><Relationship Id="rId11" Type="http://schemas.openxmlformats.org/officeDocument/2006/relationships/image" Target="media/image3.png"/><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2</Pages>
  <Words>1791</Words>
  <Characters>2168</Characters>
  <Lines>0</Lines>
  <Paragraphs>0</Paragraphs>
  <TotalTime>4</TotalTime>
  <ScaleCrop>false</ScaleCrop>
  <LinksUpToDate>false</LinksUpToDate>
  <CharactersWithSpaces>2185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老邢</cp:lastModifiedBy>
  <dcterms:modified xsi:type="dcterms:W3CDTF">2026-09-24T04:24:39Z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b0475d666adf4c6da7411a8d5e6b6f70mtc0oda3mtu0mq</vt:lpwstr>
  </property>
  <property fmtid="{D5CDD505-2E9C-101B-9397-08002B2CF9AE}" pid="5" name="KSOTemplateDocerSaveRecord">
    <vt:lpwstr>eyJoZGlkIjoiODViY2JkMjU3NGYzZTEwMzZmMGFkZWViYmNkYWU3NDIiLCJ1c2VySWQiOiI2NjQwMjczMzIifQ==</vt:lpwstr>
  </property>
  <property fmtid="{D5CDD505-2E9C-101B-9397-08002B2CF9AE}" pid="6" name="KSOProductBuildVer">
    <vt:lpwstr>2052-12.1.0.28505</vt:lpwstr>
  </property>
  <property fmtid="{D5CDD505-2E9C-101B-9397-08002B2CF9AE}" pid="7" name="ICV">
    <vt:lpwstr>3C3BD84EBB054BD4A39048537EAC6F79_12</vt:lpwstr>
  </property>
</Properties>
</file>