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41AA24" w14:textId="77777777" w:rsidR="00CE59A5" w:rsidRPr="004743C4" w:rsidRDefault="00E93AAD" w:rsidP="004743C4">
      <w:pPr>
        <w:pStyle w:val="Title"/>
        <w:jc w:val="both"/>
        <w:rPr>
          <w:rFonts w:ascii="Times New Roman" w:hAnsi="Times New Roman" w:cs="Times New Roman"/>
          <w:color w:val="auto"/>
          <w:sz w:val="24"/>
          <w:szCs w:val="24"/>
        </w:rPr>
      </w:pPr>
      <w:r w:rsidRPr="004743C4">
        <w:rPr>
          <w:rFonts w:ascii="Times New Roman" w:hAnsi="Times New Roman" w:cs="Times New Roman"/>
          <w:color w:val="auto"/>
          <w:sz w:val="24"/>
          <w:szCs w:val="24"/>
        </w:rPr>
        <w:t>DOKUMENTASI TEKNIS</w:t>
      </w:r>
    </w:p>
    <w:p w14:paraId="2129306D" w14:textId="77777777" w:rsidR="00CE59A5" w:rsidRPr="004743C4" w:rsidRDefault="00E93AAD" w:rsidP="004743C4">
      <w:pPr>
        <w:pStyle w:val="Subtitle"/>
        <w:jc w:val="both"/>
        <w:rPr>
          <w:rFonts w:ascii="Times New Roman" w:hAnsi="Times New Roman" w:cs="Times New Roman"/>
          <w:color w:val="auto"/>
          <w:sz w:val="24"/>
          <w:szCs w:val="24"/>
        </w:rPr>
      </w:pPr>
      <w:r w:rsidRPr="004743C4">
        <w:rPr>
          <w:rFonts w:ascii="Times New Roman" w:hAnsi="Times New Roman" w:cs="Times New Roman"/>
          <w:color w:val="auto"/>
          <w:sz w:val="24"/>
          <w:szCs w:val="24"/>
        </w:rPr>
        <w:t>Mini AGV XORA Berbasis ESP32 dengan Web Dashboard Monitoring</w:t>
      </w:r>
    </w:p>
    <w:p w14:paraId="44337720"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Mata Kuliah: Integrasi Aplikasi dan Informasi serta Cloud Computing</w:t>
      </w:r>
    </w:p>
    <w:p w14:paraId="056DE2F1"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Disusun untuk kebutuhan laporan UAS</w:t>
      </w:r>
    </w:p>
    <w:p w14:paraId="1045CFD3"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br w:type="page"/>
      </w:r>
    </w:p>
    <w:p w14:paraId="61429E01" w14:textId="77777777" w:rsidR="00CE59A5" w:rsidRPr="004743C4" w:rsidRDefault="00E93AAD" w:rsidP="004743C4">
      <w:pPr>
        <w:pStyle w:val="Heading1"/>
        <w:jc w:val="both"/>
        <w:rPr>
          <w:rFonts w:ascii="Times New Roman" w:hAnsi="Times New Roman" w:cs="Times New Roman"/>
          <w:color w:val="auto"/>
          <w:sz w:val="24"/>
          <w:szCs w:val="24"/>
        </w:rPr>
      </w:pPr>
      <w:r w:rsidRPr="004743C4">
        <w:rPr>
          <w:rFonts w:ascii="Times New Roman" w:hAnsi="Times New Roman" w:cs="Times New Roman"/>
          <w:color w:val="auto"/>
          <w:sz w:val="24"/>
          <w:szCs w:val="24"/>
        </w:rPr>
        <w:lastRenderedPageBreak/>
        <w:t>1. Ringkasan Proyek</w:t>
      </w:r>
    </w:p>
    <w:p w14:paraId="53B480BA"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Mini AGV XORA adalah proyek Automated Guided Vehicle skala mini berbasis ESP32 yang terintegrasi dengan web dashboard monitoring. Sistem ini dirancang untuk melakukan simulasi pengiriman barang pada arena indoor dengan tujuan A, B, dan C. AGV membaca kondi</w:t>
      </w:r>
      <w:r w:rsidRPr="004743C4">
        <w:rPr>
          <w:rFonts w:ascii="Times New Roman" w:hAnsi="Times New Roman" w:cs="Times New Roman"/>
          <w:sz w:val="24"/>
          <w:szCs w:val="24"/>
        </w:rPr>
        <w:t>si lapangan melalui sensor, memproses keputusan di ESP32, mengirim telemetry melalui MQTT, lalu menampilkan status secara realtime pada dashboard web.</w:t>
      </w:r>
    </w:p>
    <w:p w14:paraId="4EBB3CC8"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Proyek ini menggabungkan embedded system, IoT communication, backend web service, database, cloud/deploym</w:t>
      </w:r>
      <w:r w:rsidRPr="004743C4">
        <w:rPr>
          <w:rFonts w:ascii="Times New Roman" w:hAnsi="Times New Roman" w:cs="Times New Roman"/>
          <w:sz w:val="24"/>
          <w:szCs w:val="24"/>
        </w:rPr>
        <w:t>ent, dan antarmuka pengguna dalam satu ekosistem terintegrasi.</w:t>
      </w:r>
    </w:p>
    <w:tbl>
      <w:tblPr>
        <w:tblStyle w:val="TableGrid"/>
        <w:tblW w:w="0" w:type="auto"/>
        <w:tblInd w:w="8"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0" w:type="dxa"/>
          <w:left w:w="0" w:type="dxa"/>
          <w:bottom w:w="0" w:type="dxa"/>
          <w:right w:w="0" w:type="dxa"/>
        </w:tblCellMar>
        <w:tblLook w:val="04A0" w:firstRow="1" w:lastRow="0" w:firstColumn="1" w:lastColumn="0" w:noHBand="0" w:noVBand="1"/>
      </w:tblPr>
      <w:tblGrid>
        <w:gridCol w:w="2308"/>
        <w:gridCol w:w="7446"/>
      </w:tblGrid>
      <w:tr w:rsidR="004743C4" w:rsidRPr="004743C4" w14:paraId="76A47BC6" w14:textId="77777777">
        <w:tblPrEx>
          <w:tblCellMar>
            <w:top w:w="0" w:type="dxa"/>
            <w:left w:w="0" w:type="dxa"/>
            <w:bottom w:w="0" w:type="dxa"/>
            <w:right w:w="0" w:type="dxa"/>
          </w:tblCellMar>
        </w:tblPrEx>
        <w:tc>
          <w:tcPr>
            <w:tcW w:w="2500" w:type="dxa"/>
            <w:shd w:val="clear" w:color="auto" w:fill="EAF2FF"/>
          </w:tcPr>
          <w:p w14:paraId="00179D00" w14:textId="77777777" w:rsidR="00CE59A5" w:rsidRPr="004743C4" w:rsidRDefault="00E93AAD" w:rsidP="004743C4">
            <w:pPr>
              <w:jc w:val="center"/>
              <w:rPr>
                <w:rFonts w:ascii="Times New Roman" w:hAnsi="Times New Roman" w:cs="Times New Roman"/>
                <w:sz w:val="24"/>
                <w:szCs w:val="24"/>
              </w:rPr>
            </w:pPr>
            <w:r w:rsidRPr="004743C4">
              <w:rPr>
                <w:rFonts w:ascii="Times New Roman" w:hAnsi="Times New Roman" w:cs="Times New Roman"/>
                <w:b/>
                <w:sz w:val="24"/>
                <w:szCs w:val="24"/>
              </w:rPr>
              <w:t>Aspek</w:t>
            </w:r>
          </w:p>
        </w:tc>
        <w:tc>
          <w:tcPr>
            <w:tcW w:w="8500" w:type="dxa"/>
            <w:shd w:val="clear" w:color="auto" w:fill="EAF2FF"/>
          </w:tcPr>
          <w:p w14:paraId="24EEC266" w14:textId="77777777" w:rsidR="00CE59A5" w:rsidRPr="004743C4" w:rsidRDefault="00E93AAD" w:rsidP="004743C4">
            <w:pPr>
              <w:jc w:val="center"/>
              <w:rPr>
                <w:rFonts w:ascii="Times New Roman" w:hAnsi="Times New Roman" w:cs="Times New Roman"/>
                <w:sz w:val="24"/>
                <w:szCs w:val="24"/>
              </w:rPr>
            </w:pPr>
            <w:r w:rsidRPr="004743C4">
              <w:rPr>
                <w:rFonts w:ascii="Times New Roman" w:hAnsi="Times New Roman" w:cs="Times New Roman"/>
                <w:b/>
                <w:sz w:val="24"/>
                <w:szCs w:val="24"/>
              </w:rPr>
              <w:t>Keterangan</w:t>
            </w:r>
          </w:p>
        </w:tc>
      </w:tr>
      <w:tr w:rsidR="004743C4" w:rsidRPr="004743C4" w14:paraId="0308C24C" w14:textId="77777777">
        <w:tblPrEx>
          <w:tblCellMar>
            <w:top w:w="0" w:type="dxa"/>
            <w:left w:w="0" w:type="dxa"/>
            <w:bottom w:w="0" w:type="dxa"/>
            <w:right w:w="0" w:type="dxa"/>
          </w:tblCellMar>
        </w:tblPrEx>
        <w:tc>
          <w:tcPr>
            <w:tcW w:w="2500" w:type="dxa"/>
          </w:tcPr>
          <w:p w14:paraId="1F2D55AA"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Nama proyek</w:t>
            </w:r>
          </w:p>
        </w:tc>
        <w:tc>
          <w:tcPr>
            <w:tcW w:w="8500" w:type="dxa"/>
          </w:tcPr>
          <w:p w14:paraId="293C229E"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Mini AGV XORA Berbasis ESP32 dengan Web Dashboard Monitoring</w:t>
            </w:r>
          </w:p>
        </w:tc>
      </w:tr>
      <w:tr w:rsidR="004743C4" w:rsidRPr="004743C4" w14:paraId="047AFD0D" w14:textId="77777777">
        <w:tblPrEx>
          <w:tblCellMar>
            <w:top w:w="0" w:type="dxa"/>
            <w:left w:w="0" w:type="dxa"/>
            <w:bottom w:w="0" w:type="dxa"/>
            <w:right w:w="0" w:type="dxa"/>
          </w:tblCellMar>
        </w:tblPrEx>
        <w:tc>
          <w:tcPr>
            <w:tcW w:w="2500" w:type="dxa"/>
          </w:tcPr>
          <w:p w14:paraId="0212883F"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Jenis sistem</w:t>
            </w:r>
          </w:p>
        </w:tc>
        <w:tc>
          <w:tcPr>
            <w:tcW w:w="8500" w:type="dxa"/>
          </w:tcPr>
          <w:p w14:paraId="1C0199EE"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IoT, embedded system, web dashboard, realtime monitoring</w:t>
            </w:r>
          </w:p>
        </w:tc>
      </w:tr>
      <w:tr w:rsidR="004743C4" w:rsidRPr="004743C4" w14:paraId="368BCCF2" w14:textId="77777777">
        <w:tblPrEx>
          <w:tblCellMar>
            <w:top w:w="0" w:type="dxa"/>
            <w:left w:w="0" w:type="dxa"/>
            <w:bottom w:w="0" w:type="dxa"/>
            <w:right w:w="0" w:type="dxa"/>
          </w:tblCellMar>
        </w:tblPrEx>
        <w:tc>
          <w:tcPr>
            <w:tcW w:w="2500" w:type="dxa"/>
          </w:tcPr>
          <w:p w14:paraId="7D4A9364"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Kontrol utama</w:t>
            </w:r>
          </w:p>
        </w:tc>
        <w:tc>
          <w:tcPr>
            <w:tcW w:w="8500" w:type="dxa"/>
          </w:tcPr>
          <w:p w14:paraId="310561F5"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ESP32</w:t>
            </w:r>
          </w:p>
        </w:tc>
      </w:tr>
      <w:tr w:rsidR="004743C4" w:rsidRPr="004743C4" w14:paraId="412D3E63" w14:textId="77777777">
        <w:tblPrEx>
          <w:tblCellMar>
            <w:top w:w="0" w:type="dxa"/>
            <w:left w:w="0" w:type="dxa"/>
            <w:bottom w:w="0" w:type="dxa"/>
            <w:right w:w="0" w:type="dxa"/>
          </w:tblCellMar>
        </w:tblPrEx>
        <w:tc>
          <w:tcPr>
            <w:tcW w:w="2500" w:type="dxa"/>
          </w:tcPr>
          <w:p w14:paraId="2C422AB2"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Komunikasi utama</w:t>
            </w:r>
          </w:p>
        </w:tc>
        <w:tc>
          <w:tcPr>
            <w:tcW w:w="8500" w:type="dxa"/>
          </w:tcPr>
          <w:p w14:paraId="016CACC9"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MQTT untuk telemetry dan command, WebSocket untuk dashboard realtime</w:t>
            </w:r>
          </w:p>
        </w:tc>
      </w:tr>
      <w:tr w:rsidR="004743C4" w:rsidRPr="004743C4" w14:paraId="64B06CC6" w14:textId="77777777">
        <w:tblPrEx>
          <w:tblCellMar>
            <w:top w:w="0" w:type="dxa"/>
            <w:left w:w="0" w:type="dxa"/>
            <w:bottom w:w="0" w:type="dxa"/>
            <w:right w:w="0" w:type="dxa"/>
          </w:tblCellMar>
        </w:tblPrEx>
        <w:tc>
          <w:tcPr>
            <w:tcW w:w="2500" w:type="dxa"/>
          </w:tcPr>
          <w:p w14:paraId="7FBF2B9C"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Backend</w:t>
            </w:r>
          </w:p>
        </w:tc>
        <w:tc>
          <w:tcPr>
            <w:tcW w:w="8500" w:type="dxa"/>
          </w:tcPr>
          <w:p w14:paraId="63F90E8F"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Node.js dan Express</w:t>
            </w:r>
          </w:p>
        </w:tc>
      </w:tr>
      <w:tr w:rsidR="004743C4" w:rsidRPr="004743C4" w14:paraId="70018919" w14:textId="77777777">
        <w:tblPrEx>
          <w:tblCellMar>
            <w:top w:w="0" w:type="dxa"/>
            <w:left w:w="0" w:type="dxa"/>
            <w:bottom w:w="0" w:type="dxa"/>
            <w:right w:w="0" w:type="dxa"/>
          </w:tblCellMar>
        </w:tblPrEx>
        <w:tc>
          <w:tcPr>
            <w:tcW w:w="2500" w:type="dxa"/>
          </w:tcPr>
          <w:p w14:paraId="5F49C630"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Database</w:t>
            </w:r>
          </w:p>
        </w:tc>
        <w:tc>
          <w:tcPr>
            <w:tcW w:w="8500" w:type="dxa"/>
          </w:tcPr>
          <w:p w14:paraId="2C450C9C"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PostgreSQL / NeonDB</w:t>
            </w:r>
          </w:p>
        </w:tc>
      </w:tr>
      <w:tr w:rsidR="004743C4" w:rsidRPr="004743C4" w14:paraId="276B4FBC" w14:textId="77777777">
        <w:tblPrEx>
          <w:tblCellMar>
            <w:top w:w="0" w:type="dxa"/>
            <w:left w:w="0" w:type="dxa"/>
            <w:bottom w:w="0" w:type="dxa"/>
            <w:right w:w="0" w:type="dxa"/>
          </w:tblCellMar>
        </w:tblPrEx>
        <w:tc>
          <w:tcPr>
            <w:tcW w:w="2500" w:type="dxa"/>
          </w:tcPr>
          <w:p w14:paraId="05F5686A"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Konteks penggunaan</w:t>
            </w:r>
          </w:p>
        </w:tc>
        <w:tc>
          <w:tcPr>
            <w:tcW w:w="8500" w:type="dxa"/>
          </w:tcPr>
          <w:p w14:paraId="32B36660"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Simulasi logistik indoor untuk kebutuhan pembelajaran dan UAS</w:t>
            </w:r>
          </w:p>
        </w:tc>
      </w:tr>
    </w:tbl>
    <w:p w14:paraId="5ADEB77C" w14:textId="77777777" w:rsidR="00CE59A5" w:rsidRPr="004743C4" w:rsidRDefault="00CE59A5" w:rsidP="004743C4">
      <w:pPr>
        <w:jc w:val="both"/>
        <w:rPr>
          <w:rFonts w:ascii="Times New Roman" w:hAnsi="Times New Roman" w:cs="Times New Roman"/>
          <w:sz w:val="24"/>
          <w:szCs w:val="24"/>
        </w:rPr>
      </w:pPr>
    </w:p>
    <w:p w14:paraId="2D32083C" w14:textId="77777777" w:rsidR="00CE59A5" w:rsidRPr="004743C4" w:rsidRDefault="00E93AAD" w:rsidP="004743C4">
      <w:pPr>
        <w:pStyle w:val="Heading1"/>
        <w:jc w:val="both"/>
        <w:rPr>
          <w:rFonts w:ascii="Times New Roman" w:hAnsi="Times New Roman" w:cs="Times New Roman"/>
          <w:color w:val="auto"/>
          <w:sz w:val="24"/>
          <w:szCs w:val="24"/>
        </w:rPr>
      </w:pPr>
      <w:r w:rsidRPr="004743C4">
        <w:rPr>
          <w:rFonts w:ascii="Times New Roman" w:hAnsi="Times New Roman" w:cs="Times New Roman"/>
          <w:color w:val="auto"/>
          <w:sz w:val="24"/>
          <w:szCs w:val="24"/>
        </w:rPr>
        <w:t>2. Tujuan dan Ruang Lingkup</w:t>
      </w:r>
    </w:p>
    <w:p w14:paraId="7372A6C2"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Tujuan utama proyek ini adalah membuat AGV mini yang dapat dikendalikan dan dimonitor melalui dashboard berbasis web. Sistem dirancang untuk menunjukkan bagaimana aplikasi web, layanan backend, database, cloud, dan perangkat IoT dapat diintegrasikan dalam</w:t>
      </w:r>
      <w:r w:rsidRPr="004743C4">
        <w:rPr>
          <w:rFonts w:ascii="Times New Roman" w:hAnsi="Times New Roman" w:cs="Times New Roman"/>
          <w:sz w:val="24"/>
          <w:szCs w:val="24"/>
        </w:rPr>
        <w:t xml:space="preserve"> satu alur kerja.</w:t>
      </w:r>
    </w:p>
    <w:p w14:paraId="10744CD3"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Ruang lingkup sistem meliputi:</w:t>
      </w:r>
    </w:p>
    <w:p w14:paraId="58B4074E" w14:textId="2DFC9AEF" w:rsidR="00CE59A5" w:rsidRPr="004743C4" w:rsidRDefault="00E93AAD" w:rsidP="004743C4">
      <w:pPr>
        <w:pStyle w:val="ListParagraph"/>
        <w:numPr>
          <w:ilvl w:val="0"/>
          <w:numId w:val="1"/>
        </w:numPr>
        <w:jc w:val="both"/>
        <w:rPr>
          <w:rFonts w:ascii="Times New Roman" w:hAnsi="Times New Roman" w:cs="Times New Roman"/>
          <w:sz w:val="24"/>
          <w:szCs w:val="24"/>
        </w:rPr>
      </w:pPr>
      <w:r w:rsidRPr="004743C4">
        <w:rPr>
          <w:rFonts w:ascii="Times New Roman" w:hAnsi="Times New Roman" w:cs="Times New Roman"/>
          <w:sz w:val="24"/>
          <w:szCs w:val="24"/>
        </w:rPr>
        <w:t>AGV mampu mengikuti garis menggunakan sensor IR TCRT5000.</w:t>
      </w:r>
    </w:p>
    <w:p w14:paraId="0D890E36" w14:textId="30E69C29" w:rsidR="00CE59A5" w:rsidRPr="004743C4" w:rsidRDefault="00E93AAD" w:rsidP="004743C4">
      <w:pPr>
        <w:pStyle w:val="ListParagraph"/>
        <w:numPr>
          <w:ilvl w:val="0"/>
          <w:numId w:val="1"/>
        </w:numPr>
        <w:jc w:val="both"/>
        <w:rPr>
          <w:rFonts w:ascii="Times New Roman" w:hAnsi="Times New Roman" w:cs="Times New Roman"/>
          <w:sz w:val="24"/>
          <w:szCs w:val="24"/>
        </w:rPr>
      </w:pPr>
      <w:r w:rsidRPr="004743C4">
        <w:rPr>
          <w:rFonts w:ascii="Times New Roman" w:hAnsi="Times New Roman" w:cs="Times New Roman"/>
          <w:sz w:val="24"/>
          <w:szCs w:val="24"/>
        </w:rPr>
        <w:t>Operator dapat memilih tujuan pengiriman A, B, atau C melalui dashboard.</w:t>
      </w:r>
    </w:p>
    <w:p w14:paraId="5DF2DD0C" w14:textId="4A1A2156" w:rsidR="00CE59A5" w:rsidRPr="004743C4" w:rsidRDefault="00E93AAD" w:rsidP="004743C4">
      <w:pPr>
        <w:pStyle w:val="ListParagraph"/>
        <w:numPr>
          <w:ilvl w:val="0"/>
          <w:numId w:val="1"/>
        </w:numPr>
        <w:jc w:val="both"/>
        <w:rPr>
          <w:rFonts w:ascii="Times New Roman" w:hAnsi="Times New Roman" w:cs="Times New Roman"/>
          <w:sz w:val="24"/>
          <w:szCs w:val="24"/>
        </w:rPr>
      </w:pPr>
      <w:r w:rsidRPr="004743C4">
        <w:rPr>
          <w:rFonts w:ascii="Times New Roman" w:hAnsi="Times New Roman" w:cs="Times New Roman"/>
          <w:sz w:val="24"/>
          <w:szCs w:val="24"/>
        </w:rPr>
        <w:t>ESP32 memvalidasi kondisi barang menggunakan load cell sebelum menjalankan misi.</w:t>
      </w:r>
    </w:p>
    <w:p w14:paraId="4916EE60" w14:textId="5BA39CF5" w:rsidR="00CE59A5" w:rsidRPr="004743C4" w:rsidRDefault="00E93AAD" w:rsidP="004743C4">
      <w:pPr>
        <w:pStyle w:val="ListParagraph"/>
        <w:numPr>
          <w:ilvl w:val="0"/>
          <w:numId w:val="1"/>
        </w:numPr>
        <w:jc w:val="both"/>
        <w:rPr>
          <w:rFonts w:ascii="Times New Roman" w:hAnsi="Times New Roman" w:cs="Times New Roman"/>
          <w:sz w:val="24"/>
          <w:szCs w:val="24"/>
        </w:rPr>
      </w:pPr>
      <w:r w:rsidRPr="004743C4">
        <w:rPr>
          <w:rFonts w:ascii="Times New Roman" w:hAnsi="Times New Roman" w:cs="Times New Roman"/>
          <w:sz w:val="24"/>
          <w:szCs w:val="24"/>
        </w:rPr>
        <w:t>AGV mengirim telemetry realtime seperti jarak, beban, state, mission, dan pola sensor IR.</w:t>
      </w:r>
    </w:p>
    <w:p w14:paraId="0FC3AAA0" w14:textId="7B01A730" w:rsidR="00CE59A5" w:rsidRPr="004743C4" w:rsidRDefault="00E93AAD" w:rsidP="004743C4">
      <w:pPr>
        <w:pStyle w:val="ListParagraph"/>
        <w:numPr>
          <w:ilvl w:val="0"/>
          <w:numId w:val="1"/>
        </w:numPr>
        <w:jc w:val="both"/>
        <w:rPr>
          <w:rFonts w:ascii="Times New Roman" w:hAnsi="Times New Roman" w:cs="Times New Roman"/>
          <w:sz w:val="24"/>
          <w:szCs w:val="24"/>
        </w:rPr>
      </w:pPr>
      <w:r w:rsidRPr="004743C4">
        <w:rPr>
          <w:rFonts w:ascii="Times New Roman" w:hAnsi="Times New Roman" w:cs="Times New Roman"/>
          <w:sz w:val="24"/>
          <w:szCs w:val="24"/>
        </w:rPr>
        <w:t>Back</w:t>
      </w:r>
      <w:r w:rsidRPr="004743C4">
        <w:rPr>
          <w:rFonts w:ascii="Times New Roman" w:hAnsi="Times New Roman" w:cs="Times New Roman"/>
          <w:sz w:val="24"/>
          <w:szCs w:val="24"/>
        </w:rPr>
        <w:t>end menerima telemetry melalui MQTT, meneruskan realtime data ke dashboard, dan menyimpan data penting ke database.</w:t>
      </w:r>
    </w:p>
    <w:p w14:paraId="6075761E" w14:textId="53F6ECBE" w:rsidR="00CE59A5" w:rsidRPr="004743C4" w:rsidRDefault="00E93AAD" w:rsidP="004743C4">
      <w:pPr>
        <w:pStyle w:val="ListParagraph"/>
        <w:numPr>
          <w:ilvl w:val="0"/>
          <w:numId w:val="1"/>
        </w:numPr>
        <w:jc w:val="both"/>
        <w:rPr>
          <w:rFonts w:ascii="Times New Roman" w:hAnsi="Times New Roman" w:cs="Times New Roman"/>
          <w:sz w:val="24"/>
          <w:szCs w:val="24"/>
        </w:rPr>
      </w:pPr>
      <w:r w:rsidRPr="004743C4">
        <w:rPr>
          <w:rFonts w:ascii="Times New Roman" w:hAnsi="Times New Roman" w:cs="Times New Roman"/>
          <w:sz w:val="24"/>
          <w:szCs w:val="24"/>
        </w:rPr>
        <w:t>Dashboard menampilkan monitoring sensor, status misi, event log, mission history, calibration panel, dan 3D simulation/folio jika tersedia</w:t>
      </w:r>
      <w:r w:rsidRPr="004743C4">
        <w:rPr>
          <w:rFonts w:ascii="Times New Roman" w:hAnsi="Times New Roman" w:cs="Times New Roman"/>
          <w:sz w:val="24"/>
          <w:szCs w:val="24"/>
        </w:rPr>
        <w:t>.</w:t>
      </w:r>
    </w:p>
    <w:p w14:paraId="041089A4" w14:textId="77777777" w:rsidR="004743C4" w:rsidRDefault="004743C4" w:rsidP="004743C4">
      <w:pPr>
        <w:pStyle w:val="Heading1"/>
        <w:jc w:val="both"/>
        <w:rPr>
          <w:rFonts w:ascii="Times New Roman" w:hAnsi="Times New Roman" w:cs="Times New Roman"/>
          <w:color w:val="auto"/>
          <w:sz w:val="24"/>
          <w:szCs w:val="24"/>
        </w:rPr>
      </w:pPr>
    </w:p>
    <w:p w14:paraId="15414D5E" w14:textId="4E894B09" w:rsidR="00CE59A5" w:rsidRPr="004743C4" w:rsidRDefault="00E93AAD" w:rsidP="004743C4">
      <w:pPr>
        <w:pStyle w:val="Heading1"/>
        <w:jc w:val="both"/>
        <w:rPr>
          <w:rFonts w:ascii="Times New Roman" w:hAnsi="Times New Roman" w:cs="Times New Roman"/>
          <w:color w:val="auto"/>
          <w:sz w:val="24"/>
          <w:szCs w:val="24"/>
        </w:rPr>
      </w:pPr>
      <w:r w:rsidRPr="004743C4">
        <w:rPr>
          <w:rFonts w:ascii="Times New Roman" w:hAnsi="Times New Roman" w:cs="Times New Roman"/>
          <w:color w:val="auto"/>
          <w:sz w:val="24"/>
          <w:szCs w:val="24"/>
        </w:rPr>
        <w:t>3. Arsitektur Sistem</w:t>
      </w:r>
    </w:p>
    <w:p w14:paraId="0541DB48"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Arsitektur Mini AGV XORA dibagi menjadi tiga layer utama, yaitu layer device/embedded, layer server/cloud, dan layer client/operator.</w:t>
      </w:r>
    </w:p>
    <w:tbl>
      <w:tblPr>
        <w:tblStyle w:val="TableGrid"/>
        <w:tblW w:w="0" w:type="auto"/>
        <w:tblInd w:w="8"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0" w:type="dxa"/>
          <w:left w:w="0" w:type="dxa"/>
          <w:bottom w:w="0" w:type="dxa"/>
          <w:right w:w="0" w:type="dxa"/>
        </w:tblCellMar>
        <w:tblLook w:val="04A0" w:firstRow="1" w:lastRow="0" w:firstColumn="1" w:lastColumn="0" w:noHBand="0" w:noVBand="1"/>
      </w:tblPr>
      <w:tblGrid>
        <w:gridCol w:w="1950"/>
        <w:gridCol w:w="3749"/>
        <w:gridCol w:w="4055"/>
      </w:tblGrid>
      <w:tr w:rsidR="004743C4" w:rsidRPr="004743C4" w14:paraId="09075BBA" w14:textId="77777777" w:rsidTr="004743C4">
        <w:tblPrEx>
          <w:tblCellMar>
            <w:top w:w="0" w:type="dxa"/>
            <w:left w:w="0" w:type="dxa"/>
            <w:bottom w:w="0" w:type="dxa"/>
            <w:right w:w="0" w:type="dxa"/>
          </w:tblCellMar>
        </w:tblPrEx>
        <w:tc>
          <w:tcPr>
            <w:tcW w:w="1950" w:type="dxa"/>
            <w:shd w:val="clear" w:color="auto" w:fill="EAF2FF"/>
          </w:tcPr>
          <w:p w14:paraId="4A85FB40" w14:textId="77777777" w:rsidR="00CE59A5" w:rsidRPr="004743C4" w:rsidRDefault="00E93AAD" w:rsidP="004743C4">
            <w:pPr>
              <w:jc w:val="center"/>
              <w:rPr>
                <w:rFonts w:ascii="Times New Roman" w:hAnsi="Times New Roman" w:cs="Times New Roman"/>
                <w:sz w:val="24"/>
                <w:szCs w:val="24"/>
              </w:rPr>
            </w:pPr>
            <w:r w:rsidRPr="004743C4">
              <w:rPr>
                <w:rFonts w:ascii="Times New Roman" w:hAnsi="Times New Roman" w:cs="Times New Roman"/>
                <w:b/>
                <w:sz w:val="24"/>
                <w:szCs w:val="24"/>
              </w:rPr>
              <w:t>Layer</w:t>
            </w:r>
          </w:p>
        </w:tc>
        <w:tc>
          <w:tcPr>
            <w:tcW w:w="3749" w:type="dxa"/>
            <w:shd w:val="clear" w:color="auto" w:fill="EAF2FF"/>
          </w:tcPr>
          <w:p w14:paraId="11049288" w14:textId="77777777" w:rsidR="00CE59A5" w:rsidRPr="004743C4" w:rsidRDefault="00E93AAD" w:rsidP="004743C4">
            <w:pPr>
              <w:jc w:val="center"/>
              <w:rPr>
                <w:rFonts w:ascii="Times New Roman" w:hAnsi="Times New Roman" w:cs="Times New Roman"/>
                <w:sz w:val="24"/>
                <w:szCs w:val="24"/>
              </w:rPr>
            </w:pPr>
            <w:r w:rsidRPr="004743C4">
              <w:rPr>
                <w:rFonts w:ascii="Times New Roman" w:hAnsi="Times New Roman" w:cs="Times New Roman"/>
                <w:b/>
                <w:sz w:val="24"/>
                <w:szCs w:val="24"/>
              </w:rPr>
              <w:t>Komponen</w:t>
            </w:r>
          </w:p>
        </w:tc>
        <w:tc>
          <w:tcPr>
            <w:tcW w:w="4055" w:type="dxa"/>
            <w:shd w:val="clear" w:color="auto" w:fill="EAF2FF"/>
          </w:tcPr>
          <w:p w14:paraId="77761B6F" w14:textId="77777777" w:rsidR="00CE59A5" w:rsidRPr="004743C4" w:rsidRDefault="00E93AAD" w:rsidP="004743C4">
            <w:pPr>
              <w:jc w:val="center"/>
              <w:rPr>
                <w:rFonts w:ascii="Times New Roman" w:hAnsi="Times New Roman" w:cs="Times New Roman"/>
                <w:sz w:val="24"/>
                <w:szCs w:val="24"/>
              </w:rPr>
            </w:pPr>
            <w:r w:rsidRPr="004743C4">
              <w:rPr>
                <w:rFonts w:ascii="Times New Roman" w:hAnsi="Times New Roman" w:cs="Times New Roman"/>
                <w:b/>
                <w:sz w:val="24"/>
                <w:szCs w:val="24"/>
              </w:rPr>
              <w:t>Fungsi</w:t>
            </w:r>
          </w:p>
        </w:tc>
      </w:tr>
      <w:tr w:rsidR="004743C4" w:rsidRPr="004743C4" w14:paraId="11A63E48" w14:textId="77777777" w:rsidTr="004743C4">
        <w:tblPrEx>
          <w:tblCellMar>
            <w:top w:w="0" w:type="dxa"/>
            <w:left w:w="0" w:type="dxa"/>
            <w:bottom w:w="0" w:type="dxa"/>
            <w:right w:w="0" w:type="dxa"/>
          </w:tblCellMar>
        </w:tblPrEx>
        <w:tc>
          <w:tcPr>
            <w:tcW w:w="1950" w:type="dxa"/>
          </w:tcPr>
          <w:p w14:paraId="7A569F58"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Device / Embedded</w:t>
            </w:r>
          </w:p>
        </w:tc>
        <w:tc>
          <w:tcPr>
            <w:tcW w:w="3749" w:type="dxa"/>
          </w:tcPr>
          <w:p w14:paraId="682BFCAF"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ESP32, sensor, aktuator, motor driver, OLED, buzzer</w:t>
            </w:r>
          </w:p>
        </w:tc>
        <w:tc>
          <w:tcPr>
            <w:tcW w:w="4055" w:type="dxa"/>
          </w:tcPr>
          <w:p w14:paraId="7A89C061"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Membac</w:t>
            </w:r>
            <w:r w:rsidRPr="004743C4">
              <w:rPr>
                <w:rFonts w:ascii="Times New Roman" w:hAnsi="Times New Roman" w:cs="Times New Roman"/>
                <w:sz w:val="24"/>
                <w:szCs w:val="24"/>
              </w:rPr>
              <w:t>a sensor, menjalankan state machine, mengontrol motor, dan mengirim telemetry.</w:t>
            </w:r>
          </w:p>
        </w:tc>
      </w:tr>
      <w:tr w:rsidR="004743C4" w:rsidRPr="004743C4" w14:paraId="1A3E0161" w14:textId="77777777" w:rsidTr="004743C4">
        <w:tblPrEx>
          <w:tblCellMar>
            <w:top w:w="0" w:type="dxa"/>
            <w:left w:w="0" w:type="dxa"/>
            <w:bottom w:w="0" w:type="dxa"/>
            <w:right w:w="0" w:type="dxa"/>
          </w:tblCellMar>
        </w:tblPrEx>
        <w:tc>
          <w:tcPr>
            <w:tcW w:w="1950" w:type="dxa"/>
          </w:tcPr>
          <w:p w14:paraId="31AFF925"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Server / Cloud</w:t>
            </w:r>
          </w:p>
        </w:tc>
        <w:tc>
          <w:tcPr>
            <w:tcW w:w="3749" w:type="dxa"/>
          </w:tcPr>
          <w:p w14:paraId="46F5C1A1"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Node.js, Express, MQTT client, WebSocket server, PostgreSQL/NeonDB</w:t>
            </w:r>
          </w:p>
        </w:tc>
        <w:tc>
          <w:tcPr>
            <w:tcW w:w="4055" w:type="dxa"/>
          </w:tcPr>
          <w:p w14:paraId="5D121860"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Menjadi pusat integrasi data antara AGV, dashboard, dan database.</w:t>
            </w:r>
          </w:p>
        </w:tc>
      </w:tr>
      <w:tr w:rsidR="004743C4" w:rsidRPr="004743C4" w14:paraId="74ECE675" w14:textId="77777777" w:rsidTr="004743C4">
        <w:tblPrEx>
          <w:tblCellMar>
            <w:top w:w="0" w:type="dxa"/>
            <w:left w:w="0" w:type="dxa"/>
            <w:bottom w:w="0" w:type="dxa"/>
            <w:right w:w="0" w:type="dxa"/>
          </w:tblCellMar>
        </w:tblPrEx>
        <w:tc>
          <w:tcPr>
            <w:tcW w:w="1950" w:type="dxa"/>
          </w:tcPr>
          <w:p w14:paraId="57C7AC4C"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Client / Operator</w:t>
            </w:r>
          </w:p>
        </w:tc>
        <w:tc>
          <w:tcPr>
            <w:tcW w:w="3749" w:type="dxa"/>
          </w:tcPr>
          <w:p w14:paraId="2229B315"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Web dashboard dan landing page</w:t>
            </w:r>
          </w:p>
        </w:tc>
        <w:tc>
          <w:tcPr>
            <w:tcW w:w="4055" w:type="dxa"/>
          </w:tcPr>
          <w:p w14:paraId="34C7ED71"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Menampilkan monitoring realtime, menerima input operator, dan mengirim command.</w:t>
            </w:r>
          </w:p>
        </w:tc>
      </w:tr>
    </w:tbl>
    <w:p w14:paraId="358FCC3F" w14:textId="6F88CF11" w:rsidR="004743C4" w:rsidRDefault="004743C4" w:rsidP="004743C4">
      <w:pPr>
        <w:pStyle w:val="Heading1"/>
        <w:jc w:val="both"/>
        <w:rPr>
          <w:rFonts w:ascii="Times New Roman" w:hAnsi="Times New Roman" w:cs="Times New Roman"/>
          <w:color w:val="auto"/>
          <w:sz w:val="24"/>
          <w:szCs w:val="24"/>
        </w:rPr>
      </w:pPr>
      <w:r>
        <w:rPr>
          <w:noProof/>
        </w:rPr>
        <w:drawing>
          <wp:inline distT="0" distB="0" distL="0" distR="0" wp14:anchorId="59B18041" wp14:editId="04F27B8B">
            <wp:extent cx="6188710" cy="3426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88710" cy="3426460"/>
                    </a:xfrm>
                    <a:prstGeom prst="rect">
                      <a:avLst/>
                    </a:prstGeom>
                    <a:noFill/>
                    <a:ln>
                      <a:noFill/>
                    </a:ln>
                  </pic:spPr>
                </pic:pic>
              </a:graphicData>
            </a:graphic>
          </wp:inline>
        </w:drawing>
      </w:r>
    </w:p>
    <w:p w14:paraId="5765C14B" w14:textId="5E5D1F8A" w:rsidR="00CE59A5" w:rsidRPr="004743C4" w:rsidRDefault="00E93AAD" w:rsidP="004743C4">
      <w:pPr>
        <w:pStyle w:val="Heading1"/>
        <w:jc w:val="both"/>
        <w:rPr>
          <w:rFonts w:ascii="Times New Roman" w:hAnsi="Times New Roman" w:cs="Times New Roman"/>
          <w:color w:val="auto"/>
          <w:sz w:val="24"/>
          <w:szCs w:val="24"/>
        </w:rPr>
      </w:pPr>
      <w:r w:rsidRPr="004743C4">
        <w:rPr>
          <w:rFonts w:ascii="Times New Roman" w:hAnsi="Times New Roman" w:cs="Times New Roman"/>
          <w:color w:val="auto"/>
          <w:sz w:val="24"/>
          <w:szCs w:val="24"/>
        </w:rPr>
        <w:t>4. Komponen Hardware dan IoT</w:t>
      </w:r>
    </w:p>
    <w:tbl>
      <w:tblPr>
        <w:tblStyle w:val="TableGrid"/>
        <w:tblW w:w="0" w:type="auto"/>
        <w:tblInd w:w="8"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0" w:type="dxa"/>
          <w:left w:w="0" w:type="dxa"/>
          <w:bottom w:w="0" w:type="dxa"/>
          <w:right w:w="0" w:type="dxa"/>
        </w:tblCellMar>
        <w:tblLook w:val="04A0" w:firstRow="1" w:lastRow="0" w:firstColumn="1" w:lastColumn="0" w:noHBand="0" w:noVBand="1"/>
      </w:tblPr>
      <w:tblGrid>
        <w:gridCol w:w="2677"/>
        <w:gridCol w:w="7077"/>
      </w:tblGrid>
      <w:tr w:rsidR="004743C4" w:rsidRPr="004743C4" w14:paraId="7484F84D" w14:textId="77777777">
        <w:tblPrEx>
          <w:tblCellMar>
            <w:top w:w="0" w:type="dxa"/>
            <w:left w:w="0" w:type="dxa"/>
            <w:bottom w:w="0" w:type="dxa"/>
            <w:right w:w="0" w:type="dxa"/>
          </w:tblCellMar>
        </w:tblPrEx>
        <w:tc>
          <w:tcPr>
            <w:tcW w:w="3000" w:type="dxa"/>
            <w:shd w:val="clear" w:color="auto" w:fill="EAF2FF"/>
          </w:tcPr>
          <w:p w14:paraId="75B5313C" w14:textId="77777777" w:rsidR="00CE59A5" w:rsidRPr="004743C4" w:rsidRDefault="00E93AAD" w:rsidP="004743C4">
            <w:pPr>
              <w:jc w:val="center"/>
              <w:rPr>
                <w:rFonts w:ascii="Times New Roman" w:hAnsi="Times New Roman" w:cs="Times New Roman"/>
                <w:sz w:val="24"/>
                <w:szCs w:val="24"/>
              </w:rPr>
            </w:pPr>
            <w:r w:rsidRPr="004743C4">
              <w:rPr>
                <w:rFonts w:ascii="Times New Roman" w:hAnsi="Times New Roman" w:cs="Times New Roman"/>
                <w:b/>
                <w:sz w:val="24"/>
                <w:szCs w:val="24"/>
              </w:rPr>
              <w:t>Komponen</w:t>
            </w:r>
          </w:p>
        </w:tc>
        <w:tc>
          <w:tcPr>
            <w:tcW w:w="8200" w:type="dxa"/>
            <w:shd w:val="clear" w:color="auto" w:fill="EAF2FF"/>
          </w:tcPr>
          <w:p w14:paraId="432EC694" w14:textId="77777777" w:rsidR="00CE59A5" w:rsidRPr="004743C4" w:rsidRDefault="00E93AAD" w:rsidP="004743C4">
            <w:pPr>
              <w:jc w:val="center"/>
              <w:rPr>
                <w:rFonts w:ascii="Times New Roman" w:hAnsi="Times New Roman" w:cs="Times New Roman"/>
                <w:sz w:val="24"/>
                <w:szCs w:val="24"/>
              </w:rPr>
            </w:pPr>
            <w:r w:rsidRPr="004743C4">
              <w:rPr>
                <w:rFonts w:ascii="Times New Roman" w:hAnsi="Times New Roman" w:cs="Times New Roman"/>
                <w:b/>
                <w:sz w:val="24"/>
                <w:szCs w:val="24"/>
              </w:rPr>
              <w:t>Peran dalam sistem</w:t>
            </w:r>
          </w:p>
        </w:tc>
      </w:tr>
      <w:tr w:rsidR="004743C4" w:rsidRPr="004743C4" w14:paraId="262926AC" w14:textId="77777777">
        <w:tblPrEx>
          <w:tblCellMar>
            <w:top w:w="0" w:type="dxa"/>
            <w:left w:w="0" w:type="dxa"/>
            <w:bottom w:w="0" w:type="dxa"/>
            <w:right w:w="0" w:type="dxa"/>
          </w:tblCellMar>
        </w:tblPrEx>
        <w:tc>
          <w:tcPr>
            <w:tcW w:w="3000" w:type="dxa"/>
          </w:tcPr>
          <w:p w14:paraId="2C368854"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ESP32</w:t>
            </w:r>
          </w:p>
        </w:tc>
        <w:tc>
          <w:tcPr>
            <w:tcW w:w="8200" w:type="dxa"/>
          </w:tcPr>
          <w:p w14:paraId="4318B6C9"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Kontrol utama AGV, koneksi Wi-Fi, MQTT publish/subscribe, dan pengolahan state machine.</w:t>
            </w:r>
          </w:p>
        </w:tc>
      </w:tr>
      <w:tr w:rsidR="004743C4" w:rsidRPr="004743C4" w14:paraId="0E10A8AF" w14:textId="77777777">
        <w:tblPrEx>
          <w:tblCellMar>
            <w:top w:w="0" w:type="dxa"/>
            <w:left w:w="0" w:type="dxa"/>
            <w:bottom w:w="0" w:type="dxa"/>
            <w:right w:w="0" w:type="dxa"/>
          </w:tblCellMar>
        </w:tblPrEx>
        <w:tc>
          <w:tcPr>
            <w:tcW w:w="3000" w:type="dxa"/>
          </w:tcPr>
          <w:p w14:paraId="13BD4C4F"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lastRenderedPageBreak/>
              <w:t>TCRT5000 IR line follower x5</w:t>
            </w:r>
          </w:p>
        </w:tc>
        <w:tc>
          <w:tcPr>
            <w:tcW w:w="8200" w:type="dxa"/>
          </w:tcPr>
          <w:p w14:paraId="60253289"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Mendeteksi garis dan blackbox pada arena.</w:t>
            </w:r>
          </w:p>
        </w:tc>
      </w:tr>
      <w:tr w:rsidR="004743C4" w:rsidRPr="004743C4" w14:paraId="6ACF6451" w14:textId="77777777">
        <w:tblPrEx>
          <w:tblCellMar>
            <w:top w:w="0" w:type="dxa"/>
            <w:left w:w="0" w:type="dxa"/>
            <w:bottom w:w="0" w:type="dxa"/>
            <w:right w:w="0" w:type="dxa"/>
          </w:tblCellMar>
        </w:tblPrEx>
        <w:tc>
          <w:tcPr>
            <w:tcW w:w="3000" w:type="dxa"/>
          </w:tcPr>
          <w:p w14:paraId="3023FF2B"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HC-SR04 ultrasonic</w:t>
            </w:r>
          </w:p>
        </w:tc>
        <w:tc>
          <w:tcPr>
            <w:tcW w:w="8200" w:type="dxa"/>
          </w:tcPr>
          <w:p w14:paraId="7000D3EF"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Mendeteksi jarak halangan di depan AGV.</w:t>
            </w:r>
          </w:p>
        </w:tc>
      </w:tr>
      <w:tr w:rsidR="004743C4" w:rsidRPr="004743C4" w14:paraId="60618647" w14:textId="77777777">
        <w:tblPrEx>
          <w:tblCellMar>
            <w:top w:w="0" w:type="dxa"/>
            <w:left w:w="0" w:type="dxa"/>
            <w:bottom w:w="0" w:type="dxa"/>
            <w:right w:w="0" w:type="dxa"/>
          </w:tblCellMar>
        </w:tblPrEx>
        <w:tc>
          <w:tcPr>
            <w:tcW w:w="3000" w:type="dxa"/>
          </w:tcPr>
          <w:p w14:paraId="3148783B"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Load cell + HX711</w:t>
            </w:r>
          </w:p>
        </w:tc>
        <w:tc>
          <w:tcPr>
            <w:tcW w:w="8200" w:type="dxa"/>
          </w:tcPr>
          <w:p w14:paraId="44392C33"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Mendeteksi kebera</w:t>
            </w:r>
            <w:r w:rsidRPr="004743C4">
              <w:rPr>
                <w:rFonts w:ascii="Times New Roman" w:hAnsi="Times New Roman" w:cs="Times New Roman"/>
                <w:sz w:val="24"/>
                <w:szCs w:val="24"/>
              </w:rPr>
              <w:t>daan dan berat barang.</w:t>
            </w:r>
          </w:p>
        </w:tc>
      </w:tr>
      <w:tr w:rsidR="004743C4" w:rsidRPr="004743C4" w14:paraId="2F8DDFAD" w14:textId="77777777">
        <w:tblPrEx>
          <w:tblCellMar>
            <w:top w:w="0" w:type="dxa"/>
            <w:left w:w="0" w:type="dxa"/>
            <w:bottom w:w="0" w:type="dxa"/>
            <w:right w:w="0" w:type="dxa"/>
          </w:tblCellMar>
        </w:tblPrEx>
        <w:tc>
          <w:tcPr>
            <w:tcW w:w="3000" w:type="dxa"/>
          </w:tcPr>
          <w:p w14:paraId="18694543"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L298N motor driver</w:t>
            </w:r>
          </w:p>
        </w:tc>
        <w:tc>
          <w:tcPr>
            <w:tcW w:w="8200" w:type="dxa"/>
          </w:tcPr>
          <w:p w14:paraId="1992CB4C"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Mengendalikan motor DC berdasarkan sinyal PWM dan arah dari ESP32.</w:t>
            </w:r>
          </w:p>
        </w:tc>
      </w:tr>
      <w:tr w:rsidR="004743C4" w:rsidRPr="004743C4" w14:paraId="357DB40F" w14:textId="77777777">
        <w:tblPrEx>
          <w:tblCellMar>
            <w:top w:w="0" w:type="dxa"/>
            <w:left w:w="0" w:type="dxa"/>
            <w:bottom w:w="0" w:type="dxa"/>
            <w:right w:w="0" w:type="dxa"/>
          </w:tblCellMar>
        </w:tblPrEx>
        <w:tc>
          <w:tcPr>
            <w:tcW w:w="3000" w:type="dxa"/>
          </w:tcPr>
          <w:p w14:paraId="70CACB1C"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4 motor DC kuning</w:t>
            </w:r>
          </w:p>
        </w:tc>
        <w:tc>
          <w:tcPr>
            <w:tcW w:w="8200" w:type="dxa"/>
          </w:tcPr>
          <w:p w14:paraId="2EDED427"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Penggerak utama AGV.</w:t>
            </w:r>
          </w:p>
        </w:tc>
      </w:tr>
      <w:tr w:rsidR="004743C4" w:rsidRPr="004743C4" w14:paraId="5DB9345E" w14:textId="77777777">
        <w:tblPrEx>
          <w:tblCellMar>
            <w:top w:w="0" w:type="dxa"/>
            <w:left w:w="0" w:type="dxa"/>
            <w:bottom w:w="0" w:type="dxa"/>
            <w:right w:w="0" w:type="dxa"/>
          </w:tblCellMar>
        </w:tblPrEx>
        <w:tc>
          <w:tcPr>
            <w:tcW w:w="3000" w:type="dxa"/>
          </w:tcPr>
          <w:p w14:paraId="32717FC3"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Servo</w:t>
            </w:r>
          </w:p>
        </w:tc>
        <w:tc>
          <w:tcPr>
            <w:tcW w:w="8200" w:type="dxa"/>
          </w:tcPr>
          <w:p w14:paraId="473F2D49"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Digunakan untuk scanning obstacle atau ekspresi gerak tertentu.</w:t>
            </w:r>
          </w:p>
        </w:tc>
      </w:tr>
      <w:tr w:rsidR="004743C4" w:rsidRPr="004743C4" w14:paraId="2FE9EA6D" w14:textId="77777777">
        <w:tblPrEx>
          <w:tblCellMar>
            <w:top w:w="0" w:type="dxa"/>
            <w:left w:w="0" w:type="dxa"/>
            <w:bottom w:w="0" w:type="dxa"/>
            <w:right w:w="0" w:type="dxa"/>
          </w:tblCellMar>
        </w:tblPrEx>
        <w:tc>
          <w:tcPr>
            <w:tcW w:w="3000" w:type="dxa"/>
          </w:tcPr>
          <w:p w14:paraId="251AD4BD"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OLED SSD1306 + RoboEyes</w:t>
            </w:r>
          </w:p>
        </w:tc>
        <w:tc>
          <w:tcPr>
            <w:tcW w:w="8200" w:type="dxa"/>
          </w:tcPr>
          <w:p w14:paraId="1160214B"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Menampilkan status, pesan misi, dan ekspresi visual AGV.</w:t>
            </w:r>
          </w:p>
        </w:tc>
      </w:tr>
      <w:tr w:rsidR="004743C4" w:rsidRPr="004743C4" w14:paraId="11D49F4B" w14:textId="77777777">
        <w:tblPrEx>
          <w:tblCellMar>
            <w:top w:w="0" w:type="dxa"/>
            <w:left w:w="0" w:type="dxa"/>
            <w:bottom w:w="0" w:type="dxa"/>
            <w:right w:w="0" w:type="dxa"/>
          </w:tblCellMar>
        </w:tblPrEx>
        <w:tc>
          <w:tcPr>
            <w:tcW w:w="3000" w:type="dxa"/>
          </w:tcPr>
          <w:p w14:paraId="3BD32992"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Buzzer</w:t>
            </w:r>
          </w:p>
        </w:tc>
        <w:tc>
          <w:tcPr>
            <w:tcW w:w="8200" w:type="dxa"/>
          </w:tcPr>
          <w:p w14:paraId="2EEE94F1"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Indikator suara untuk status/peringatan.</w:t>
            </w:r>
          </w:p>
        </w:tc>
      </w:tr>
      <w:tr w:rsidR="004743C4" w:rsidRPr="004743C4" w14:paraId="305D8884" w14:textId="77777777">
        <w:tblPrEx>
          <w:tblCellMar>
            <w:top w:w="0" w:type="dxa"/>
            <w:left w:w="0" w:type="dxa"/>
            <w:bottom w:w="0" w:type="dxa"/>
            <w:right w:w="0" w:type="dxa"/>
          </w:tblCellMar>
        </w:tblPrEx>
        <w:tc>
          <w:tcPr>
            <w:tcW w:w="3000" w:type="dxa"/>
          </w:tcPr>
          <w:p w14:paraId="24EFCD80"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Buck converter dan baterai 18650</w:t>
            </w:r>
          </w:p>
        </w:tc>
        <w:tc>
          <w:tcPr>
            <w:tcW w:w="8200" w:type="dxa"/>
          </w:tcPr>
          <w:p w14:paraId="1EAB6565"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Sumber daya sistem dengan s</w:t>
            </w:r>
            <w:r w:rsidRPr="004743C4">
              <w:rPr>
                <w:rFonts w:ascii="Times New Roman" w:hAnsi="Times New Roman" w:cs="Times New Roman"/>
                <w:sz w:val="24"/>
                <w:szCs w:val="24"/>
              </w:rPr>
              <w:t>tep-down 5V.</w:t>
            </w:r>
          </w:p>
        </w:tc>
      </w:tr>
    </w:tbl>
    <w:p w14:paraId="0F4B0BF8" w14:textId="77777777" w:rsidR="00CE59A5" w:rsidRPr="004743C4" w:rsidRDefault="00CE59A5" w:rsidP="004743C4">
      <w:pPr>
        <w:jc w:val="both"/>
        <w:rPr>
          <w:rFonts w:ascii="Times New Roman" w:hAnsi="Times New Roman" w:cs="Times New Roman"/>
          <w:sz w:val="24"/>
          <w:szCs w:val="24"/>
        </w:rPr>
      </w:pPr>
    </w:p>
    <w:p w14:paraId="4D16DEAB" w14:textId="77777777" w:rsidR="00CE59A5" w:rsidRPr="004743C4" w:rsidRDefault="00E93AAD" w:rsidP="004743C4">
      <w:pPr>
        <w:pStyle w:val="Heading1"/>
        <w:jc w:val="both"/>
        <w:rPr>
          <w:rFonts w:ascii="Times New Roman" w:hAnsi="Times New Roman" w:cs="Times New Roman"/>
          <w:color w:val="auto"/>
          <w:sz w:val="24"/>
          <w:szCs w:val="24"/>
        </w:rPr>
      </w:pPr>
      <w:r w:rsidRPr="004743C4">
        <w:rPr>
          <w:rFonts w:ascii="Times New Roman" w:hAnsi="Times New Roman" w:cs="Times New Roman"/>
          <w:color w:val="auto"/>
          <w:sz w:val="24"/>
          <w:szCs w:val="24"/>
        </w:rPr>
        <w:t>5. Firmware ESP32</w:t>
      </w:r>
    </w:p>
    <w:p w14:paraId="01691B18"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Firmware ESP32 berada pada folder firmware/Mini AGV/xora_agv/xora_agv.ino. Firmware bertugas membaca sensor, menjalankan logika misi, mengontrol aktuator, serta melakukan komunikasi MQTT dengan backend/dashboard.</w:t>
      </w:r>
    </w:p>
    <w:p w14:paraId="38411A72"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Fitur utama firmware:</w:t>
      </w:r>
    </w:p>
    <w:p w14:paraId="34A06022" w14:textId="1DF67EBE" w:rsidR="00CE59A5" w:rsidRPr="004743C4" w:rsidRDefault="00E93AAD" w:rsidP="004743C4">
      <w:pPr>
        <w:pStyle w:val="ListParagraph"/>
        <w:numPr>
          <w:ilvl w:val="0"/>
          <w:numId w:val="2"/>
        </w:numPr>
        <w:jc w:val="both"/>
        <w:rPr>
          <w:rFonts w:ascii="Times New Roman" w:hAnsi="Times New Roman" w:cs="Times New Roman"/>
          <w:sz w:val="24"/>
          <w:szCs w:val="24"/>
        </w:rPr>
      </w:pPr>
      <w:r w:rsidRPr="004743C4">
        <w:rPr>
          <w:rFonts w:ascii="Times New Roman" w:hAnsi="Times New Roman" w:cs="Times New Roman"/>
          <w:sz w:val="24"/>
          <w:szCs w:val="24"/>
        </w:rPr>
        <w:t>Wi-Fi provisioning menggunakan WiFiManager agar konfigurasi jaringan tidak perlu selalu di-hardcode.</w:t>
      </w:r>
    </w:p>
    <w:p w14:paraId="0794B9B1" w14:textId="1B0ED473" w:rsidR="00CE59A5" w:rsidRPr="004743C4" w:rsidRDefault="00E93AAD" w:rsidP="004743C4">
      <w:pPr>
        <w:pStyle w:val="ListParagraph"/>
        <w:numPr>
          <w:ilvl w:val="0"/>
          <w:numId w:val="2"/>
        </w:numPr>
        <w:jc w:val="both"/>
        <w:rPr>
          <w:rFonts w:ascii="Times New Roman" w:hAnsi="Times New Roman" w:cs="Times New Roman"/>
          <w:sz w:val="24"/>
          <w:szCs w:val="24"/>
        </w:rPr>
      </w:pPr>
      <w:r w:rsidRPr="004743C4">
        <w:rPr>
          <w:rFonts w:ascii="Times New Roman" w:hAnsi="Times New Roman" w:cs="Times New Roman"/>
          <w:sz w:val="24"/>
          <w:szCs w:val="24"/>
        </w:rPr>
        <w:t>MQTT publish telemetry setiap interval tertentu, misalnya sekitar 500 ms.</w:t>
      </w:r>
    </w:p>
    <w:p w14:paraId="3AFFCE7B" w14:textId="77777777" w:rsidR="00E93AAD" w:rsidRDefault="00E93AAD" w:rsidP="00E93AAD">
      <w:pPr>
        <w:pStyle w:val="ListParagraph"/>
        <w:numPr>
          <w:ilvl w:val="0"/>
          <w:numId w:val="2"/>
        </w:numPr>
        <w:jc w:val="both"/>
        <w:rPr>
          <w:rFonts w:ascii="Times New Roman" w:hAnsi="Times New Roman" w:cs="Times New Roman"/>
          <w:sz w:val="24"/>
          <w:szCs w:val="24"/>
        </w:rPr>
      </w:pPr>
      <w:r w:rsidRPr="004743C4">
        <w:rPr>
          <w:rFonts w:ascii="Times New Roman" w:hAnsi="Times New Roman" w:cs="Times New Roman"/>
          <w:sz w:val="24"/>
          <w:szCs w:val="24"/>
        </w:rPr>
        <w:t>MQTT subscribe command untuk menerima perintah GOTO, manual control, emergency stop, dan tare load cell.</w:t>
      </w:r>
    </w:p>
    <w:p w14:paraId="1479801A" w14:textId="4114AF53" w:rsidR="00CE59A5" w:rsidRPr="00E93AAD" w:rsidRDefault="00E93AAD" w:rsidP="00E93AAD">
      <w:pPr>
        <w:pStyle w:val="ListParagraph"/>
        <w:numPr>
          <w:ilvl w:val="0"/>
          <w:numId w:val="2"/>
        </w:numPr>
        <w:jc w:val="both"/>
        <w:rPr>
          <w:rFonts w:ascii="Times New Roman" w:hAnsi="Times New Roman" w:cs="Times New Roman"/>
          <w:sz w:val="24"/>
          <w:szCs w:val="24"/>
        </w:rPr>
      </w:pPr>
      <w:r w:rsidRPr="00E93AAD">
        <w:rPr>
          <w:rFonts w:ascii="Times New Roman" w:hAnsi="Times New Roman" w:cs="Times New Roman"/>
          <w:sz w:val="24"/>
          <w:szCs w:val="24"/>
        </w:rPr>
        <w:t xml:space="preserve">State machine misi seperti </w:t>
      </w:r>
      <w:r w:rsidRPr="00E93AAD">
        <w:rPr>
          <w:rFonts w:ascii="Times New Roman" w:hAnsi="Times New Roman" w:cs="Times New Roman"/>
        </w:rPr>
        <w:t>Mission state machine, including IDLE, WAITING_FOR_CARGO, DEPARTURE, ARRIVED, RETURNING_TO_BASE, COMPLETED, and MANUAL.</w:t>
      </w:r>
    </w:p>
    <w:p w14:paraId="14342C68" w14:textId="6BB0CCBA" w:rsidR="00CE59A5" w:rsidRPr="004743C4" w:rsidRDefault="00E93AAD" w:rsidP="004743C4">
      <w:pPr>
        <w:pStyle w:val="ListParagraph"/>
        <w:numPr>
          <w:ilvl w:val="0"/>
          <w:numId w:val="2"/>
        </w:numPr>
        <w:jc w:val="both"/>
        <w:rPr>
          <w:rFonts w:ascii="Times New Roman" w:hAnsi="Times New Roman" w:cs="Times New Roman"/>
          <w:sz w:val="24"/>
          <w:szCs w:val="24"/>
        </w:rPr>
      </w:pPr>
      <w:r w:rsidRPr="004743C4">
        <w:rPr>
          <w:rFonts w:ascii="Times New Roman" w:hAnsi="Times New Roman" w:cs="Times New Roman"/>
          <w:sz w:val="24"/>
          <w:szCs w:val="24"/>
        </w:rPr>
        <w:t>Line following berbasis sensor IR dan korek</w:t>
      </w:r>
      <w:r w:rsidRPr="004743C4">
        <w:rPr>
          <w:rFonts w:ascii="Times New Roman" w:hAnsi="Times New Roman" w:cs="Times New Roman"/>
          <w:sz w:val="24"/>
          <w:szCs w:val="24"/>
        </w:rPr>
        <w:t>si PID/logic sensor.</w:t>
      </w:r>
    </w:p>
    <w:p w14:paraId="309845C8" w14:textId="4FAF8D86" w:rsidR="00CE59A5" w:rsidRPr="004743C4" w:rsidRDefault="00E93AAD" w:rsidP="004743C4">
      <w:pPr>
        <w:pStyle w:val="ListParagraph"/>
        <w:numPr>
          <w:ilvl w:val="0"/>
          <w:numId w:val="2"/>
        </w:numPr>
        <w:jc w:val="both"/>
        <w:rPr>
          <w:rFonts w:ascii="Times New Roman" w:hAnsi="Times New Roman" w:cs="Times New Roman"/>
          <w:sz w:val="24"/>
          <w:szCs w:val="24"/>
        </w:rPr>
      </w:pPr>
      <w:r w:rsidRPr="004743C4">
        <w:rPr>
          <w:rFonts w:ascii="Times New Roman" w:hAnsi="Times New Roman" w:cs="Times New Roman"/>
          <w:sz w:val="24"/>
          <w:szCs w:val="24"/>
        </w:rPr>
        <w:t>Deteksi blackbox untuk menentukan titik A, B, C, dan base.</w:t>
      </w:r>
    </w:p>
    <w:p w14:paraId="5CB9E5BE" w14:textId="3AFA8CBA" w:rsidR="00CE59A5" w:rsidRPr="004743C4" w:rsidRDefault="00E93AAD" w:rsidP="004743C4">
      <w:pPr>
        <w:pStyle w:val="ListParagraph"/>
        <w:numPr>
          <w:ilvl w:val="0"/>
          <w:numId w:val="2"/>
        </w:numPr>
        <w:jc w:val="both"/>
        <w:rPr>
          <w:rFonts w:ascii="Times New Roman" w:hAnsi="Times New Roman" w:cs="Times New Roman"/>
          <w:sz w:val="24"/>
          <w:szCs w:val="24"/>
        </w:rPr>
      </w:pPr>
      <w:r w:rsidRPr="004743C4">
        <w:rPr>
          <w:rFonts w:ascii="Times New Roman" w:hAnsi="Times New Roman" w:cs="Times New Roman"/>
          <w:sz w:val="24"/>
          <w:szCs w:val="24"/>
        </w:rPr>
        <w:t>Obstacle avoidance menggunakan ultrasonic dan servo scan.</w:t>
      </w:r>
    </w:p>
    <w:p w14:paraId="62AF8CED" w14:textId="3F9738A5" w:rsidR="00CE59A5" w:rsidRPr="004743C4" w:rsidRDefault="00E93AAD" w:rsidP="004743C4">
      <w:pPr>
        <w:pStyle w:val="ListParagraph"/>
        <w:numPr>
          <w:ilvl w:val="0"/>
          <w:numId w:val="2"/>
        </w:numPr>
        <w:jc w:val="both"/>
        <w:rPr>
          <w:rFonts w:ascii="Times New Roman" w:hAnsi="Times New Roman" w:cs="Times New Roman"/>
          <w:sz w:val="24"/>
          <w:szCs w:val="24"/>
        </w:rPr>
      </w:pPr>
      <w:r w:rsidRPr="004743C4">
        <w:rPr>
          <w:rFonts w:ascii="Times New Roman" w:hAnsi="Times New Roman" w:cs="Times New Roman"/>
          <w:sz w:val="24"/>
          <w:szCs w:val="24"/>
        </w:rPr>
        <w:t>Load cell tare dan threshold untuk validasi barang.</w:t>
      </w:r>
    </w:p>
    <w:p w14:paraId="03BE5750" w14:textId="66965F3D" w:rsidR="00CE59A5" w:rsidRPr="004743C4" w:rsidRDefault="00E93AAD" w:rsidP="004743C4">
      <w:pPr>
        <w:pStyle w:val="ListParagraph"/>
        <w:numPr>
          <w:ilvl w:val="0"/>
          <w:numId w:val="2"/>
        </w:numPr>
        <w:jc w:val="both"/>
        <w:rPr>
          <w:rFonts w:ascii="Times New Roman" w:hAnsi="Times New Roman" w:cs="Times New Roman"/>
          <w:sz w:val="24"/>
          <w:szCs w:val="24"/>
        </w:rPr>
      </w:pPr>
      <w:r w:rsidRPr="004743C4">
        <w:rPr>
          <w:rFonts w:ascii="Times New Roman" w:hAnsi="Times New Roman" w:cs="Times New Roman"/>
          <w:sz w:val="24"/>
          <w:szCs w:val="24"/>
        </w:rPr>
        <w:t>OLED/RoboEyes sebagai indikator status AGV.</w:t>
      </w:r>
    </w:p>
    <w:p w14:paraId="38284B2A" w14:textId="77777777" w:rsidR="00CE59A5" w:rsidRPr="004743C4" w:rsidRDefault="00E93AAD" w:rsidP="004743C4">
      <w:pPr>
        <w:pStyle w:val="Heading1"/>
        <w:jc w:val="both"/>
        <w:rPr>
          <w:rFonts w:ascii="Times New Roman" w:hAnsi="Times New Roman" w:cs="Times New Roman"/>
          <w:color w:val="auto"/>
          <w:sz w:val="24"/>
          <w:szCs w:val="24"/>
        </w:rPr>
      </w:pPr>
      <w:r w:rsidRPr="004743C4">
        <w:rPr>
          <w:rFonts w:ascii="Times New Roman" w:hAnsi="Times New Roman" w:cs="Times New Roman"/>
          <w:color w:val="auto"/>
          <w:sz w:val="24"/>
          <w:szCs w:val="24"/>
        </w:rPr>
        <w:t>6. Backend Nod</w:t>
      </w:r>
      <w:r w:rsidRPr="004743C4">
        <w:rPr>
          <w:rFonts w:ascii="Times New Roman" w:hAnsi="Times New Roman" w:cs="Times New Roman"/>
          <w:color w:val="auto"/>
          <w:sz w:val="24"/>
          <w:szCs w:val="24"/>
        </w:rPr>
        <w:t>e.js / Express</w:t>
      </w:r>
    </w:p>
    <w:p w14:paraId="7CD85F73"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Backend berada pada web-dashboard/server.js. Backend berperan sebagai bridge antara AGV, MQTT broker, WebSocket, database, authentication, dan file frontend.</w:t>
      </w:r>
    </w:p>
    <w:tbl>
      <w:tblPr>
        <w:tblStyle w:val="TableGrid"/>
        <w:tblW w:w="0" w:type="auto"/>
        <w:tblInd w:w="8"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0" w:type="dxa"/>
          <w:left w:w="0" w:type="dxa"/>
          <w:bottom w:w="0" w:type="dxa"/>
          <w:right w:w="0" w:type="dxa"/>
        </w:tblCellMar>
        <w:tblLook w:val="04A0" w:firstRow="1" w:lastRow="0" w:firstColumn="1" w:lastColumn="0" w:noHBand="0" w:noVBand="1"/>
      </w:tblPr>
      <w:tblGrid>
        <w:gridCol w:w="2946"/>
        <w:gridCol w:w="6808"/>
      </w:tblGrid>
      <w:tr w:rsidR="004743C4" w:rsidRPr="004743C4" w14:paraId="34BA4B85" w14:textId="77777777">
        <w:tblPrEx>
          <w:tblCellMar>
            <w:top w:w="0" w:type="dxa"/>
            <w:left w:w="0" w:type="dxa"/>
            <w:bottom w:w="0" w:type="dxa"/>
            <w:right w:w="0" w:type="dxa"/>
          </w:tblCellMar>
        </w:tblPrEx>
        <w:tc>
          <w:tcPr>
            <w:tcW w:w="3300" w:type="dxa"/>
            <w:shd w:val="clear" w:color="auto" w:fill="EAF2FF"/>
          </w:tcPr>
          <w:p w14:paraId="13D2ACC6" w14:textId="77777777" w:rsidR="00CE59A5" w:rsidRPr="004743C4" w:rsidRDefault="00E93AAD" w:rsidP="004743C4">
            <w:pPr>
              <w:jc w:val="center"/>
              <w:rPr>
                <w:rFonts w:ascii="Times New Roman" w:hAnsi="Times New Roman" w:cs="Times New Roman"/>
                <w:sz w:val="24"/>
                <w:szCs w:val="24"/>
              </w:rPr>
            </w:pPr>
            <w:r w:rsidRPr="004743C4">
              <w:rPr>
                <w:rFonts w:ascii="Times New Roman" w:hAnsi="Times New Roman" w:cs="Times New Roman"/>
                <w:b/>
                <w:sz w:val="24"/>
                <w:szCs w:val="24"/>
              </w:rPr>
              <w:lastRenderedPageBreak/>
              <w:t>Fungsi backend</w:t>
            </w:r>
          </w:p>
        </w:tc>
        <w:tc>
          <w:tcPr>
            <w:tcW w:w="7900" w:type="dxa"/>
            <w:shd w:val="clear" w:color="auto" w:fill="EAF2FF"/>
          </w:tcPr>
          <w:p w14:paraId="143AF449" w14:textId="77777777" w:rsidR="00CE59A5" w:rsidRPr="004743C4" w:rsidRDefault="00E93AAD" w:rsidP="004743C4">
            <w:pPr>
              <w:jc w:val="center"/>
              <w:rPr>
                <w:rFonts w:ascii="Times New Roman" w:hAnsi="Times New Roman" w:cs="Times New Roman"/>
                <w:sz w:val="24"/>
                <w:szCs w:val="24"/>
              </w:rPr>
            </w:pPr>
            <w:r w:rsidRPr="004743C4">
              <w:rPr>
                <w:rFonts w:ascii="Times New Roman" w:hAnsi="Times New Roman" w:cs="Times New Roman"/>
                <w:b/>
                <w:sz w:val="24"/>
                <w:szCs w:val="24"/>
              </w:rPr>
              <w:t>Penjelasan</w:t>
            </w:r>
          </w:p>
        </w:tc>
      </w:tr>
      <w:tr w:rsidR="004743C4" w:rsidRPr="004743C4" w14:paraId="4C3F951C" w14:textId="77777777">
        <w:tblPrEx>
          <w:tblCellMar>
            <w:top w:w="0" w:type="dxa"/>
            <w:left w:w="0" w:type="dxa"/>
            <w:bottom w:w="0" w:type="dxa"/>
            <w:right w:w="0" w:type="dxa"/>
          </w:tblCellMar>
        </w:tblPrEx>
        <w:tc>
          <w:tcPr>
            <w:tcW w:w="3300" w:type="dxa"/>
          </w:tcPr>
          <w:p w14:paraId="69EFED3A"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HTTP server</w:t>
            </w:r>
          </w:p>
        </w:tc>
        <w:tc>
          <w:tcPr>
            <w:tcW w:w="7900" w:type="dxa"/>
          </w:tcPr>
          <w:p w14:paraId="346CC7F3"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Menyajikan landing page, login page, dan das</w:t>
            </w:r>
            <w:r w:rsidRPr="004743C4">
              <w:rPr>
                <w:rFonts w:ascii="Times New Roman" w:hAnsi="Times New Roman" w:cs="Times New Roman"/>
                <w:sz w:val="24"/>
                <w:szCs w:val="24"/>
              </w:rPr>
              <w:t>hboard.</w:t>
            </w:r>
          </w:p>
        </w:tc>
      </w:tr>
      <w:tr w:rsidR="004743C4" w:rsidRPr="004743C4" w14:paraId="60CD8768" w14:textId="77777777">
        <w:tblPrEx>
          <w:tblCellMar>
            <w:top w:w="0" w:type="dxa"/>
            <w:left w:w="0" w:type="dxa"/>
            <w:bottom w:w="0" w:type="dxa"/>
            <w:right w:w="0" w:type="dxa"/>
          </w:tblCellMar>
        </w:tblPrEx>
        <w:tc>
          <w:tcPr>
            <w:tcW w:w="3300" w:type="dxa"/>
          </w:tcPr>
          <w:p w14:paraId="3E48393A"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MQTT bridge</w:t>
            </w:r>
          </w:p>
        </w:tc>
        <w:tc>
          <w:tcPr>
            <w:tcW w:w="7900" w:type="dxa"/>
          </w:tcPr>
          <w:p w14:paraId="73C828AE"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Subscribe telemetry dari AGV dan publish command ke AGV.</w:t>
            </w:r>
          </w:p>
        </w:tc>
      </w:tr>
      <w:tr w:rsidR="004743C4" w:rsidRPr="004743C4" w14:paraId="7B626E87" w14:textId="77777777">
        <w:tblPrEx>
          <w:tblCellMar>
            <w:top w:w="0" w:type="dxa"/>
            <w:left w:w="0" w:type="dxa"/>
            <w:bottom w:w="0" w:type="dxa"/>
            <w:right w:w="0" w:type="dxa"/>
          </w:tblCellMar>
        </w:tblPrEx>
        <w:tc>
          <w:tcPr>
            <w:tcW w:w="3300" w:type="dxa"/>
          </w:tcPr>
          <w:p w14:paraId="47D085B6"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WebSocket server</w:t>
            </w:r>
          </w:p>
        </w:tc>
        <w:tc>
          <w:tcPr>
            <w:tcW w:w="7900" w:type="dxa"/>
          </w:tcPr>
          <w:p w14:paraId="25A6644C"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Mengirim data realtime ke browser setelah user login.</w:t>
            </w:r>
          </w:p>
        </w:tc>
      </w:tr>
      <w:tr w:rsidR="004743C4" w:rsidRPr="004743C4" w14:paraId="059AEC5C" w14:textId="77777777">
        <w:tblPrEx>
          <w:tblCellMar>
            <w:top w:w="0" w:type="dxa"/>
            <w:left w:w="0" w:type="dxa"/>
            <w:bottom w:w="0" w:type="dxa"/>
            <w:right w:w="0" w:type="dxa"/>
          </w:tblCellMar>
        </w:tblPrEx>
        <w:tc>
          <w:tcPr>
            <w:tcW w:w="3300" w:type="dxa"/>
          </w:tcPr>
          <w:p w14:paraId="0A3736B8"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Database logger</w:t>
            </w:r>
          </w:p>
        </w:tc>
        <w:tc>
          <w:tcPr>
            <w:tcW w:w="7900" w:type="dxa"/>
          </w:tcPr>
          <w:p w14:paraId="033AE61F"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Menyimpan event, sensor logs, dan mission history ke PostgreSQL/NeonDB.</w:t>
            </w:r>
          </w:p>
        </w:tc>
      </w:tr>
      <w:tr w:rsidR="004743C4" w:rsidRPr="004743C4" w14:paraId="7B0C00D1" w14:textId="77777777">
        <w:tblPrEx>
          <w:tblCellMar>
            <w:top w:w="0" w:type="dxa"/>
            <w:left w:w="0" w:type="dxa"/>
            <w:bottom w:w="0" w:type="dxa"/>
            <w:right w:w="0" w:type="dxa"/>
          </w:tblCellMar>
        </w:tblPrEx>
        <w:tc>
          <w:tcPr>
            <w:tcW w:w="3300" w:type="dxa"/>
          </w:tcPr>
          <w:p w14:paraId="236A48A3"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Authentication</w:t>
            </w:r>
          </w:p>
        </w:tc>
        <w:tc>
          <w:tcPr>
            <w:tcW w:w="7900" w:type="dxa"/>
          </w:tcPr>
          <w:p w14:paraId="3F715D10"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Mengelola login, session, CSRF token, dan WebSocket token.</w:t>
            </w:r>
          </w:p>
        </w:tc>
      </w:tr>
      <w:tr w:rsidR="004743C4" w:rsidRPr="004743C4" w14:paraId="384D569E" w14:textId="77777777">
        <w:tblPrEx>
          <w:tblCellMar>
            <w:top w:w="0" w:type="dxa"/>
            <w:left w:w="0" w:type="dxa"/>
            <w:bottom w:w="0" w:type="dxa"/>
            <w:right w:w="0" w:type="dxa"/>
          </w:tblCellMar>
        </w:tblPrEx>
        <w:tc>
          <w:tcPr>
            <w:tcW w:w="3300" w:type="dxa"/>
          </w:tcPr>
          <w:p w14:paraId="16885DE5"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Runtime config</w:t>
            </w:r>
          </w:p>
        </w:tc>
        <w:tc>
          <w:tcPr>
            <w:tcW w:w="7900" w:type="dxa"/>
          </w:tcPr>
          <w:p w14:paraId="0886D95C"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Menyediakan konfigurasi runtime seperti URL WebSocket dan status sistem.</w:t>
            </w:r>
          </w:p>
        </w:tc>
      </w:tr>
    </w:tbl>
    <w:p w14:paraId="0A00CE15" w14:textId="77777777" w:rsidR="00CE59A5" w:rsidRPr="004743C4" w:rsidRDefault="00CE59A5" w:rsidP="004743C4">
      <w:pPr>
        <w:jc w:val="both"/>
        <w:rPr>
          <w:rFonts w:ascii="Times New Roman" w:hAnsi="Times New Roman" w:cs="Times New Roman"/>
          <w:sz w:val="24"/>
          <w:szCs w:val="24"/>
        </w:rPr>
      </w:pPr>
    </w:p>
    <w:p w14:paraId="5BEEB792" w14:textId="77777777" w:rsidR="00CE59A5" w:rsidRPr="004743C4" w:rsidRDefault="00E93AAD" w:rsidP="004743C4">
      <w:pPr>
        <w:pStyle w:val="Heading1"/>
        <w:jc w:val="both"/>
        <w:rPr>
          <w:rFonts w:ascii="Times New Roman" w:hAnsi="Times New Roman" w:cs="Times New Roman"/>
          <w:color w:val="auto"/>
          <w:sz w:val="24"/>
          <w:szCs w:val="24"/>
        </w:rPr>
      </w:pPr>
      <w:r w:rsidRPr="004743C4">
        <w:rPr>
          <w:rFonts w:ascii="Times New Roman" w:hAnsi="Times New Roman" w:cs="Times New Roman"/>
          <w:color w:val="auto"/>
          <w:sz w:val="24"/>
          <w:szCs w:val="24"/>
        </w:rPr>
        <w:t>7. Frontend Web Da</w:t>
      </w:r>
      <w:r w:rsidRPr="004743C4">
        <w:rPr>
          <w:rFonts w:ascii="Times New Roman" w:hAnsi="Times New Roman" w:cs="Times New Roman"/>
          <w:color w:val="auto"/>
          <w:sz w:val="24"/>
          <w:szCs w:val="24"/>
        </w:rPr>
        <w:t>shboard</w:t>
      </w:r>
    </w:p>
    <w:p w14:paraId="700541DD"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Frontend dashboard berada pada folder web-dashboard/public. Dashboard menjadi antarmuka utama operator untuk memantau dan mengontrol AGV.</w:t>
      </w:r>
    </w:p>
    <w:p w14:paraId="14BCB5B9"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Fitur dashboard yang tersedia meliputi:</w:t>
      </w:r>
    </w:p>
    <w:p w14:paraId="26942631" w14:textId="144C81A5" w:rsidR="00CE59A5" w:rsidRPr="004743C4" w:rsidRDefault="00E93AAD" w:rsidP="004743C4">
      <w:pPr>
        <w:pStyle w:val="ListParagraph"/>
        <w:numPr>
          <w:ilvl w:val="0"/>
          <w:numId w:val="3"/>
        </w:numPr>
        <w:jc w:val="both"/>
        <w:rPr>
          <w:rFonts w:ascii="Times New Roman" w:hAnsi="Times New Roman" w:cs="Times New Roman"/>
          <w:sz w:val="24"/>
          <w:szCs w:val="24"/>
        </w:rPr>
      </w:pPr>
      <w:r w:rsidRPr="004743C4">
        <w:rPr>
          <w:rFonts w:ascii="Times New Roman" w:hAnsi="Times New Roman" w:cs="Times New Roman"/>
          <w:sz w:val="24"/>
          <w:szCs w:val="24"/>
        </w:rPr>
        <w:t>Landing page publik untuk pengenalan XORA.</w:t>
      </w:r>
    </w:p>
    <w:p w14:paraId="1C89F12E" w14:textId="30377C49" w:rsidR="00CE59A5" w:rsidRPr="004743C4" w:rsidRDefault="00E93AAD" w:rsidP="004743C4">
      <w:pPr>
        <w:pStyle w:val="ListParagraph"/>
        <w:numPr>
          <w:ilvl w:val="0"/>
          <w:numId w:val="3"/>
        </w:numPr>
        <w:jc w:val="both"/>
        <w:rPr>
          <w:rFonts w:ascii="Times New Roman" w:hAnsi="Times New Roman" w:cs="Times New Roman"/>
          <w:sz w:val="24"/>
          <w:szCs w:val="24"/>
        </w:rPr>
      </w:pPr>
      <w:r w:rsidRPr="004743C4">
        <w:rPr>
          <w:rFonts w:ascii="Times New Roman" w:hAnsi="Times New Roman" w:cs="Times New Roman"/>
          <w:sz w:val="24"/>
          <w:szCs w:val="24"/>
        </w:rPr>
        <w:t>Login page untuk autentikasi operator.</w:t>
      </w:r>
    </w:p>
    <w:p w14:paraId="72F64135" w14:textId="4F89E818" w:rsidR="00CE59A5" w:rsidRPr="004743C4" w:rsidRDefault="00E93AAD" w:rsidP="004743C4">
      <w:pPr>
        <w:pStyle w:val="ListParagraph"/>
        <w:numPr>
          <w:ilvl w:val="0"/>
          <w:numId w:val="3"/>
        </w:numPr>
        <w:jc w:val="both"/>
        <w:rPr>
          <w:rFonts w:ascii="Times New Roman" w:hAnsi="Times New Roman" w:cs="Times New Roman"/>
          <w:sz w:val="24"/>
          <w:szCs w:val="24"/>
        </w:rPr>
      </w:pPr>
      <w:r w:rsidRPr="004743C4">
        <w:rPr>
          <w:rFonts w:ascii="Times New Roman" w:hAnsi="Times New Roman" w:cs="Times New Roman"/>
          <w:sz w:val="24"/>
          <w:szCs w:val="24"/>
        </w:rPr>
        <w:t>Mission Control untuk memilih tujuan A, B, dan C.</w:t>
      </w:r>
    </w:p>
    <w:p w14:paraId="6C3083BD" w14:textId="3F2BF3E0" w:rsidR="00CE59A5" w:rsidRPr="004743C4" w:rsidRDefault="00E93AAD" w:rsidP="004743C4">
      <w:pPr>
        <w:pStyle w:val="ListParagraph"/>
        <w:numPr>
          <w:ilvl w:val="0"/>
          <w:numId w:val="3"/>
        </w:numPr>
        <w:jc w:val="both"/>
        <w:rPr>
          <w:rFonts w:ascii="Times New Roman" w:hAnsi="Times New Roman" w:cs="Times New Roman"/>
          <w:sz w:val="24"/>
          <w:szCs w:val="24"/>
        </w:rPr>
      </w:pPr>
      <w:r w:rsidRPr="004743C4">
        <w:rPr>
          <w:rFonts w:ascii="Times New Roman" w:hAnsi="Times New Roman" w:cs="Times New Roman"/>
          <w:sz w:val="24"/>
          <w:szCs w:val="24"/>
        </w:rPr>
        <w:t>Manual Control untuk menggerakkan AGV secara langsung.</w:t>
      </w:r>
    </w:p>
    <w:p w14:paraId="1C3AE2AC" w14:textId="395AA708" w:rsidR="00CE59A5" w:rsidRPr="004743C4" w:rsidRDefault="00E93AAD" w:rsidP="004743C4">
      <w:pPr>
        <w:pStyle w:val="ListParagraph"/>
        <w:numPr>
          <w:ilvl w:val="0"/>
          <w:numId w:val="3"/>
        </w:numPr>
        <w:jc w:val="both"/>
        <w:rPr>
          <w:rFonts w:ascii="Times New Roman" w:hAnsi="Times New Roman" w:cs="Times New Roman"/>
          <w:sz w:val="24"/>
          <w:szCs w:val="24"/>
        </w:rPr>
      </w:pPr>
      <w:r w:rsidRPr="004743C4">
        <w:rPr>
          <w:rFonts w:ascii="Times New Roman" w:hAnsi="Times New Roman" w:cs="Times New Roman"/>
          <w:sz w:val="24"/>
          <w:szCs w:val="24"/>
        </w:rPr>
        <w:t>Pre-Flight Checklist untuk validasi kondisi sebelum misi.</w:t>
      </w:r>
    </w:p>
    <w:p w14:paraId="1A16A173" w14:textId="10C0CBE0" w:rsidR="00CE59A5" w:rsidRPr="004743C4" w:rsidRDefault="00E93AAD" w:rsidP="004743C4">
      <w:pPr>
        <w:pStyle w:val="ListParagraph"/>
        <w:numPr>
          <w:ilvl w:val="0"/>
          <w:numId w:val="3"/>
        </w:numPr>
        <w:jc w:val="both"/>
        <w:rPr>
          <w:rFonts w:ascii="Times New Roman" w:hAnsi="Times New Roman" w:cs="Times New Roman"/>
          <w:sz w:val="24"/>
          <w:szCs w:val="24"/>
        </w:rPr>
      </w:pPr>
      <w:r w:rsidRPr="004743C4">
        <w:rPr>
          <w:rFonts w:ascii="Times New Roman" w:hAnsi="Times New Roman" w:cs="Times New Roman"/>
          <w:sz w:val="24"/>
          <w:szCs w:val="24"/>
        </w:rPr>
        <w:t>Sensor Monitor untuk ultrasonic, IR line fol</w:t>
      </w:r>
      <w:r w:rsidRPr="004743C4">
        <w:rPr>
          <w:rFonts w:ascii="Times New Roman" w:hAnsi="Times New Roman" w:cs="Times New Roman"/>
          <w:sz w:val="24"/>
          <w:szCs w:val="24"/>
        </w:rPr>
        <w:t>lower, load cell, obstacle, state, mission, dan mode.</w:t>
      </w:r>
    </w:p>
    <w:p w14:paraId="713C7EC2" w14:textId="4DB3F873" w:rsidR="00CE59A5" w:rsidRPr="004743C4" w:rsidRDefault="00E93AAD" w:rsidP="004743C4">
      <w:pPr>
        <w:pStyle w:val="ListParagraph"/>
        <w:numPr>
          <w:ilvl w:val="0"/>
          <w:numId w:val="3"/>
        </w:numPr>
        <w:jc w:val="both"/>
        <w:rPr>
          <w:rFonts w:ascii="Times New Roman" w:hAnsi="Times New Roman" w:cs="Times New Roman"/>
          <w:sz w:val="24"/>
          <w:szCs w:val="24"/>
        </w:rPr>
      </w:pPr>
      <w:r w:rsidRPr="004743C4">
        <w:rPr>
          <w:rFonts w:ascii="Times New Roman" w:hAnsi="Times New Roman" w:cs="Times New Roman"/>
          <w:sz w:val="24"/>
          <w:szCs w:val="24"/>
        </w:rPr>
        <w:t>Calibration Bench untuk tare load cell dan pemeriksaan sensor.</w:t>
      </w:r>
    </w:p>
    <w:p w14:paraId="38D7CB58" w14:textId="55D209D8" w:rsidR="00CE59A5" w:rsidRPr="004743C4" w:rsidRDefault="00E93AAD" w:rsidP="004743C4">
      <w:pPr>
        <w:pStyle w:val="ListParagraph"/>
        <w:numPr>
          <w:ilvl w:val="0"/>
          <w:numId w:val="3"/>
        </w:numPr>
        <w:jc w:val="both"/>
        <w:rPr>
          <w:rFonts w:ascii="Times New Roman" w:hAnsi="Times New Roman" w:cs="Times New Roman"/>
          <w:sz w:val="24"/>
          <w:szCs w:val="24"/>
        </w:rPr>
      </w:pPr>
      <w:r w:rsidRPr="004743C4">
        <w:rPr>
          <w:rFonts w:ascii="Times New Roman" w:hAnsi="Times New Roman" w:cs="Times New Roman"/>
          <w:sz w:val="24"/>
          <w:szCs w:val="24"/>
        </w:rPr>
        <w:t>Mission Timeline untuk menampilkan alur status misi secara lebih akademik.</w:t>
      </w:r>
    </w:p>
    <w:p w14:paraId="49A0B3FA" w14:textId="5B6105FD" w:rsidR="00CE59A5" w:rsidRPr="004743C4" w:rsidRDefault="00E93AAD" w:rsidP="004743C4">
      <w:pPr>
        <w:pStyle w:val="ListParagraph"/>
        <w:numPr>
          <w:ilvl w:val="0"/>
          <w:numId w:val="3"/>
        </w:numPr>
        <w:jc w:val="both"/>
        <w:rPr>
          <w:rFonts w:ascii="Times New Roman" w:hAnsi="Times New Roman" w:cs="Times New Roman"/>
          <w:sz w:val="24"/>
          <w:szCs w:val="24"/>
        </w:rPr>
      </w:pPr>
      <w:r w:rsidRPr="004743C4">
        <w:rPr>
          <w:rFonts w:ascii="Times New Roman" w:hAnsi="Times New Roman" w:cs="Times New Roman"/>
          <w:sz w:val="24"/>
          <w:szCs w:val="24"/>
        </w:rPr>
        <w:t>Missions page untuk riwayat dan statistik misi.</w:t>
      </w:r>
    </w:p>
    <w:p w14:paraId="352562D3" w14:textId="2383B7BB" w:rsidR="00CE59A5" w:rsidRPr="004743C4" w:rsidRDefault="00E93AAD" w:rsidP="004743C4">
      <w:pPr>
        <w:pStyle w:val="ListParagraph"/>
        <w:numPr>
          <w:ilvl w:val="0"/>
          <w:numId w:val="3"/>
        </w:numPr>
        <w:jc w:val="both"/>
        <w:rPr>
          <w:rFonts w:ascii="Times New Roman" w:hAnsi="Times New Roman" w:cs="Times New Roman"/>
          <w:sz w:val="24"/>
          <w:szCs w:val="24"/>
        </w:rPr>
      </w:pPr>
      <w:r w:rsidRPr="004743C4">
        <w:rPr>
          <w:rFonts w:ascii="Times New Roman" w:hAnsi="Times New Roman" w:cs="Times New Roman"/>
          <w:sz w:val="24"/>
          <w:szCs w:val="24"/>
        </w:rPr>
        <w:t>Event Lo</w:t>
      </w:r>
      <w:r w:rsidRPr="004743C4">
        <w:rPr>
          <w:rFonts w:ascii="Times New Roman" w:hAnsi="Times New Roman" w:cs="Times New Roman"/>
          <w:sz w:val="24"/>
          <w:szCs w:val="24"/>
        </w:rPr>
        <w:t>g untuk histori kejadian sistem.</w:t>
      </w:r>
    </w:p>
    <w:p w14:paraId="764D0CCB" w14:textId="2FD79B51" w:rsidR="00CE59A5" w:rsidRPr="004743C4" w:rsidRDefault="00E93AAD" w:rsidP="004743C4">
      <w:pPr>
        <w:pStyle w:val="ListParagraph"/>
        <w:numPr>
          <w:ilvl w:val="0"/>
          <w:numId w:val="3"/>
        </w:numPr>
        <w:jc w:val="both"/>
        <w:rPr>
          <w:rFonts w:ascii="Times New Roman" w:hAnsi="Times New Roman" w:cs="Times New Roman"/>
          <w:sz w:val="24"/>
          <w:szCs w:val="24"/>
        </w:rPr>
      </w:pPr>
      <w:r w:rsidRPr="004743C4">
        <w:rPr>
          <w:rFonts w:ascii="Times New Roman" w:hAnsi="Times New Roman" w:cs="Times New Roman"/>
          <w:sz w:val="24"/>
          <w:szCs w:val="24"/>
        </w:rPr>
        <w:t>Analytics dashboard berupa chart event, state, dan sensor history.</w:t>
      </w:r>
    </w:p>
    <w:p w14:paraId="04F0C747" w14:textId="0765CCF0" w:rsidR="00CE59A5" w:rsidRPr="004743C4" w:rsidRDefault="00E93AAD" w:rsidP="004743C4">
      <w:pPr>
        <w:pStyle w:val="ListParagraph"/>
        <w:numPr>
          <w:ilvl w:val="0"/>
          <w:numId w:val="3"/>
        </w:numPr>
        <w:jc w:val="both"/>
        <w:rPr>
          <w:rFonts w:ascii="Times New Roman" w:hAnsi="Times New Roman" w:cs="Times New Roman"/>
          <w:sz w:val="24"/>
          <w:szCs w:val="24"/>
        </w:rPr>
      </w:pPr>
      <w:r w:rsidRPr="004743C4">
        <w:rPr>
          <w:rFonts w:ascii="Times New Roman" w:hAnsi="Times New Roman" w:cs="Times New Roman"/>
          <w:sz w:val="24"/>
          <w:szCs w:val="24"/>
        </w:rPr>
        <w:t>3D Simulation/Folio iframe untuk visualisasi tambahan jika URL folio tersedia.</w:t>
      </w:r>
    </w:p>
    <w:p w14:paraId="2419A844" w14:textId="5DAACFAC" w:rsidR="00CE59A5" w:rsidRPr="004743C4" w:rsidRDefault="00E93AAD" w:rsidP="004743C4">
      <w:pPr>
        <w:pStyle w:val="ListParagraph"/>
        <w:numPr>
          <w:ilvl w:val="0"/>
          <w:numId w:val="3"/>
        </w:numPr>
        <w:jc w:val="both"/>
        <w:rPr>
          <w:rFonts w:ascii="Times New Roman" w:hAnsi="Times New Roman" w:cs="Times New Roman"/>
          <w:sz w:val="24"/>
          <w:szCs w:val="24"/>
        </w:rPr>
      </w:pPr>
      <w:r w:rsidRPr="004743C4">
        <w:rPr>
          <w:rFonts w:ascii="Times New Roman" w:hAnsi="Times New Roman" w:cs="Times New Roman"/>
          <w:sz w:val="24"/>
          <w:szCs w:val="24"/>
        </w:rPr>
        <w:t>Tour guide untuk membantu pengguna memahami dashboard.</w:t>
      </w:r>
    </w:p>
    <w:p w14:paraId="0758F865" w14:textId="77777777" w:rsidR="00CE59A5" w:rsidRPr="004743C4" w:rsidRDefault="00E93AAD" w:rsidP="004743C4">
      <w:pPr>
        <w:pStyle w:val="Heading1"/>
        <w:jc w:val="both"/>
        <w:rPr>
          <w:rFonts w:ascii="Times New Roman" w:hAnsi="Times New Roman" w:cs="Times New Roman"/>
          <w:color w:val="auto"/>
          <w:sz w:val="24"/>
          <w:szCs w:val="24"/>
        </w:rPr>
      </w:pPr>
      <w:r w:rsidRPr="004743C4">
        <w:rPr>
          <w:rFonts w:ascii="Times New Roman" w:hAnsi="Times New Roman" w:cs="Times New Roman"/>
          <w:color w:val="auto"/>
          <w:sz w:val="24"/>
          <w:szCs w:val="24"/>
        </w:rPr>
        <w:t>8. Database Post</w:t>
      </w:r>
      <w:r w:rsidRPr="004743C4">
        <w:rPr>
          <w:rFonts w:ascii="Times New Roman" w:hAnsi="Times New Roman" w:cs="Times New Roman"/>
          <w:color w:val="auto"/>
          <w:sz w:val="24"/>
          <w:szCs w:val="24"/>
        </w:rPr>
        <w:t>greSQL / NeonDB</w:t>
      </w:r>
    </w:p>
    <w:p w14:paraId="7B3DFD4D"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Database digunakan untuk menyimpan data operasional yang diperlukan untuk monitoring, histori, statistik, dan audit sederhana. Backend membuat tabel jika belum tersedia.</w:t>
      </w:r>
    </w:p>
    <w:tbl>
      <w:tblPr>
        <w:tblStyle w:val="TableGrid"/>
        <w:tblW w:w="0" w:type="auto"/>
        <w:tblInd w:w="8"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0" w:type="dxa"/>
          <w:left w:w="0" w:type="dxa"/>
          <w:bottom w:w="0" w:type="dxa"/>
          <w:right w:w="0" w:type="dxa"/>
        </w:tblCellMar>
        <w:tblLook w:val="04A0" w:firstRow="1" w:lastRow="0" w:firstColumn="1" w:lastColumn="0" w:noHBand="0" w:noVBand="1"/>
      </w:tblPr>
      <w:tblGrid>
        <w:gridCol w:w="2596"/>
        <w:gridCol w:w="7158"/>
      </w:tblGrid>
      <w:tr w:rsidR="004743C4" w:rsidRPr="004743C4" w14:paraId="0C1CC367" w14:textId="77777777">
        <w:tblPrEx>
          <w:tblCellMar>
            <w:top w:w="0" w:type="dxa"/>
            <w:left w:w="0" w:type="dxa"/>
            <w:bottom w:w="0" w:type="dxa"/>
            <w:right w:w="0" w:type="dxa"/>
          </w:tblCellMar>
        </w:tblPrEx>
        <w:tc>
          <w:tcPr>
            <w:tcW w:w="2800" w:type="dxa"/>
            <w:shd w:val="clear" w:color="auto" w:fill="EAF2FF"/>
          </w:tcPr>
          <w:p w14:paraId="142B5F2C" w14:textId="77777777" w:rsidR="00CE59A5" w:rsidRPr="004743C4" w:rsidRDefault="00E93AAD" w:rsidP="004743C4">
            <w:pPr>
              <w:jc w:val="center"/>
              <w:rPr>
                <w:rFonts w:ascii="Times New Roman" w:hAnsi="Times New Roman" w:cs="Times New Roman"/>
                <w:sz w:val="24"/>
                <w:szCs w:val="24"/>
              </w:rPr>
            </w:pPr>
            <w:r w:rsidRPr="004743C4">
              <w:rPr>
                <w:rFonts w:ascii="Times New Roman" w:hAnsi="Times New Roman" w:cs="Times New Roman"/>
                <w:b/>
                <w:sz w:val="24"/>
                <w:szCs w:val="24"/>
              </w:rPr>
              <w:t>Tabel</w:t>
            </w:r>
          </w:p>
        </w:tc>
        <w:tc>
          <w:tcPr>
            <w:tcW w:w="8400" w:type="dxa"/>
            <w:shd w:val="clear" w:color="auto" w:fill="EAF2FF"/>
          </w:tcPr>
          <w:p w14:paraId="5EEED98C" w14:textId="77777777" w:rsidR="00CE59A5" w:rsidRPr="004743C4" w:rsidRDefault="00E93AAD" w:rsidP="004743C4">
            <w:pPr>
              <w:jc w:val="center"/>
              <w:rPr>
                <w:rFonts w:ascii="Times New Roman" w:hAnsi="Times New Roman" w:cs="Times New Roman"/>
                <w:sz w:val="24"/>
                <w:szCs w:val="24"/>
              </w:rPr>
            </w:pPr>
            <w:r w:rsidRPr="004743C4">
              <w:rPr>
                <w:rFonts w:ascii="Times New Roman" w:hAnsi="Times New Roman" w:cs="Times New Roman"/>
                <w:b/>
                <w:sz w:val="24"/>
                <w:szCs w:val="24"/>
              </w:rPr>
              <w:t>Fungsi utama</w:t>
            </w:r>
          </w:p>
        </w:tc>
      </w:tr>
      <w:tr w:rsidR="004743C4" w:rsidRPr="004743C4" w14:paraId="2518D9A6" w14:textId="77777777">
        <w:tblPrEx>
          <w:tblCellMar>
            <w:top w:w="0" w:type="dxa"/>
            <w:left w:w="0" w:type="dxa"/>
            <w:bottom w:w="0" w:type="dxa"/>
            <w:right w:w="0" w:type="dxa"/>
          </w:tblCellMar>
        </w:tblPrEx>
        <w:tc>
          <w:tcPr>
            <w:tcW w:w="2800" w:type="dxa"/>
          </w:tcPr>
          <w:p w14:paraId="4680FD57"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agv_events</w:t>
            </w:r>
          </w:p>
        </w:tc>
        <w:tc>
          <w:tcPr>
            <w:tcW w:w="8400" w:type="dxa"/>
          </w:tcPr>
          <w:p w14:paraId="5D83D1EA"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Menyimpan event sistem seperti command,</w:t>
            </w:r>
            <w:r w:rsidRPr="004743C4">
              <w:rPr>
                <w:rFonts w:ascii="Times New Roman" w:hAnsi="Times New Roman" w:cs="Times New Roman"/>
                <w:sz w:val="24"/>
                <w:szCs w:val="24"/>
              </w:rPr>
              <w:t xml:space="preserve"> state change, error, obstacle, dan status misi.</w:t>
            </w:r>
          </w:p>
        </w:tc>
      </w:tr>
      <w:tr w:rsidR="004743C4" w:rsidRPr="004743C4" w14:paraId="5B4D7FB4" w14:textId="77777777">
        <w:tblPrEx>
          <w:tblCellMar>
            <w:top w:w="0" w:type="dxa"/>
            <w:left w:w="0" w:type="dxa"/>
            <w:bottom w:w="0" w:type="dxa"/>
            <w:right w:w="0" w:type="dxa"/>
          </w:tblCellMar>
        </w:tblPrEx>
        <w:tc>
          <w:tcPr>
            <w:tcW w:w="2800" w:type="dxa"/>
          </w:tcPr>
          <w:p w14:paraId="45626E66"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lastRenderedPageBreak/>
              <w:t>agv_sensor_logs</w:t>
            </w:r>
          </w:p>
        </w:tc>
        <w:tc>
          <w:tcPr>
            <w:tcW w:w="8400" w:type="dxa"/>
          </w:tcPr>
          <w:p w14:paraId="6C3228A0"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Menyimpan snapshot sensor seperti ultrasonic, loadcell, battery, IR pattern, dan state.</w:t>
            </w:r>
          </w:p>
        </w:tc>
      </w:tr>
      <w:tr w:rsidR="004743C4" w:rsidRPr="004743C4" w14:paraId="144F7026" w14:textId="77777777">
        <w:tblPrEx>
          <w:tblCellMar>
            <w:top w:w="0" w:type="dxa"/>
            <w:left w:w="0" w:type="dxa"/>
            <w:bottom w:w="0" w:type="dxa"/>
            <w:right w:w="0" w:type="dxa"/>
          </w:tblCellMar>
        </w:tblPrEx>
        <w:tc>
          <w:tcPr>
            <w:tcW w:w="2800" w:type="dxa"/>
          </w:tcPr>
          <w:p w14:paraId="472906B7"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agv_missions</w:t>
            </w:r>
          </w:p>
        </w:tc>
        <w:tc>
          <w:tcPr>
            <w:tcW w:w="8400" w:type="dxa"/>
          </w:tcPr>
          <w:p w14:paraId="0BF36AA8"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Menyimpan riwayat misi seperti destination, status, cargo weight, waktu mulai, waktu selesai, dan durasi.</w:t>
            </w:r>
          </w:p>
        </w:tc>
      </w:tr>
      <w:tr w:rsidR="004743C4" w:rsidRPr="004743C4" w14:paraId="6216BD0A" w14:textId="77777777">
        <w:tblPrEx>
          <w:tblCellMar>
            <w:top w:w="0" w:type="dxa"/>
            <w:left w:w="0" w:type="dxa"/>
            <w:bottom w:w="0" w:type="dxa"/>
            <w:right w:w="0" w:type="dxa"/>
          </w:tblCellMar>
        </w:tblPrEx>
        <w:tc>
          <w:tcPr>
            <w:tcW w:w="2800" w:type="dxa"/>
          </w:tcPr>
          <w:p w14:paraId="468E0F5C"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users/auth data</w:t>
            </w:r>
          </w:p>
        </w:tc>
        <w:tc>
          <w:tcPr>
            <w:tcW w:w="8400" w:type="dxa"/>
          </w:tcPr>
          <w:p w14:paraId="52F0270B"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Data operator dan password hash dikelola oleh modul auth untuk login.</w:t>
            </w:r>
          </w:p>
        </w:tc>
      </w:tr>
    </w:tbl>
    <w:p w14:paraId="1D5F25FE" w14:textId="77777777" w:rsidR="00CE59A5" w:rsidRPr="004743C4" w:rsidRDefault="00CE59A5" w:rsidP="004743C4">
      <w:pPr>
        <w:jc w:val="both"/>
        <w:rPr>
          <w:rFonts w:ascii="Times New Roman" w:hAnsi="Times New Roman" w:cs="Times New Roman"/>
          <w:sz w:val="24"/>
          <w:szCs w:val="24"/>
        </w:rPr>
      </w:pPr>
    </w:p>
    <w:p w14:paraId="66413054"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Database dapat menggunakan PostgreSQL lokal melalui Docker Compose atau NeonDB sebagai PostgreSQL cloud. Koneksi diatur melalui variabel DATABASE_URL.</w:t>
      </w:r>
    </w:p>
    <w:p w14:paraId="6DE7E30D" w14:textId="77777777" w:rsidR="00CE59A5" w:rsidRPr="004743C4" w:rsidRDefault="00E93AAD" w:rsidP="004743C4">
      <w:pPr>
        <w:pStyle w:val="Heading1"/>
        <w:jc w:val="both"/>
        <w:rPr>
          <w:rFonts w:ascii="Times New Roman" w:hAnsi="Times New Roman" w:cs="Times New Roman"/>
          <w:color w:val="auto"/>
          <w:sz w:val="24"/>
          <w:szCs w:val="24"/>
        </w:rPr>
      </w:pPr>
      <w:r w:rsidRPr="004743C4">
        <w:rPr>
          <w:rFonts w:ascii="Times New Roman" w:hAnsi="Times New Roman" w:cs="Times New Roman"/>
          <w:color w:val="auto"/>
          <w:sz w:val="24"/>
          <w:szCs w:val="24"/>
        </w:rPr>
        <w:t>9. Alur Data dan Integrasi Aplika</w:t>
      </w:r>
      <w:r w:rsidRPr="004743C4">
        <w:rPr>
          <w:rFonts w:ascii="Times New Roman" w:hAnsi="Times New Roman" w:cs="Times New Roman"/>
          <w:color w:val="auto"/>
          <w:sz w:val="24"/>
          <w:szCs w:val="24"/>
        </w:rPr>
        <w:t>si</w:t>
      </w:r>
    </w:p>
    <w:p w14:paraId="73FE5012"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Alur telemetry dari AGV ke dashboard:</w:t>
      </w:r>
    </w:p>
    <w:p w14:paraId="7E52C789" w14:textId="15BD6A79" w:rsidR="00CE59A5" w:rsidRPr="004743C4" w:rsidRDefault="00E93AAD" w:rsidP="004743C4">
      <w:pPr>
        <w:pStyle w:val="ListParagraph"/>
        <w:numPr>
          <w:ilvl w:val="0"/>
          <w:numId w:val="4"/>
        </w:numPr>
        <w:jc w:val="both"/>
        <w:rPr>
          <w:rFonts w:ascii="Times New Roman" w:hAnsi="Times New Roman" w:cs="Times New Roman"/>
          <w:sz w:val="24"/>
          <w:szCs w:val="24"/>
        </w:rPr>
      </w:pPr>
      <w:r w:rsidRPr="004743C4">
        <w:rPr>
          <w:rFonts w:ascii="Times New Roman" w:hAnsi="Times New Roman" w:cs="Times New Roman"/>
          <w:sz w:val="24"/>
          <w:szCs w:val="24"/>
        </w:rPr>
        <w:t>Sensor AGV membaca kondisi lapangan seperti garis, blackbox, jarak obstacle, dan berat barang.</w:t>
      </w:r>
    </w:p>
    <w:p w14:paraId="48BDBC7E" w14:textId="09927BDC" w:rsidR="00CE59A5" w:rsidRPr="004743C4" w:rsidRDefault="00E93AAD" w:rsidP="004743C4">
      <w:pPr>
        <w:pStyle w:val="ListParagraph"/>
        <w:numPr>
          <w:ilvl w:val="0"/>
          <w:numId w:val="4"/>
        </w:numPr>
        <w:jc w:val="both"/>
        <w:rPr>
          <w:rFonts w:ascii="Times New Roman" w:hAnsi="Times New Roman" w:cs="Times New Roman"/>
          <w:sz w:val="24"/>
          <w:szCs w:val="24"/>
        </w:rPr>
      </w:pPr>
      <w:r w:rsidRPr="004743C4">
        <w:rPr>
          <w:rFonts w:ascii="Times New Roman" w:hAnsi="Times New Roman" w:cs="Times New Roman"/>
          <w:sz w:val="24"/>
          <w:szCs w:val="24"/>
        </w:rPr>
        <w:t>ESP32 memproses data sensor dan menentukan state kendaraan.</w:t>
      </w:r>
    </w:p>
    <w:p w14:paraId="31F51301" w14:textId="306B06C7" w:rsidR="00CE59A5" w:rsidRPr="004743C4" w:rsidRDefault="00E93AAD" w:rsidP="004743C4">
      <w:pPr>
        <w:pStyle w:val="ListParagraph"/>
        <w:numPr>
          <w:ilvl w:val="0"/>
          <w:numId w:val="4"/>
        </w:numPr>
        <w:jc w:val="both"/>
        <w:rPr>
          <w:rFonts w:ascii="Times New Roman" w:hAnsi="Times New Roman" w:cs="Times New Roman"/>
          <w:sz w:val="24"/>
          <w:szCs w:val="24"/>
        </w:rPr>
      </w:pPr>
      <w:r w:rsidRPr="004743C4">
        <w:rPr>
          <w:rFonts w:ascii="Times New Roman" w:hAnsi="Times New Roman" w:cs="Times New Roman"/>
          <w:sz w:val="24"/>
          <w:szCs w:val="24"/>
        </w:rPr>
        <w:t>ESP32 publish telemetry ke MQTT broker pada topic AGV.</w:t>
      </w:r>
    </w:p>
    <w:p w14:paraId="21E6D00D" w14:textId="50D518EB" w:rsidR="00CE59A5" w:rsidRPr="004743C4" w:rsidRDefault="00E93AAD" w:rsidP="004743C4">
      <w:pPr>
        <w:pStyle w:val="ListParagraph"/>
        <w:numPr>
          <w:ilvl w:val="0"/>
          <w:numId w:val="4"/>
        </w:numPr>
        <w:jc w:val="both"/>
        <w:rPr>
          <w:rFonts w:ascii="Times New Roman" w:hAnsi="Times New Roman" w:cs="Times New Roman"/>
          <w:sz w:val="24"/>
          <w:szCs w:val="24"/>
        </w:rPr>
      </w:pPr>
      <w:r w:rsidRPr="004743C4">
        <w:rPr>
          <w:rFonts w:ascii="Times New Roman" w:hAnsi="Times New Roman" w:cs="Times New Roman"/>
          <w:sz w:val="24"/>
          <w:szCs w:val="24"/>
        </w:rPr>
        <w:t>Backend Node.js subscribe topic MQTT dan menerima payload telemetry.</w:t>
      </w:r>
    </w:p>
    <w:p w14:paraId="2EC84F87" w14:textId="52749321" w:rsidR="00CE59A5" w:rsidRPr="004743C4" w:rsidRDefault="00E93AAD" w:rsidP="004743C4">
      <w:pPr>
        <w:pStyle w:val="ListParagraph"/>
        <w:numPr>
          <w:ilvl w:val="0"/>
          <w:numId w:val="4"/>
        </w:numPr>
        <w:jc w:val="both"/>
        <w:rPr>
          <w:rFonts w:ascii="Times New Roman" w:hAnsi="Times New Roman" w:cs="Times New Roman"/>
          <w:sz w:val="24"/>
          <w:szCs w:val="24"/>
        </w:rPr>
      </w:pPr>
      <w:r w:rsidRPr="004743C4">
        <w:rPr>
          <w:rFonts w:ascii="Times New Roman" w:hAnsi="Times New Roman" w:cs="Times New Roman"/>
          <w:sz w:val="24"/>
          <w:szCs w:val="24"/>
        </w:rPr>
        <w:t>Backend melakukan parsing, validasi, update state, dan penyimpanan data penting ke database.</w:t>
      </w:r>
    </w:p>
    <w:p w14:paraId="559FA87C" w14:textId="124C243D" w:rsidR="00CE59A5" w:rsidRPr="004743C4" w:rsidRDefault="00E93AAD" w:rsidP="004743C4">
      <w:pPr>
        <w:pStyle w:val="ListParagraph"/>
        <w:numPr>
          <w:ilvl w:val="0"/>
          <w:numId w:val="4"/>
        </w:numPr>
        <w:jc w:val="both"/>
        <w:rPr>
          <w:rFonts w:ascii="Times New Roman" w:hAnsi="Times New Roman" w:cs="Times New Roman"/>
          <w:sz w:val="24"/>
          <w:szCs w:val="24"/>
        </w:rPr>
      </w:pPr>
      <w:r w:rsidRPr="004743C4">
        <w:rPr>
          <w:rFonts w:ascii="Times New Roman" w:hAnsi="Times New Roman" w:cs="Times New Roman"/>
          <w:sz w:val="24"/>
          <w:szCs w:val="24"/>
        </w:rPr>
        <w:t>Backend mengirim data realtime ke dashboard melalui WebSocket.</w:t>
      </w:r>
    </w:p>
    <w:p w14:paraId="690F90F5" w14:textId="2265C65A" w:rsidR="00CE59A5" w:rsidRPr="004743C4" w:rsidRDefault="00E93AAD" w:rsidP="004743C4">
      <w:pPr>
        <w:pStyle w:val="ListParagraph"/>
        <w:numPr>
          <w:ilvl w:val="0"/>
          <w:numId w:val="4"/>
        </w:numPr>
        <w:jc w:val="both"/>
        <w:rPr>
          <w:rFonts w:ascii="Times New Roman" w:hAnsi="Times New Roman" w:cs="Times New Roman"/>
          <w:sz w:val="24"/>
          <w:szCs w:val="24"/>
        </w:rPr>
      </w:pPr>
      <w:r w:rsidRPr="004743C4">
        <w:rPr>
          <w:rFonts w:ascii="Times New Roman" w:hAnsi="Times New Roman" w:cs="Times New Roman"/>
          <w:sz w:val="24"/>
          <w:szCs w:val="24"/>
        </w:rPr>
        <w:t xml:space="preserve">Dashboard memperbarui </w:t>
      </w:r>
      <w:r w:rsidRPr="004743C4">
        <w:rPr>
          <w:rFonts w:ascii="Times New Roman" w:hAnsi="Times New Roman" w:cs="Times New Roman"/>
          <w:sz w:val="24"/>
          <w:szCs w:val="24"/>
        </w:rPr>
        <w:t>tampilan sensor, misi, event, dan status AGV secara realtime.</w:t>
      </w:r>
    </w:p>
    <w:p w14:paraId="15390722"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Alur command dari operator ke AGV:</w:t>
      </w:r>
    </w:p>
    <w:p w14:paraId="47D36E0E" w14:textId="7FB45B30" w:rsidR="00CE59A5" w:rsidRPr="004743C4" w:rsidRDefault="00E93AAD" w:rsidP="004743C4">
      <w:pPr>
        <w:pStyle w:val="ListParagraph"/>
        <w:numPr>
          <w:ilvl w:val="0"/>
          <w:numId w:val="5"/>
        </w:numPr>
        <w:jc w:val="both"/>
        <w:rPr>
          <w:rFonts w:ascii="Times New Roman" w:hAnsi="Times New Roman" w:cs="Times New Roman"/>
          <w:sz w:val="24"/>
          <w:szCs w:val="24"/>
        </w:rPr>
      </w:pPr>
      <w:r w:rsidRPr="004743C4">
        <w:rPr>
          <w:rFonts w:ascii="Times New Roman" w:hAnsi="Times New Roman" w:cs="Times New Roman"/>
          <w:sz w:val="24"/>
          <w:szCs w:val="24"/>
        </w:rPr>
        <w:t>Operator menekan tombol misi, manual control, tare, atau emergency stop pada dashboard.</w:t>
      </w:r>
    </w:p>
    <w:p w14:paraId="1531EC99" w14:textId="3E472AE2" w:rsidR="00CE59A5" w:rsidRPr="004743C4" w:rsidRDefault="00E93AAD" w:rsidP="004743C4">
      <w:pPr>
        <w:pStyle w:val="ListParagraph"/>
        <w:numPr>
          <w:ilvl w:val="0"/>
          <w:numId w:val="5"/>
        </w:numPr>
        <w:jc w:val="both"/>
        <w:rPr>
          <w:rFonts w:ascii="Times New Roman" w:hAnsi="Times New Roman" w:cs="Times New Roman"/>
          <w:sz w:val="24"/>
          <w:szCs w:val="24"/>
        </w:rPr>
      </w:pPr>
      <w:r w:rsidRPr="004743C4">
        <w:rPr>
          <w:rFonts w:ascii="Times New Roman" w:hAnsi="Times New Roman" w:cs="Times New Roman"/>
          <w:sz w:val="24"/>
          <w:szCs w:val="24"/>
        </w:rPr>
        <w:t>Dashboard mengirim command ke backend melalui WebSocket/HTTP dengan session dan token yang valid.</w:t>
      </w:r>
    </w:p>
    <w:p w14:paraId="374E776F" w14:textId="31A273CD" w:rsidR="00CE59A5" w:rsidRPr="004743C4" w:rsidRDefault="00E93AAD" w:rsidP="004743C4">
      <w:pPr>
        <w:pStyle w:val="ListParagraph"/>
        <w:numPr>
          <w:ilvl w:val="0"/>
          <w:numId w:val="5"/>
        </w:numPr>
        <w:jc w:val="both"/>
        <w:rPr>
          <w:rFonts w:ascii="Times New Roman" w:hAnsi="Times New Roman" w:cs="Times New Roman"/>
          <w:sz w:val="24"/>
          <w:szCs w:val="24"/>
        </w:rPr>
      </w:pPr>
      <w:r w:rsidRPr="004743C4">
        <w:rPr>
          <w:rFonts w:ascii="Times New Roman" w:hAnsi="Times New Roman" w:cs="Times New Roman"/>
          <w:sz w:val="24"/>
          <w:szCs w:val="24"/>
        </w:rPr>
        <w:t>Backend memvalidasi command lalu publish command ke MQTT broker.</w:t>
      </w:r>
    </w:p>
    <w:p w14:paraId="5848AC99" w14:textId="22492F10" w:rsidR="00CE59A5" w:rsidRPr="004743C4" w:rsidRDefault="00E93AAD" w:rsidP="004743C4">
      <w:pPr>
        <w:pStyle w:val="ListParagraph"/>
        <w:numPr>
          <w:ilvl w:val="0"/>
          <w:numId w:val="5"/>
        </w:numPr>
        <w:jc w:val="both"/>
        <w:rPr>
          <w:rFonts w:ascii="Times New Roman" w:hAnsi="Times New Roman" w:cs="Times New Roman"/>
          <w:sz w:val="24"/>
          <w:szCs w:val="24"/>
        </w:rPr>
      </w:pPr>
      <w:r w:rsidRPr="004743C4">
        <w:rPr>
          <w:rFonts w:ascii="Times New Roman" w:hAnsi="Times New Roman" w:cs="Times New Roman"/>
          <w:sz w:val="24"/>
          <w:szCs w:val="24"/>
        </w:rPr>
        <w:t>ESP32 menerima command melalui topic MQTT dan menjalankan aksi sesuai state machine firmware.</w:t>
      </w:r>
    </w:p>
    <w:p w14:paraId="28677775" w14:textId="63A6B894" w:rsidR="004743C4" w:rsidRDefault="004743C4" w:rsidP="004743C4">
      <w:pPr>
        <w:pStyle w:val="Heading1"/>
        <w:jc w:val="both"/>
        <w:rPr>
          <w:rFonts w:ascii="Times New Roman" w:hAnsi="Times New Roman" w:cs="Times New Roman"/>
          <w:color w:val="auto"/>
          <w:sz w:val="24"/>
          <w:szCs w:val="24"/>
        </w:rPr>
      </w:pPr>
      <w:r>
        <w:rPr>
          <w:noProof/>
        </w:rPr>
        <w:lastRenderedPageBreak/>
        <w:drawing>
          <wp:inline distT="0" distB="0" distL="0" distR="0" wp14:anchorId="120C7C68" wp14:editId="280DD00C">
            <wp:extent cx="6188710" cy="3775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88710" cy="3775075"/>
                    </a:xfrm>
                    <a:prstGeom prst="rect">
                      <a:avLst/>
                    </a:prstGeom>
                    <a:noFill/>
                    <a:ln>
                      <a:noFill/>
                    </a:ln>
                  </pic:spPr>
                </pic:pic>
              </a:graphicData>
            </a:graphic>
          </wp:inline>
        </w:drawing>
      </w:r>
    </w:p>
    <w:p w14:paraId="13B40C45" w14:textId="77FFB8F5" w:rsidR="00CE59A5" w:rsidRPr="004743C4" w:rsidRDefault="00E93AAD" w:rsidP="004743C4">
      <w:pPr>
        <w:pStyle w:val="Heading1"/>
        <w:jc w:val="both"/>
        <w:rPr>
          <w:rFonts w:ascii="Times New Roman" w:hAnsi="Times New Roman" w:cs="Times New Roman"/>
          <w:color w:val="auto"/>
          <w:sz w:val="24"/>
          <w:szCs w:val="24"/>
        </w:rPr>
      </w:pPr>
      <w:r w:rsidRPr="004743C4">
        <w:rPr>
          <w:rFonts w:ascii="Times New Roman" w:hAnsi="Times New Roman" w:cs="Times New Roman"/>
          <w:color w:val="auto"/>
          <w:sz w:val="24"/>
          <w:szCs w:val="24"/>
        </w:rPr>
        <w:t>10. Keamanan Sistem</w:t>
      </w:r>
    </w:p>
    <w:p w14:paraId="7D4772D4"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Keamanan sistem diterapkan pada sisi web dashboard/</w:t>
      </w:r>
      <w:r w:rsidRPr="004743C4">
        <w:rPr>
          <w:rFonts w:ascii="Times New Roman" w:hAnsi="Times New Roman" w:cs="Times New Roman"/>
          <w:sz w:val="24"/>
          <w:szCs w:val="24"/>
        </w:rPr>
        <w:t>backend agar akses kontrol AGV tidak terbuka bebas.</w:t>
      </w:r>
    </w:p>
    <w:tbl>
      <w:tblPr>
        <w:tblStyle w:val="TableGrid"/>
        <w:tblW w:w="0" w:type="auto"/>
        <w:tblInd w:w="8"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0" w:type="dxa"/>
          <w:left w:w="0" w:type="dxa"/>
          <w:bottom w:w="0" w:type="dxa"/>
          <w:right w:w="0" w:type="dxa"/>
        </w:tblCellMar>
        <w:tblLook w:val="04A0" w:firstRow="1" w:lastRow="0" w:firstColumn="1" w:lastColumn="0" w:noHBand="0" w:noVBand="1"/>
      </w:tblPr>
      <w:tblGrid>
        <w:gridCol w:w="2894"/>
        <w:gridCol w:w="6860"/>
      </w:tblGrid>
      <w:tr w:rsidR="004743C4" w:rsidRPr="004743C4" w14:paraId="3628F550" w14:textId="77777777">
        <w:tblPrEx>
          <w:tblCellMar>
            <w:top w:w="0" w:type="dxa"/>
            <w:left w:w="0" w:type="dxa"/>
            <w:bottom w:w="0" w:type="dxa"/>
            <w:right w:w="0" w:type="dxa"/>
          </w:tblCellMar>
        </w:tblPrEx>
        <w:tc>
          <w:tcPr>
            <w:tcW w:w="3200" w:type="dxa"/>
            <w:shd w:val="clear" w:color="auto" w:fill="EAF2FF"/>
          </w:tcPr>
          <w:p w14:paraId="390D1EF6" w14:textId="77777777" w:rsidR="00CE59A5" w:rsidRPr="004743C4" w:rsidRDefault="00E93AAD" w:rsidP="004743C4">
            <w:pPr>
              <w:jc w:val="center"/>
              <w:rPr>
                <w:rFonts w:ascii="Times New Roman" w:hAnsi="Times New Roman" w:cs="Times New Roman"/>
                <w:sz w:val="24"/>
                <w:szCs w:val="24"/>
              </w:rPr>
            </w:pPr>
            <w:r w:rsidRPr="004743C4">
              <w:rPr>
                <w:rFonts w:ascii="Times New Roman" w:hAnsi="Times New Roman" w:cs="Times New Roman"/>
                <w:b/>
                <w:sz w:val="24"/>
                <w:szCs w:val="24"/>
              </w:rPr>
              <w:t>Proteksi</w:t>
            </w:r>
          </w:p>
        </w:tc>
        <w:tc>
          <w:tcPr>
            <w:tcW w:w="8000" w:type="dxa"/>
            <w:shd w:val="clear" w:color="auto" w:fill="EAF2FF"/>
          </w:tcPr>
          <w:p w14:paraId="4769853B" w14:textId="77777777" w:rsidR="00CE59A5" w:rsidRPr="004743C4" w:rsidRDefault="00E93AAD" w:rsidP="004743C4">
            <w:pPr>
              <w:jc w:val="center"/>
              <w:rPr>
                <w:rFonts w:ascii="Times New Roman" w:hAnsi="Times New Roman" w:cs="Times New Roman"/>
                <w:sz w:val="24"/>
                <w:szCs w:val="24"/>
              </w:rPr>
            </w:pPr>
            <w:r w:rsidRPr="004743C4">
              <w:rPr>
                <w:rFonts w:ascii="Times New Roman" w:hAnsi="Times New Roman" w:cs="Times New Roman"/>
                <w:b/>
                <w:sz w:val="24"/>
                <w:szCs w:val="24"/>
              </w:rPr>
              <w:t>Implementasi</w:t>
            </w:r>
          </w:p>
        </w:tc>
      </w:tr>
      <w:tr w:rsidR="004743C4" w:rsidRPr="004743C4" w14:paraId="5BE0C3E3" w14:textId="77777777">
        <w:tblPrEx>
          <w:tblCellMar>
            <w:top w:w="0" w:type="dxa"/>
            <w:left w:w="0" w:type="dxa"/>
            <w:bottom w:w="0" w:type="dxa"/>
            <w:right w:w="0" w:type="dxa"/>
          </w:tblCellMar>
        </w:tblPrEx>
        <w:tc>
          <w:tcPr>
            <w:tcW w:w="3200" w:type="dxa"/>
          </w:tcPr>
          <w:p w14:paraId="5C57BF79"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Authentication</w:t>
            </w:r>
          </w:p>
        </w:tc>
        <w:tc>
          <w:tcPr>
            <w:tcW w:w="8000" w:type="dxa"/>
          </w:tcPr>
          <w:p w14:paraId="2D5974C0"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Operator login menggunakan username dan password.</w:t>
            </w:r>
          </w:p>
        </w:tc>
      </w:tr>
      <w:tr w:rsidR="004743C4" w:rsidRPr="004743C4" w14:paraId="1105465D" w14:textId="77777777">
        <w:tblPrEx>
          <w:tblCellMar>
            <w:top w:w="0" w:type="dxa"/>
            <w:left w:w="0" w:type="dxa"/>
            <w:bottom w:w="0" w:type="dxa"/>
            <w:right w:w="0" w:type="dxa"/>
          </w:tblCellMar>
        </w:tblPrEx>
        <w:tc>
          <w:tcPr>
            <w:tcW w:w="3200" w:type="dxa"/>
          </w:tcPr>
          <w:p w14:paraId="58C7C902"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Password hashing</w:t>
            </w:r>
          </w:p>
        </w:tc>
        <w:tc>
          <w:tcPr>
            <w:tcW w:w="8000" w:type="dxa"/>
          </w:tcPr>
          <w:p w14:paraId="03774100"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Password menggunakan bcrypt.</w:t>
            </w:r>
          </w:p>
        </w:tc>
      </w:tr>
      <w:tr w:rsidR="004743C4" w:rsidRPr="004743C4" w14:paraId="2176D29D" w14:textId="77777777">
        <w:tblPrEx>
          <w:tblCellMar>
            <w:top w:w="0" w:type="dxa"/>
            <w:left w:w="0" w:type="dxa"/>
            <w:bottom w:w="0" w:type="dxa"/>
            <w:right w:w="0" w:type="dxa"/>
          </w:tblCellMar>
        </w:tblPrEx>
        <w:tc>
          <w:tcPr>
            <w:tcW w:w="3200" w:type="dxa"/>
          </w:tcPr>
          <w:p w14:paraId="12691B74"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Session security</w:t>
            </w:r>
          </w:p>
        </w:tc>
        <w:tc>
          <w:tcPr>
            <w:tcW w:w="8000" w:type="dxa"/>
          </w:tcPr>
          <w:p w14:paraId="654EF76C"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express-session dengan cookie httpOnly, sameSite, dan konfigurasi production.</w:t>
            </w:r>
          </w:p>
        </w:tc>
      </w:tr>
      <w:tr w:rsidR="004743C4" w:rsidRPr="004743C4" w14:paraId="462BAF4F" w14:textId="77777777">
        <w:tblPrEx>
          <w:tblCellMar>
            <w:top w:w="0" w:type="dxa"/>
            <w:left w:w="0" w:type="dxa"/>
            <w:bottom w:w="0" w:type="dxa"/>
            <w:right w:w="0" w:type="dxa"/>
          </w:tblCellMar>
        </w:tblPrEx>
        <w:tc>
          <w:tcPr>
            <w:tcW w:w="3200" w:type="dxa"/>
          </w:tcPr>
          <w:p w14:paraId="667A857C"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CSRF protection</w:t>
            </w:r>
          </w:p>
        </w:tc>
        <w:tc>
          <w:tcPr>
            <w:tcW w:w="8000" w:type="dxa"/>
          </w:tcPr>
          <w:p w14:paraId="055FC596"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Endpoint POST yang mengubah state dilindungi CSRF token.</w:t>
            </w:r>
          </w:p>
        </w:tc>
      </w:tr>
      <w:tr w:rsidR="004743C4" w:rsidRPr="004743C4" w14:paraId="37543C11" w14:textId="77777777">
        <w:tblPrEx>
          <w:tblCellMar>
            <w:top w:w="0" w:type="dxa"/>
            <w:left w:w="0" w:type="dxa"/>
            <w:bottom w:w="0" w:type="dxa"/>
            <w:right w:w="0" w:type="dxa"/>
          </w:tblCellMar>
        </w:tblPrEx>
        <w:tc>
          <w:tcPr>
            <w:tcW w:w="3200" w:type="dxa"/>
          </w:tcPr>
          <w:p w14:paraId="14F13CCC"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WebSocket auth</w:t>
            </w:r>
          </w:p>
        </w:tc>
        <w:tc>
          <w:tcPr>
            <w:tcW w:w="8000" w:type="dxa"/>
          </w:tcPr>
          <w:p w14:paraId="05B62273"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WebSocket menggunakan token yang diterbitkan setelah login.</w:t>
            </w:r>
          </w:p>
        </w:tc>
      </w:tr>
      <w:tr w:rsidR="004743C4" w:rsidRPr="004743C4" w14:paraId="6C294E2E" w14:textId="77777777">
        <w:tblPrEx>
          <w:tblCellMar>
            <w:top w:w="0" w:type="dxa"/>
            <w:left w:w="0" w:type="dxa"/>
            <w:bottom w:w="0" w:type="dxa"/>
            <w:right w:w="0" w:type="dxa"/>
          </w:tblCellMar>
        </w:tblPrEx>
        <w:tc>
          <w:tcPr>
            <w:tcW w:w="3200" w:type="dxa"/>
          </w:tcPr>
          <w:p w14:paraId="35912B0C"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Rate limiting</w:t>
            </w:r>
          </w:p>
        </w:tc>
        <w:tc>
          <w:tcPr>
            <w:tcW w:w="8000" w:type="dxa"/>
          </w:tcPr>
          <w:p w14:paraId="1D2D4128"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Membatasi req</w:t>
            </w:r>
            <w:r w:rsidRPr="004743C4">
              <w:rPr>
                <w:rFonts w:ascii="Times New Roman" w:hAnsi="Times New Roman" w:cs="Times New Roman"/>
                <w:sz w:val="24"/>
                <w:szCs w:val="24"/>
              </w:rPr>
              <w:t>uest berlebih terutama pada login.</w:t>
            </w:r>
          </w:p>
        </w:tc>
      </w:tr>
      <w:tr w:rsidR="004743C4" w:rsidRPr="004743C4" w14:paraId="4B16C447" w14:textId="77777777">
        <w:tblPrEx>
          <w:tblCellMar>
            <w:top w:w="0" w:type="dxa"/>
            <w:left w:w="0" w:type="dxa"/>
            <w:bottom w:w="0" w:type="dxa"/>
            <w:right w:w="0" w:type="dxa"/>
          </w:tblCellMar>
        </w:tblPrEx>
        <w:tc>
          <w:tcPr>
            <w:tcW w:w="3200" w:type="dxa"/>
          </w:tcPr>
          <w:p w14:paraId="07A932D3"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Helmet</w:t>
            </w:r>
          </w:p>
        </w:tc>
        <w:tc>
          <w:tcPr>
            <w:tcW w:w="8000" w:type="dxa"/>
          </w:tcPr>
          <w:p w14:paraId="010F82BA"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Menambahkan HTTP security headers.</w:t>
            </w:r>
          </w:p>
        </w:tc>
      </w:tr>
      <w:tr w:rsidR="004743C4" w:rsidRPr="004743C4" w14:paraId="2E8BC153" w14:textId="77777777">
        <w:tblPrEx>
          <w:tblCellMar>
            <w:top w:w="0" w:type="dxa"/>
            <w:left w:w="0" w:type="dxa"/>
            <w:bottom w:w="0" w:type="dxa"/>
            <w:right w:w="0" w:type="dxa"/>
          </w:tblCellMar>
        </w:tblPrEx>
        <w:tc>
          <w:tcPr>
            <w:tcW w:w="3200" w:type="dxa"/>
          </w:tcPr>
          <w:p w14:paraId="4374C62A"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Environment variables</w:t>
            </w:r>
          </w:p>
        </w:tc>
        <w:tc>
          <w:tcPr>
            <w:tcW w:w="8000" w:type="dxa"/>
          </w:tcPr>
          <w:p w14:paraId="71E30D8D"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Konfigurasi sensitif disimpan di .env dan tidak seharusnya di-commit.</w:t>
            </w:r>
          </w:p>
        </w:tc>
      </w:tr>
    </w:tbl>
    <w:p w14:paraId="42846498" w14:textId="77777777" w:rsidR="00CE59A5" w:rsidRPr="004743C4" w:rsidRDefault="00CE59A5" w:rsidP="004743C4">
      <w:pPr>
        <w:jc w:val="both"/>
        <w:rPr>
          <w:rFonts w:ascii="Times New Roman" w:hAnsi="Times New Roman" w:cs="Times New Roman"/>
          <w:sz w:val="24"/>
          <w:szCs w:val="24"/>
        </w:rPr>
      </w:pPr>
    </w:p>
    <w:p w14:paraId="6C13F415" w14:textId="77777777" w:rsidR="00CE59A5" w:rsidRPr="004743C4" w:rsidRDefault="00E93AAD" w:rsidP="004743C4">
      <w:pPr>
        <w:pStyle w:val="Heading1"/>
        <w:jc w:val="both"/>
        <w:rPr>
          <w:rFonts w:ascii="Times New Roman" w:hAnsi="Times New Roman" w:cs="Times New Roman"/>
          <w:color w:val="auto"/>
          <w:sz w:val="24"/>
          <w:szCs w:val="24"/>
        </w:rPr>
      </w:pPr>
      <w:r w:rsidRPr="004743C4">
        <w:rPr>
          <w:rFonts w:ascii="Times New Roman" w:hAnsi="Times New Roman" w:cs="Times New Roman"/>
          <w:color w:val="auto"/>
          <w:sz w:val="24"/>
          <w:szCs w:val="24"/>
        </w:rPr>
        <w:lastRenderedPageBreak/>
        <w:t>11. Deployment dan Cloud</w:t>
      </w:r>
    </w:p>
    <w:p w14:paraId="5487B3CD"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Sistem dapat dijalankan secara lokal maupun production. Untuk production, proyek mendukung Docker Compose yang menjalankan aplikasi Node.js, PostgreSQL, dan Mosquitto MQTT broker. Pada konfigurasi lain, database dapat diarahkan ke NeonDB dan MQTT broker da</w:t>
      </w:r>
      <w:r w:rsidRPr="004743C4">
        <w:rPr>
          <w:rFonts w:ascii="Times New Roman" w:hAnsi="Times New Roman" w:cs="Times New Roman"/>
          <w:sz w:val="24"/>
          <w:szCs w:val="24"/>
        </w:rPr>
        <w:t>pat menggunakan HiveMQ/public broker atau broker mandiri.</w:t>
      </w:r>
    </w:p>
    <w:p w14:paraId="7509A825"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Komponen deployment:</w:t>
      </w:r>
    </w:p>
    <w:p w14:paraId="0E848A22" w14:textId="6E56D805" w:rsidR="00CE59A5" w:rsidRPr="004743C4" w:rsidRDefault="00E93AAD" w:rsidP="004743C4">
      <w:pPr>
        <w:pStyle w:val="ListParagraph"/>
        <w:numPr>
          <w:ilvl w:val="0"/>
          <w:numId w:val="6"/>
        </w:numPr>
        <w:jc w:val="both"/>
        <w:rPr>
          <w:rFonts w:ascii="Times New Roman" w:hAnsi="Times New Roman" w:cs="Times New Roman"/>
          <w:sz w:val="24"/>
          <w:szCs w:val="24"/>
        </w:rPr>
      </w:pPr>
      <w:r w:rsidRPr="004743C4">
        <w:rPr>
          <w:rFonts w:ascii="Times New Roman" w:hAnsi="Times New Roman" w:cs="Times New Roman"/>
          <w:sz w:val="24"/>
          <w:szCs w:val="24"/>
        </w:rPr>
        <w:t>PORT=3000 untuk HTTP dashboard.</w:t>
      </w:r>
    </w:p>
    <w:p w14:paraId="0DB3E30B" w14:textId="5FBB5A6E" w:rsidR="00CE59A5" w:rsidRPr="004743C4" w:rsidRDefault="00E93AAD" w:rsidP="004743C4">
      <w:pPr>
        <w:pStyle w:val="ListParagraph"/>
        <w:numPr>
          <w:ilvl w:val="0"/>
          <w:numId w:val="6"/>
        </w:numPr>
        <w:jc w:val="both"/>
        <w:rPr>
          <w:rFonts w:ascii="Times New Roman" w:hAnsi="Times New Roman" w:cs="Times New Roman"/>
          <w:sz w:val="24"/>
          <w:szCs w:val="24"/>
        </w:rPr>
      </w:pPr>
      <w:r w:rsidRPr="004743C4">
        <w:rPr>
          <w:rFonts w:ascii="Times New Roman" w:hAnsi="Times New Roman" w:cs="Times New Roman"/>
          <w:sz w:val="24"/>
          <w:szCs w:val="24"/>
        </w:rPr>
        <w:t>WS_PORT=3001 untuk WebSocket realtime.</w:t>
      </w:r>
    </w:p>
    <w:p w14:paraId="4919C24F" w14:textId="71563122" w:rsidR="00CE59A5" w:rsidRPr="004743C4" w:rsidRDefault="00E93AAD" w:rsidP="004743C4">
      <w:pPr>
        <w:pStyle w:val="ListParagraph"/>
        <w:numPr>
          <w:ilvl w:val="0"/>
          <w:numId w:val="6"/>
        </w:numPr>
        <w:jc w:val="both"/>
        <w:rPr>
          <w:rFonts w:ascii="Times New Roman" w:hAnsi="Times New Roman" w:cs="Times New Roman"/>
          <w:sz w:val="24"/>
          <w:szCs w:val="24"/>
        </w:rPr>
      </w:pPr>
      <w:r w:rsidRPr="004743C4">
        <w:rPr>
          <w:rFonts w:ascii="Times New Roman" w:hAnsi="Times New Roman" w:cs="Times New Roman"/>
          <w:sz w:val="24"/>
          <w:szCs w:val="24"/>
        </w:rPr>
        <w:t>DATABASE_URL untuk PostgreSQL/NeonDB.</w:t>
      </w:r>
    </w:p>
    <w:p w14:paraId="7C403C11" w14:textId="4C2740E4" w:rsidR="00CE59A5" w:rsidRPr="004743C4" w:rsidRDefault="00E93AAD" w:rsidP="004743C4">
      <w:pPr>
        <w:pStyle w:val="ListParagraph"/>
        <w:numPr>
          <w:ilvl w:val="0"/>
          <w:numId w:val="6"/>
        </w:numPr>
        <w:jc w:val="both"/>
        <w:rPr>
          <w:rFonts w:ascii="Times New Roman" w:hAnsi="Times New Roman" w:cs="Times New Roman"/>
          <w:sz w:val="24"/>
          <w:szCs w:val="24"/>
        </w:rPr>
      </w:pPr>
      <w:r w:rsidRPr="004743C4">
        <w:rPr>
          <w:rFonts w:ascii="Times New Roman" w:hAnsi="Times New Roman" w:cs="Times New Roman"/>
          <w:sz w:val="24"/>
          <w:szCs w:val="24"/>
        </w:rPr>
        <w:t>MQTT_BROKER untuk alamat broker MQTT.</w:t>
      </w:r>
    </w:p>
    <w:p w14:paraId="474D638B" w14:textId="79AAD3E3" w:rsidR="00CE59A5" w:rsidRPr="004743C4" w:rsidRDefault="00E93AAD" w:rsidP="004743C4">
      <w:pPr>
        <w:pStyle w:val="ListParagraph"/>
        <w:numPr>
          <w:ilvl w:val="0"/>
          <w:numId w:val="6"/>
        </w:numPr>
        <w:jc w:val="both"/>
        <w:rPr>
          <w:rFonts w:ascii="Times New Roman" w:hAnsi="Times New Roman" w:cs="Times New Roman"/>
          <w:sz w:val="24"/>
          <w:szCs w:val="24"/>
        </w:rPr>
      </w:pPr>
      <w:r w:rsidRPr="004743C4">
        <w:rPr>
          <w:rFonts w:ascii="Times New Roman" w:hAnsi="Times New Roman" w:cs="Times New Roman"/>
          <w:sz w:val="24"/>
          <w:szCs w:val="24"/>
        </w:rPr>
        <w:t>SESSION_SECRET dan A</w:t>
      </w:r>
      <w:r w:rsidRPr="004743C4">
        <w:rPr>
          <w:rFonts w:ascii="Times New Roman" w:hAnsi="Times New Roman" w:cs="Times New Roman"/>
          <w:sz w:val="24"/>
          <w:szCs w:val="24"/>
        </w:rPr>
        <w:t>DMIN_PASSWORD_PLAIN untuk setup awal autentikasi.</w:t>
      </w:r>
    </w:p>
    <w:p w14:paraId="7EF09FA3" w14:textId="05FC04D8" w:rsidR="00CE59A5" w:rsidRPr="004743C4" w:rsidRDefault="00E93AAD" w:rsidP="004743C4">
      <w:pPr>
        <w:pStyle w:val="ListParagraph"/>
        <w:numPr>
          <w:ilvl w:val="0"/>
          <w:numId w:val="6"/>
        </w:numPr>
        <w:jc w:val="both"/>
        <w:rPr>
          <w:rFonts w:ascii="Times New Roman" w:hAnsi="Times New Roman" w:cs="Times New Roman"/>
          <w:sz w:val="24"/>
          <w:szCs w:val="24"/>
        </w:rPr>
      </w:pPr>
      <w:r w:rsidRPr="004743C4">
        <w:rPr>
          <w:rFonts w:ascii="Times New Roman" w:hAnsi="Times New Roman" w:cs="Times New Roman"/>
          <w:sz w:val="24"/>
          <w:szCs w:val="24"/>
        </w:rPr>
        <w:t>FOLIO_URL untuk integrasi 3D Simulation/Folio jika digunakan.</w:t>
      </w:r>
    </w:p>
    <w:p w14:paraId="70292FBD" w14:textId="66D59E82" w:rsidR="00CE59A5" w:rsidRPr="004743C4" w:rsidRDefault="00E93AAD" w:rsidP="004743C4">
      <w:pPr>
        <w:pStyle w:val="ListParagraph"/>
        <w:numPr>
          <w:ilvl w:val="0"/>
          <w:numId w:val="6"/>
        </w:numPr>
        <w:jc w:val="both"/>
        <w:rPr>
          <w:rFonts w:ascii="Times New Roman" w:hAnsi="Times New Roman" w:cs="Times New Roman"/>
          <w:sz w:val="24"/>
          <w:szCs w:val="24"/>
        </w:rPr>
      </w:pPr>
      <w:r w:rsidRPr="004743C4">
        <w:rPr>
          <w:rFonts w:ascii="Times New Roman" w:hAnsi="Times New Roman" w:cs="Times New Roman"/>
          <w:sz w:val="24"/>
          <w:szCs w:val="24"/>
        </w:rPr>
        <w:t>Docker Compose menyediakan service app, postgres, dan mosquitto.</w:t>
      </w:r>
    </w:p>
    <w:p w14:paraId="77196BDB" w14:textId="1CBEF3D1" w:rsidR="00CE59A5" w:rsidRPr="004743C4" w:rsidRDefault="00E93AAD" w:rsidP="004743C4">
      <w:pPr>
        <w:pStyle w:val="ListParagraph"/>
        <w:numPr>
          <w:ilvl w:val="0"/>
          <w:numId w:val="6"/>
        </w:numPr>
        <w:jc w:val="both"/>
        <w:rPr>
          <w:rFonts w:ascii="Times New Roman" w:hAnsi="Times New Roman" w:cs="Times New Roman"/>
          <w:sz w:val="24"/>
          <w:szCs w:val="24"/>
        </w:rPr>
      </w:pPr>
      <w:r w:rsidRPr="004743C4">
        <w:rPr>
          <w:rFonts w:ascii="Times New Roman" w:hAnsi="Times New Roman" w:cs="Times New Roman"/>
          <w:sz w:val="24"/>
          <w:szCs w:val="24"/>
        </w:rPr>
        <w:t>VPS dapat digunakan untuk hosting backend/dashboard, sedangkan Vercel dap</w:t>
      </w:r>
      <w:r w:rsidRPr="004743C4">
        <w:rPr>
          <w:rFonts w:ascii="Times New Roman" w:hAnsi="Times New Roman" w:cs="Times New Roman"/>
          <w:sz w:val="24"/>
          <w:szCs w:val="24"/>
        </w:rPr>
        <w:t>at digunakan untuk folio/simulasi 3D.</w:t>
      </w:r>
    </w:p>
    <w:p w14:paraId="254B96B0" w14:textId="77777777" w:rsidR="00CE59A5" w:rsidRPr="004743C4" w:rsidRDefault="00E93AAD" w:rsidP="004743C4">
      <w:pPr>
        <w:pStyle w:val="Heading1"/>
        <w:jc w:val="both"/>
        <w:rPr>
          <w:rFonts w:ascii="Times New Roman" w:hAnsi="Times New Roman" w:cs="Times New Roman"/>
          <w:color w:val="auto"/>
          <w:sz w:val="24"/>
          <w:szCs w:val="24"/>
        </w:rPr>
      </w:pPr>
      <w:r w:rsidRPr="004743C4">
        <w:rPr>
          <w:rFonts w:ascii="Times New Roman" w:hAnsi="Times New Roman" w:cs="Times New Roman"/>
          <w:color w:val="auto"/>
          <w:sz w:val="24"/>
          <w:szCs w:val="24"/>
        </w:rPr>
        <w:t>12. Cara Menjalankan Sistem</w:t>
      </w:r>
    </w:p>
    <w:p w14:paraId="5FE0A797"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Menjalankan backend/dashboard secara lokal:</w:t>
      </w:r>
    </w:p>
    <w:p w14:paraId="488A3AE6" w14:textId="440BCEE9" w:rsidR="00CE59A5" w:rsidRPr="004743C4" w:rsidRDefault="00E93AAD" w:rsidP="004743C4">
      <w:pPr>
        <w:pStyle w:val="ListParagraph"/>
        <w:numPr>
          <w:ilvl w:val="0"/>
          <w:numId w:val="7"/>
        </w:numPr>
        <w:jc w:val="both"/>
        <w:rPr>
          <w:rFonts w:ascii="Times New Roman" w:hAnsi="Times New Roman" w:cs="Times New Roman"/>
          <w:sz w:val="24"/>
          <w:szCs w:val="24"/>
        </w:rPr>
      </w:pPr>
      <w:r w:rsidRPr="004743C4">
        <w:rPr>
          <w:rFonts w:ascii="Times New Roman" w:hAnsi="Times New Roman" w:cs="Times New Roman"/>
          <w:sz w:val="24"/>
          <w:szCs w:val="24"/>
        </w:rPr>
        <w:t>Masuk ke folder web-dashboard.</w:t>
      </w:r>
    </w:p>
    <w:p w14:paraId="7A026ABC" w14:textId="6A3CA996" w:rsidR="00CE59A5" w:rsidRPr="004743C4" w:rsidRDefault="00E93AAD" w:rsidP="004743C4">
      <w:pPr>
        <w:pStyle w:val="ListParagraph"/>
        <w:numPr>
          <w:ilvl w:val="0"/>
          <w:numId w:val="7"/>
        </w:numPr>
        <w:jc w:val="both"/>
        <w:rPr>
          <w:rFonts w:ascii="Times New Roman" w:hAnsi="Times New Roman" w:cs="Times New Roman"/>
          <w:sz w:val="24"/>
          <w:szCs w:val="24"/>
        </w:rPr>
      </w:pPr>
      <w:r w:rsidRPr="004743C4">
        <w:rPr>
          <w:rFonts w:ascii="Times New Roman" w:hAnsi="Times New Roman" w:cs="Times New Roman"/>
          <w:sz w:val="24"/>
          <w:szCs w:val="24"/>
        </w:rPr>
        <w:t>Salin .env.example menjadi .env lalu isi SESSION_SECRET, ADMIN_USERNAME, ADMIN_PASSWORD_PLAIN, DATABASE_URL, MQTT_BROKER, dan ALLOWED_ORIGIN.</w:t>
      </w:r>
    </w:p>
    <w:p w14:paraId="49C59EB0" w14:textId="0136C7C0" w:rsidR="00CE59A5" w:rsidRPr="004743C4" w:rsidRDefault="00E93AAD" w:rsidP="004743C4">
      <w:pPr>
        <w:pStyle w:val="ListParagraph"/>
        <w:numPr>
          <w:ilvl w:val="0"/>
          <w:numId w:val="7"/>
        </w:numPr>
        <w:jc w:val="both"/>
        <w:rPr>
          <w:rFonts w:ascii="Times New Roman" w:hAnsi="Times New Roman" w:cs="Times New Roman"/>
          <w:sz w:val="24"/>
          <w:szCs w:val="24"/>
        </w:rPr>
      </w:pPr>
      <w:r w:rsidRPr="004743C4">
        <w:rPr>
          <w:rFonts w:ascii="Times New Roman" w:hAnsi="Times New Roman" w:cs="Times New Roman"/>
          <w:sz w:val="24"/>
          <w:szCs w:val="24"/>
        </w:rPr>
        <w:t>Jalankan npm install jika dependency belum tersedia.</w:t>
      </w:r>
    </w:p>
    <w:p w14:paraId="3D65B176" w14:textId="7E6B9DDA" w:rsidR="00CE59A5" w:rsidRPr="004743C4" w:rsidRDefault="00E93AAD" w:rsidP="004743C4">
      <w:pPr>
        <w:pStyle w:val="ListParagraph"/>
        <w:numPr>
          <w:ilvl w:val="0"/>
          <w:numId w:val="7"/>
        </w:numPr>
        <w:jc w:val="both"/>
        <w:rPr>
          <w:rFonts w:ascii="Times New Roman" w:hAnsi="Times New Roman" w:cs="Times New Roman"/>
          <w:sz w:val="24"/>
          <w:szCs w:val="24"/>
        </w:rPr>
      </w:pPr>
      <w:r w:rsidRPr="004743C4">
        <w:rPr>
          <w:rFonts w:ascii="Times New Roman" w:hAnsi="Times New Roman" w:cs="Times New Roman"/>
          <w:sz w:val="24"/>
          <w:szCs w:val="24"/>
        </w:rPr>
        <w:t>Jalankan node server.js atau npm start.</w:t>
      </w:r>
    </w:p>
    <w:p w14:paraId="0155C873" w14:textId="1B9D61C5" w:rsidR="00CE59A5" w:rsidRPr="004743C4" w:rsidRDefault="00E93AAD" w:rsidP="004743C4">
      <w:pPr>
        <w:pStyle w:val="ListParagraph"/>
        <w:numPr>
          <w:ilvl w:val="0"/>
          <w:numId w:val="7"/>
        </w:numPr>
        <w:jc w:val="both"/>
        <w:rPr>
          <w:rFonts w:ascii="Times New Roman" w:hAnsi="Times New Roman" w:cs="Times New Roman"/>
          <w:sz w:val="24"/>
          <w:szCs w:val="24"/>
        </w:rPr>
      </w:pPr>
      <w:r w:rsidRPr="004743C4">
        <w:rPr>
          <w:rFonts w:ascii="Times New Roman" w:hAnsi="Times New Roman" w:cs="Times New Roman"/>
          <w:sz w:val="24"/>
          <w:szCs w:val="24"/>
        </w:rPr>
        <w:t>Buka dashboar</w:t>
      </w:r>
      <w:r w:rsidRPr="004743C4">
        <w:rPr>
          <w:rFonts w:ascii="Times New Roman" w:hAnsi="Times New Roman" w:cs="Times New Roman"/>
          <w:sz w:val="24"/>
          <w:szCs w:val="24"/>
        </w:rPr>
        <w:t>d melalui http://localhost:3000 atau alamat server yang digunakan.</w:t>
      </w:r>
    </w:p>
    <w:p w14:paraId="52F78951"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Menjalankan dengan Docker Compose:</w:t>
      </w:r>
    </w:p>
    <w:p w14:paraId="7D5BC256" w14:textId="220CE83D" w:rsidR="00CE59A5" w:rsidRPr="004743C4" w:rsidRDefault="00E93AAD" w:rsidP="004743C4">
      <w:pPr>
        <w:pStyle w:val="ListParagraph"/>
        <w:numPr>
          <w:ilvl w:val="0"/>
          <w:numId w:val="8"/>
        </w:numPr>
        <w:jc w:val="both"/>
        <w:rPr>
          <w:rFonts w:ascii="Times New Roman" w:hAnsi="Times New Roman" w:cs="Times New Roman"/>
          <w:sz w:val="24"/>
          <w:szCs w:val="24"/>
        </w:rPr>
      </w:pPr>
      <w:r w:rsidRPr="004743C4">
        <w:rPr>
          <w:rFonts w:ascii="Times New Roman" w:hAnsi="Times New Roman" w:cs="Times New Roman"/>
          <w:sz w:val="24"/>
          <w:szCs w:val="24"/>
        </w:rPr>
        <w:t>Pastikan Docker dan Docker Compose tersedia.</w:t>
      </w:r>
    </w:p>
    <w:p w14:paraId="443B67B6" w14:textId="0EFA98C4" w:rsidR="00CE59A5" w:rsidRPr="004743C4" w:rsidRDefault="00E93AAD" w:rsidP="004743C4">
      <w:pPr>
        <w:pStyle w:val="ListParagraph"/>
        <w:numPr>
          <w:ilvl w:val="0"/>
          <w:numId w:val="8"/>
        </w:numPr>
        <w:jc w:val="both"/>
        <w:rPr>
          <w:rFonts w:ascii="Times New Roman" w:hAnsi="Times New Roman" w:cs="Times New Roman"/>
          <w:sz w:val="24"/>
          <w:szCs w:val="24"/>
        </w:rPr>
      </w:pPr>
      <w:r w:rsidRPr="004743C4">
        <w:rPr>
          <w:rFonts w:ascii="Times New Roman" w:hAnsi="Times New Roman" w:cs="Times New Roman"/>
          <w:sz w:val="24"/>
          <w:szCs w:val="24"/>
        </w:rPr>
        <w:t>Siapkan file .env di root sesuai kebutuhan.</w:t>
      </w:r>
    </w:p>
    <w:p w14:paraId="36067E5F" w14:textId="6417D243" w:rsidR="00CE59A5" w:rsidRPr="004743C4" w:rsidRDefault="00E93AAD" w:rsidP="004743C4">
      <w:pPr>
        <w:pStyle w:val="ListParagraph"/>
        <w:numPr>
          <w:ilvl w:val="0"/>
          <w:numId w:val="8"/>
        </w:numPr>
        <w:jc w:val="both"/>
        <w:rPr>
          <w:rFonts w:ascii="Times New Roman" w:hAnsi="Times New Roman" w:cs="Times New Roman"/>
          <w:sz w:val="24"/>
          <w:szCs w:val="24"/>
        </w:rPr>
      </w:pPr>
      <w:r w:rsidRPr="004743C4">
        <w:rPr>
          <w:rFonts w:ascii="Times New Roman" w:hAnsi="Times New Roman" w:cs="Times New Roman"/>
          <w:sz w:val="24"/>
          <w:szCs w:val="24"/>
        </w:rPr>
        <w:t>Jalankan docker-compose up -d --build.</w:t>
      </w:r>
    </w:p>
    <w:p w14:paraId="322AC067" w14:textId="35840F28" w:rsidR="00CE59A5" w:rsidRPr="004743C4" w:rsidRDefault="00E93AAD" w:rsidP="004743C4">
      <w:pPr>
        <w:pStyle w:val="ListParagraph"/>
        <w:numPr>
          <w:ilvl w:val="0"/>
          <w:numId w:val="8"/>
        </w:numPr>
        <w:jc w:val="both"/>
        <w:rPr>
          <w:rFonts w:ascii="Times New Roman" w:hAnsi="Times New Roman" w:cs="Times New Roman"/>
          <w:sz w:val="24"/>
          <w:szCs w:val="24"/>
        </w:rPr>
      </w:pPr>
      <w:r w:rsidRPr="004743C4">
        <w:rPr>
          <w:rFonts w:ascii="Times New Roman" w:hAnsi="Times New Roman" w:cs="Times New Roman"/>
          <w:sz w:val="24"/>
          <w:szCs w:val="24"/>
        </w:rPr>
        <w:t>Akses dashboard pada port 3000, WebSocket pada port 3001, dan MQTT broker pada port 1883 jika dibuka.</w:t>
      </w:r>
    </w:p>
    <w:p w14:paraId="2D240A9B" w14:textId="77777777" w:rsidR="00CE59A5" w:rsidRPr="004743C4" w:rsidRDefault="00E93AAD" w:rsidP="004743C4">
      <w:pPr>
        <w:pStyle w:val="Heading1"/>
        <w:jc w:val="both"/>
        <w:rPr>
          <w:rFonts w:ascii="Times New Roman" w:hAnsi="Times New Roman" w:cs="Times New Roman"/>
          <w:color w:val="auto"/>
          <w:sz w:val="24"/>
          <w:szCs w:val="24"/>
        </w:rPr>
      </w:pPr>
      <w:r w:rsidRPr="004743C4">
        <w:rPr>
          <w:rFonts w:ascii="Times New Roman" w:hAnsi="Times New Roman" w:cs="Times New Roman"/>
          <w:color w:val="auto"/>
          <w:sz w:val="24"/>
          <w:szCs w:val="24"/>
        </w:rPr>
        <w:t>13. Cara Penggunaan Dashboard</w:t>
      </w:r>
    </w:p>
    <w:p w14:paraId="5AB7B852" w14:textId="7B58627C" w:rsidR="00CE59A5" w:rsidRPr="004743C4" w:rsidRDefault="00E93AAD" w:rsidP="004743C4">
      <w:pPr>
        <w:pStyle w:val="ListParagraph"/>
        <w:numPr>
          <w:ilvl w:val="0"/>
          <w:numId w:val="9"/>
        </w:numPr>
        <w:jc w:val="both"/>
        <w:rPr>
          <w:rFonts w:ascii="Times New Roman" w:hAnsi="Times New Roman" w:cs="Times New Roman"/>
          <w:sz w:val="24"/>
          <w:szCs w:val="24"/>
        </w:rPr>
      </w:pPr>
      <w:r w:rsidRPr="004743C4">
        <w:rPr>
          <w:rFonts w:ascii="Times New Roman" w:hAnsi="Times New Roman" w:cs="Times New Roman"/>
          <w:sz w:val="24"/>
          <w:szCs w:val="24"/>
        </w:rPr>
        <w:t>Operator membuka halaman login dan masuk menggunakan akun yang valid.</w:t>
      </w:r>
    </w:p>
    <w:p w14:paraId="5526FDBA" w14:textId="5C751BAF" w:rsidR="00CE59A5" w:rsidRPr="004743C4" w:rsidRDefault="00E93AAD" w:rsidP="004743C4">
      <w:pPr>
        <w:pStyle w:val="ListParagraph"/>
        <w:numPr>
          <w:ilvl w:val="0"/>
          <w:numId w:val="9"/>
        </w:numPr>
        <w:jc w:val="both"/>
        <w:rPr>
          <w:rFonts w:ascii="Times New Roman" w:hAnsi="Times New Roman" w:cs="Times New Roman"/>
          <w:sz w:val="24"/>
          <w:szCs w:val="24"/>
        </w:rPr>
      </w:pPr>
      <w:r w:rsidRPr="004743C4">
        <w:rPr>
          <w:rFonts w:ascii="Times New Roman" w:hAnsi="Times New Roman" w:cs="Times New Roman"/>
          <w:sz w:val="24"/>
          <w:szCs w:val="24"/>
        </w:rPr>
        <w:t>Operato</w:t>
      </w:r>
      <w:r w:rsidRPr="004743C4">
        <w:rPr>
          <w:rFonts w:ascii="Times New Roman" w:hAnsi="Times New Roman" w:cs="Times New Roman"/>
          <w:sz w:val="24"/>
          <w:szCs w:val="24"/>
        </w:rPr>
        <w:t>r memeriksa Pre-Flight Checklist untuk memastikan ESP online, MQTT connected, sensor valid, dan cargo condition sesuai.</w:t>
      </w:r>
    </w:p>
    <w:p w14:paraId="53E09D8A" w14:textId="772CEC3D" w:rsidR="00CE59A5" w:rsidRPr="004743C4" w:rsidRDefault="00E93AAD" w:rsidP="004743C4">
      <w:pPr>
        <w:pStyle w:val="ListParagraph"/>
        <w:numPr>
          <w:ilvl w:val="0"/>
          <w:numId w:val="9"/>
        </w:numPr>
        <w:jc w:val="both"/>
        <w:rPr>
          <w:rFonts w:ascii="Times New Roman" w:hAnsi="Times New Roman" w:cs="Times New Roman"/>
          <w:sz w:val="24"/>
          <w:szCs w:val="24"/>
        </w:rPr>
      </w:pPr>
      <w:r w:rsidRPr="004743C4">
        <w:rPr>
          <w:rFonts w:ascii="Times New Roman" w:hAnsi="Times New Roman" w:cs="Times New Roman"/>
          <w:sz w:val="24"/>
          <w:szCs w:val="24"/>
        </w:rPr>
        <w:t>Jika barang terdeteksi, operator memilih tujuan A, B, atau C pada Mission Control.</w:t>
      </w:r>
    </w:p>
    <w:p w14:paraId="6B089038" w14:textId="086A2AB7" w:rsidR="00CE59A5" w:rsidRPr="004743C4" w:rsidRDefault="00E93AAD" w:rsidP="004743C4">
      <w:pPr>
        <w:pStyle w:val="ListParagraph"/>
        <w:numPr>
          <w:ilvl w:val="0"/>
          <w:numId w:val="9"/>
        </w:numPr>
        <w:jc w:val="both"/>
        <w:rPr>
          <w:rFonts w:ascii="Times New Roman" w:hAnsi="Times New Roman" w:cs="Times New Roman"/>
          <w:sz w:val="24"/>
          <w:szCs w:val="24"/>
        </w:rPr>
      </w:pPr>
      <w:r w:rsidRPr="004743C4">
        <w:rPr>
          <w:rFonts w:ascii="Times New Roman" w:hAnsi="Times New Roman" w:cs="Times New Roman"/>
          <w:sz w:val="24"/>
          <w:szCs w:val="24"/>
        </w:rPr>
        <w:t>Dashboard menampilkan telemetry realtime dan miss</w:t>
      </w:r>
      <w:r w:rsidRPr="004743C4">
        <w:rPr>
          <w:rFonts w:ascii="Times New Roman" w:hAnsi="Times New Roman" w:cs="Times New Roman"/>
          <w:sz w:val="24"/>
          <w:szCs w:val="24"/>
        </w:rPr>
        <w:t>ion timeline.</w:t>
      </w:r>
    </w:p>
    <w:p w14:paraId="4291B36C" w14:textId="413454BC" w:rsidR="00CE59A5" w:rsidRPr="004743C4" w:rsidRDefault="00E93AAD" w:rsidP="004743C4">
      <w:pPr>
        <w:pStyle w:val="ListParagraph"/>
        <w:numPr>
          <w:ilvl w:val="0"/>
          <w:numId w:val="9"/>
        </w:numPr>
        <w:jc w:val="both"/>
        <w:rPr>
          <w:rFonts w:ascii="Times New Roman" w:hAnsi="Times New Roman" w:cs="Times New Roman"/>
          <w:sz w:val="24"/>
          <w:szCs w:val="24"/>
        </w:rPr>
      </w:pPr>
      <w:r w:rsidRPr="004743C4">
        <w:rPr>
          <w:rFonts w:ascii="Times New Roman" w:hAnsi="Times New Roman" w:cs="Times New Roman"/>
          <w:sz w:val="24"/>
          <w:szCs w:val="24"/>
        </w:rPr>
        <w:t>Jika terjadi kondisi darurat, operator dapat menekan Emergency Stop.</w:t>
      </w:r>
    </w:p>
    <w:p w14:paraId="6A9D1278" w14:textId="0F7E77D2" w:rsidR="00CE59A5" w:rsidRPr="004743C4" w:rsidRDefault="00E93AAD" w:rsidP="004743C4">
      <w:pPr>
        <w:pStyle w:val="ListParagraph"/>
        <w:numPr>
          <w:ilvl w:val="0"/>
          <w:numId w:val="9"/>
        </w:numPr>
        <w:jc w:val="both"/>
        <w:rPr>
          <w:rFonts w:ascii="Times New Roman" w:hAnsi="Times New Roman" w:cs="Times New Roman"/>
          <w:sz w:val="24"/>
          <w:szCs w:val="24"/>
        </w:rPr>
      </w:pPr>
      <w:r w:rsidRPr="004743C4">
        <w:rPr>
          <w:rFonts w:ascii="Times New Roman" w:hAnsi="Times New Roman" w:cs="Times New Roman"/>
          <w:sz w:val="24"/>
          <w:szCs w:val="24"/>
        </w:rPr>
        <w:lastRenderedPageBreak/>
        <w:t>Untuk pengujian hardware, operator dapat menggunakan Calibration Bench dan Sensors Live.</w:t>
      </w:r>
    </w:p>
    <w:p w14:paraId="26DA7670" w14:textId="5C9E1DC4" w:rsidR="00CE59A5" w:rsidRPr="004743C4" w:rsidRDefault="00E93AAD" w:rsidP="004743C4">
      <w:pPr>
        <w:pStyle w:val="ListParagraph"/>
        <w:numPr>
          <w:ilvl w:val="0"/>
          <w:numId w:val="9"/>
        </w:numPr>
        <w:jc w:val="both"/>
        <w:rPr>
          <w:rFonts w:ascii="Times New Roman" w:hAnsi="Times New Roman" w:cs="Times New Roman"/>
          <w:sz w:val="24"/>
          <w:szCs w:val="24"/>
        </w:rPr>
      </w:pPr>
      <w:r w:rsidRPr="004743C4">
        <w:rPr>
          <w:rFonts w:ascii="Times New Roman" w:hAnsi="Times New Roman" w:cs="Times New Roman"/>
          <w:sz w:val="24"/>
          <w:szCs w:val="24"/>
        </w:rPr>
        <w:t>Untuk laporan atau analisis, operator dapat melihat Missions, Event Log, dan A</w:t>
      </w:r>
      <w:r w:rsidRPr="004743C4">
        <w:rPr>
          <w:rFonts w:ascii="Times New Roman" w:hAnsi="Times New Roman" w:cs="Times New Roman"/>
          <w:sz w:val="24"/>
          <w:szCs w:val="24"/>
        </w:rPr>
        <w:t>nalytics.</w:t>
      </w:r>
    </w:p>
    <w:p w14:paraId="25FE6F4C" w14:textId="77777777" w:rsidR="00CE59A5" w:rsidRPr="004743C4" w:rsidRDefault="00E93AAD" w:rsidP="004743C4">
      <w:pPr>
        <w:pStyle w:val="Heading1"/>
        <w:jc w:val="both"/>
        <w:rPr>
          <w:rFonts w:ascii="Times New Roman" w:hAnsi="Times New Roman" w:cs="Times New Roman"/>
          <w:color w:val="auto"/>
          <w:sz w:val="24"/>
          <w:szCs w:val="24"/>
        </w:rPr>
      </w:pPr>
      <w:r w:rsidRPr="004743C4">
        <w:rPr>
          <w:rFonts w:ascii="Times New Roman" w:hAnsi="Times New Roman" w:cs="Times New Roman"/>
          <w:color w:val="auto"/>
          <w:sz w:val="24"/>
          <w:szCs w:val="24"/>
        </w:rPr>
        <w:t>14. Pengujian Sistem</w:t>
      </w:r>
    </w:p>
    <w:tbl>
      <w:tblPr>
        <w:tblStyle w:val="TableGrid"/>
        <w:tblW w:w="0" w:type="auto"/>
        <w:tblInd w:w="8"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0" w:type="dxa"/>
          <w:left w:w="0" w:type="dxa"/>
          <w:bottom w:w="0" w:type="dxa"/>
          <w:right w:w="0" w:type="dxa"/>
        </w:tblCellMar>
        <w:tblLook w:val="04A0" w:firstRow="1" w:lastRow="0" w:firstColumn="1" w:lastColumn="0" w:noHBand="0" w:noVBand="1"/>
      </w:tblPr>
      <w:tblGrid>
        <w:gridCol w:w="2409"/>
        <w:gridCol w:w="3578"/>
        <w:gridCol w:w="3767"/>
      </w:tblGrid>
      <w:tr w:rsidR="004743C4" w:rsidRPr="004743C4" w14:paraId="12B00F0C" w14:textId="77777777">
        <w:tblPrEx>
          <w:tblCellMar>
            <w:top w:w="0" w:type="dxa"/>
            <w:left w:w="0" w:type="dxa"/>
            <w:bottom w:w="0" w:type="dxa"/>
            <w:right w:w="0" w:type="dxa"/>
          </w:tblCellMar>
        </w:tblPrEx>
        <w:tc>
          <w:tcPr>
            <w:tcW w:w="2800" w:type="dxa"/>
            <w:shd w:val="clear" w:color="auto" w:fill="EAF2FF"/>
          </w:tcPr>
          <w:p w14:paraId="2D006A76" w14:textId="77777777" w:rsidR="00CE59A5" w:rsidRPr="004743C4" w:rsidRDefault="00E93AAD" w:rsidP="004743C4">
            <w:pPr>
              <w:jc w:val="center"/>
              <w:rPr>
                <w:rFonts w:ascii="Times New Roman" w:hAnsi="Times New Roman" w:cs="Times New Roman"/>
                <w:sz w:val="24"/>
                <w:szCs w:val="24"/>
              </w:rPr>
            </w:pPr>
            <w:r w:rsidRPr="004743C4">
              <w:rPr>
                <w:rFonts w:ascii="Times New Roman" w:hAnsi="Times New Roman" w:cs="Times New Roman"/>
                <w:b/>
                <w:sz w:val="24"/>
                <w:szCs w:val="24"/>
              </w:rPr>
              <w:t>Skenario uji</w:t>
            </w:r>
          </w:p>
        </w:tc>
        <w:tc>
          <w:tcPr>
            <w:tcW w:w="4300" w:type="dxa"/>
            <w:shd w:val="clear" w:color="auto" w:fill="EAF2FF"/>
          </w:tcPr>
          <w:p w14:paraId="0400FF05" w14:textId="77777777" w:rsidR="00CE59A5" w:rsidRPr="004743C4" w:rsidRDefault="00E93AAD" w:rsidP="004743C4">
            <w:pPr>
              <w:jc w:val="center"/>
              <w:rPr>
                <w:rFonts w:ascii="Times New Roman" w:hAnsi="Times New Roman" w:cs="Times New Roman"/>
                <w:sz w:val="24"/>
                <w:szCs w:val="24"/>
              </w:rPr>
            </w:pPr>
            <w:r w:rsidRPr="004743C4">
              <w:rPr>
                <w:rFonts w:ascii="Times New Roman" w:hAnsi="Times New Roman" w:cs="Times New Roman"/>
                <w:b/>
                <w:sz w:val="24"/>
                <w:szCs w:val="24"/>
              </w:rPr>
              <w:t>Tujuan</w:t>
            </w:r>
          </w:p>
        </w:tc>
        <w:tc>
          <w:tcPr>
            <w:tcW w:w="4300" w:type="dxa"/>
            <w:shd w:val="clear" w:color="auto" w:fill="EAF2FF"/>
          </w:tcPr>
          <w:p w14:paraId="3544279A" w14:textId="77777777" w:rsidR="00CE59A5" w:rsidRPr="004743C4" w:rsidRDefault="00E93AAD" w:rsidP="004743C4">
            <w:pPr>
              <w:jc w:val="center"/>
              <w:rPr>
                <w:rFonts w:ascii="Times New Roman" w:hAnsi="Times New Roman" w:cs="Times New Roman"/>
                <w:sz w:val="24"/>
                <w:szCs w:val="24"/>
              </w:rPr>
            </w:pPr>
            <w:r w:rsidRPr="004743C4">
              <w:rPr>
                <w:rFonts w:ascii="Times New Roman" w:hAnsi="Times New Roman" w:cs="Times New Roman"/>
                <w:b/>
                <w:sz w:val="24"/>
                <w:szCs w:val="24"/>
              </w:rPr>
              <w:t>Indikator keberhasilan</w:t>
            </w:r>
          </w:p>
        </w:tc>
      </w:tr>
      <w:tr w:rsidR="004743C4" w:rsidRPr="004743C4" w14:paraId="34040BFA" w14:textId="77777777">
        <w:tblPrEx>
          <w:tblCellMar>
            <w:top w:w="0" w:type="dxa"/>
            <w:left w:w="0" w:type="dxa"/>
            <w:bottom w:w="0" w:type="dxa"/>
            <w:right w:w="0" w:type="dxa"/>
          </w:tblCellMar>
        </w:tblPrEx>
        <w:tc>
          <w:tcPr>
            <w:tcW w:w="2800" w:type="dxa"/>
          </w:tcPr>
          <w:p w14:paraId="073DF982"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Login operator</w:t>
            </w:r>
          </w:p>
        </w:tc>
        <w:tc>
          <w:tcPr>
            <w:tcW w:w="4300" w:type="dxa"/>
          </w:tcPr>
          <w:p w14:paraId="6F99A1E7"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Memastikan dashboard hanya dapat diakses oleh user valid.</w:t>
            </w:r>
          </w:p>
        </w:tc>
        <w:tc>
          <w:tcPr>
            <w:tcW w:w="4300" w:type="dxa"/>
          </w:tcPr>
          <w:p w14:paraId="73E5052A"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User valid dapat masuk, user salah ditolak.</w:t>
            </w:r>
          </w:p>
        </w:tc>
      </w:tr>
      <w:tr w:rsidR="004743C4" w:rsidRPr="004743C4" w14:paraId="69F64021" w14:textId="77777777">
        <w:tblPrEx>
          <w:tblCellMar>
            <w:top w:w="0" w:type="dxa"/>
            <w:left w:w="0" w:type="dxa"/>
            <w:bottom w:w="0" w:type="dxa"/>
            <w:right w:w="0" w:type="dxa"/>
          </w:tblCellMar>
        </w:tblPrEx>
        <w:tc>
          <w:tcPr>
            <w:tcW w:w="2800" w:type="dxa"/>
          </w:tcPr>
          <w:p w14:paraId="1A4C4911"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Koneksi MQTT</w:t>
            </w:r>
          </w:p>
        </w:tc>
        <w:tc>
          <w:tcPr>
            <w:tcW w:w="4300" w:type="dxa"/>
          </w:tcPr>
          <w:p w14:paraId="7B9BE372"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Memastikan telemetry ESP32 diterima backend.</w:t>
            </w:r>
          </w:p>
        </w:tc>
        <w:tc>
          <w:tcPr>
            <w:tcW w:w="4300" w:type="dxa"/>
          </w:tcPr>
          <w:p w14:paraId="26717730"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Log MQTT connected dan telemetry muncul.</w:t>
            </w:r>
          </w:p>
        </w:tc>
      </w:tr>
      <w:tr w:rsidR="004743C4" w:rsidRPr="004743C4" w14:paraId="2D854368" w14:textId="77777777">
        <w:tblPrEx>
          <w:tblCellMar>
            <w:top w:w="0" w:type="dxa"/>
            <w:left w:w="0" w:type="dxa"/>
            <w:bottom w:w="0" w:type="dxa"/>
            <w:right w:w="0" w:type="dxa"/>
          </w:tblCellMar>
        </w:tblPrEx>
        <w:tc>
          <w:tcPr>
            <w:tcW w:w="2800" w:type="dxa"/>
          </w:tcPr>
          <w:p w14:paraId="27072E12"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Realtime WebSocket</w:t>
            </w:r>
          </w:p>
        </w:tc>
        <w:tc>
          <w:tcPr>
            <w:tcW w:w="4300" w:type="dxa"/>
          </w:tcPr>
          <w:p w14:paraId="597F3A96"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Memastikan dashboard update tanpa refresh.</w:t>
            </w:r>
          </w:p>
        </w:tc>
        <w:tc>
          <w:tcPr>
            <w:tcW w:w="4300" w:type="dxa"/>
          </w:tcPr>
          <w:p w14:paraId="00F7625D"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Sensor/status berubah realtime.</w:t>
            </w:r>
          </w:p>
        </w:tc>
      </w:tr>
      <w:tr w:rsidR="004743C4" w:rsidRPr="004743C4" w14:paraId="366311AE" w14:textId="77777777">
        <w:tblPrEx>
          <w:tblCellMar>
            <w:top w:w="0" w:type="dxa"/>
            <w:left w:w="0" w:type="dxa"/>
            <w:bottom w:w="0" w:type="dxa"/>
            <w:right w:w="0" w:type="dxa"/>
          </w:tblCellMar>
        </w:tblPrEx>
        <w:tc>
          <w:tcPr>
            <w:tcW w:w="2800" w:type="dxa"/>
          </w:tcPr>
          <w:p w14:paraId="6C77BA68"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Misi A/B/C</w:t>
            </w:r>
          </w:p>
        </w:tc>
        <w:tc>
          <w:tcPr>
            <w:tcW w:w="4300" w:type="dxa"/>
          </w:tcPr>
          <w:p w14:paraId="48371404"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Memastikan AGV menuju tujuan sesuai command.</w:t>
            </w:r>
          </w:p>
        </w:tc>
        <w:tc>
          <w:tcPr>
            <w:tcW w:w="4300" w:type="dxa"/>
          </w:tcPr>
          <w:p w14:paraId="0407B2CD"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 xml:space="preserve">AGV berhenti pada </w:t>
            </w:r>
            <w:r w:rsidRPr="004743C4">
              <w:rPr>
                <w:rFonts w:ascii="Times New Roman" w:hAnsi="Times New Roman" w:cs="Times New Roman"/>
                <w:sz w:val="24"/>
                <w:szCs w:val="24"/>
              </w:rPr>
              <w:t>titik tujuan dan kembali ke base.</w:t>
            </w:r>
          </w:p>
        </w:tc>
      </w:tr>
      <w:tr w:rsidR="004743C4" w:rsidRPr="004743C4" w14:paraId="6B1E0B0D" w14:textId="77777777">
        <w:tblPrEx>
          <w:tblCellMar>
            <w:top w:w="0" w:type="dxa"/>
            <w:left w:w="0" w:type="dxa"/>
            <w:bottom w:w="0" w:type="dxa"/>
            <w:right w:w="0" w:type="dxa"/>
          </w:tblCellMar>
        </w:tblPrEx>
        <w:tc>
          <w:tcPr>
            <w:tcW w:w="2800" w:type="dxa"/>
          </w:tcPr>
          <w:p w14:paraId="11AA0453"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Load cell validation</w:t>
            </w:r>
          </w:p>
        </w:tc>
        <w:tc>
          <w:tcPr>
            <w:tcW w:w="4300" w:type="dxa"/>
          </w:tcPr>
          <w:p w14:paraId="42749BE6"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Memastikan AGV hanya berjalan saat barang ada.</w:t>
            </w:r>
          </w:p>
        </w:tc>
        <w:tc>
          <w:tcPr>
            <w:tcW w:w="4300" w:type="dxa"/>
          </w:tcPr>
          <w:p w14:paraId="0E8DA5CB"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Misi tertahan saat load cell kosong.</w:t>
            </w:r>
          </w:p>
        </w:tc>
      </w:tr>
      <w:tr w:rsidR="004743C4" w:rsidRPr="004743C4" w14:paraId="4CF5B988" w14:textId="77777777">
        <w:tblPrEx>
          <w:tblCellMar>
            <w:top w:w="0" w:type="dxa"/>
            <w:left w:w="0" w:type="dxa"/>
            <w:bottom w:w="0" w:type="dxa"/>
            <w:right w:w="0" w:type="dxa"/>
          </w:tblCellMar>
        </w:tblPrEx>
        <w:tc>
          <w:tcPr>
            <w:tcW w:w="2800" w:type="dxa"/>
          </w:tcPr>
          <w:p w14:paraId="7A9AD54D"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Obstacle detection</w:t>
            </w:r>
          </w:p>
        </w:tc>
        <w:tc>
          <w:tcPr>
            <w:tcW w:w="4300" w:type="dxa"/>
          </w:tcPr>
          <w:p w14:paraId="20F5D440"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Memastikan AGV merespons halangan.</w:t>
            </w:r>
          </w:p>
        </w:tc>
        <w:tc>
          <w:tcPr>
            <w:tcW w:w="4300" w:type="dxa"/>
          </w:tcPr>
          <w:p w14:paraId="11DC56AC"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AGV berhenti/menghindar saat obstacle terdeteksi.</w:t>
            </w:r>
          </w:p>
        </w:tc>
      </w:tr>
      <w:tr w:rsidR="004743C4" w:rsidRPr="004743C4" w14:paraId="66E52348" w14:textId="77777777">
        <w:tblPrEx>
          <w:tblCellMar>
            <w:top w:w="0" w:type="dxa"/>
            <w:left w:w="0" w:type="dxa"/>
            <w:bottom w:w="0" w:type="dxa"/>
            <w:right w:w="0" w:type="dxa"/>
          </w:tblCellMar>
        </w:tblPrEx>
        <w:tc>
          <w:tcPr>
            <w:tcW w:w="2800" w:type="dxa"/>
          </w:tcPr>
          <w:p w14:paraId="09DB8754"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Database logging</w:t>
            </w:r>
          </w:p>
        </w:tc>
        <w:tc>
          <w:tcPr>
            <w:tcW w:w="4300" w:type="dxa"/>
          </w:tcPr>
          <w:p w14:paraId="45E34ABA"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Memastikan event, sensor, dan mission tersimpan.</w:t>
            </w:r>
          </w:p>
        </w:tc>
        <w:tc>
          <w:tcPr>
            <w:tcW w:w="4300" w:type="dxa"/>
          </w:tcPr>
          <w:p w14:paraId="3BB697AA"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Data muncul pada Missions/Event Log/Analytics.</w:t>
            </w:r>
          </w:p>
        </w:tc>
      </w:tr>
    </w:tbl>
    <w:p w14:paraId="08CBA284" w14:textId="77777777" w:rsidR="00CE59A5" w:rsidRPr="004743C4" w:rsidRDefault="00E93AAD" w:rsidP="004743C4">
      <w:pPr>
        <w:pStyle w:val="Heading1"/>
        <w:jc w:val="both"/>
        <w:rPr>
          <w:rFonts w:ascii="Times New Roman" w:hAnsi="Times New Roman" w:cs="Times New Roman"/>
          <w:color w:val="auto"/>
          <w:sz w:val="24"/>
          <w:szCs w:val="24"/>
        </w:rPr>
      </w:pPr>
      <w:r w:rsidRPr="004743C4">
        <w:rPr>
          <w:rFonts w:ascii="Times New Roman" w:hAnsi="Times New Roman" w:cs="Times New Roman"/>
          <w:color w:val="auto"/>
          <w:sz w:val="24"/>
          <w:szCs w:val="24"/>
        </w:rPr>
        <w:t>15. Kendala dan Solusi</w:t>
      </w:r>
    </w:p>
    <w:tbl>
      <w:tblPr>
        <w:tblStyle w:val="TableGrid"/>
        <w:tblW w:w="0" w:type="auto"/>
        <w:tblInd w:w="8"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0" w:type="dxa"/>
          <w:left w:w="0" w:type="dxa"/>
          <w:bottom w:w="0" w:type="dxa"/>
          <w:right w:w="0" w:type="dxa"/>
        </w:tblCellMar>
        <w:tblLook w:val="04A0" w:firstRow="1" w:lastRow="0" w:firstColumn="1" w:lastColumn="0" w:noHBand="0" w:noVBand="1"/>
      </w:tblPr>
      <w:tblGrid>
        <w:gridCol w:w="2357"/>
        <w:gridCol w:w="3505"/>
        <w:gridCol w:w="3892"/>
      </w:tblGrid>
      <w:tr w:rsidR="004743C4" w:rsidRPr="004743C4" w14:paraId="7CE92E44" w14:textId="77777777">
        <w:tblPrEx>
          <w:tblCellMar>
            <w:top w:w="0" w:type="dxa"/>
            <w:left w:w="0" w:type="dxa"/>
            <w:bottom w:w="0" w:type="dxa"/>
            <w:right w:w="0" w:type="dxa"/>
          </w:tblCellMar>
        </w:tblPrEx>
        <w:tc>
          <w:tcPr>
            <w:tcW w:w="3000" w:type="dxa"/>
            <w:shd w:val="clear" w:color="auto" w:fill="EAF2FF"/>
          </w:tcPr>
          <w:p w14:paraId="07265E20" w14:textId="77777777" w:rsidR="00CE59A5" w:rsidRPr="004743C4" w:rsidRDefault="00E93AAD" w:rsidP="004743C4">
            <w:pPr>
              <w:jc w:val="center"/>
              <w:rPr>
                <w:rFonts w:ascii="Times New Roman" w:hAnsi="Times New Roman" w:cs="Times New Roman"/>
                <w:sz w:val="24"/>
                <w:szCs w:val="24"/>
              </w:rPr>
            </w:pPr>
            <w:r w:rsidRPr="004743C4">
              <w:rPr>
                <w:rFonts w:ascii="Times New Roman" w:hAnsi="Times New Roman" w:cs="Times New Roman"/>
                <w:b/>
                <w:sz w:val="24"/>
                <w:szCs w:val="24"/>
              </w:rPr>
              <w:t>Kendala</w:t>
            </w:r>
          </w:p>
        </w:tc>
        <w:tc>
          <w:tcPr>
            <w:tcW w:w="4300" w:type="dxa"/>
            <w:shd w:val="clear" w:color="auto" w:fill="EAF2FF"/>
          </w:tcPr>
          <w:p w14:paraId="65F59FA1" w14:textId="77777777" w:rsidR="00CE59A5" w:rsidRPr="004743C4" w:rsidRDefault="00E93AAD" w:rsidP="004743C4">
            <w:pPr>
              <w:jc w:val="center"/>
              <w:rPr>
                <w:rFonts w:ascii="Times New Roman" w:hAnsi="Times New Roman" w:cs="Times New Roman"/>
                <w:sz w:val="24"/>
                <w:szCs w:val="24"/>
              </w:rPr>
            </w:pPr>
            <w:r w:rsidRPr="004743C4">
              <w:rPr>
                <w:rFonts w:ascii="Times New Roman" w:hAnsi="Times New Roman" w:cs="Times New Roman"/>
                <w:b/>
                <w:sz w:val="24"/>
                <w:szCs w:val="24"/>
              </w:rPr>
              <w:t>Penyebab umum</w:t>
            </w:r>
          </w:p>
        </w:tc>
        <w:tc>
          <w:tcPr>
            <w:tcW w:w="4900" w:type="dxa"/>
            <w:shd w:val="clear" w:color="auto" w:fill="EAF2FF"/>
          </w:tcPr>
          <w:p w14:paraId="1AF9D18F" w14:textId="77777777" w:rsidR="00CE59A5" w:rsidRPr="004743C4" w:rsidRDefault="00E93AAD" w:rsidP="004743C4">
            <w:pPr>
              <w:jc w:val="center"/>
              <w:rPr>
                <w:rFonts w:ascii="Times New Roman" w:hAnsi="Times New Roman" w:cs="Times New Roman"/>
                <w:sz w:val="24"/>
                <w:szCs w:val="24"/>
              </w:rPr>
            </w:pPr>
            <w:r w:rsidRPr="004743C4">
              <w:rPr>
                <w:rFonts w:ascii="Times New Roman" w:hAnsi="Times New Roman" w:cs="Times New Roman"/>
                <w:b/>
                <w:sz w:val="24"/>
                <w:szCs w:val="24"/>
              </w:rPr>
              <w:t>Solusi</w:t>
            </w:r>
          </w:p>
        </w:tc>
      </w:tr>
      <w:tr w:rsidR="004743C4" w:rsidRPr="004743C4" w14:paraId="0AD2E68E" w14:textId="77777777">
        <w:tblPrEx>
          <w:tblCellMar>
            <w:top w:w="0" w:type="dxa"/>
            <w:left w:w="0" w:type="dxa"/>
            <w:bottom w:w="0" w:type="dxa"/>
            <w:right w:w="0" w:type="dxa"/>
          </w:tblCellMar>
        </w:tblPrEx>
        <w:tc>
          <w:tcPr>
            <w:tcW w:w="3000" w:type="dxa"/>
          </w:tcPr>
          <w:p w14:paraId="18A0E64F" w14:textId="77777777" w:rsidR="00CE59A5" w:rsidRPr="004743C4" w:rsidRDefault="00E93AAD" w:rsidP="004743C4">
            <w:pPr>
              <w:rPr>
                <w:rFonts w:ascii="Times New Roman" w:hAnsi="Times New Roman" w:cs="Times New Roman"/>
                <w:sz w:val="24"/>
                <w:szCs w:val="24"/>
              </w:rPr>
            </w:pPr>
            <w:r w:rsidRPr="004743C4">
              <w:rPr>
                <w:rFonts w:ascii="Times New Roman" w:hAnsi="Times New Roman" w:cs="Times New Roman"/>
                <w:sz w:val="24"/>
                <w:szCs w:val="24"/>
              </w:rPr>
              <w:t>Dashboard tidak realtime</w:t>
            </w:r>
          </w:p>
        </w:tc>
        <w:tc>
          <w:tcPr>
            <w:tcW w:w="4300" w:type="dxa"/>
          </w:tcPr>
          <w:p w14:paraId="6FB0250F" w14:textId="77777777" w:rsidR="00CE59A5" w:rsidRPr="004743C4" w:rsidRDefault="00E93AAD" w:rsidP="004743C4">
            <w:pPr>
              <w:rPr>
                <w:rFonts w:ascii="Times New Roman" w:hAnsi="Times New Roman" w:cs="Times New Roman"/>
                <w:sz w:val="24"/>
                <w:szCs w:val="24"/>
              </w:rPr>
            </w:pPr>
            <w:r w:rsidRPr="004743C4">
              <w:rPr>
                <w:rFonts w:ascii="Times New Roman" w:hAnsi="Times New Roman" w:cs="Times New Roman"/>
                <w:sz w:val="24"/>
                <w:szCs w:val="24"/>
              </w:rPr>
              <w:t>MQTT/WebSocket belum tersambung atau topic tidak sesuai.</w:t>
            </w:r>
          </w:p>
        </w:tc>
        <w:tc>
          <w:tcPr>
            <w:tcW w:w="4900" w:type="dxa"/>
          </w:tcPr>
          <w:p w14:paraId="538AB1C6" w14:textId="77777777" w:rsidR="00CE59A5" w:rsidRPr="004743C4" w:rsidRDefault="00E93AAD" w:rsidP="004743C4">
            <w:pPr>
              <w:rPr>
                <w:rFonts w:ascii="Times New Roman" w:hAnsi="Times New Roman" w:cs="Times New Roman"/>
                <w:sz w:val="24"/>
                <w:szCs w:val="24"/>
              </w:rPr>
            </w:pPr>
            <w:r w:rsidRPr="004743C4">
              <w:rPr>
                <w:rFonts w:ascii="Times New Roman" w:hAnsi="Times New Roman" w:cs="Times New Roman"/>
                <w:sz w:val="24"/>
                <w:szCs w:val="24"/>
              </w:rPr>
              <w:t>Periksa MQTT_BROKER, topic, dan status WebSocket.</w:t>
            </w:r>
          </w:p>
        </w:tc>
      </w:tr>
      <w:tr w:rsidR="004743C4" w:rsidRPr="004743C4" w14:paraId="523DBDF2" w14:textId="77777777">
        <w:tblPrEx>
          <w:tblCellMar>
            <w:top w:w="0" w:type="dxa"/>
            <w:left w:w="0" w:type="dxa"/>
            <w:bottom w:w="0" w:type="dxa"/>
            <w:right w:w="0" w:type="dxa"/>
          </w:tblCellMar>
        </w:tblPrEx>
        <w:tc>
          <w:tcPr>
            <w:tcW w:w="3000" w:type="dxa"/>
          </w:tcPr>
          <w:p w14:paraId="57E37F18" w14:textId="77777777" w:rsidR="00CE59A5" w:rsidRPr="004743C4" w:rsidRDefault="00E93AAD" w:rsidP="004743C4">
            <w:pPr>
              <w:rPr>
                <w:rFonts w:ascii="Times New Roman" w:hAnsi="Times New Roman" w:cs="Times New Roman"/>
                <w:sz w:val="24"/>
                <w:szCs w:val="24"/>
              </w:rPr>
            </w:pPr>
            <w:r w:rsidRPr="004743C4">
              <w:rPr>
                <w:rFonts w:ascii="Times New Roman" w:hAnsi="Times New Roman" w:cs="Times New Roman"/>
                <w:sz w:val="24"/>
                <w:szCs w:val="24"/>
              </w:rPr>
              <w:t>Load cell tidak stabil</w:t>
            </w:r>
          </w:p>
        </w:tc>
        <w:tc>
          <w:tcPr>
            <w:tcW w:w="4300" w:type="dxa"/>
          </w:tcPr>
          <w:p w14:paraId="4D8FADAF" w14:textId="77777777" w:rsidR="00CE59A5" w:rsidRPr="004743C4" w:rsidRDefault="00E93AAD" w:rsidP="004743C4">
            <w:pPr>
              <w:rPr>
                <w:rFonts w:ascii="Times New Roman" w:hAnsi="Times New Roman" w:cs="Times New Roman"/>
                <w:sz w:val="24"/>
                <w:szCs w:val="24"/>
              </w:rPr>
            </w:pPr>
            <w:r w:rsidRPr="004743C4">
              <w:rPr>
                <w:rFonts w:ascii="Times New Roman" w:hAnsi="Times New Roman" w:cs="Times New Roman"/>
                <w:sz w:val="24"/>
                <w:szCs w:val="24"/>
              </w:rPr>
              <w:t>Wiring HX711, power supply, atau tare belum stabil.</w:t>
            </w:r>
          </w:p>
        </w:tc>
        <w:tc>
          <w:tcPr>
            <w:tcW w:w="4900" w:type="dxa"/>
          </w:tcPr>
          <w:p w14:paraId="1C06F6FB" w14:textId="77777777" w:rsidR="00CE59A5" w:rsidRPr="004743C4" w:rsidRDefault="00E93AAD" w:rsidP="004743C4">
            <w:pPr>
              <w:rPr>
                <w:rFonts w:ascii="Times New Roman" w:hAnsi="Times New Roman" w:cs="Times New Roman"/>
                <w:sz w:val="24"/>
                <w:szCs w:val="24"/>
              </w:rPr>
            </w:pPr>
            <w:r w:rsidRPr="004743C4">
              <w:rPr>
                <w:rFonts w:ascii="Times New Roman" w:hAnsi="Times New Roman" w:cs="Times New Roman"/>
                <w:sz w:val="24"/>
                <w:szCs w:val="24"/>
              </w:rPr>
              <w:t>Periksa wiring, common ground, supply 5V stabil, dan lakukan tare.</w:t>
            </w:r>
          </w:p>
        </w:tc>
      </w:tr>
      <w:tr w:rsidR="004743C4" w:rsidRPr="004743C4" w14:paraId="5FC184F2" w14:textId="77777777">
        <w:tblPrEx>
          <w:tblCellMar>
            <w:top w:w="0" w:type="dxa"/>
            <w:left w:w="0" w:type="dxa"/>
            <w:bottom w:w="0" w:type="dxa"/>
            <w:right w:w="0" w:type="dxa"/>
          </w:tblCellMar>
        </w:tblPrEx>
        <w:tc>
          <w:tcPr>
            <w:tcW w:w="3000" w:type="dxa"/>
          </w:tcPr>
          <w:p w14:paraId="25ACC0B0" w14:textId="77777777" w:rsidR="00CE59A5" w:rsidRPr="004743C4" w:rsidRDefault="00E93AAD" w:rsidP="004743C4">
            <w:pPr>
              <w:rPr>
                <w:rFonts w:ascii="Times New Roman" w:hAnsi="Times New Roman" w:cs="Times New Roman"/>
                <w:sz w:val="24"/>
                <w:szCs w:val="24"/>
              </w:rPr>
            </w:pPr>
            <w:r w:rsidRPr="004743C4">
              <w:rPr>
                <w:rFonts w:ascii="Times New Roman" w:hAnsi="Times New Roman" w:cs="Times New Roman"/>
                <w:sz w:val="24"/>
                <w:szCs w:val="24"/>
              </w:rPr>
              <w:t>AGV tidak mengikuti garis</w:t>
            </w:r>
          </w:p>
        </w:tc>
        <w:tc>
          <w:tcPr>
            <w:tcW w:w="4300" w:type="dxa"/>
          </w:tcPr>
          <w:p w14:paraId="6F68D642" w14:textId="77777777" w:rsidR="00CE59A5" w:rsidRPr="004743C4" w:rsidRDefault="00E93AAD" w:rsidP="004743C4">
            <w:pPr>
              <w:rPr>
                <w:rFonts w:ascii="Times New Roman" w:hAnsi="Times New Roman" w:cs="Times New Roman"/>
                <w:sz w:val="24"/>
                <w:szCs w:val="24"/>
              </w:rPr>
            </w:pPr>
            <w:r w:rsidRPr="004743C4">
              <w:rPr>
                <w:rFonts w:ascii="Times New Roman" w:hAnsi="Times New Roman" w:cs="Times New Roman"/>
                <w:sz w:val="24"/>
                <w:szCs w:val="24"/>
              </w:rPr>
              <w:t>Sensor IR belum kalibrasi, kecepatan</w:t>
            </w:r>
            <w:r w:rsidRPr="004743C4">
              <w:rPr>
                <w:rFonts w:ascii="Times New Roman" w:hAnsi="Times New Roman" w:cs="Times New Roman"/>
                <w:sz w:val="24"/>
                <w:szCs w:val="24"/>
              </w:rPr>
              <w:t xml:space="preserve"> terlalu tinggi, atau PID belum sesuai.</w:t>
            </w:r>
          </w:p>
        </w:tc>
        <w:tc>
          <w:tcPr>
            <w:tcW w:w="4900" w:type="dxa"/>
          </w:tcPr>
          <w:p w14:paraId="23F09644" w14:textId="77777777" w:rsidR="00CE59A5" w:rsidRPr="004743C4" w:rsidRDefault="00E93AAD" w:rsidP="004743C4">
            <w:pPr>
              <w:rPr>
                <w:rFonts w:ascii="Times New Roman" w:hAnsi="Times New Roman" w:cs="Times New Roman"/>
                <w:sz w:val="24"/>
                <w:szCs w:val="24"/>
              </w:rPr>
            </w:pPr>
            <w:r w:rsidRPr="004743C4">
              <w:rPr>
                <w:rFonts w:ascii="Times New Roman" w:hAnsi="Times New Roman" w:cs="Times New Roman"/>
                <w:sz w:val="24"/>
                <w:szCs w:val="24"/>
              </w:rPr>
              <w:t>Kalibrasi sensor, kurangi/atur speed, dan tuning PID.</w:t>
            </w:r>
          </w:p>
        </w:tc>
      </w:tr>
      <w:tr w:rsidR="004743C4" w:rsidRPr="004743C4" w14:paraId="4BFC5377" w14:textId="77777777">
        <w:tblPrEx>
          <w:tblCellMar>
            <w:top w:w="0" w:type="dxa"/>
            <w:left w:w="0" w:type="dxa"/>
            <w:bottom w:w="0" w:type="dxa"/>
            <w:right w:w="0" w:type="dxa"/>
          </w:tblCellMar>
        </w:tblPrEx>
        <w:tc>
          <w:tcPr>
            <w:tcW w:w="3000" w:type="dxa"/>
          </w:tcPr>
          <w:p w14:paraId="1E161461" w14:textId="77777777" w:rsidR="00CE59A5" w:rsidRPr="004743C4" w:rsidRDefault="00E93AAD" w:rsidP="004743C4">
            <w:pPr>
              <w:rPr>
                <w:rFonts w:ascii="Times New Roman" w:hAnsi="Times New Roman" w:cs="Times New Roman"/>
                <w:sz w:val="24"/>
                <w:szCs w:val="24"/>
              </w:rPr>
            </w:pPr>
            <w:r w:rsidRPr="004743C4">
              <w:rPr>
                <w:rFonts w:ascii="Times New Roman" w:hAnsi="Times New Roman" w:cs="Times New Roman"/>
                <w:sz w:val="24"/>
                <w:szCs w:val="24"/>
              </w:rPr>
              <w:t>VPS tidak bisa diakses port 3000/3001</w:t>
            </w:r>
          </w:p>
        </w:tc>
        <w:tc>
          <w:tcPr>
            <w:tcW w:w="4300" w:type="dxa"/>
          </w:tcPr>
          <w:p w14:paraId="50188642" w14:textId="77777777" w:rsidR="00CE59A5" w:rsidRPr="004743C4" w:rsidRDefault="00E93AAD" w:rsidP="004743C4">
            <w:pPr>
              <w:rPr>
                <w:rFonts w:ascii="Times New Roman" w:hAnsi="Times New Roman" w:cs="Times New Roman"/>
                <w:sz w:val="24"/>
                <w:szCs w:val="24"/>
              </w:rPr>
            </w:pPr>
            <w:r w:rsidRPr="004743C4">
              <w:rPr>
                <w:rFonts w:ascii="Times New Roman" w:hAnsi="Times New Roman" w:cs="Times New Roman"/>
                <w:sz w:val="24"/>
                <w:szCs w:val="24"/>
              </w:rPr>
              <w:t>Firewall/NAT/port forwarding penyedia belum membuka port.</w:t>
            </w:r>
          </w:p>
        </w:tc>
        <w:tc>
          <w:tcPr>
            <w:tcW w:w="4900" w:type="dxa"/>
          </w:tcPr>
          <w:p w14:paraId="57E37495" w14:textId="77777777" w:rsidR="00CE59A5" w:rsidRPr="004743C4" w:rsidRDefault="00E93AAD" w:rsidP="004743C4">
            <w:pPr>
              <w:rPr>
                <w:rFonts w:ascii="Times New Roman" w:hAnsi="Times New Roman" w:cs="Times New Roman"/>
                <w:sz w:val="24"/>
                <w:szCs w:val="24"/>
              </w:rPr>
            </w:pPr>
            <w:r w:rsidRPr="004743C4">
              <w:rPr>
                <w:rFonts w:ascii="Times New Roman" w:hAnsi="Times New Roman" w:cs="Times New Roman"/>
                <w:sz w:val="24"/>
                <w:szCs w:val="24"/>
              </w:rPr>
              <w:t>Minta penyedia membuka port atau gunakan tunnel/reverse proxy.</w:t>
            </w:r>
          </w:p>
        </w:tc>
      </w:tr>
      <w:tr w:rsidR="004743C4" w:rsidRPr="004743C4" w14:paraId="2DDED58C" w14:textId="77777777">
        <w:tblPrEx>
          <w:tblCellMar>
            <w:top w:w="0" w:type="dxa"/>
            <w:left w:w="0" w:type="dxa"/>
            <w:bottom w:w="0" w:type="dxa"/>
            <w:right w:w="0" w:type="dxa"/>
          </w:tblCellMar>
        </w:tblPrEx>
        <w:tc>
          <w:tcPr>
            <w:tcW w:w="3000" w:type="dxa"/>
          </w:tcPr>
          <w:p w14:paraId="2A1AE62E" w14:textId="77777777" w:rsidR="00CE59A5" w:rsidRPr="004743C4" w:rsidRDefault="00E93AAD" w:rsidP="004743C4">
            <w:pPr>
              <w:rPr>
                <w:rFonts w:ascii="Times New Roman" w:hAnsi="Times New Roman" w:cs="Times New Roman"/>
                <w:sz w:val="24"/>
                <w:szCs w:val="24"/>
              </w:rPr>
            </w:pPr>
            <w:r w:rsidRPr="004743C4">
              <w:rPr>
                <w:rFonts w:ascii="Times New Roman" w:hAnsi="Times New Roman" w:cs="Times New Roman"/>
                <w:sz w:val="24"/>
                <w:szCs w:val="24"/>
              </w:rPr>
              <w:t>D</w:t>
            </w:r>
            <w:r w:rsidRPr="004743C4">
              <w:rPr>
                <w:rFonts w:ascii="Times New Roman" w:hAnsi="Times New Roman" w:cs="Times New Roman"/>
                <w:sz w:val="24"/>
                <w:szCs w:val="24"/>
              </w:rPr>
              <w:t>atabase tidak mencatat</w:t>
            </w:r>
          </w:p>
        </w:tc>
        <w:tc>
          <w:tcPr>
            <w:tcW w:w="4300" w:type="dxa"/>
          </w:tcPr>
          <w:p w14:paraId="64FD4667" w14:textId="77777777" w:rsidR="00CE59A5" w:rsidRPr="004743C4" w:rsidRDefault="00E93AAD" w:rsidP="004743C4">
            <w:pPr>
              <w:rPr>
                <w:rFonts w:ascii="Times New Roman" w:hAnsi="Times New Roman" w:cs="Times New Roman"/>
                <w:sz w:val="24"/>
                <w:szCs w:val="24"/>
              </w:rPr>
            </w:pPr>
            <w:r w:rsidRPr="004743C4">
              <w:rPr>
                <w:rFonts w:ascii="Times New Roman" w:hAnsi="Times New Roman" w:cs="Times New Roman"/>
                <w:sz w:val="24"/>
                <w:szCs w:val="24"/>
              </w:rPr>
              <w:t xml:space="preserve">DATABASE_URL salah, tabel belum dibuat, atau handler log </w:t>
            </w:r>
            <w:r w:rsidRPr="004743C4">
              <w:rPr>
                <w:rFonts w:ascii="Times New Roman" w:hAnsi="Times New Roman" w:cs="Times New Roman"/>
                <w:sz w:val="24"/>
                <w:szCs w:val="24"/>
              </w:rPr>
              <w:lastRenderedPageBreak/>
              <w:t>belum terpanggil.</w:t>
            </w:r>
          </w:p>
        </w:tc>
        <w:tc>
          <w:tcPr>
            <w:tcW w:w="4900" w:type="dxa"/>
          </w:tcPr>
          <w:p w14:paraId="6382D97F" w14:textId="77777777" w:rsidR="00CE59A5" w:rsidRPr="004743C4" w:rsidRDefault="00E93AAD" w:rsidP="004743C4">
            <w:pPr>
              <w:rPr>
                <w:rFonts w:ascii="Times New Roman" w:hAnsi="Times New Roman" w:cs="Times New Roman"/>
                <w:sz w:val="24"/>
                <w:szCs w:val="24"/>
              </w:rPr>
            </w:pPr>
            <w:r w:rsidRPr="004743C4">
              <w:rPr>
                <w:rFonts w:ascii="Times New Roman" w:hAnsi="Times New Roman" w:cs="Times New Roman"/>
                <w:sz w:val="24"/>
                <w:szCs w:val="24"/>
              </w:rPr>
              <w:lastRenderedPageBreak/>
              <w:t>Cek koneksi database, endpoint status, dan query log server.</w:t>
            </w:r>
          </w:p>
        </w:tc>
      </w:tr>
    </w:tbl>
    <w:p w14:paraId="6D878C8D" w14:textId="77777777" w:rsidR="00CE59A5" w:rsidRPr="004743C4" w:rsidRDefault="00E93AAD" w:rsidP="004743C4">
      <w:pPr>
        <w:pStyle w:val="Heading1"/>
        <w:jc w:val="both"/>
        <w:rPr>
          <w:rFonts w:ascii="Times New Roman" w:hAnsi="Times New Roman" w:cs="Times New Roman"/>
          <w:color w:val="auto"/>
          <w:sz w:val="24"/>
          <w:szCs w:val="24"/>
        </w:rPr>
      </w:pPr>
      <w:r w:rsidRPr="004743C4">
        <w:rPr>
          <w:rFonts w:ascii="Times New Roman" w:hAnsi="Times New Roman" w:cs="Times New Roman"/>
          <w:color w:val="auto"/>
          <w:sz w:val="24"/>
          <w:szCs w:val="24"/>
        </w:rPr>
        <w:lastRenderedPageBreak/>
        <w:t>16. Struktur Folder</w:t>
      </w:r>
    </w:p>
    <w:tbl>
      <w:tblPr>
        <w:tblStyle w:val="TableGrid"/>
        <w:tblW w:w="0" w:type="auto"/>
        <w:tblInd w:w="8"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0" w:type="dxa"/>
          <w:left w:w="0" w:type="dxa"/>
          <w:bottom w:w="0" w:type="dxa"/>
          <w:right w:w="0" w:type="dxa"/>
        </w:tblCellMar>
        <w:tblLook w:val="04A0" w:firstRow="1" w:lastRow="0" w:firstColumn="1" w:lastColumn="0" w:noHBand="0" w:noVBand="1"/>
      </w:tblPr>
      <w:tblGrid>
        <w:gridCol w:w="3980"/>
        <w:gridCol w:w="5774"/>
      </w:tblGrid>
      <w:tr w:rsidR="004743C4" w:rsidRPr="004743C4" w14:paraId="1DD19448" w14:textId="77777777">
        <w:tblPrEx>
          <w:tblCellMar>
            <w:top w:w="0" w:type="dxa"/>
            <w:left w:w="0" w:type="dxa"/>
            <w:bottom w:w="0" w:type="dxa"/>
            <w:right w:w="0" w:type="dxa"/>
          </w:tblCellMar>
        </w:tblPrEx>
        <w:tc>
          <w:tcPr>
            <w:tcW w:w="4300" w:type="dxa"/>
            <w:shd w:val="clear" w:color="auto" w:fill="EAF2FF"/>
          </w:tcPr>
          <w:p w14:paraId="0427F137" w14:textId="77777777" w:rsidR="00CE59A5" w:rsidRPr="004743C4" w:rsidRDefault="00E93AAD" w:rsidP="004743C4">
            <w:pPr>
              <w:jc w:val="center"/>
              <w:rPr>
                <w:rFonts w:ascii="Times New Roman" w:hAnsi="Times New Roman" w:cs="Times New Roman"/>
                <w:sz w:val="24"/>
                <w:szCs w:val="24"/>
              </w:rPr>
            </w:pPr>
            <w:r w:rsidRPr="004743C4">
              <w:rPr>
                <w:rFonts w:ascii="Times New Roman" w:hAnsi="Times New Roman" w:cs="Times New Roman"/>
                <w:b/>
                <w:sz w:val="24"/>
                <w:szCs w:val="24"/>
              </w:rPr>
              <w:t>Path</w:t>
            </w:r>
          </w:p>
        </w:tc>
        <w:tc>
          <w:tcPr>
            <w:tcW w:w="6900" w:type="dxa"/>
            <w:shd w:val="clear" w:color="auto" w:fill="EAF2FF"/>
          </w:tcPr>
          <w:p w14:paraId="0B5D855A" w14:textId="77777777" w:rsidR="00CE59A5" w:rsidRPr="004743C4" w:rsidRDefault="00E93AAD" w:rsidP="004743C4">
            <w:pPr>
              <w:jc w:val="center"/>
              <w:rPr>
                <w:rFonts w:ascii="Times New Roman" w:hAnsi="Times New Roman" w:cs="Times New Roman"/>
                <w:sz w:val="24"/>
                <w:szCs w:val="24"/>
              </w:rPr>
            </w:pPr>
            <w:r w:rsidRPr="004743C4">
              <w:rPr>
                <w:rFonts w:ascii="Times New Roman" w:hAnsi="Times New Roman" w:cs="Times New Roman"/>
                <w:b/>
                <w:sz w:val="24"/>
                <w:szCs w:val="24"/>
              </w:rPr>
              <w:t>Keterangan</w:t>
            </w:r>
          </w:p>
        </w:tc>
      </w:tr>
      <w:tr w:rsidR="004743C4" w:rsidRPr="004743C4" w14:paraId="6877052A" w14:textId="77777777">
        <w:tblPrEx>
          <w:tblCellMar>
            <w:top w:w="0" w:type="dxa"/>
            <w:left w:w="0" w:type="dxa"/>
            <w:bottom w:w="0" w:type="dxa"/>
            <w:right w:w="0" w:type="dxa"/>
          </w:tblCellMar>
        </w:tblPrEx>
        <w:tc>
          <w:tcPr>
            <w:tcW w:w="4300" w:type="dxa"/>
          </w:tcPr>
          <w:p w14:paraId="0C3245AE"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firmware/</w:t>
            </w:r>
          </w:p>
        </w:tc>
        <w:tc>
          <w:tcPr>
            <w:tcW w:w="6900" w:type="dxa"/>
          </w:tcPr>
          <w:p w14:paraId="7FA7EE89"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Kode firmware ESP32 dan file pendukung TinyML/training.</w:t>
            </w:r>
          </w:p>
        </w:tc>
      </w:tr>
      <w:tr w:rsidR="004743C4" w:rsidRPr="004743C4" w14:paraId="020A36D3" w14:textId="77777777">
        <w:tblPrEx>
          <w:tblCellMar>
            <w:top w:w="0" w:type="dxa"/>
            <w:left w:w="0" w:type="dxa"/>
            <w:bottom w:w="0" w:type="dxa"/>
            <w:right w:w="0" w:type="dxa"/>
          </w:tblCellMar>
        </w:tblPrEx>
        <w:tc>
          <w:tcPr>
            <w:tcW w:w="4300" w:type="dxa"/>
          </w:tcPr>
          <w:p w14:paraId="390DFECA"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firmware/Mini AGV/xora_agv/xora_agv.ino</w:t>
            </w:r>
          </w:p>
        </w:tc>
        <w:tc>
          <w:tcPr>
            <w:tcW w:w="6900" w:type="dxa"/>
          </w:tcPr>
          <w:p w14:paraId="68F45FC0"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Kode utama AGV.</w:t>
            </w:r>
          </w:p>
        </w:tc>
      </w:tr>
      <w:tr w:rsidR="004743C4" w:rsidRPr="004743C4" w14:paraId="5C578E4C" w14:textId="77777777">
        <w:tblPrEx>
          <w:tblCellMar>
            <w:top w:w="0" w:type="dxa"/>
            <w:left w:w="0" w:type="dxa"/>
            <w:bottom w:w="0" w:type="dxa"/>
            <w:right w:w="0" w:type="dxa"/>
          </w:tblCellMar>
        </w:tblPrEx>
        <w:tc>
          <w:tcPr>
            <w:tcW w:w="4300" w:type="dxa"/>
          </w:tcPr>
          <w:p w14:paraId="5CE5E99C"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web-dashboard/</w:t>
            </w:r>
          </w:p>
        </w:tc>
        <w:tc>
          <w:tcPr>
            <w:tcW w:w="6900" w:type="dxa"/>
          </w:tcPr>
          <w:p w14:paraId="7B3FDEE9"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Backend Node.js, frontend dashboard, auth, Dockerfile, dan konfigurasi deployment.</w:t>
            </w:r>
          </w:p>
        </w:tc>
      </w:tr>
      <w:tr w:rsidR="004743C4" w:rsidRPr="004743C4" w14:paraId="1A0B5AD6" w14:textId="77777777">
        <w:tblPrEx>
          <w:tblCellMar>
            <w:top w:w="0" w:type="dxa"/>
            <w:left w:w="0" w:type="dxa"/>
            <w:bottom w:w="0" w:type="dxa"/>
            <w:right w:w="0" w:type="dxa"/>
          </w:tblCellMar>
        </w:tblPrEx>
        <w:tc>
          <w:tcPr>
            <w:tcW w:w="4300" w:type="dxa"/>
          </w:tcPr>
          <w:p w14:paraId="25FAEAFA"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web-dashboard/public/</w:t>
            </w:r>
          </w:p>
        </w:tc>
        <w:tc>
          <w:tcPr>
            <w:tcW w:w="6900" w:type="dxa"/>
          </w:tcPr>
          <w:p w14:paraId="26154BD8"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File frontend seperti landing.html, login.html, index.html, CSS, JS, dan asset.</w:t>
            </w:r>
          </w:p>
        </w:tc>
      </w:tr>
      <w:tr w:rsidR="004743C4" w:rsidRPr="004743C4" w14:paraId="72723B17" w14:textId="77777777">
        <w:tblPrEx>
          <w:tblCellMar>
            <w:top w:w="0" w:type="dxa"/>
            <w:left w:w="0" w:type="dxa"/>
            <w:bottom w:w="0" w:type="dxa"/>
            <w:right w:w="0" w:type="dxa"/>
          </w:tblCellMar>
        </w:tblPrEx>
        <w:tc>
          <w:tcPr>
            <w:tcW w:w="4300" w:type="dxa"/>
          </w:tcPr>
          <w:p w14:paraId="40A89484"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web-dashboard/folio/</w:t>
            </w:r>
          </w:p>
        </w:tc>
        <w:tc>
          <w:tcPr>
            <w:tcW w:w="6900" w:type="dxa"/>
          </w:tcPr>
          <w:p w14:paraId="1E565E74"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3D simulation/folio jika digunakan.</w:t>
            </w:r>
          </w:p>
        </w:tc>
      </w:tr>
      <w:tr w:rsidR="004743C4" w:rsidRPr="004743C4" w14:paraId="45228423" w14:textId="77777777">
        <w:tblPrEx>
          <w:tblCellMar>
            <w:top w:w="0" w:type="dxa"/>
            <w:left w:w="0" w:type="dxa"/>
            <w:bottom w:w="0" w:type="dxa"/>
            <w:right w:w="0" w:type="dxa"/>
          </w:tblCellMar>
        </w:tblPrEx>
        <w:tc>
          <w:tcPr>
            <w:tcW w:w="4300" w:type="dxa"/>
          </w:tcPr>
          <w:p w14:paraId="2351CEFA"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docker-compose.yml</w:t>
            </w:r>
          </w:p>
        </w:tc>
        <w:tc>
          <w:tcPr>
            <w:tcW w:w="6900" w:type="dxa"/>
          </w:tcPr>
          <w:p w14:paraId="147E1CC6"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Konfigurasi service app, PostgreSQL, dan Mosquitto.</w:t>
            </w:r>
          </w:p>
        </w:tc>
      </w:tr>
      <w:tr w:rsidR="004743C4" w:rsidRPr="004743C4" w14:paraId="3390D0F7" w14:textId="77777777">
        <w:tblPrEx>
          <w:tblCellMar>
            <w:top w:w="0" w:type="dxa"/>
            <w:left w:w="0" w:type="dxa"/>
            <w:bottom w:w="0" w:type="dxa"/>
            <w:right w:w="0" w:type="dxa"/>
          </w:tblCellMar>
        </w:tblPrEx>
        <w:tc>
          <w:tcPr>
            <w:tcW w:w="4300" w:type="dxa"/>
          </w:tcPr>
          <w:p w14:paraId="583412FF"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Xora_Architecture.drawio</w:t>
            </w:r>
          </w:p>
        </w:tc>
        <w:tc>
          <w:tcPr>
            <w:tcW w:w="6900" w:type="dxa"/>
          </w:tcPr>
          <w:p w14:paraId="60C9AA22"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Diagram arsitektur s</w:t>
            </w:r>
            <w:r w:rsidRPr="004743C4">
              <w:rPr>
                <w:rFonts w:ascii="Times New Roman" w:hAnsi="Times New Roman" w:cs="Times New Roman"/>
                <w:sz w:val="24"/>
                <w:szCs w:val="24"/>
              </w:rPr>
              <w:t>istem.</w:t>
            </w:r>
          </w:p>
        </w:tc>
      </w:tr>
      <w:tr w:rsidR="004743C4" w:rsidRPr="004743C4" w14:paraId="27A2566C" w14:textId="77777777">
        <w:tblPrEx>
          <w:tblCellMar>
            <w:top w:w="0" w:type="dxa"/>
            <w:left w:w="0" w:type="dxa"/>
            <w:bottom w:w="0" w:type="dxa"/>
            <w:right w:w="0" w:type="dxa"/>
          </w:tblCellMar>
        </w:tblPrEx>
        <w:tc>
          <w:tcPr>
            <w:tcW w:w="4300" w:type="dxa"/>
          </w:tcPr>
          <w:p w14:paraId="55AD5BCF"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Xora_DataFlow.drawio</w:t>
            </w:r>
          </w:p>
        </w:tc>
        <w:tc>
          <w:tcPr>
            <w:tcW w:w="6900" w:type="dxa"/>
          </w:tcPr>
          <w:p w14:paraId="76A80A5C"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Diagram alur data/proses integrasi.</w:t>
            </w:r>
          </w:p>
        </w:tc>
      </w:tr>
    </w:tbl>
    <w:p w14:paraId="62591E70" w14:textId="77777777" w:rsidR="00CE59A5" w:rsidRPr="004743C4" w:rsidRDefault="00E93AAD" w:rsidP="004743C4">
      <w:pPr>
        <w:pStyle w:val="Heading1"/>
        <w:jc w:val="both"/>
        <w:rPr>
          <w:rFonts w:ascii="Times New Roman" w:hAnsi="Times New Roman" w:cs="Times New Roman"/>
          <w:color w:val="auto"/>
          <w:sz w:val="24"/>
          <w:szCs w:val="24"/>
        </w:rPr>
      </w:pPr>
      <w:r w:rsidRPr="004743C4">
        <w:rPr>
          <w:rFonts w:ascii="Times New Roman" w:hAnsi="Times New Roman" w:cs="Times New Roman"/>
          <w:color w:val="auto"/>
          <w:sz w:val="24"/>
          <w:szCs w:val="24"/>
        </w:rPr>
        <w:t>17. Kontribusi Anggota</w:t>
      </w:r>
    </w:p>
    <w:p w14:paraId="0FF1AC58"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Bagian ini dapat disesuaikan dengan pembagian tugas final tim.</w:t>
      </w:r>
    </w:p>
    <w:tbl>
      <w:tblPr>
        <w:tblStyle w:val="TableGrid"/>
        <w:tblW w:w="0" w:type="auto"/>
        <w:tblInd w:w="8"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0" w:type="dxa"/>
          <w:left w:w="0" w:type="dxa"/>
          <w:bottom w:w="0" w:type="dxa"/>
          <w:right w:w="0" w:type="dxa"/>
        </w:tblCellMar>
        <w:tblLook w:val="04A0" w:firstRow="1" w:lastRow="0" w:firstColumn="1" w:lastColumn="0" w:noHBand="0" w:noVBand="1"/>
      </w:tblPr>
      <w:tblGrid>
        <w:gridCol w:w="2235"/>
        <w:gridCol w:w="7519"/>
      </w:tblGrid>
      <w:tr w:rsidR="004743C4" w:rsidRPr="004743C4" w14:paraId="5C511F28" w14:textId="77777777">
        <w:tblPrEx>
          <w:tblCellMar>
            <w:top w:w="0" w:type="dxa"/>
            <w:left w:w="0" w:type="dxa"/>
            <w:bottom w:w="0" w:type="dxa"/>
            <w:right w:w="0" w:type="dxa"/>
          </w:tblCellMar>
        </w:tblPrEx>
        <w:tc>
          <w:tcPr>
            <w:tcW w:w="2500" w:type="dxa"/>
            <w:shd w:val="clear" w:color="auto" w:fill="EAF2FF"/>
          </w:tcPr>
          <w:p w14:paraId="456D76E6" w14:textId="77777777" w:rsidR="00CE59A5" w:rsidRPr="004743C4" w:rsidRDefault="00E93AAD" w:rsidP="004743C4">
            <w:pPr>
              <w:jc w:val="center"/>
              <w:rPr>
                <w:rFonts w:ascii="Times New Roman" w:hAnsi="Times New Roman" w:cs="Times New Roman"/>
                <w:sz w:val="24"/>
                <w:szCs w:val="24"/>
              </w:rPr>
            </w:pPr>
            <w:r w:rsidRPr="004743C4">
              <w:rPr>
                <w:rFonts w:ascii="Times New Roman" w:hAnsi="Times New Roman" w:cs="Times New Roman"/>
                <w:b/>
                <w:sz w:val="24"/>
                <w:szCs w:val="24"/>
              </w:rPr>
              <w:t>Anggota</w:t>
            </w:r>
          </w:p>
        </w:tc>
        <w:tc>
          <w:tcPr>
            <w:tcW w:w="8700" w:type="dxa"/>
            <w:shd w:val="clear" w:color="auto" w:fill="EAF2FF"/>
          </w:tcPr>
          <w:p w14:paraId="1377219C" w14:textId="77777777" w:rsidR="00CE59A5" w:rsidRPr="004743C4" w:rsidRDefault="00E93AAD" w:rsidP="004743C4">
            <w:pPr>
              <w:jc w:val="center"/>
              <w:rPr>
                <w:rFonts w:ascii="Times New Roman" w:hAnsi="Times New Roman" w:cs="Times New Roman"/>
                <w:sz w:val="24"/>
                <w:szCs w:val="24"/>
              </w:rPr>
            </w:pPr>
            <w:r w:rsidRPr="004743C4">
              <w:rPr>
                <w:rFonts w:ascii="Times New Roman" w:hAnsi="Times New Roman" w:cs="Times New Roman"/>
                <w:b/>
                <w:sz w:val="24"/>
                <w:szCs w:val="24"/>
              </w:rPr>
              <w:t>Kontribusi</w:t>
            </w:r>
          </w:p>
        </w:tc>
      </w:tr>
      <w:tr w:rsidR="004743C4" w:rsidRPr="004743C4" w14:paraId="4C38D742" w14:textId="77777777">
        <w:tblPrEx>
          <w:tblCellMar>
            <w:top w:w="0" w:type="dxa"/>
            <w:left w:w="0" w:type="dxa"/>
            <w:bottom w:w="0" w:type="dxa"/>
            <w:right w:w="0" w:type="dxa"/>
          </w:tblCellMar>
        </w:tblPrEx>
        <w:tc>
          <w:tcPr>
            <w:tcW w:w="2500" w:type="dxa"/>
          </w:tcPr>
          <w:p w14:paraId="2F25384B"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Alpha</w:t>
            </w:r>
          </w:p>
        </w:tc>
        <w:tc>
          <w:tcPr>
            <w:tcW w:w="8700" w:type="dxa"/>
          </w:tcPr>
          <w:p w14:paraId="41ED6B44"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Pengembangan dashboard, integrasi firmware-backend, deployment, dan arsitektur sistem.</w:t>
            </w:r>
          </w:p>
        </w:tc>
      </w:tr>
      <w:tr w:rsidR="004743C4" w:rsidRPr="004743C4" w14:paraId="2692F1D8" w14:textId="77777777">
        <w:tblPrEx>
          <w:tblCellMar>
            <w:top w:w="0" w:type="dxa"/>
            <w:left w:w="0" w:type="dxa"/>
            <w:bottom w:w="0" w:type="dxa"/>
            <w:right w:w="0" w:type="dxa"/>
          </w:tblCellMar>
        </w:tblPrEx>
        <w:tc>
          <w:tcPr>
            <w:tcW w:w="2500" w:type="dxa"/>
          </w:tcPr>
          <w:p w14:paraId="3BA6EAB9"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Dzaki</w:t>
            </w:r>
          </w:p>
        </w:tc>
        <w:tc>
          <w:tcPr>
            <w:tcW w:w="8700" w:type="dxa"/>
          </w:tcPr>
          <w:p w14:paraId="0D879CB1"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Dukungan perakitan hardware, validasi sensor, dan pengujian misi.</w:t>
            </w:r>
          </w:p>
        </w:tc>
      </w:tr>
      <w:tr w:rsidR="004743C4" w:rsidRPr="004743C4" w14:paraId="2492A149" w14:textId="77777777">
        <w:tblPrEx>
          <w:tblCellMar>
            <w:top w:w="0" w:type="dxa"/>
            <w:left w:w="0" w:type="dxa"/>
            <w:bottom w:w="0" w:type="dxa"/>
            <w:right w:w="0" w:type="dxa"/>
          </w:tblCellMar>
        </w:tblPrEx>
        <w:tc>
          <w:tcPr>
            <w:tcW w:w="2500" w:type="dxa"/>
          </w:tcPr>
          <w:p w14:paraId="6E54A024"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Derby</w:t>
            </w:r>
          </w:p>
        </w:tc>
        <w:tc>
          <w:tcPr>
            <w:tcW w:w="8700" w:type="dxa"/>
          </w:tcPr>
          <w:p w14:paraId="3F907984"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Persiapan arena, observasi rute, dan pengujian skenario pengiriman.</w:t>
            </w:r>
          </w:p>
        </w:tc>
      </w:tr>
      <w:tr w:rsidR="004743C4" w:rsidRPr="004743C4" w14:paraId="2DE5A1F4" w14:textId="77777777">
        <w:tblPrEx>
          <w:tblCellMar>
            <w:top w:w="0" w:type="dxa"/>
            <w:left w:w="0" w:type="dxa"/>
            <w:bottom w:w="0" w:type="dxa"/>
            <w:right w:w="0" w:type="dxa"/>
          </w:tblCellMar>
        </w:tblPrEx>
        <w:tc>
          <w:tcPr>
            <w:tcW w:w="2500" w:type="dxa"/>
          </w:tcPr>
          <w:p w14:paraId="28422950"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Ilyas</w:t>
            </w:r>
          </w:p>
        </w:tc>
        <w:tc>
          <w:tcPr>
            <w:tcW w:w="8700" w:type="dxa"/>
          </w:tcPr>
          <w:p w14:paraId="0D37B9F5"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Dokumentasi, a</w:t>
            </w:r>
            <w:r w:rsidRPr="004743C4">
              <w:rPr>
                <w:rFonts w:ascii="Times New Roman" w:hAnsi="Times New Roman" w:cs="Times New Roman"/>
                <w:sz w:val="24"/>
                <w:szCs w:val="24"/>
              </w:rPr>
              <w:t>lur presentasi, dan pencatatan hasil pengujian.</w:t>
            </w:r>
          </w:p>
        </w:tc>
      </w:tr>
    </w:tbl>
    <w:p w14:paraId="771F1C91" w14:textId="3F006F82" w:rsidR="00CE59A5" w:rsidRPr="004743C4" w:rsidRDefault="004743C4" w:rsidP="004743C4">
      <w:pPr>
        <w:pStyle w:val="Heading1"/>
        <w:jc w:val="both"/>
        <w:rPr>
          <w:rFonts w:ascii="Times New Roman" w:hAnsi="Times New Roman" w:cs="Times New Roman"/>
          <w:color w:val="auto"/>
          <w:sz w:val="24"/>
          <w:szCs w:val="24"/>
        </w:rPr>
      </w:pPr>
      <w:r>
        <w:rPr>
          <w:rFonts w:ascii="Times New Roman" w:hAnsi="Times New Roman" w:cs="Times New Roman"/>
          <w:color w:val="auto"/>
          <w:sz w:val="24"/>
          <w:szCs w:val="24"/>
        </w:rPr>
        <w:t>20</w:t>
      </w:r>
      <w:r w:rsidR="00E93AAD" w:rsidRPr="004743C4">
        <w:rPr>
          <w:rFonts w:ascii="Times New Roman" w:hAnsi="Times New Roman" w:cs="Times New Roman"/>
          <w:color w:val="auto"/>
          <w:sz w:val="24"/>
          <w:szCs w:val="24"/>
        </w:rPr>
        <w:t>. Kesimpulan</w:t>
      </w:r>
    </w:p>
    <w:p w14:paraId="7F97CB4D" w14:textId="77777777" w:rsidR="00CE59A5" w:rsidRPr="004743C4" w:rsidRDefault="00E93AAD" w:rsidP="004743C4">
      <w:pPr>
        <w:jc w:val="both"/>
        <w:rPr>
          <w:rFonts w:ascii="Times New Roman" w:hAnsi="Times New Roman" w:cs="Times New Roman"/>
          <w:sz w:val="24"/>
          <w:szCs w:val="24"/>
        </w:rPr>
      </w:pPr>
      <w:r w:rsidRPr="004743C4">
        <w:rPr>
          <w:rFonts w:ascii="Times New Roman" w:hAnsi="Times New Roman" w:cs="Times New Roman"/>
          <w:sz w:val="24"/>
          <w:szCs w:val="24"/>
        </w:rPr>
        <w:t>Mini AGV XORA menunjukkan penerapan integrasi aplikasi dan informasi melalui penggabungan perangkat IoT, backend service, database, realtime communication, dan web dashboard. ESP32 berperan sebagai edge device yang membaca sensor dan mengontrol aktuator, s</w:t>
      </w:r>
      <w:r w:rsidRPr="004743C4">
        <w:rPr>
          <w:rFonts w:ascii="Times New Roman" w:hAnsi="Times New Roman" w:cs="Times New Roman"/>
          <w:sz w:val="24"/>
          <w:szCs w:val="24"/>
        </w:rPr>
        <w:t>ementara backend Node.js mengintegrasikan MQTT, WebSocket, database, autentikasi, dan deployment cloud. Dashboard web memberikan visibilitas realtime terhadap status AGV sehingga sistem lebih mudah dipantau, diuji, dan dipresentasikan dalam konteks UAS.</w:t>
      </w:r>
    </w:p>
    <w:sectPr w:rsidR="00CE59A5" w:rsidRPr="004743C4">
      <w:pgSz w:w="11906" w:h="16838"/>
      <w:pgMar w:top="1440" w:right="1080" w:bottom="144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45701C"/>
    <w:multiLevelType w:val="hybridMultilevel"/>
    <w:tmpl w:val="411C27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D02A72"/>
    <w:multiLevelType w:val="hybridMultilevel"/>
    <w:tmpl w:val="0D2E1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763850"/>
    <w:multiLevelType w:val="hybridMultilevel"/>
    <w:tmpl w:val="3C248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E46823"/>
    <w:multiLevelType w:val="hybridMultilevel"/>
    <w:tmpl w:val="C31CA9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B84507"/>
    <w:multiLevelType w:val="hybridMultilevel"/>
    <w:tmpl w:val="B4280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9B5EB4"/>
    <w:multiLevelType w:val="hybridMultilevel"/>
    <w:tmpl w:val="DAE289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9E314D"/>
    <w:multiLevelType w:val="hybridMultilevel"/>
    <w:tmpl w:val="0C463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EC4D7C"/>
    <w:multiLevelType w:val="hybridMultilevel"/>
    <w:tmpl w:val="A1EC6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BB7DA9"/>
    <w:multiLevelType w:val="hybridMultilevel"/>
    <w:tmpl w:val="0986BB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7"/>
  </w:num>
  <w:num w:numId="4">
    <w:abstractNumId w:val="2"/>
  </w:num>
  <w:num w:numId="5">
    <w:abstractNumId w:val="6"/>
  </w:num>
  <w:num w:numId="6">
    <w:abstractNumId w:val="5"/>
  </w:num>
  <w:num w:numId="7">
    <w:abstractNumId w:val="8"/>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E59A5"/>
    <w:rsid w:val="004743C4"/>
    <w:rsid w:val="00CE59A5"/>
    <w:rsid w:val="00E93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698B7"/>
  <w15:docId w15:val="{128CE9AC-9617-48F7-9D98-17032627E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Calibri" w:hAnsi="Calibri"/>
    </w:rPr>
  </w:style>
  <w:style w:type="paragraph" w:styleId="Heading1">
    <w:name w:val="heading 1"/>
    <w:basedOn w:val="Normal"/>
    <w:next w:val="Normal"/>
    <w:uiPriority w:val="9"/>
    <w:qFormat/>
    <w:pPr>
      <w:keepNext/>
      <w:spacing w:before="360" w:after="180"/>
      <w:outlineLvl w:val="0"/>
    </w:pPr>
    <w:rPr>
      <w:b/>
      <w:color w:val="1F4E79"/>
      <w:sz w:val="30"/>
    </w:rPr>
  </w:style>
  <w:style w:type="paragraph" w:styleId="Heading2">
    <w:name w:val="heading 2"/>
    <w:basedOn w:val="Normal"/>
    <w:next w:val="Normal"/>
    <w:uiPriority w:val="9"/>
    <w:semiHidden/>
    <w:unhideWhenUsed/>
    <w:qFormat/>
    <w:pPr>
      <w:keepNext/>
      <w:spacing w:before="240" w:after="120"/>
      <w:outlineLvl w:val="1"/>
    </w:pPr>
    <w:rPr>
      <w:b/>
      <w:color w:val="37415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00"/>
    </w:pPr>
    <w:rPr>
      <w:b/>
      <w:color w:val="111827"/>
      <w:sz w:val="40"/>
    </w:rPr>
  </w:style>
  <w:style w:type="paragraph" w:styleId="Subtitle">
    <w:name w:val="Subtitle"/>
    <w:basedOn w:val="Normal"/>
    <w:next w:val="Normal"/>
    <w:uiPriority w:val="11"/>
    <w:qFormat/>
    <w:rPr>
      <w:color w:val="1F4E79"/>
      <w:sz w:val="28"/>
    </w:rPr>
  </w:style>
  <w:style w:type="table" w:styleId="TableGrid">
    <w:name w:val="Table Grid"/>
    <w:tblP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0" w:type="dxa"/>
        <w:left w:w="0" w:type="dxa"/>
        <w:bottom w:w="0" w:type="dxa"/>
        <w:right w:w="0" w:type="dxa"/>
      </w:tblCellMar>
    </w:tblPr>
  </w:style>
  <w:style w:type="paragraph" w:styleId="ListParagraph">
    <w:name w:val="List Paragraph"/>
    <w:basedOn w:val="Normal"/>
    <w:uiPriority w:val="34"/>
    <w:qFormat/>
    <w:rsid w:val="004743C4"/>
    <w:pPr>
      <w:ind w:left="720"/>
      <w:contextualSpacing/>
    </w:pPr>
  </w:style>
  <w:style w:type="paragraph" w:styleId="NormalWeb">
    <w:name w:val="Normal (Web)"/>
    <w:basedOn w:val="Normal"/>
    <w:uiPriority w:val="99"/>
    <w:semiHidden/>
    <w:unhideWhenUsed/>
    <w:rsid w:val="00E93AA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375077">
      <w:bodyDiv w:val="1"/>
      <w:marLeft w:val="0"/>
      <w:marRight w:val="0"/>
      <w:marTop w:val="0"/>
      <w:marBottom w:val="0"/>
      <w:divBdr>
        <w:top w:val="none" w:sz="0" w:space="0" w:color="auto"/>
        <w:left w:val="none" w:sz="0" w:space="0" w:color="auto"/>
        <w:bottom w:val="none" w:sz="0" w:space="0" w:color="auto"/>
        <w:right w:val="none" w:sz="0" w:space="0" w:color="auto"/>
      </w:divBdr>
    </w:div>
    <w:div w:id="20188447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2060</Words>
  <Characters>11747</Characters>
  <Application>Microsoft Office Word</Application>
  <DocSecurity>0</DocSecurity>
  <Lines>97</Lines>
  <Paragraphs>27</Paragraphs>
  <ScaleCrop>false</ScaleCrop>
  <Company>Mini AGV XORA</Company>
  <LinksUpToDate>false</LinksUpToDate>
  <CharactersWithSpaces>13780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Teknis Mini AGV XORA</dc:title>
  <dc:creator>Codex</dc:creator>
  <cp:lastModifiedBy>Your Alpha</cp:lastModifiedBy>
  <cp:revision>3</cp:revision>
  <dcterms:created xsi:type="dcterms:W3CDTF">2026-06-18T13:47:00Z</dcterms:created>
  <dcterms:modified xsi:type="dcterms:W3CDTF">2026-06-18T14:04:00Z</dcterms:modified>
</cp:coreProperties>
</file>