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5692" w14:textId="7231BF7F" w:rsidR="00020021" w:rsidRPr="00CB5AE6" w:rsidRDefault="00CB5AE6">
      <w:pPr>
        <w:rPr>
          <w:rFonts w:ascii="Trebuchet MS" w:hAnsi="Trebuchet MS"/>
          <w:b/>
          <w:bCs/>
          <w:color w:val="FF0000"/>
          <w:sz w:val="32"/>
          <w:szCs w:val="32"/>
        </w:rPr>
      </w:pPr>
      <w:r w:rsidRPr="00CB5AE6">
        <w:rPr>
          <w:rFonts w:ascii="Trebuchet MS" w:hAnsi="Trebuchet MS"/>
          <w:b/>
          <w:bCs/>
          <w:color w:val="FF0000"/>
          <w:sz w:val="32"/>
          <w:szCs w:val="32"/>
        </w:rPr>
        <w:t>GOF Checklist</w:t>
      </w:r>
    </w:p>
    <w:tbl>
      <w:tblPr>
        <w:tblStyle w:val="TableGrid"/>
        <w:tblW w:w="9967" w:type="dxa"/>
        <w:tblLook w:val="04A0" w:firstRow="1" w:lastRow="0" w:firstColumn="1" w:lastColumn="0" w:noHBand="0" w:noVBand="1"/>
      </w:tblPr>
      <w:tblGrid>
        <w:gridCol w:w="2089"/>
        <w:gridCol w:w="2840"/>
        <w:gridCol w:w="1325"/>
        <w:gridCol w:w="1888"/>
        <w:gridCol w:w="1825"/>
      </w:tblGrid>
      <w:tr w:rsidR="00CB5AE6" w:rsidRPr="00CB5AE6" w14:paraId="473DD350" w14:textId="77777777" w:rsidTr="00CB5AE6">
        <w:trPr>
          <w:trHeight w:val="1351"/>
        </w:trPr>
        <w:tc>
          <w:tcPr>
            <w:tcW w:w="2089" w:type="dxa"/>
          </w:tcPr>
          <w:p w14:paraId="4CE3492C" w14:textId="77777777" w:rsidR="00CB5AE6" w:rsidRPr="00CB5AE6" w:rsidRDefault="00CB5AE6" w:rsidP="00B624EA">
            <w:pPr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  <w:t>Assumption</w:t>
            </w:r>
          </w:p>
        </w:tc>
        <w:tc>
          <w:tcPr>
            <w:tcW w:w="2840" w:type="dxa"/>
          </w:tcPr>
          <w:p w14:paraId="467AF70C" w14:textId="77777777" w:rsidR="00CB5AE6" w:rsidRPr="00CB5AE6" w:rsidRDefault="00CB5AE6" w:rsidP="00B624EA">
            <w:pPr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  <w:t>How assumption is tested/determined</w:t>
            </w:r>
          </w:p>
        </w:tc>
        <w:tc>
          <w:tcPr>
            <w:tcW w:w="1325" w:type="dxa"/>
          </w:tcPr>
          <w:p w14:paraId="76646DEF" w14:textId="77777777" w:rsidR="00CB5AE6" w:rsidRPr="00CB5AE6" w:rsidRDefault="00CB5AE6" w:rsidP="00B624EA">
            <w:pPr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  <w:t>If test statistic - Value</w:t>
            </w:r>
          </w:p>
        </w:tc>
        <w:tc>
          <w:tcPr>
            <w:tcW w:w="1888" w:type="dxa"/>
          </w:tcPr>
          <w:p w14:paraId="05DA5D38" w14:textId="77777777" w:rsidR="00CB5AE6" w:rsidRPr="00CB5AE6" w:rsidRDefault="00CB5AE6" w:rsidP="00B624EA">
            <w:pPr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  <w:t>Significance</w:t>
            </w:r>
          </w:p>
          <w:p w14:paraId="2536D655" w14:textId="77777777" w:rsidR="00CB5AE6" w:rsidRPr="00CB5AE6" w:rsidRDefault="00CB5AE6" w:rsidP="00B624EA">
            <w:pPr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  <w:t>(p-value)</w:t>
            </w:r>
          </w:p>
        </w:tc>
        <w:tc>
          <w:tcPr>
            <w:tcW w:w="1825" w:type="dxa"/>
          </w:tcPr>
          <w:p w14:paraId="43C93C11" w14:textId="77777777" w:rsidR="00CB5AE6" w:rsidRPr="00CB5AE6" w:rsidRDefault="00CB5AE6" w:rsidP="00B624EA">
            <w:pPr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  <w:t xml:space="preserve">Assumption met? </w:t>
            </w:r>
          </w:p>
          <w:p w14:paraId="1A123311" w14:textId="77777777" w:rsidR="00CB5AE6" w:rsidRPr="00CB5AE6" w:rsidRDefault="00CB5AE6" w:rsidP="00B624EA">
            <w:pPr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  <w:t>Yes or No</w:t>
            </w:r>
          </w:p>
        </w:tc>
      </w:tr>
      <w:tr w:rsidR="00CB5AE6" w:rsidRPr="00CB5AE6" w14:paraId="5BB8F8A8" w14:textId="77777777" w:rsidTr="00CB5AE6">
        <w:trPr>
          <w:trHeight w:val="1013"/>
        </w:trPr>
        <w:tc>
          <w:tcPr>
            <w:tcW w:w="2089" w:type="dxa"/>
          </w:tcPr>
          <w:p w14:paraId="29E0907C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color w:val="7030A0"/>
                <w:sz w:val="28"/>
                <w:szCs w:val="28"/>
              </w:rPr>
              <w:t>Independence of observations</w:t>
            </w:r>
          </w:p>
        </w:tc>
        <w:tc>
          <w:tcPr>
            <w:tcW w:w="2840" w:type="dxa"/>
          </w:tcPr>
          <w:p w14:paraId="2713B885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color w:val="7030A0"/>
                <w:sz w:val="28"/>
                <w:szCs w:val="28"/>
              </w:rPr>
              <w:t>Inherent in data set</w:t>
            </w:r>
          </w:p>
        </w:tc>
        <w:tc>
          <w:tcPr>
            <w:tcW w:w="1325" w:type="dxa"/>
          </w:tcPr>
          <w:p w14:paraId="3A9A8721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</w:p>
        </w:tc>
        <w:tc>
          <w:tcPr>
            <w:tcW w:w="1888" w:type="dxa"/>
          </w:tcPr>
          <w:p w14:paraId="553EDB66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</w:p>
        </w:tc>
        <w:tc>
          <w:tcPr>
            <w:tcW w:w="1825" w:type="dxa"/>
          </w:tcPr>
          <w:p w14:paraId="6773ACCC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color w:val="7030A0"/>
                <w:sz w:val="28"/>
                <w:szCs w:val="28"/>
              </w:rPr>
              <w:t>Yes</w:t>
            </w:r>
          </w:p>
        </w:tc>
      </w:tr>
      <w:tr w:rsidR="00CB5AE6" w:rsidRPr="00CB5AE6" w14:paraId="39A9817F" w14:textId="77777777" w:rsidTr="00CB5AE6">
        <w:trPr>
          <w:trHeight w:val="1013"/>
        </w:trPr>
        <w:tc>
          <w:tcPr>
            <w:tcW w:w="2089" w:type="dxa"/>
          </w:tcPr>
          <w:p w14:paraId="62282A1C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color w:val="7030A0"/>
                <w:sz w:val="28"/>
                <w:szCs w:val="28"/>
              </w:rPr>
              <w:t>Expected frequencies &gt;=5</w:t>
            </w:r>
          </w:p>
        </w:tc>
        <w:tc>
          <w:tcPr>
            <w:tcW w:w="2840" w:type="dxa"/>
          </w:tcPr>
          <w:p w14:paraId="39E44F49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color w:val="7030A0"/>
                <w:sz w:val="28"/>
                <w:szCs w:val="28"/>
              </w:rPr>
              <w:t>Expected N</w:t>
            </w:r>
          </w:p>
        </w:tc>
        <w:tc>
          <w:tcPr>
            <w:tcW w:w="1325" w:type="dxa"/>
          </w:tcPr>
          <w:p w14:paraId="06C27891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</w:p>
        </w:tc>
        <w:tc>
          <w:tcPr>
            <w:tcW w:w="1888" w:type="dxa"/>
          </w:tcPr>
          <w:p w14:paraId="6D980C5E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</w:p>
        </w:tc>
        <w:tc>
          <w:tcPr>
            <w:tcW w:w="1825" w:type="dxa"/>
          </w:tcPr>
          <w:p w14:paraId="7D1F6D1A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color w:val="7030A0"/>
                <w:sz w:val="28"/>
                <w:szCs w:val="28"/>
              </w:rPr>
              <w:t>Yes</w:t>
            </w:r>
          </w:p>
        </w:tc>
      </w:tr>
    </w:tbl>
    <w:p w14:paraId="1B6355E7" w14:textId="77777777" w:rsidR="00CB5AE6" w:rsidRDefault="00CB5AE6"/>
    <w:p w14:paraId="7E359E91" w14:textId="3AEF89ED" w:rsidR="00CB5AE6" w:rsidRPr="00CB5AE6" w:rsidRDefault="00CB5AE6">
      <w:pPr>
        <w:rPr>
          <w:rFonts w:ascii="Trebuchet MS" w:hAnsi="Trebuchet MS"/>
          <w:b/>
          <w:bCs/>
          <w:color w:val="FF0000"/>
          <w:sz w:val="32"/>
          <w:szCs w:val="32"/>
        </w:rPr>
      </w:pPr>
      <w:r w:rsidRPr="00CB5AE6">
        <w:rPr>
          <w:rFonts w:ascii="Trebuchet MS" w:hAnsi="Trebuchet MS"/>
          <w:b/>
          <w:bCs/>
          <w:color w:val="FF0000"/>
          <w:sz w:val="32"/>
          <w:szCs w:val="32"/>
        </w:rPr>
        <w:t>Test of Association (TOA)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2664"/>
        <w:gridCol w:w="1243"/>
        <w:gridCol w:w="1771"/>
        <w:gridCol w:w="1712"/>
      </w:tblGrid>
      <w:tr w:rsidR="00CB5AE6" w:rsidRPr="00CB5AE6" w14:paraId="1E5332D5" w14:textId="77777777" w:rsidTr="00B624EA">
        <w:tc>
          <w:tcPr>
            <w:tcW w:w="2386" w:type="dxa"/>
          </w:tcPr>
          <w:p w14:paraId="2818BF23" w14:textId="77777777" w:rsidR="00CB5AE6" w:rsidRPr="00CB5AE6" w:rsidRDefault="00CB5AE6" w:rsidP="00B624EA">
            <w:pPr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  <w:t>Assumption</w:t>
            </w:r>
          </w:p>
        </w:tc>
        <w:tc>
          <w:tcPr>
            <w:tcW w:w="2243" w:type="dxa"/>
          </w:tcPr>
          <w:p w14:paraId="58695963" w14:textId="77777777" w:rsidR="00CB5AE6" w:rsidRPr="00CB5AE6" w:rsidRDefault="00CB5AE6" w:rsidP="00B624EA">
            <w:pPr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  <w:t>How assumption is tested/determined</w:t>
            </w:r>
          </w:p>
        </w:tc>
        <w:tc>
          <w:tcPr>
            <w:tcW w:w="1164" w:type="dxa"/>
          </w:tcPr>
          <w:p w14:paraId="5C97033B" w14:textId="77777777" w:rsidR="00CB5AE6" w:rsidRPr="00CB5AE6" w:rsidRDefault="00CB5AE6" w:rsidP="00B624EA">
            <w:pPr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  <w:t>If test statistic - Value</w:t>
            </w:r>
          </w:p>
        </w:tc>
        <w:tc>
          <w:tcPr>
            <w:tcW w:w="1473" w:type="dxa"/>
          </w:tcPr>
          <w:p w14:paraId="2863C73A" w14:textId="77777777" w:rsidR="00CB5AE6" w:rsidRPr="00CB5AE6" w:rsidRDefault="00CB5AE6" w:rsidP="00B624EA">
            <w:pPr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  <w:t>Significance</w:t>
            </w:r>
          </w:p>
          <w:p w14:paraId="16DEB8EA" w14:textId="77777777" w:rsidR="00CB5AE6" w:rsidRPr="00CB5AE6" w:rsidRDefault="00CB5AE6" w:rsidP="00B624EA">
            <w:pPr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  <w:t>(p-value)</w:t>
            </w:r>
          </w:p>
        </w:tc>
        <w:tc>
          <w:tcPr>
            <w:tcW w:w="2084" w:type="dxa"/>
          </w:tcPr>
          <w:p w14:paraId="7968AF5D" w14:textId="77777777" w:rsidR="00CB5AE6" w:rsidRPr="00CB5AE6" w:rsidRDefault="00CB5AE6" w:rsidP="00B624EA">
            <w:pPr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  <w:t xml:space="preserve">Assumption met? </w:t>
            </w:r>
          </w:p>
          <w:p w14:paraId="401C7221" w14:textId="77777777" w:rsidR="00CB5AE6" w:rsidRPr="00CB5AE6" w:rsidRDefault="00CB5AE6" w:rsidP="00B624EA">
            <w:pPr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b/>
                <w:bCs/>
                <w:color w:val="FF0000"/>
                <w:sz w:val="28"/>
                <w:szCs w:val="28"/>
              </w:rPr>
              <w:t>Yes or No</w:t>
            </w:r>
          </w:p>
        </w:tc>
      </w:tr>
      <w:tr w:rsidR="00CB5AE6" w:rsidRPr="00CB5AE6" w14:paraId="6CE1D3F9" w14:textId="77777777" w:rsidTr="00B624EA">
        <w:tc>
          <w:tcPr>
            <w:tcW w:w="2386" w:type="dxa"/>
          </w:tcPr>
          <w:p w14:paraId="78D1DCDB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color w:val="7030A0"/>
                <w:sz w:val="28"/>
                <w:szCs w:val="28"/>
              </w:rPr>
              <w:t>Independence of observations</w:t>
            </w:r>
          </w:p>
        </w:tc>
        <w:tc>
          <w:tcPr>
            <w:tcW w:w="2243" w:type="dxa"/>
          </w:tcPr>
          <w:p w14:paraId="2612C8B4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color w:val="7030A0"/>
                <w:sz w:val="28"/>
                <w:szCs w:val="28"/>
              </w:rPr>
              <w:t>Inherent in data set</w:t>
            </w:r>
          </w:p>
        </w:tc>
        <w:tc>
          <w:tcPr>
            <w:tcW w:w="1164" w:type="dxa"/>
          </w:tcPr>
          <w:p w14:paraId="39AA60B5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</w:p>
        </w:tc>
        <w:tc>
          <w:tcPr>
            <w:tcW w:w="1473" w:type="dxa"/>
          </w:tcPr>
          <w:p w14:paraId="584CC5E3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</w:p>
        </w:tc>
        <w:tc>
          <w:tcPr>
            <w:tcW w:w="2084" w:type="dxa"/>
          </w:tcPr>
          <w:p w14:paraId="14506FE8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color w:val="7030A0"/>
                <w:sz w:val="28"/>
                <w:szCs w:val="28"/>
              </w:rPr>
              <w:t>Yes</w:t>
            </w:r>
          </w:p>
        </w:tc>
      </w:tr>
      <w:tr w:rsidR="00CB5AE6" w:rsidRPr="00CB5AE6" w14:paraId="5B009F8F" w14:textId="77777777" w:rsidTr="00B624EA">
        <w:tc>
          <w:tcPr>
            <w:tcW w:w="2386" w:type="dxa"/>
          </w:tcPr>
          <w:p w14:paraId="2E8DD63E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color w:val="7030A0"/>
                <w:sz w:val="28"/>
                <w:szCs w:val="28"/>
              </w:rPr>
              <w:t>2 Categorical variables</w:t>
            </w:r>
          </w:p>
        </w:tc>
        <w:tc>
          <w:tcPr>
            <w:tcW w:w="2243" w:type="dxa"/>
          </w:tcPr>
          <w:p w14:paraId="1260D9D3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color w:val="7030A0"/>
                <w:sz w:val="28"/>
                <w:szCs w:val="28"/>
              </w:rPr>
              <w:t>Inherent in data set</w:t>
            </w:r>
          </w:p>
        </w:tc>
        <w:tc>
          <w:tcPr>
            <w:tcW w:w="1164" w:type="dxa"/>
          </w:tcPr>
          <w:p w14:paraId="28912A34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</w:p>
        </w:tc>
        <w:tc>
          <w:tcPr>
            <w:tcW w:w="1473" w:type="dxa"/>
          </w:tcPr>
          <w:p w14:paraId="640CC95B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</w:p>
        </w:tc>
        <w:tc>
          <w:tcPr>
            <w:tcW w:w="2084" w:type="dxa"/>
          </w:tcPr>
          <w:p w14:paraId="5995984D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color w:val="7030A0"/>
                <w:sz w:val="28"/>
                <w:szCs w:val="28"/>
              </w:rPr>
              <w:t>Yes</w:t>
            </w:r>
          </w:p>
        </w:tc>
      </w:tr>
      <w:tr w:rsidR="00CB5AE6" w:rsidRPr="00CB5AE6" w14:paraId="4A98C748" w14:textId="77777777" w:rsidTr="00B624EA">
        <w:tc>
          <w:tcPr>
            <w:tcW w:w="2386" w:type="dxa"/>
          </w:tcPr>
          <w:p w14:paraId="41F605C5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color w:val="7030A0"/>
                <w:sz w:val="28"/>
                <w:szCs w:val="28"/>
              </w:rPr>
              <w:t>Variables with 2+ factors</w:t>
            </w:r>
          </w:p>
        </w:tc>
        <w:tc>
          <w:tcPr>
            <w:tcW w:w="2243" w:type="dxa"/>
          </w:tcPr>
          <w:p w14:paraId="164821B9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color w:val="7030A0"/>
                <w:sz w:val="28"/>
                <w:szCs w:val="28"/>
              </w:rPr>
              <w:t>Inherent in data set</w:t>
            </w:r>
          </w:p>
        </w:tc>
        <w:tc>
          <w:tcPr>
            <w:tcW w:w="1164" w:type="dxa"/>
          </w:tcPr>
          <w:p w14:paraId="684270CC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</w:p>
        </w:tc>
        <w:tc>
          <w:tcPr>
            <w:tcW w:w="1473" w:type="dxa"/>
          </w:tcPr>
          <w:p w14:paraId="57EE43F5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</w:p>
        </w:tc>
        <w:tc>
          <w:tcPr>
            <w:tcW w:w="2084" w:type="dxa"/>
          </w:tcPr>
          <w:p w14:paraId="6AB205E3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color w:val="7030A0"/>
                <w:sz w:val="28"/>
                <w:szCs w:val="28"/>
              </w:rPr>
              <w:t>Yes</w:t>
            </w:r>
          </w:p>
        </w:tc>
      </w:tr>
      <w:tr w:rsidR="00CB5AE6" w:rsidRPr="00CB5AE6" w14:paraId="18A1B84B" w14:textId="77777777" w:rsidTr="00B624EA">
        <w:tc>
          <w:tcPr>
            <w:tcW w:w="2386" w:type="dxa"/>
          </w:tcPr>
          <w:p w14:paraId="6221EB9F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color w:val="7030A0"/>
                <w:sz w:val="28"/>
                <w:szCs w:val="28"/>
              </w:rPr>
              <w:t>Expected frequencies &gt;=5 (2x2 table)</w:t>
            </w:r>
          </w:p>
        </w:tc>
        <w:tc>
          <w:tcPr>
            <w:tcW w:w="2243" w:type="dxa"/>
          </w:tcPr>
          <w:p w14:paraId="4A592421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color w:val="7030A0"/>
                <w:sz w:val="28"/>
                <w:szCs w:val="28"/>
              </w:rPr>
              <w:t>Expected N</w:t>
            </w:r>
          </w:p>
        </w:tc>
        <w:tc>
          <w:tcPr>
            <w:tcW w:w="1164" w:type="dxa"/>
          </w:tcPr>
          <w:p w14:paraId="58CBD902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</w:p>
        </w:tc>
        <w:tc>
          <w:tcPr>
            <w:tcW w:w="1473" w:type="dxa"/>
          </w:tcPr>
          <w:p w14:paraId="1F510575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</w:p>
        </w:tc>
        <w:tc>
          <w:tcPr>
            <w:tcW w:w="2084" w:type="dxa"/>
          </w:tcPr>
          <w:p w14:paraId="024B2A48" w14:textId="77777777" w:rsidR="00CB5AE6" w:rsidRPr="00CB5AE6" w:rsidRDefault="00CB5AE6" w:rsidP="00B624EA">
            <w:pPr>
              <w:rPr>
                <w:rFonts w:ascii="Trebuchet MS" w:hAnsi="Trebuchet MS" w:cstheme="minorHAnsi"/>
                <w:color w:val="7030A0"/>
                <w:sz w:val="28"/>
                <w:szCs w:val="28"/>
              </w:rPr>
            </w:pPr>
            <w:r w:rsidRPr="00CB5AE6">
              <w:rPr>
                <w:rFonts w:ascii="Trebuchet MS" w:hAnsi="Trebuchet MS" w:cstheme="minorHAnsi"/>
                <w:color w:val="7030A0"/>
                <w:sz w:val="28"/>
                <w:szCs w:val="28"/>
              </w:rPr>
              <w:t>Yes (2x2 table)</w:t>
            </w:r>
          </w:p>
        </w:tc>
      </w:tr>
    </w:tbl>
    <w:p w14:paraId="7CF397F0" w14:textId="77777777" w:rsidR="00CB5AE6" w:rsidRDefault="00CB5AE6"/>
    <w:sectPr w:rsidR="00CB5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E6"/>
    <w:rsid w:val="00020021"/>
    <w:rsid w:val="00B54B26"/>
    <w:rsid w:val="00CB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1559"/>
  <w15:chartTrackingRefBased/>
  <w15:docId w15:val="{715A348A-7AF6-4B7C-BD44-FB6C6B74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AE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1</cp:revision>
  <dcterms:created xsi:type="dcterms:W3CDTF">2023-08-02T11:39:00Z</dcterms:created>
  <dcterms:modified xsi:type="dcterms:W3CDTF">2023-08-02T11:42:00Z</dcterms:modified>
</cp:coreProperties>
</file>