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3C58" w14:textId="77777777" w:rsidR="00CC3809" w:rsidRPr="00B24E26" w:rsidRDefault="00CC3809" w:rsidP="008444BF">
      <w:pPr>
        <w:pStyle w:val="Heading1"/>
        <w:rPr>
          <w:rFonts w:ascii="Comic Sans MS" w:hAnsi="Comic Sans MS"/>
          <w:b/>
          <w:bCs/>
          <w:color w:val="000000" w:themeColor="text1"/>
        </w:rPr>
      </w:pPr>
    </w:p>
    <w:sdt>
      <w:sdtPr>
        <w:rPr>
          <w:rFonts w:ascii="Comic Sans MS" w:eastAsiaTheme="minorHAnsi" w:hAnsi="Comic Sans MS" w:cstheme="minorBidi"/>
          <w:color w:val="000000" w:themeColor="text1"/>
          <w:sz w:val="22"/>
          <w:szCs w:val="22"/>
        </w:rPr>
        <w:id w:val="-860822410"/>
        <w:docPartObj>
          <w:docPartGallery w:val="Table of Contents"/>
          <w:docPartUnique/>
        </w:docPartObj>
      </w:sdtPr>
      <w:sdtEndPr>
        <w:rPr>
          <w:b/>
          <w:bCs/>
          <w:noProof/>
        </w:rPr>
      </w:sdtEndPr>
      <w:sdtContent>
        <w:p w14:paraId="0EC3B81B" w14:textId="4AFCFBE7" w:rsidR="00CC3809" w:rsidRPr="00B24E26" w:rsidRDefault="00CC3809">
          <w:pPr>
            <w:pStyle w:val="TOCHeading"/>
            <w:rPr>
              <w:rFonts w:ascii="Comic Sans MS" w:hAnsi="Comic Sans MS" w:cstheme="minorHAnsi"/>
              <w:b/>
              <w:bCs/>
              <w:color w:val="000000" w:themeColor="text1"/>
              <w:sz w:val="48"/>
              <w:szCs w:val="48"/>
            </w:rPr>
          </w:pPr>
          <w:r w:rsidRPr="00B24E26">
            <w:rPr>
              <w:rFonts w:ascii="Comic Sans MS" w:hAnsi="Comic Sans MS" w:cstheme="minorHAnsi"/>
              <w:b/>
              <w:bCs/>
              <w:color w:val="000000" w:themeColor="text1"/>
              <w:sz w:val="48"/>
              <w:szCs w:val="48"/>
            </w:rPr>
            <w:t>Contents</w:t>
          </w:r>
        </w:p>
        <w:p w14:paraId="2E8B3796" w14:textId="74424927" w:rsidR="001F226D" w:rsidRPr="00B24E26" w:rsidRDefault="00CC3809">
          <w:pPr>
            <w:pStyle w:val="TOC1"/>
            <w:tabs>
              <w:tab w:val="right" w:leader="dot" w:pos="9350"/>
            </w:tabs>
            <w:rPr>
              <w:rFonts w:ascii="Comic Sans MS" w:eastAsiaTheme="minorEastAsia" w:hAnsi="Comic Sans MS"/>
              <w:noProof/>
              <w:color w:val="000000" w:themeColor="text1"/>
            </w:rPr>
          </w:pPr>
          <w:r w:rsidRPr="00B24E26">
            <w:rPr>
              <w:rFonts w:ascii="Comic Sans MS" w:hAnsi="Comic Sans MS"/>
              <w:color w:val="000000" w:themeColor="text1"/>
            </w:rPr>
            <w:fldChar w:fldCharType="begin"/>
          </w:r>
          <w:r w:rsidRPr="00B24E26">
            <w:rPr>
              <w:rFonts w:ascii="Comic Sans MS" w:hAnsi="Comic Sans MS"/>
              <w:color w:val="000000" w:themeColor="text1"/>
            </w:rPr>
            <w:instrText xml:space="preserve"> TOC \o "1-3" \h \z \u </w:instrText>
          </w:r>
          <w:r w:rsidRPr="00B24E26">
            <w:rPr>
              <w:rFonts w:ascii="Comic Sans MS" w:hAnsi="Comic Sans MS"/>
              <w:color w:val="000000" w:themeColor="text1"/>
            </w:rPr>
            <w:fldChar w:fldCharType="separate"/>
          </w:r>
          <w:hyperlink w:anchor="_Toc119300257" w:history="1">
            <w:r w:rsidR="001F226D" w:rsidRPr="00B24E26">
              <w:rPr>
                <w:rStyle w:val="Hyperlink"/>
                <w:rFonts w:ascii="Comic Sans MS" w:hAnsi="Comic Sans MS" w:cstheme="minorHAnsi"/>
                <w:b/>
                <w:bCs/>
                <w:i/>
                <w:iCs/>
                <w:noProof/>
                <w:color w:val="000000" w:themeColor="text1"/>
              </w:rPr>
              <w:t>Modified Insurance data dictionary</w:t>
            </w:r>
            <w:r w:rsidR="001F226D" w:rsidRPr="00B24E26">
              <w:rPr>
                <w:rFonts w:ascii="Comic Sans MS" w:hAnsi="Comic Sans MS"/>
                <w:noProof/>
                <w:webHidden/>
                <w:color w:val="000000" w:themeColor="text1"/>
              </w:rPr>
              <w:tab/>
            </w:r>
            <w:r w:rsidR="001F226D" w:rsidRPr="00B24E26">
              <w:rPr>
                <w:rFonts w:ascii="Comic Sans MS" w:hAnsi="Comic Sans MS"/>
                <w:noProof/>
                <w:webHidden/>
                <w:color w:val="000000" w:themeColor="text1"/>
              </w:rPr>
              <w:fldChar w:fldCharType="begin"/>
            </w:r>
            <w:r w:rsidR="001F226D" w:rsidRPr="00B24E26">
              <w:rPr>
                <w:rFonts w:ascii="Comic Sans MS" w:hAnsi="Comic Sans MS"/>
                <w:noProof/>
                <w:webHidden/>
                <w:color w:val="000000" w:themeColor="text1"/>
              </w:rPr>
              <w:instrText xml:space="preserve"> PAGEREF _Toc119300257 \h </w:instrText>
            </w:r>
            <w:r w:rsidR="001F226D" w:rsidRPr="00B24E26">
              <w:rPr>
                <w:rFonts w:ascii="Comic Sans MS" w:hAnsi="Comic Sans MS"/>
                <w:noProof/>
                <w:webHidden/>
                <w:color w:val="000000" w:themeColor="text1"/>
              </w:rPr>
            </w:r>
            <w:r w:rsidR="001F226D" w:rsidRPr="00B24E26">
              <w:rPr>
                <w:rFonts w:ascii="Comic Sans MS" w:hAnsi="Comic Sans MS"/>
                <w:noProof/>
                <w:webHidden/>
                <w:color w:val="000000" w:themeColor="text1"/>
              </w:rPr>
              <w:fldChar w:fldCharType="separate"/>
            </w:r>
            <w:r w:rsidR="00C53614">
              <w:rPr>
                <w:rFonts w:ascii="Comic Sans MS" w:hAnsi="Comic Sans MS"/>
                <w:noProof/>
                <w:webHidden/>
                <w:color w:val="000000" w:themeColor="text1"/>
              </w:rPr>
              <w:t>2</w:t>
            </w:r>
            <w:r w:rsidR="001F226D" w:rsidRPr="00B24E26">
              <w:rPr>
                <w:rFonts w:ascii="Comic Sans MS" w:hAnsi="Comic Sans MS"/>
                <w:noProof/>
                <w:webHidden/>
                <w:color w:val="000000" w:themeColor="text1"/>
              </w:rPr>
              <w:fldChar w:fldCharType="end"/>
            </w:r>
          </w:hyperlink>
        </w:p>
        <w:p w14:paraId="2DE04C56" w14:textId="4A8411F1" w:rsidR="001F226D" w:rsidRPr="00B24E26" w:rsidRDefault="00000000">
          <w:pPr>
            <w:pStyle w:val="TOC1"/>
            <w:tabs>
              <w:tab w:val="right" w:leader="dot" w:pos="9350"/>
            </w:tabs>
            <w:rPr>
              <w:rFonts w:ascii="Comic Sans MS" w:eastAsiaTheme="minorEastAsia" w:hAnsi="Comic Sans MS"/>
              <w:noProof/>
              <w:color w:val="000000" w:themeColor="text1"/>
            </w:rPr>
          </w:pPr>
          <w:hyperlink w:anchor="_Toc119300258" w:history="1">
            <w:r w:rsidR="001F226D" w:rsidRPr="00B24E26">
              <w:rPr>
                <w:rStyle w:val="Hyperlink"/>
                <w:rFonts w:ascii="Comic Sans MS" w:hAnsi="Comic Sans MS" w:cstheme="minorHAnsi"/>
                <w:b/>
                <w:bCs/>
                <w:noProof/>
                <w:color w:val="000000" w:themeColor="text1"/>
              </w:rPr>
              <w:t>Source: https://www.kaggle.com/datasets/fibonamew/insurance-data</w:t>
            </w:r>
            <w:r w:rsidR="001F226D" w:rsidRPr="00B24E26">
              <w:rPr>
                <w:rFonts w:ascii="Comic Sans MS" w:hAnsi="Comic Sans MS"/>
                <w:noProof/>
                <w:webHidden/>
                <w:color w:val="000000" w:themeColor="text1"/>
              </w:rPr>
              <w:tab/>
            </w:r>
            <w:r w:rsidR="001F226D" w:rsidRPr="00B24E26">
              <w:rPr>
                <w:rFonts w:ascii="Comic Sans MS" w:hAnsi="Comic Sans MS"/>
                <w:noProof/>
                <w:webHidden/>
                <w:color w:val="000000" w:themeColor="text1"/>
              </w:rPr>
              <w:fldChar w:fldCharType="begin"/>
            </w:r>
            <w:r w:rsidR="001F226D" w:rsidRPr="00B24E26">
              <w:rPr>
                <w:rFonts w:ascii="Comic Sans MS" w:hAnsi="Comic Sans MS"/>
                <w:noProof/>
                <w:webHidden/>
                <w:color w:val="000000" w:themeColor="text1"/>
              </w:rPr>
              <w:instrText xml:space="preserve"> PAGEREF _Toc119300258 \h </w:instrText>
            </w:r>
            <w:r w:rsidR="001F226D" w:rsidRPr="00B24E26">
              <w:rPr>
                <w:rFonts w:ascii="Comic Sans MS" w:hAnsi="Comic Sans MS"/>
                <w:noProof/>
                <w:webHidden/>
                <w:color w:val="000000" w:themeColor="text1"/>
              </w:rPr>
            </w:r>
            <w:r w:rsidR="001F226D" w:rsidRPr="00B24E26">
              <w:rPr>
                <w:rFonts w:ascii="Comic Sans MS" w:hAnsi="Comic Sans MS"/>
                <w:noProof/>
                <w:webHidden/>
                <w:color w:val="000000" w:themeColor="text1"/>
              </w:rPr>
              <w:fldChar w:fldCharType="separate"/>
            </w:r>
            <w:r w:rsidR="00C53614">
              <w:rPr>
                <w:rFonts w:ascii="Comic Sans MS" w:hAnsi="Comic Sans MS"/>
                <w:noProof/>
                <w:webHidden/>
                <w:color w:val="000000" w:themeColor="text1"/>
              </w:rPr>
              <w:t>2</w:t>
            </w:r>
            <w:r w:rsidR="001F226D" w:rsidRPr="00B24E26">
              <w:rPr>
                <w:rFonts w:ascii="Comic Sans MS" w:hAnsi="Comic Sans MS"/>
                <w:noProof/>
                <w:webHidden/>
                <w:color w:val="000000" w:themeColor="text1"/>
              </w:rPr>
              <w:fldChar w:fldCharType="end"/>
            </w:r>
          </w:hyperlink>
        </w:p>
        <w:p w14:paraId="10DD46BA" w14:textId="726BFAE2" w:rsidR="001F226D" w:rsidRPr="00B24E26" w:rsidRDefault="00000000">
          <w:pPr>
            <w:pStyle w:val="TOC1"/>
            <w:tabs>
              <w:tab w:val="right" w:leader="dot" w:pos="9350"/>
            </w:tabs>
            <w:rPr>
              <w:rFonts w:ascii="Comic Sans MS" w:eastAsiaTheme="minorEastAsia" w:hAnsi="Comic Sans MS"/>
              <w:noProof/>
              <w:color w:val="000000" w:themeColor="text1"/>
            </w:rPr>
          </w:pPr>
          <w:hyperlink w:anchor="_Toc119300259" w:history="1">
            <w:r w:rsidR="001F226D" w:rsidRPr="00B24E26">
              <w:rPr>
                <w:rStyle w:val="Hyperlink"/>
                <w:rFonts w:ascii="Comic Sans MS" w:hAnsi="Comic Sans MS" w:cstheme="minorHAnsi"/>
                <w:b/>
                <w:bCs/>
                <w:noProof/>
                <w:color w:val="000000" w:themeColor="text1"/>
              </w:rPr>
              <w:t>File: insurance_data_final.csv (insurance_data_final.xlsx)</w:t>
            </w:r>
            <w:r w:rsidR="001F226D" w:rsidRPr="00B24E26">
              <w:rPr>
                <w:rFonts w:ascii="Comic Sans MS" w:hAnsi="Comic Sans MS"/>
                <w:noProof/>
                <w:webHidden/>
                <w:color w:val="000000" w:themeColor="text1"/>
              </w:rPr>
              <w:tab/>
            </w:r>
            <w:r w:rsidR="001F226D" w:rsidRPr="00B24E26">
              <w:rPr>
                <w:rFonts w:ascii="Comic Sans MS" w:hAnsi="Comic Sans MS"/>
                <w:noProof/>
                <w:webHidden/>
                <w:color w:val="000000" w:themeColor="text1"/>
              </w:rPr>
              <w:fldChar w:fldCharType="begin"/>
            </w:r>
            <w:r w:rsidR="001F226D" w:rsidRPr="00B24E26">
              <w:rPr>
                <w:rFonts w:ascii="Comic Sans MS" w:hAnsi="Comic Sans MS"/>
                <w:noProof/>
                <w:webHidden/>
                <w:color w:val="000000" w:themeColor="text1"/>
              </w:rPr>
              <w:instrText xml:space="preserve"> PAGEREF _Toc119300259 \h </w:instrText>
            </w:r>
            <w:r w:rsidR="001F226D" w:rsidRPr="00B24E26">
              <w:rPr>
                <w:rFonts w:ascii="Comic Sans MS" w:hAnsi="Comic Sans MS"/>
                <w:noProof/>
                <w:webHidden/>
                <w:color w:val="000000" w:themeColor="text1"/>
              </w:rPr>
            </w:r>
            <w:r w:rsidR="001F226D" w:rsidRPr="00B24E26">
              <w:rPr>
                <w:rFonts w:ascii="Comic Sans MS" w:hAnsi="Comic Sans MS"/>
                <w:noProof/>
                <w:webHidden/>
                <w:color w:val="000000" w:themeColor="text1"/>
              </w:rPr>
              <w:fldChar w:fldCharType="separate"/>
            </w:r>
            <w:r w:rsidR="00C53614">
              <w:rPr>
                <w:rFonts w:ascii="Comic Sans MS" w:hAnsi="Comic Sans MS"/>
                <w:noProof/>
                <w:webHidden/>
                <w:color w:val="000000" w:themeColor="text1"/>
              </w:rPr>
              <w:t>2</w:t>
            </w:r>
            <w:r w:rsidR="001F226D" w:rsidRPr="00B24E26">
              <w:rPr>
                <w:rFonts w:ascii="Comic Sans MS" w:hAnsi="Comic Sans MS"/>
                <w:noProof/>
                <w:webHidden/>
                <w:color w:val="000000" w:themeColor="text1"/>
              </w:rPr>
              <w:fldChar w:fldCharType="end"/>
            </w:r>
          </w:hyperlink>
        </w:p>
        <w:p w14:paraId="13EF0BFD" w14:textId="04E24CB6" w:rsidR="001F226D" w:rsidRPr="00B24E26" w:rsidRDefault="00000000">
          <w:pPr>
            <w:pStyle w:val="TOC1"/>
            <w:tabs>
              <w:tab w:val="right" w:leader="dot" w:pos="9350"/>
            </w:tabs>
            <w:rPr>
              <w:rFonts w:ascii="Comic Sans MS" w:eastAsiaTheme="minorEastAsia" w:hAnsi="Comic Sans MS"/>
              <w:noProof/>
              <w:color w:val="000000" w:themeColor="text1"/>
            </w:rPr>
          </w:pPr>
          <w:hyperlink w:anchor="_Toc119300260" w:history="1">
            <w:r w:rsidR="001F226D" w:rsidRPr="00B24E26">
              <w:rPr>
                <w:rStyle w:val="Hyperlink"/>
                <w:rFonts w:ascii="Comic Sans MS" w:hAnsi="Comic Sans MS" w:cstheme="minorHAnsi"/>
                <w:b/>
                <w:bCs/>
                <w:noProof/>
                <w:color w:val="000000" w:themeColor="text1"/>
              </w:rPr>
              <w:t>Excel Code For Key data transformations in my analysis</w:t>
            </w:r>
            <w:r w:rsidR="001F226D" w:rsidRPr="00B24E26">
              <w:rPr>
                <w:rFonts w:ascii="Comic Sans MS" w:hAnsi="Comic Sans MS"/>
                <w:noProof/>
                <w:webHidden/>
                <w:color w:val="000000" w:themeColor="text1"/>
              </w:rPr>
              <w:tab/>
            </w:r>
            <w:r w:rsidR="001F226D" w:rsidRPr="00B24E26">
              <w:rPr>
                <w:rFonts w:ascii="Comic Sans MS" w:hAnsi="Comic Sans MS"/>
                <w:noProof/>
                <w:webHidden/>
                <w:color w:val="000000" w:themeColor="text1"/>
              </w:rPr>
              <w:fldChar w:fldCharType="begin"/>
            </w:r>
            <w:r w:rsidR="001F226D" w:rsidRPr="00B24E26">
              <w:rPr>
                <w:rFonts w:ascii="Comic Sans MS" w:hAnsi="Comic Sans MS"/>
                <w:noProof/>
                <w:webHidden/>
                <w:color w:val="000000" w:themeColor="text1"/>
              </w:rPr>
              <w:instrText xml:space="preserve"> PAGEREF _Toc119300260 \h </w:instrText>
            </w:r>
            <w:r w:rsidR="001F226D" w:rsidRPr="00B24E26">
              <w:rPr>
                <w:rFonts w:ascii="Comic Sans MS" w:hAnsi="Comic Sans MS"/>
                <w:noProof/>
                <w:webHidden/>
                <w:color w:val="000000" w:themeColor="text1"/>
              </w:rPr>
            </w:r>
            <w:r w:rsidR="001F226D" w:rsidRPr="00B24E26">
              <w:rPr>
                <w:rFonts w:ascii="Comic Sans MS" w:hAnsi="Comic Sans MS"/>
                <w:noProof/>
                <w:webHidden/>
                <w:color w:val="000000" w:themeColor="text1"/>
              </w:rPr>
              <w:fldChar w:fldCharType="separate"/>
            </w:r>
            <w:r w:rsidR="00C53614">
              <w:rPr>
                <w:rFonts w:ascii="Comic Sans MS" w:hAnsi="Comic Sans MS"/>
                <w:noProof/>
                <w:webHidden/>
                <w:color w:val="000000" w:themeColor="text1"/>
              </w:rPr>
              <w:t>4</w:t>
            </w:r>
            <w:r w:rsidR="001F226D" w:rsidRPr="00B24E26">
              <w:rPr>
                <w:rFonts w:ascii="Comic Sans MS" w:hAnsi="Comic Sans MS"/>
                <w:noProof/>
                <w:webHidden/>
                <w:color w:val="000000" w:themeColor="text1"/>
              </w:rPr>
              <w:fldChar w:fldCharType="end"/>
            </w:r>
          </w:hyperlink>
        </w:p>
        <w:p w14:paraId="54ABA826" w14:textId="01047571" w:rsidR="001F226D" w:rsidRPr="00B24E26" w:rsidRDefault="00000000">
          <w:pPr>
            <w:pStyle w:val="TOC1"/>
            <w:tabs>
              <w:tab w:val="right" w:leader="dot" w:pos="9350"/>
            </w:tabs>
            <w:rPr>
              <w:rFonts w:ascii="Comic Sans MS" w:eastAsiaTheme="minorEastAsia" w:hAnsi="Comic Sans MS"/>
              <w:noProof/>
              <w:color w:val="000000" w:themeColor="text1"/>
            </w:rPr>
          </w:pPr>
          <w:hyperlink w:anchor="_Toc119300261" w:history="1">
            <w:r w:rsidR="001F226D" w:rsidRPr="00B24E26">
              <w:rPr>
                <w:rStyle w:val="Hyperlink"/>
                <w:rFonts w:ascii="Comic Sans MS" w:hAnsi="Comic Sans MS" w:cstheme="minorHAnsi"/>
                <w:b/>
                <w:bCs/>
                <w:noProof/>
                <w:color w:val="000000" w:themeColor="text1"/>
              </w:rPr>
              <w:t>Proposed Tasks:</w:t>
            </w:r>
            <w:r w:rsidR="001F226D" w:rsidRPr="00B24E26">
              <w:rPr>
                <w:rFonts w:ascii="Comic Sans MS" w:hAnsi="Comic Sans MS"/>
                <w:noProof/>
                <w:webHidden/>
                <w:color w:val="000000" w:themeColor="text1"/>
              </w:rPr>
              <w:tab/>
            </w:r>
            <w:r w:rsidR="001F226D" w:rsidRPr="00B24E26">
              <w:rPr>
                <w:rFonts w:ascii="Comic Sans MS" w:hAnsi="Comic Sans MS"/>
                <w:noProof/>
                <w:webHidden/>
                <w:color w:val="000000" w:themeColor="text1"/>
              </w:rPr>
              <w:fldChar w:fldCharType="begin"/>
            </w:r>
            <w:r w:rsidR="001F226D" w:rsidRPr="00B24E26">
              <w:rPr>
                <w:rFonts w:ascii="Comic Sans MS" w:hAnsi="Comic Sans MS"/>
                <w:noProof/>
                <w:webHidden/>
                <w:color w:val="000000" w:themeColor="text1"/>
              </w:rPr>
              <w:instrText xml:space="preserve"> PAGEREF _Toc119300261 \h </w:instrText>
            </w:r>
            <w:r w:rsidR="001F226D" w:rsidRPr="00B24E26">
              <w:rPr>
                <w:rFonts w:ascii="Comic Sans MS" w:hAnsi="Comic Sans MS"/>
                <w:noProof/>
                <w:webHidden/>
                <w:color w:val="000000" w:themeColor="text1"/>
              </w:rPr>
            </w:r>
            <w:r w:rsidR="001F226D" w:rsidRPr="00B24E26">
              <w:rPr>
                <w:rFonts w:ascii="Comic Sans MS" w:hAnsi="Comic Sans MS"/>
                <w:noProof/>
                <w:webHidden/>
                <w:color w:val="000000" w:themeColor="text1"/>
              </w:rPr>
              <w:fldChar w:fldCharType="separate"/>
            </w:r>
            <w:r w:rsidR="00C53614">
              <w:rPr>
                <w:rFonts w:ascii="Comic Sans MS" w:hAnsi="Comic Sans MS"/>
                <w:noProof/>
                <w:webHidden/>
                <w:color w:val="000000" w:themeColor="text1"/>
              </w:rPr>
              <w:t>6</w:t>
            </w:r>
            <w:r w:rsidR="001F226D" w:rsidRPr="00B24E26">
              <w:rPr>
                <w:rFonts w:ascii="Comic Sans MS" w:hAnsi="Comic Sans MS"/>
                <w:noProof/>
                <w:webHidden/>
                <w:color w:val="000000" w:themeColor="text1"/>
              </w:rPr>
              <w:fldChar w:fldCharType="end"/>
            </w:r>
          </w:hyperlink>
        </w:p>
        <w:p w14:paraId="057AAE37" w14:textId="585E9F55" w:rsidR="00CC3809" w:rsidRPr="00B24E26" w:rsidRDefault="00CC3809">
          <w:pPr>
            <w:rPr>
              <w:rFonts w:ascii="Comic Sans MS" w:hAnsi="Comic Sans MS"/>
              <w:color w:val="000000" w:themeColor="text1"/>
            </w:rPr>
          </w:pPr>
          <w:r w:rsidRPr="00B24E26">
            <w:rPr>
              <w:rFonts w:ascii="Comic Sans MS" w:hAnsi="Comic Sans MS"/>
              <w:b/>
              <w:bCs/>
              <w:noProof/>
              <w:color w:val="000000" w:themeColor="text1"/>
            </w:rPr>
            <w:fldChar w:fldCharType="end"/>
          </w:r>
        </w:p>
      </w:sdtContent>
    </w:sdt>
    <w:p w14:paraId="00D3465C" w14:textId="76CAFB01" w:rsidR="00CC3809" w:rsidRPr="00B24E26" w:rsidRDefault="00CC3809" w:rsidP="00A7010D">
      <w:pPr>
        <w:pStyle w:val="Heading1"/>
        <w:jc w:val="center"/>
        <w:rPr>
          <w:rFonts w:ascii="Comic Sans MS" w:hAnsi="Comic Sans MS"/>
          <w:b/>
          <w:bCs/>
          <w:color w:val="000000" w:themeColor="text1"/>
        </w:rPr>
      </w:pPr>
    </w:p>
    <w:p w14:paraId="640C5185" w14:textId="47A03468" w:rsidR="00CC3809" w:rsidRPr="00B24E26" w:rsidRDefault="00CC3809" w:rsidP="00CC3809">
      <w:pPr>
        <w:rPr>
          <w:rFonts w:ascii="Comic Sans MS" w:hAnsi="Comic Sans MS"/>
          <w:color w:val="000000" w:themeColor="text1"/>
        </w:rPr>
      </w:pPr>
    </w:p>
    <w:p w14:paraId="6807527F" w14:textId="7BF4AE5F" w:rsidR="00CC3809" w:rsidRPr="00B24E26" w:rsidRDefault="00CC3809" w:rsidP="00CC3809">
      <w:pPr>
        <w:rPr>
          <w:rFonts w:ascii="Comic Sans MS" w:hAnsi="Comic Sans MS"/>
          <w:color w:val="000000" w:themeColor="text1"/>
        </w:rPr>
      </w:pPr>
    </w:p>
    <w:p w14:paraId="74D2635A" w14:textId="463A62D0" w:rsidR="00CC3809" w:rsidRPr="00B24E26" w:rsidRDefault="00CC3809" w:rsidP="00CC3809">
      <w:pPr>
        <w:rPr>
          <w:rFonts w:ascii="Comic Sans MS" w:hAnsi="Comic Sans MS"/>
          <w:color w:val="000000" w:themeColor="text1"/>
        </w:rPr>
      </w:pPr>
    </w:p>
    <w:p w14:paraId="48EDADCA" w14:textId="6130EB42" w:rsidR="00CC3809" w:rsidRPr="00B24E26" w:rsidRDefault="00CC3809" w:rsidP="00CC3809">
      <w:pPr>
        <w:rPr>
          <w:rFonts w:ascii="Comic Sans MS" w:hAnsi="Comic Sans MS"/>
          <w:color w:val="000000" w:themeColor="text1"/>
        </w:rPr>
      </w:pPr>
    </w:p>
    <w:p w14:paraId="2CBE2AC1" w14:textId="167AF78C" w:rsidR="00CC3809" w:rsidRPr="00B24E26" w:rsidRDefault="00CC3809" w:rsidP="00CC3809">
      <w:pPr>
        <w:rPr>
          <w:rFonts w:ascii="Comic Sans MS" w:hAnsi="Comic Sans MS"/>
          <w:color w:val="000000" w:themeColor="text1"/>
        </w:rPr>
      </w:pPr>
    </w:p>
    <w:p w14:paraId="067769A3" w14:textId="2E1C5966" w:rsidR="00CC3809" w:rsidRPr="00B24E26" w:rsidRDefault="00CC3809" w:rsidP="00CC3809">
      <w:pPr>
        <w:rPr>
          <w:rFonts w:ascii="Comic Sans MS" w:hAnsi="Comic Sans MS"/>
          <w:color w:val="000000" w:themeColor="text1"/>
        </w:rPr>
      </w:pPr>
    </w:p>
    <w:p w14:paraId="109E66F7" w14:textId="27E0BB18" w:rsidR="00CC3809" w:rsidRPr="00B24E26" w:rsidRDefault="00CC3809" w:rsidP="00CC3809">
      <w:pPr>
        <w:rPr>
          <w:rFonts w:ascii="Comic Sans MS" w:hAnsi="Comic Sans MS"/>
          <w:color w:val="000000" w:themeColor="text1"/>
        </w:rPr>
      </w:pPr>
    </w:p>
    <w:p w14:paraId="73764562" w14:textId="1B50AD40" w:rsidR="00CC3809" w:rsidRPr="00B24E26" w:rsidRDefault="00CC3809" w:rsidP="00CC3809">
      <w:pPr>
        <w:rPr>
          <w:rFonts w:ascii="Comic Sans MS" w:hAnsi="Comic Sans MS"/>
          <w:color w:val="000000" w:themeColor="text1"/>
        </w:rPr>
      </w:pPr>
    </w:p>
    <w:p w14:paraId="0113326A" w14:textId="5881CEE5" w:rsidR="00CC3809" w:rsidRPr="00B24E26" w:rsidRDefault="00CC3809" w:rsidP="00CC3809">
      <w:pPr>
        <w:rPr>
          <w:rFonts w:ascii="Comic Sans MS" w:hAnsi="Comic Sans MS"/>
          <w:color w:val="000000" w:themeColor="text1"/>
        </w:rPr>
      </w:pPr>
    </w:p>
    <w:p w14:paraId="06EAFE7D" w14:textId="0031B172" w:rsidR="00CC3809" w:rsidRPr="00B24E26" w:rsidRDefault="00CC3809" w:rsidP="00CC3809">
      <w:pPr>
        <w:rPr>
          <w:rFonts w:ascii="Comic Sans MS" w:hAnsi="Comic Sans MS"/>
          <w:color w:val="000000" w:themeColor="text1"/>
        </w:rPr>
      </w:pPr>
    </w:p>
    <w:p w14:paraId="0D710017" w14:textId="431D2323" w:rsidR="00CC3809" w:rsidRPr="00B24E26" w:rsidRDefault="00CC3809" w:rsidP="00CC3809">
      <w:pPr>
        <w:rPr>
          <w:rFonts w:ascii="Comic Sans MS" w:hAnsi="Comic Sans MS"/>
          <w:color w:val="000000" w:themeColor="text1"/>
        </w:rPr>
      </w:pPr>
    </w:p>
    <w:p w14:paraId="4FD9C113" w14:textId="6FD0CD44" w:rsidR="00CC3809" w:rsidRPr="00B24E26" w:rsidRDefault="00CC3809" w:rsidP="00CC3809">
      <w:pPr>
        <w:rPr>
          <w:rFonts w:ascii="Comic Sans MS" w:hAnsi="Comic Sans MS"/>
          <w:color w:val="000000" w:themeColor="text1"/>
        </w:rPr>
      </w:pPr>
    </w:p>
    <w:p w14:paraId="385FA1F7" w14:textId="47D548BD" w:rsidR="00CC3809" w:rsidRPr="00B24E26" w:rsidRDefault="00CC3809" w:rsidP="00CC3809">
      <w:pPr>
        <w:rPr>
          <w:rFonts w:ascii="Comic Sans MS" w:hAnsi="Comic Sans MS"/>
          <w:color w:val="000000" w:themeColor="text1"/>
        </w:rPr>
      </w:pPr>
    </w:p>
    <w:p w14:paraId="3CE309EF" w14:textId="3EABC413" w:rsidR="00CC3809" w:rsidRPr="00B24E26" w:rsidRDefault="00CC3809" w:rsidP="00A7010D">
      <w:pPr>
        <w:pStyle w:val="Heading1"/>
        <w:jc w:val="center"/>
        <w:rPr>
          <w:rFonts w:ascii="Comic Sans MS" w:hAnsi="Comic Sans MS"/>
          <w:b/>
          <w:bCs/>
          <w:color w:val="000000" w:themeColor="text1"/>
        </w:rPr>
      </w:pPr>
    </w:p>
    <w:p w14:paraId="5E8DD26F" w14:textId="01CEDBBF" w:rsidR="00CC3809" w:rsidRPr="00B24E26" w:rsidRDefault="00CC3809" w:rsidP="00CC3809">
      <w:pPr>
        <w:rPr>
          <w:rFonts w:ascii="Comic Sans MS" w:hAnsi="Comic Sans MS"/>
          <w:color w:val="000000" w:themeColor="text1"/>
        </w:rPr>
      </w:pPr>
    </w:p>
    <w:p w14:paraId="6F588386" w14:textId="77777777" w:rsidR="00CC3809" w:rsidRPr="00B24E26" w:rsidRDefault="00CC3809" w:rsidP="00CC3809">
      <w:pPr>
        <w:rPr>
          <w:rFonts w:ascii="Comic Sans MS" w:hAnsi="Comic Sans MS"/>
          <w:color w:val="000000" w:themeColor="text1"/>
        </w:rPr>
      </w:pPr>
    </w:p>
    <w:p w14:paraId="03BB91F6" w14:textId="443EEBA6" w:rsidR="00A7010D" w:rsidRPr="00B24E26" w:rsidRDefault="00BF10F0" w:rsidP="00E715A1">
      <w:pPr>
        <w:pStyle w:val="Heading1"/>
        <w:spacing w:line="360" w:lineRule="auto"/>
        <w:jc w:val="center"/>
        <w:rPr>
          <w:rStyle w:val="IntenseEmphasis"/>
          <w:rFonts w:ascii="Comic Sans MS" w:hAnsi="Comic Sans MS" w:cstheme="minorHAnsi"/>
          <w:b/>
          <w:bCs/>
          <w:color w:val="000000" w:themeColor="text1"/>
        </w:rPr>
      </w:pPr>
      <w:bookmarkStart w:id="0" w:name="_Toc119300257"/>
      <w:r w:rsidRPr="00B24E26">
        <w:rPr>
          <w:rStyle w:val="IntenseEmphasis"/>
          <w:rFonts w:ascii="Comic Sans MS" w:hAnsi="Comic Sans MS" w:cstheme="minorHAnsi"/>
          <w:b/>
          <w:bCs/>
          <w:color w:val="000000" w:themeColor="text1"/>
        </w:rPr>
        <w:lastRenderedPageBreak/>
        <w:t>Modified</w:t>
      </w:r>
      <w:r w:rsidR="00A7010D" w:rsidRPr="00B24E26">
        <w:rPr>
          <w:rStyle w:val="IntenseEmphasis"/>
          <w:rFonts w:ascii="Comic Sans MS" w:hAnsi="Comic Sans MS" w:cstheme="minorHAnsi"/>
          <w:b/>
          <w:bCs/>
          <w:color w:val="000000" w:themeColor="text1"/>
        </w:rPr>
        <w:t xml:space="preserve"> Insurance data dictionary</w:t>
      </w:r>
      <w:bookmarkEnd w:id="0"/>
    </w:p>
    <w:p w14:paraId="4DDB29C3" w14:textId="77777777" w:rsidR="00A7010D" w:rsidRPr="00B24E26" w:rsidRDefault="00A7010D" w:rsidP="00E715A1">
      <w:pPr>
        <w:pStyle w:val="Heading1"/>
        <w:spacing w:line="360" w:lineRule="auto"/>
        <w:rPr>
          <w:rFonts w:ascii="Comic Sans MS" w:hAnsi="Comic Sans MS" w:cstheme="minorHAnsi"/>
          <w:b/>
          <w:bCs/>
          <w:color w:val="000000" w:themeColor="text1"/>
        </w:rPr>
      </w:pPr>
      <w:bookmarkStart w:id="1" w:name="_Toc119300258"/>
      <w:r w:rsidRPr="00B24E26">
        <w:rPr>
          <w:rStyle w:val="Heading1Char"/>
          <w:rFonts w:ascii="Comic Sans MS" w:hAnsi="Comic Sans MS" w:cstheme="minorHAnsi"/>
          <w:b/>
          <w:bCs/>
          <w:color w:val="000000" w:themeColor="text1"/>
        </w:rPr>
        <w:t>Source:</w:t>
      </w:r>
      <w:r w:rsidRPr="00B24E26">
        <w:rPr>
          <w:rFonts w:ascii="Comic Sans MS" w:hAnsi="Comic Sans MS" w:cstheme="minorHAnsi"/>
          <w:b/>
          <w:bCs/>
          <w:color w:val="000000" w:themeColor="text1"/>
        </w:rPr>
        <w:t xml:space="preserve"> </w:t>
      </w:r>
      <w:hyperlink r:id="rId8" w:history="1">
        <w:r w:rsidRPr="00B24E26">
          <w:rPr>
            <w:rStyle w:val="Hyperlink"/>
            <w:rFonts w:ascii="Comic Sans MS" w:hAnsi="Comic Sans MS" w:cstheme="minorHAnsi"/>
            <w:b/>
            <w:bCs/>
            <w:color w:val="4472C4" w:themeColor="accent1"/>
          </w:rPr>
          <w:t>https://www.kaggle.com/datasets/fibonamew/insurance-data</w:t>
        </w:r>
        <w:bookmarkEnd w:id="1"/>
      </w:hyperlink>
      <w:r w:rsidRPr="00B24E26">
        <w:rPr>
          <w:rFonts w:ascii="Comic Sans MS" w:hAnsi="Comic Sans MS" w:cstheme="minorHAnsi"/>
          <w:b/>
          <w:bCs/>
          <w:color w:val="4472C4" w:themeColor="accent1"/>
        </w:rPr>
        <w:t xml:space="preserve"> </w:t>
      </w:r>
    </w:p>
    <w:p w14:paraId="6BDDFBCC" w14:textId="77777777" w:rsidR="00A7010D" w:rsidRPr="00B24E26" w:rsidRDefault="00A7010D" w:rsidP="00E715A1">
      <w:p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This data was found originally on the web from Kaggle. Copyright provisions are not well defined as this is publicly available data once you create a Kaggle account.</w:t>
      </w:r>
    </w:p>
    <w:p w14:paraId="3E11B8C5" w14:textId="77777777" w:rsidR="00A7010D" w:rsidRPr="00B24E26" w:rsidRDefault="00A7010D" w:rsidP="00E715A1">
      <w:p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 xml:space="preserve">Insurance data for my final project in biostatistics 1 with Dr. Gaddis. The data will be used in hypothesis testing. </w:t>
      </w:r>
    </w:p>
    <w:p w14:paraId="48EA3A8D" w14:textId="5EAA43D9" w:rsidR="00A7010D" w:rsidRPr="00B24E26" w:rsidRDefault="00A7010D" w:rsidP="008444BF">
      <w:p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This dataset is useful in understanding variables important in determining insurance premium(s) for prospective insur</w:t>
      </w:r>
      <w:r w:rsidR="001555DE" w:rsidRPr="00B24E26">
        <w:rPr>
          <w:rFonts w:ascii="Comic Sans MS" w:hAnsi="Comic Sans MS" w:cstheme="minorHAnsi"/>
          <w:color w:val="000000" w:themeColor="text1"/>
          <w:sz w:val="24"/>
          <w:szCs w:val="24"/>
        </w:rPr>
        <w:t>ees</w:t>
      </w:r>
      <w:r w:rsidRPr="00B24E26">
        <w:rPr>
          <w:rFonts w:ascii="Comic Sans MS" w:hAnsi="Comic Sans MS" w:cstheme="minorHAnsi"/>
          <w:color w:val="000000" w:themeColor="text1"/>
          <w:sz w:val="24"/>
          <w:szCs w:val="24"/>
        </w:rPr>
        <w:t>.</w:t>
      </w:r>
    </w:p>
    <w:p w14:paraId="5CD51D05" w14:textId="6AAC1FF4" w:rsidR="00A7010D" w:rsidRPr="00B24E26" w:rsidRDefault="00A7010D" w:rsidP="008444BF">
      <w:pPr>
        <w:pStyle w:val="Heading1"/>
        <w:spacing w:line="360" w:lineRule="auto"/>
        <w:rPr>
          <w:rFonts w:ascii="Comic Sans MS" w:hAnsi="Comic Sans MS" w:cstheme="minorHAnsi"/>
          <w:b/>
          <w:bCs/>
          <w:color w:val="000000" w:themeColor="text1"/>
        </w:rPr>
      </w:pPr>
      <w:bookmarkStart w:id="2" w:name="_Toc119300259"/>
      <w:r w:rsidRPr="00B24E26">
        <w:rPr>
          <w:rFonts w:ascii="Comic Sans MS" w:hAnsi="Comic Sans MS" w:cstheme="minorHAnsi"/>
          <w:b/>
          <w:bCs/>
          <w:color w:val="000000" w:themeColor="text1"/>
        </w:rPr>
        <w:t>File: insurance</w:t>
      </w:r>
      <w:r w:rsidR="00E715A1" w:rsidRPr="00B24E26">
        <w:rPr>
          <w:rFonts w:ascii="Comic Sans MS" w:hAnsi="Comic Sans MS" w:cstheme="minorHAnsi"/>
          <w:b/>
          <w:bCs/>
          <w:color w:val="000000" w:themeColor="text1"/>
        </w:rPr>
        <w:t>_data</w:t>
      </w:r>
      <w:r w:rsidR="006753D0" w:rsidRPr="00B24E26">
        <w:rPr>
          <w:rFonts w:ascii="Comic Sans MS" w:hAnsi="Comic Sans MS" w:cstheme="minorHAnsi"/>
          <w:b/>
          <w:bCs/>
          <w:color w:val="000000" w:themeColor="text1"/>
        </w:rPr>
        <w:t>_final</w:t>
      </w:r>
      <w:r w:rsidRPr="00B24E26">
        <w:rPr>
          <w:rFonts w:ascii="Comic Sans MS" w:hAnsi="Comic Sans MS" w:cstheme="minorHAnsi"/>
          <w:b/>
          <w:bCs/>
          <w:color w:val="000000" w:themeColor="text1"/>
        </w:rPr>
        <w:t>.csv</w:t>
      </w:r>
      <w:r w:rsidR="008444BF" w:rsidRPr="00B24E26">
        <w:rPr>
          <w:rFonts w:ascii="Comic Sans MS" w:hAnsi="Comic Sans MS" w:cstheme="minorHAnsi"/>
          <w:b/>
          <w:bCs/>
          <w:color w:val="000000" w:themeColor="text1"/>
        </w:rPr>
        <w:t xml:space="preserve"> </w:t>
      </w:r>
      <w:r w:rsidR="00932223" w:rsidRPr="00B24E26">
        <w:rPr>
          <w:rFonts w:ascii="Comic Sans MS" w:hAnsi="Comic Sans MS" w:cstheme="minorHAnsi"/>
          <w:b/>
          <w:bCs/>
          <w:color w:val="000000" w:themeColor="text1"/>
        </w:rPr>
        <w:t>(</w:t>
      </w:r>
      <w:hyperlink r:id="rId9" w:history="1">
        <w:r w:rsidR="00B24E26" w:rsidRPr="008A0732">
          <w:rPr>
            <w:rStyle w:val="Hyperlink"/>
            <w:rFonts w:ascii="Comic Sans MS" w:hAnsi="Comic Sans MS" w:cstheme="minorHAnsi"/>
            <w:b/>
            <w:bCs/>
          </w:rPr>
          <w:t>Health_</w:t>
        </w:r>
        <w:r w:rsidR="00932223" w:rsidRPr="008A0732">
          <w:rPr>
            <w:rStyle w:val="Hyperlink"/>
            <w:rFonts w:ascii="Comic Sans MS" w:hAnsi="Comic Sans MS" w:cstheme="minorHAnsi"/>
            <w:b/>
            <w:bCs/>
          </w:rPr>
          <w:t>insurance_data.xlsx</w:t>
        </w:r>
      </w:hyperlink>
      <w:r w:rsidR="00932223" w:rsidRPr="00B24E26">
        <w:rPr>
          <w:rFonts w:ascii="Comic Sans MS" w:hAnsi="Comic Sans MS" w:cstheme="minorHAnsi"/>
          <w:b/>
          <w:bCs/>
          <w:color w:val="000000" w:themeColor="text1"/>
        </w:rPr>
        <w:t>)</w:t>
      </w:r>
      <w:bookmarkEnd w:id="2"/>
    </w:p>
    <w:p w14:paraId="76C734EF" w14:textId="78AE89B0" w:rsidR="00A7010D" w:rsidRPr="00B24E26" w:rsidRDefault="00A7010D" w:rsidP="008444BF">
      <w:p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About this file: The insurance.csv</w:t>
      </w:r>
      <w:r w:rsidR="008444BF" w:rsidRPr="00B24E26">
        <w:rPr>
          <w:rFonts w:ascii="Comic Sans MS" w:hAnsi="Comic Sans MS" w:cstheme="minorHAnsi"/>
          <w:color w:val="000000" w:themeColor="text1"/>
          <w:sz w:val="24"/>
          <w:szCs w:val="24"/>
        </w:rPr>
        <w:t xml:space="preserve"> (insurance.xlsx)</w:t>
      </w:r>
      <w:r w:rsidRPr="00B24E26">
        <w:rPr>
          <w:rFonts w:ascii="Comic Sans MS" w:hAnsi="Comic Sans MS" w:cstheme="minorHAnsi"/>
          <w:color w:val="000000" w:themeColor="text1"/>
          <w:sz w:val="24"/>
          <w:szCs w:val="24"/>
        </w:rPr>
        <w:t xml:space="preserve"> dataset contains 1033 tuples (rows) and 7 attributes (columns). The dataset contains 4 numerical attributes (age, bmi, children and expenses) and 3 nominal attributes (sex, smoker and region) that were converted into factors with numerical value designated for each level. The data is collected from 4-part regions in the United States. It has 1033 tuples and 7 attributes originally but I added an 8th field unique_id for ease of use in a table joining if needed. Attributes</w:t>
      </w:r>
      <w:r w:rsidR="008444BF" w:rsidRPr="00B24E26">
        <w:rPr>
          <w:rFonts w:ascii="Comic Sans MS" w:hAnsi="Comic Sans MS" w:cstheme="minorHAnsi"/>
          <w:color w:val="000000" w:themeColor="text1"/>
          <w:sz w:val="24"/>
          <w:szCs w:val="24"/>
        </w:rPr>
        <w:t xml:space="preserve"> alongside my derived attributes</w:t>
      </w:r>
      <w:r w:rsidRPr="00B24E26">
        <w:rPr>
          <w:rFonts w:ascii="Comic Sans MS" w:hAnsi="Comic Sans MS" w:cstheme="minorHAnsi"/>
          <w:color w:val="000000" w:themeColor="text1"/>
          <w:sz w:val="24"/>
          <w:szCs w:val="24"/>
        </w:rPr>
        <w:t xml:space="preserve"> are named</w:t>
      </w:r>
      <w:r w:rsidR="008444BF" w:rsidRPr="00B24E26">
        <w:rPr>
          <w:rFonts w:ascii="Comic Sans MS" w:hAnsi="Comic Sans MS" w:cstheme="minorHAnsi"/>
          <w:color w:val="000000" w:themeColor="text1"/>
          <w:sz w:val="24"/>
          <w:szCs w:val="24"/>
        </w:rPr>
        <w:t xml:space="preserve"> in this final dataset</w:t>
      </w:r>
      <w:r w:rsidRPr="00B24E26">
        <w:rPr>
          <w:rFonts w:ascii="Comic Sans MS" w:hAnsi="Comic Sans MS" w:cstheme="minorHAnsi"/>
          <w:color w:val="000000" w:themeColor="text1"/>
          <w:sz w:val="24"/>
          <w:szCs w:val="24"/>
        </w:rPr>
        <w:t>:</w:t>
      </w:r>
    </w:p>
    <w:p w14:paraId="3ED5DA3A" w14:textId="2440F468" w:rsidR="008444BF" w:rsidRPr="00B24E26" w:rsidRDefault="00A7010D" w:rsidP="008444BF">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unique_id (unique identifier),</w:t>
      </w:r>
    </w:p>
    <w:p w14:paraId="5B39B840" w14:textId="77777777"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age (in years),</w:t>
      </w:r>
    </w:p>
    <w:p w14:paraId="505E5A19" w14:textId="77777777"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sex (male vs female),</w:t>
      </w:r>
    </w:p>
    <w:p w14:paraId="4EB34BAB" w14:textId="77777777"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lastRenderedPageBreak/>
        <w:t>bmi = body mass index (kg/cm</w:t>
      </w:r>
      <w:r w:rsidRPr="00B24E26">
        <w:rPr>
          <w:rFonts w:ascii="Comic Sans MS" w:hAnsi="Comic Sans MS" w:cstheme="minorHAnsi"/>
          <w:color w:val="000000" w:themeColor="text1"/>
          <w:sz w:val="24"/>
          <w:szCs w:val="24"/>
          <w:vertAlign w:val="superscript"/>
        </w:rPr>
        <w:t>2</w:t>
      </w:r>
      <w:r w:rsidRPr="00B24E26">
        <w:rPr>
          <w:rFonts w:ascii="Comic Sans MS" w:hAnsi="Comic Sans MS" w:cstheme="minorHAnsi"/>
          <w:color w:val="000000" w:themeColor="text1"/>
          <w:sz w:val="24"/>
          <w:szCs w:val="24"/>
        </w:rPr>
        <w:t>),</w:t>
      </w:r>
    </w:p>
    <w:p w14:paraId="4F6AD01D" w14:textId="77777777"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children = number of children (no unit),</w:t>
      </w:r>
    </w:p>
    <w:p w14:paraId="4FBEBF14" w14:textId="77777777"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smoker (smoking status reported as yes or no),</w:t>
      </w:r>
    </w:p>
    <w:p w14:paraId="63B5343C" w14:textId="40FCF356"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 xml:space="preserve">region (region of origin as in southeast, northwest </w:t>
      </w:r>
      <w:r w:rsidR="00DA3C83" w:rsidRPr="00B24E26">
        <w:rPr>
          <w:rFonts w:ascii="Comic Sans MS" w:hAnsi="Comic Sans MS" w:cstheme="minorHAnsi"/>
          <w:color w:val="000000" w:themeColor="text1"/>
          <w:sz w:val="24"/>
          <w:szCs w:val="24"/>
        </w:rPr>
        <w:t>etc.</w:t>
      </w:r>
      <w:r w:rsidRPr="00B24E26">
        <w:rPr>
          <w:rFonts w:ascii="Comic Sans MS" w:hAnsi="Comic Sans MS" w:cstheme="minorHAnsi"/>
          <w:color w:val="000000" w:themeColor="text1"/>
          <w:sz w:val="24"/>
          <w:szCs w:val="24"/>
        </w:rPr>
        <w:t>),</w:t>
      </w:r>
    </w:p>
    <w:p w14:paraId="39A1D70F" w14:textId="030683E9"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expenses (patient health expenses in dollars)</w:t>
      </w:r>
    </w:p>
    <w:p w14:paraId="2BFF2623" w14:textId="5569D6C5" w:rsidR="00A7010D" w:rsidRPr="00B24E26" w:rsidRDefault="00A7010D" w:rsidP="008444BF">
      <w:pPr>
        <w:pStyle w:val="ListParagraph"/>
        <w:numPr>
          <w:ilvl w:val="0"/>
          <w:numId w:val="1"/>
        </w:numPr>
        <w:spacing w:line="360" w:lineRule="auto"/>
        <w:jc w:val="both"/>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 xml:space="preserve">BMI_codeverbose is a transformation of BMI numeric data into categories using the </w:t>
      </w:r>
      <w:hyperlink r:id="rId10" w:history="1">
        <w:r w:rsidRPr="00B24E26">
          <w:rPr>
            <w:rStyle w:val="Hyperlink"/>
            <w:rFonts w:ascii="Comic Sans MS" w:hAnsi="Comic Sans MS" w:cstheme="minorHAnsi"/>
            <w:color w:val="000000" w:themeColor="text1"/>
            <w:sz w:val="24"/>
            <w:szCs w:val="24"/>
          </w:rPr>
          <w:t>CDC</w:t>
        </w:r>
      </w:hyperlink>
      <w:r w:rsidRPr="00B24E26">
        <w:rPr>
          <w:rFonts w:ascii="Comic Sans MS" w:hAnsi="Comic Sans MS" w:cstheme="minorHAnsi"/>
          <w:color w:val="000000" w:themeColor="text1"/>
          <w:sz w:val="24"/>
          <w:szCs w:val="24"/>
        </w:rPr>
        <w:t xml:space="preserve"> guidelines for adult BMI interpretation,</w:t>
      </w:r>
    </w:p>
    <w:p w14:paraId="2CF3BB09" w14:textId="58612DD0" w:rsidR="00A7010D" w:rsidRPr="00B24E26" w:rsidRDefault="00A7010D" w:rsidP="00BF10F0">
      <w:pPr>
        <w:pStyle w:val="ListParagraph"/>
        <w:numPr>
          <w:ilvl w:val="0"/>
          <w:numId w:val="1"/>
        </w:numPr>
        <w:spacing w:line="360" w:lineRule="auto"/>
        <w:rPr>
          <w:rFonts w:ascii="Comic Sans MS" w:hAnsi="Comic Sans MS" w:cstheme="minorHAnsi"/>
          <w:color w:val="000000" w:themeColor="text1"/>
        </w:rPr>
      </w:pPr>
      <w:r w:rsidRPr="00B24E26">
        <w:rPr>
          <w:rFonts w:ascii="Comic Sans MS" w:hAnsi="Comic Sans MS" w:cstheme="minorHAnsi"/>
          <w:color w:val="000000" w:themeColor="text1"/>
        </w:rPr>
        <w:t>BMI_codenum is my conversion of BMI_codeverbose into numeric identifiers for the BMI_codeverbose,</w:t>
      </w:r>
    </w:p>
    <w:p w14:paraId="50A2C638" w14:textId="69AF3B77" w:rsidR="00A7010D" w:rsidRPr="00B24E26" w:rsidRDefault="00A7010D" w:rsidP="00BF10F0">
      <w:pPr>
        <w:pStyle w:val="ListParagraph"/>
        <w:numPr>
          <w:ilvl w:val="0"/>
          <w:numId w:val="1"/>
        </w:numPr>
        <w:spacing w:line="360" w:lineRule="auto"/>
        <w:rPr>
          <w:rFonts w:ascii="Comic Sans MS" w:hAnsi="Comic Sans MS" w:cstheme="minorHAnsi"/>
          <w:color w:val="000000" w:themeColor="text1"/>
        </w:rPr>
      </w:pPr>
      <w:r w:rsidRPr="00B24E26">
        <w:rPr>
          <w:rFonts w:ascii="Comic Sans MS" w:hAnsi="Comic Sans MS" w:cstheme="minorHAnsi"/>
          <w:color w:val="000000" w:themeColor="text1"/>
        </w:rPr>
        <w:t>Family_size is my interpretation of the numeric variable 5 above (children) into categories for purposes of analysis in SPSS. Family</w:t>
      </w:r>
      <w:r w:rsidR="00BF10F0" w:rsidRPr="00B24E26">
        <w:rPr>
          <w:rFonts w:ascii="Comic Sans MS" w:hAnsi="Comic Sans MS" w:cstheme="minorHAnsi"/>
          <w:color w:val="000000" w:themeColor="text1"/>
        </w:rPr>
        <w:t>_</w:t>
      </w:r>
      <w:r w:rsidRPr="00B24E26">
        <w:rPr>
          <w:rFonts w:ascii="Comic Sans MS" w:hAnsi="Comic Sans MS" w:cstheme="minorHAnsi"/>
          <w:color w:val="000000" w:themeColor="text1"/>
        </w:rPr>
        <w:t>size encodes the numeric variable children into 3 levels of “small family size” for patients with 0 kids, “normal family size” for patients with 1&lt;=kids&lt;2</w:t>
      </w:r>
      <w:r w:rsidR="008444BF" w:rsidRPr="00B24E26">
        <w:rPr>
          <w:rFonts w:ascii="Comic Sans MS" w:hAnsi="Comic Sans MS" w:cstheme="minorHAnsi"/>
          <w:color w:val="000000" w:themeColor="text1"/>
        </w:rPr>
        <w:t>,” large</w:t>
      </w:r>
      <w:r w:rsidRPr="00B24E26">
        <w:rPr>
          <w:rFonts w:ascii="Comic Sans MS" w:hAnsi="Comic Sans MS" w:cstheme="minorHAnsi"/>
          <w:color w:val="000000" w:themeColor="text1"/>
        </w:rPr>
        <w:t xml:space="preserve"> family size” for patients with &gt;3 kids</w:t>
      </w:r>
      <w:r w:rsidR="00BF10F0" w:rsidRPr="00B24E26">
        <w:rPr>
          <w:rFonts w:ascii="Comic Sans MS" w:hAnsi="Comic Sans MS" w:cstheme="minorHAnsi"/>
          <w:color w:val="000000" w:themeColor="text1"/>
        </w:rPr>
        <w:t>,</w:t>
      </w:r>
    </w:p>
    <w:p w14:paraId="61AAF424" w14:textId="18A17C9E" w:rsidR="00A7010D" w:rsidRPr="00B24E26" w:rsidRDefault="00A7010D" w:rsidP="00BF10F0">
      <w:pPr>
        <w:pStyle w:val="ListParagraph"/>
        <w:numPr>
          <w:ilvl w:val="0"/>
          <w:numId w:val="1"/>
        </w:numPr>
        <w:spacing w:line="360" w:lineRule="auto"/>
        <w:rPr>
          <w:rFonts w:ascii="Comic Sans MS" w:hAnsi="Comic Sans MS" w:cstheme="minorHAnsi"/>
          <w:color w:val="000000" w:themeColor="text1"/>
        </w:rPr>
      </w:pPr>
      <w:r w:rsidRPr="00B24E26">
        <w:rPr>
          <w:rFonts w:ascii="Comic Sans MS" w:hAnsi="Comic Sans MS" w:cstheme="minorHAnsi"/>
          <w:color w:val="000000" w:themeColor="text1"/>
        </w:rPr>
        <w:t>Famsize_num is the conversion of Family_size into numeric identifiers for analysis in SPSS. 1 = small family size, 2= normal family size and 3=large family size</w:t>
      </w:r>
      <w:r w:rsidR="00BF10F0" w:rsidRPr="00B24E26">
        <w:rPr>
          <w:rFonts w:ascii="Comic Sans MS" w:hAnsi="Comic Sans MS" w:cstheme="minorHAnsi"/>
          <w:color w:val="000000" w:themeColor="text1"/>
        </w:rPr>
        <w:t>,</w:t>
      </w:r>
    </w:p>
    <w:p w14:paraId="6B85189F" w14:textId="00442E47" w:rsidR="00A7010D" w:rsidRPr="00B24E26" w:rsidRDefault="00A7010D" w:rsidP="00BF10F0">
      <w:pPr>
        <w:pStyle w:val="ListParagraph"/>
        <w:numPr>
          <w:ilvl w:val="0"/>
          <w:numId w:val="1"/>
        </w:numPr>
        <w:spacing w:line="360" w:lineRule="auto"/>
        <w:rPr>
          <w:rFonts w:ascii="Comic Sans MS" w:hAnsi="Comic Sans MS" w:cstheme="minorHAnsi"/>
          <w:color w:val="000000" w:themeColor="text1"/>
        </w:rPr>
      </w:pPr>
      <w:r w:rsidRPr="00B24E26">
        <w:rPr>
          <w:rFonts w:ascii="Comic Sans MS" w:hAnsi="Comic Sans MS" w:cstheme="minorHAnsi"/>
          <w:color w:val="000000" w:themeColor="text1"/>
        </w:rPr>
        <w:t>Region_num is conversion of the string region into numeric identifiers for analysis in SPSS</w:t>
      </w:r>
      <w:r w:rsidR="00BF10F0" w:rsidRPr="00B24E26">
        <w:rPr>
          <w:rFonts w:ascii="Comic Sans MS" w:hAnsi="Comic Sans MS" w:cstheme="minorHAnsi"/>
          <w:color w:val="000000" w:themeColor="text1"/>
        </w:rPr>
        <w:t>. 1 = southwest,2=northwest,3=southeast,4=northeast,</w:t>
      </w:r>
    </w:p>
    <w:p w14:paraId="3570F7EA" w14:textId="0D759B20" w:rsidR="00BF10F0" w:rsidRPr="00B24E26" w:rsidRDefault="00A7010D" w:rsidP="00BF10F0">
      <w:pPr>
        <w:pStyle w:val="ListParagraph"/>
        <w:numPr>
          <w:ilvl w:val="0"/>
          <w:numId w:val="1"/>
        </w:numPr>
        <w:spacing w:line="360" w:lineRule="auto"/>
        <w:rPr>
          <w:rFonts w:ascii="Comic Sans MS" w:hAnsi="Comic Sans MS" w:cstheme="minorHAnsi"/>
          <w:color w:val="000000" w:themeColor="text1"/>
        </w:rPr>
      </w:pPr>
      <w:r w:rsidRPr="00B24E26">
        <w:rPr>
          <w:rFonts w:ascii="Comic Sans MS" w:hAnsi="Comic Sans MS" w:cstheme="minorHAnsi"/>
          <w:color w:val="000000" w:themeColor="text1"/>
        </w:rPr>
        <w:t xml:space="preserve">Family_size_recode </w:t>
      </w:r>
      <w:r w:rsidR="00BF10F0" w:rsidRPr="00B24E26">
        <w:rPr>
          <w:rFonts w:ascii="Comic Sans MS" w:hAnsi="Comic Sans MS" w:cstheme="minorHAnsi"/>
          <w:color w:val="000000" w:themeColor="text1"/>
        </w:rPr>
        <w:t>is my interpretation of the numeric variable 5 above (children) into categories for purposes of analysis in SPSS. Family_size_recode encodes the numeric variable children into 2 levels of “normal family size” for patients with 0&lt;=kids&lt;2, and” large family size” for patients with &gt;3 kids,</w:t>
      </w:r>
    </w:p>
    <w:p w14:paraId="3F96E798" w14:textId="635E2CC0" w:rsidR="00A7010D" w:rsidRPr="00B24E26" w:rsidRDefault="00BF10F0" w:rsidP="00A7010D">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Family_size_recode_sex is very much identical to Family_size (variable 11) but this time there are 4 levels resulting from separating the small family size into male and female subgroups. The aim of this variable was to get to the root of the bimodal distribution of the small family size,</w:t>
      </w:r>
    </w:p>
    <w:p w14:paraId="2EE7AACD" w14:textId="73D6A4F5" w:rsidR="00BF10F0" w:rsidRPr="00B24E26" w:rsidRDefault="00BF10F0" w:rsidP="00A7010D">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Family_size_recode_sex_num is simply the assignment of numeric identifiers to the levels encoded in Family_size_recode_sex,</w:t>
      </w:r>
    </w:p>
    <w:p w14:paraId="0C833020" w14:textId="4ABAA7D2" w:rsidR="00BF10F0" w:rsidRPr="00B24E26" w:rsidRDefault="00BF10F0" w:rsidP="00BF10F0">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 xml:space="preserve">Family_size_recode_smoker is very much identical to Family_size (variable 11) but this time there are 4 levels resulting from separating the small family size into </w:t>
      </w:r>
      <w:r w:rsidRPr="00B24E26">
        <w:rPr>
          <w:rFonts w:ascii="Comic Sans MS" w:hAnsi="Comic Sans MS" w:cstheme="minorHAnsi"/>
          <w:color w:val="000000" w:themeColor="text1"/>
        </w:rPr>
        <w:lastRenderedPageBreak/>
        <w:t>smoker and non-smoker subgroups. The aim of this variable was to get to the root of the bimodal distribution of the small family size,</w:t>
      </w:r>
    </w:p>
    <w:p w14:paraId="75C50571" w14:textId="2353153B" w:rsidR="00BF10F0" w:rsidRPr="00B24E26" w:rsidRDefault="00BF10F0" w:rsidP="00BF10F0">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Family_size_recode_smoker_num is simply the assignment of numeric identifiers to the levels encoded in Family_size_recode_smoker</w:t>
      </w:r>
      <w:r w:rsidR="008444BF" w:rsidRPr="00B24E26">
        <w:rPr>
          <w:rFonts w:ascii="Comic Sans MS" w:hAnsi="Comic Sans MS" w:cstheme="minorHAnsi"/>
          <w:color w:val="000000" w:themeColor="text1"/>
        </w:rPr>
        <w:t>,</w:t>
      </w:r>
    </w:p>
    <w:p w14:paraId="4562374C" w14:textId="7BD3FC06" w:rsidR="008444BF" w:rsidRPr="00B24E26" w:rsidRDefault="008444BF" w:rsidP="00BF10F0">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Expense_verbose is the segmentation of expenses by “above average” vs “below average”,</w:t>
      </w:r>
    </w:p>
    <w:p w14:paraId="003AE8A8" w14:textId="4415C261" w:rsidR="008444BF" w:rsidRPr="00B24E26" w:rsidRDefault="008444BF" w:rsidP="00BF10F0">
      <w:pPr>
        <w:pStyle w:val="ListParagraph"/>
        <w:numPr>
          <w:ilvl w:val="0"/>
          <w:numId w:val="1"/>
        </w:numPr>
        <w:rPr>
          <w:rFonts w:ascii="Comic Sans MS" w:hAnsi="Comic Sans MS" w:cstheme="minorHAnsi"/>
          <w:color w:val="000000" w:themeColor="text1"/>
        </w:rPr>
      </w:pPr>
      <w:r w:rsidRPr="00B24E26">
        <w:rPr>
          <w:rFonts w:ascii="Comic Sans MS" w:hAnsi="Comic Sans MS" w:cstheme="minorHAnsi"/>
          <w:color w:val="000000" w:themeColor="text1"/>
        </w:rPr>
        <w:t>Expense_code_num is the assignment of numeric identifiers to levels of Expense_verbose with 1= “above average” and 0=” below average”</w:t>
      </w:r>
      <w:r w:rsidR="00D12E4E" w:rsidRPr="00B24E26">
        <w:rPr>
          <w:rFonts w:ascii="Comic Sans MS" w:hAnsi="Comic Sans MS" w:cstheme="minorHAnsi"/>
          <w:color w:val="000000" w:themeColor="text1"/>
        </w:rPr>
        <w:t>,</w:t>
      </w:r>
    </w:p>
    <w:p w14:paraId="65BDF967" w14:textId="1C91EB60" w:rsidR="00D12E4E" w:rsidRPr="00B24E26" w:rsidRDefault="00D12E4E" w:rsidP="00BF10F0">
      <w:pPr>
        <w:pStyle w:val="ListParagraph"/>
        <w:numPr>
          <w:ilvl w:val="0"/>
          <w:numId w:val="1"/>
        </w:numPr>
        <w:rPr>
          <w:rFonts w:ascii="Comic Sans MS" w:hAnsi="Comic Sans MS" w:cstheme="minorHAnsi"/>
          <w:color w:val="000000" w:themeColor="text1"/>
        </w:rPr>
      </w:pPr>
      <w:proofErr w:type="spellStart"/>
      <w:r w:rsidRPr="00B24E26">
        <w:rPr>
          <w:rFonts w:ascii="Comic Sans MS" w:hAnsi="Comic Sans MS" w:cstheme="minorHAnsi"/>
          <w:color w:val="000000" w:themeColor="text1"/>
        </w:rPr>
        <w:t>Fam</w:t>
      </w:r>
      <w:r w:rsidR="00B51A17" w:rsidRPr="00B24E26">
        <w:rPr>
          <w:rFonts w:ascii="Comic Sans MS" w:hAnsi="Comic Sans MS" w:cstheme="minorHAnsi"/>
          <w:color w:val="000000" w:themeColor="text1"/>
        </w:rPr>
        <w:t>_</w:t>
      </w:r>
      <w:r w:rsidRPr="00B24E26">
        <w:rPr>
          <w:rFonts w:ascii="Comic Sans MS" w:hAnsi="Comic Sans MS" w:cstheme="minorHAnsi"/>
          <w:color w:val="000000" w:themeColor="text1"/>
        </w:rPr>
        <w:t>size_exp</w:t>
      </w:r>
      <w:proofErr w:type="spellEnd"/>
      <w:r w:rsidR="00360E49" w:rsidRPr="00B24E26">
        <w:rPr>
          <w:rFonts w:ascii="Comic Sans MS" w:hAnsi="Comic Sans MS" w:cstheme="minorHAnsi"/>
          <w:color w:val="000000" w:themeColor="text1"/>
        </w:rPr>
        <w:t xml:space="preserve"> is used to divide the small family size into those who spend above average vs those who spend below average. This dilemma is the most interesting one in the project.</w:t>
      </w:r>
    </w:p>
    <w:p w14:paraId="67868095" w14:textId="47776357" w:rsidR="00D12E4E" w:rsidRPr="00B24E26" w:rsidRDefault="00D12E4E" w:rsidP="00D12E4E">
      <w:pPr>
        <w:pStyle w:val="ListParagraph"/>
        <w:numPr>
          <w:ilvl w:val="0"/>
          <w:numId w:val="1"/>
        </w:numPr>
        <w:rPr>
          <w:rFonts w:ascii="Comic Sans MS" w:hAnsi="Comic Sans MS" w:cstheme="minorHAnsi"/>
          <w:color w:val="000000" w:themeColor="text1"/>
        </w:rPr>
      </w:pPr>
      <w:proofErr w:type="spellStart"/>
      <w:r w:rsidRPr="00B24E26">
        <w:rPr>
          <w:rFonts w:ascii="Comic Sans MS" w:hAnsi="Comic Sans MS" w:cstheme="minorHAnsi"/>
          <w:color w:val="000000" w:themeColor="text1"/>
        </w:rPr>
        <w:t>Fam</w:t>
      </w:r>
      <w:r w:rsidR="00B51A17" w:rsidRPr="00B24E26">
        <w:rPr>
          <w:rFonts w:ascii="Comic Sans MS" w:hAnsi="Comic Sans MS" w:cstheme="minorHAnsi"/>
          <w:color w:val="000000" w:themeColor="text1"/>
        </w:rPr>
        <w:t>_</w:t>
      </w:r>
      <w:r w:rsidRPr="00B24E26">
        <w:rPr>
          <w:rFonts w:ascii="Comic Sans MS" w:hAnsi="Comic Sans MS" w:cstheme="minorHAnsi"/>
          <w:color w:val="000000" w:themeColor="text1"/>
        </w:rPr>
        <w:t>size_exp</w:t>
      </w:r>
      <w:r w:rsidR="00360E49" w:rsidRPr="00B24E26">
        <w:rPr>
          <w:rFonts w:ascii="Comic Sans MS" w:hAnsi="Comic Sans MS" w:cstheme="minorHAnsi"/>
          <w:color w:val="000000" w:themeColor="text1"/>
        </w:rPr>
        <w:t>_num</w:t>
      </w:r>
      <w:proofErr w:type="spellEnd"/>
      <w:r w:rsidR="00360E49" w:rsidRPr="00B24E26">
        <w:rPr>
          <w:rFonts w:ascii="Comic Sans MS" w:hAnsi="Comic Sans MS" w:cstheme="minorHAnsi"/>
          <w:color w:val="000000" w:themeColor="text1"/>
        </w:rPr>
        <w:t xml:space="preserve"> assigns numeric identifiers to attribute 21 above</w:t>
      </w:r>
    </w:p>
    <w:p w14:paraId="2842BF06" w14:textId="35765668" w:rsidR="008444BF" w:rsidRPr="00B24E26" w:rsidRDefault="008444BF" w:rsidP="008444BF">
      <w:pPr>
        <w:rPr>
          <w:rFonts w:ascii="Comic Sans MS" w:hAnsi="Comic Sans MS" w:cstheme="minorHAnsi"/>
          <w:color w:val="000000" w:themeColor="text1"/>
        </w:rPr>
      </w:pPr>
      <w:r w:rsidRPr="00B24E26">
        <w:rPr>
          <w:rFonts w:ascii="Comic Sans MS" w:hAnsi="Comic Sans MS" w:cstheme="minorHAnsi"/>
          <w:color w:val="000000" w:themeColor="text1"/>
        </w:rPr>
        <w:t>My final dataset consists of 2</w:t>
      </w:r>
      <w:r w:rsidR="00FC5745" w:rsidRPr="00B24E26">
        <w:rPr>
          <w:rFonts w:ascii="Comic Sans MS" w:hAnsi="Comic Sans MS" w:cstheme="minorHAnsi"/>
          <w:color w:val="000000" w:themeColor="text1"/>
        </w:rPr>
        <w:t>2</w:t>
      </w:r>
      <w:r w:rsidRPr="00B24E26">
        <w:rPr>
          <w:rFonts w:ascii="Comic Sans MS" w:hAnsi="Comic Sans MS" w:cstheme="minorHAnsi"/>
          <w:color w:val="000000" w:themeColor="text1"/>
        </w:rPr>
        <w:t xml:space="preserve"> attributes and 1033 tuples. This data is modelled for hypothesis testing using ANOVA and Chi-square test for goodness fit/association.</w:t>
      </w:r>
    </w:p>
    <w:p w14:paraId="4AF975A4" w14:textId="77777777" w:rsidR="008444BF" w:rsidRPr="00B24E26" w:rsidRDefault="008444BF" w:rsidP="008444BF">
      <w:pPr>
        <w:rPr>
          <w:rFonts w:ascii="Comic Sans MS" w:hAnsi="Comic Sans MS" w:cstheme="minorHAnsi"/>
          <w:color w:val="000000" w:themeColor="text1"/>
        </w:rPr>
      </w:pPr>
    </w:p>
    <w:p w14:paraId="7E773D43" w14:textId="7DE7B83E" w:rsidR="000A1A51" w:rsidRPr="00B24E26" w:rsidRDefault="000A1A51" w:rsidP="00DA3C83">
      <w:pPr>
        <w:pStyle w:val="Heading1"/>
        <w:spacing w:line="360" w:lineRule="auto"/>
        <w:rPr>
          <w:rFonts w:ascii="Comic Sans MS" w:hAnsi="Comic Sans MS" w:cstheme="minorHAnsi"/>
          <w:b/>
          <w:bCs/>
          <w:color w:val="000000" w:themeColor="text1"/>
        </w:rPr>
      </w:pPr>
      <w:bookmarkStart w:id="3" w:name="_Toc119300260"/>
      <w:r w:rsidRPr="00B24E26">
        <w:rPr>
          <w:rFonts w:ascii="Comic Sans MS" w:hAnsi="Comic Sans MS" w:cstheme="minorHAnsi"/>
          <w:b/>
          <w:bCs/>
          <w:color w:val="000000" w:themeColor="text1"/>
        </w:rPr>
        <w:t>Excel Code</w:t>
      </w:r>
      <w:r w:rsidR="001C0232" w:rsidRPr="00B24E26">
        <w:rPr>
          <w:rFonts w:ascii="Comic Sans MS" w:hAnsi="Comic Sans MS" w:cstheme="minorHAnsi"/>
          <w:b/>
          <w:bCs/>
          <w:color w:val="000000" w:themeColor="text1"/>
        </w:rPr>
        <w:t xml:space="preserve"> For Key data transformations in my analysis</w:t>
      </w:r>
      <w:bookmarkEnd w:id="3"/>
    </w:p>
    <w:tbl>
      <w:tblPr>
        <w:tblStyle w:val="TableGrid"/>
        <w:tblW w:w="9539" w:type="dxa"/>
        <w:jc w:val="center"/>
        <w:tblLook w:val="04A0" w:firstRow="1" w:lastRow="0" w:firstColumn="1" w:lastColumn="0" w:noHBand="0" w:noVBand="1"/>
      </w:tblPr>
      <w:tblGrid>
        <w:gridCol w:w="3498"/>
        <w:gridCol w:w="8019"/>
      </w:tblGrid>
      <w:tr w:rsidR="00B24E26" w:rsidRPr="00B24E26" w14:paraId="4C316200" w14:textId="77777777" w:rsidTr="00DA3C83">
        <w:trPr>
          <w:trHeight w:val="289"/>
          <w:jc w:val="center"/>
        </w:trPr>
        <w:tc>
          <w:tcPr>
            <w:tcW w:w="1888" w:type="dxa"/>
          </w:tcPr>
          <w:p w14:paraId="462BD49C" w14:textId="0BC02ADA" w:rsidR="00F74C67" w:rsidRPr="00B24E26" w:rsidRDefault="00F74C67" w:rsidP="00DA3C83">
            <w:pPr>
              <w:spacing w:line="360" w:lineRule="auto"/>
              <w:rPr>
                <w:rFonts w:ascii="Comic Sans MS" w:hAnsi="Comic Sans MS" w:cstheme="minorHAnsi"/>
                <w:b/>
                <w:bCs/>
                <w:color w:val="000000" w:themeColor="text1"/>
                <w:sz w:val="24"/>
                <w:szCs w:val="24"/>
              </w:rPr>
            </w:pPr>
            <w:r w:rsidRPr="00B24E26">
              <w:rPr>
                <w:rFonts w:ascii="Comic Sans MS" w:hAnsi="Comic Sans MS" w:cstheme="minorHAnsi"/>
                <w:b/>
                <w:bCs/>
                <w:color w:val="000000" w:themeColor="text1"/>
                <w:sz w:val="24"/>
                <w:szCs w:val="24"/>
              </w:rPr>
              <w:t>Attribute</w:t>
            </w:r>
          </w:p>
        </w:tc>
        <w:tc>
          <w:tcPr>
            <w:tcW w:w="7651" w:type="dxa"/>
          </w:tcPr>
          <w:p w14:paraId="1A8834D9" w14:textId="7AA9FAC1" w:rsidR="00F74C67" w:rsidRPr="00B24E26" w:rsidRDefault="00F74C67" w:rsidP="00DA3C83">
            <w:pPr>
              <w:spacing w:line="360" w:lineRule="auto"/>
              <w:rPr>
                <w:rFonts w:ascii="Comic Sans MS" w:hAnsi="Comic Sans MS" w:cstheme="minorHAnsi"/>
                <w:b/>
                <w:bCs/>
                <w:color w:val="000000" w:themeColor="text1"/>
                <w:sz w:val="24"/>
                <w:szCs w:val="24"/>
              </w:rPr>
            </w:pPr>
            <w:r w:rsidRPr="00B24E26">
              <w:rPr>
                <w:rFonts w:ascii="Comic Sans MS" w:hAnsi="Comic Sans MS" w:cstheme="minorHAnsi"/>
                <w:b/>
                <w:bCs/>
                <w:color w:val="000000" w:themeColor="text1"/>
                <w:sz w:val="24"/>
                <w:szCs w:val="24"/>
              </w:rPr>
              <w:t>Excel Code</w:t>
            </w:r>
          </w:p>
        </w:tc>
      </w:tr>
      <w:tr w:rsidR="00B24E26" w:rsidRPr="00B24E26" w14:paraId="6433D0E4" w14:textId="77777777" w:rsidTr="00DA3C83">
        <w:trPr>
          <w:trHeight w:val="577"/>
          <w:jc w:val="center"/>
        </w:trPr>
        <w:tc>
          <w:tcPr>
            <w:tcW w:w="1888" w:type="dxa"/>
          </w:tcPr>
          <w:p w14:paraId="483E75D5" w14:textId="77777777" w:rsidR="00D73B84"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BMI_codeverbose</w:t>
            </w:r>
          </w:p>
          <w:p w14:paraId="1D89860D" w14:textId="77777777" w:rsidR="00F74C67" w:rsidRPr="00B24E26" w:rsidRDefault="00F74C67" w:rsidP="00DA3C83">
            <w:pPr>
              <w:spacing w:line="360" w:lineRule="auto"/>
              <w:rPr>
                <w:rFonts w:ascii="Comic Sans MS" w:hAnsi="Comic Sans MS" w:cstheme="minorHAnsi"/>
                <w:color w:val="000000" w:themeColor="text1"/>
                <w:sz w:val="24"/>
                <w:szCs w:val="24"/>
              </w:rPr>
            </w:pPr>
          </w:p>
        </w:tc>
        <w:tc>
          <w:tcPr>
            <w:tcW w:w="7651" w:type="dxa"/>
          </w:tcPr>
          <w:p w14:paraId="3FE8515A" w14:textId="58A60BEC" w:rsidR="00F74C67" w:rsidRPr="00B24E26" w:rsidRDefault="00F74C67"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00DA3C83"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D2&lt;18.5,"Underweight</w:t>
            </w:r>
            <w:r w:rsidR="00DA3C83" w:rsidRPr="00B24E26">
              <w:rPr>
                <w:rFonts w:ascii="Comic Sans MS" w:hAnsi="Comic Sans MS" w:cstheme="minorHAnsi"/>
                <w:color w:val="000000" w:themeColor="text1"/>
                <w:sz w:val="24"/>
                <w:szCs w:val="24"/>
              </w:rPr>
              <w:t>”, AND</w:t>
            </w:r>
            <w:r w:rsidRPr="00B24E26">
              <w:rPr>
                <w:rFonts w:ascii="Comic Sans MS" w:hAnsi="Comic Sans MS" w:cstheme="minorHAnsi"/>
                <w:color w:val="000000" w:themeColor="text1"/>
                <w:sz w:val="24"/>
                <w:szCs w:val="24"/>
              </w:rPr>
              <w:t xml:space="preserve">(D2&gt;=18.5,D2&lt;=24.9),"Normal   </w:t>
            </w:r>
            <w:r w:rsidR="00D73B84" w:rsidRPr="00B24E26">
              <w:rPr>
                <w:rFonts w:ascii="Comic Sans MS" w:hAnsi="Comic Sans MS" w:cstheme="minorHAnsi"/>
                <w:color w:val="000000" w:themeColor="text1"/>
                <w:sz w:val="24"/>
                <w:szCs w:val="24"/>
              </w:rPr>
              <w:t>weight”, AND</w:t>
            </w:r>
            <w:r w:rsidRPr="00B24E26">
              <w:rPr>
                <w:rFonts w:ascii="Comic Sans MS" w:hAnsi="Comic Sans MS" w:cstheme="minorHAnsi"/>
                <w:color w:val="000000" w:themeColor="text1"/>
                <w:sz w:val="24"/>
                <w:szCs w:val="24"/>
              </w:rPr>
              <w:t>(D2&gt;=25,D2&lt;=29.9),"Overweight",D2&gt;=30,"Obese")</w:t>
            </w:r>
          </w:p>
        </w:tc>
      </w:tr>
      <w:tr w:rsidR="00B24E26" w:rsidRPr="00B24E26" w14:paraId="086552EC" w14:textId="77777777" w:rsidTr="00DA3C83">
        <w:trPr>
          <w:trHeight w:val="289"/>
          <w:jc w:val="center"/>
        </w:trPr>
        <w:tc>
          <w:tcPr>
            <w:tcW w:w="1888" w:type="dxa"/>
          </w:tcPr>
          <w:p w14:paraId="32E19977" w14:textId="1F5C8FB3"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Family_size</w:t>
            </w:r>
            <w:r w:rsidR="00807B67" w:rsidRPr="00B24E26">
              <w:rPr>
                <w:rStyle w:val="FootnoteReference"/>
                <w:rFonts w:ascii="Comic Sans MS" w:hAnsi="Comic Sans MS" w:cstheme="minorHAnsi"/>
                <w:color w:val="000000" w:themeColor="text1"/>
                <w:sz w:val="24"/>
                <w:szCs w:val="24"/>
              </w:rPr>
              <w:footnoteReference w:id="1"/>
            </w:r>
          </w:p>
        </w:tc>
        <w:tc>
          <w:tcPr>
            <w:tcW w:w="7651" w:type="dxa"/>
          </w:tcPr>
          <w:p w14:paraId="13C92D85" w14:textId="3510BE28"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 xml:space="preserve">E2=0,"Small Family </w:t>
            </w:r>
            <w:r w:rsidR="00DA3C83" w:rsidRPr="00B24E26">
              <w:rPr>
                <w:rFonts w:ascii="Comic Sans MS" w:hAnsi="Comic Sans MS" w:cstheme="minorHAnsi"/>
                <w:color w:val="000000" w:themeColor="text1"/>
                <w:sz w:val="24"/>
                <w:szCs w:val="24"/>
              </w:rPr>
              <w:t>Size”, AND</w:t>
            </w:r>
            <w:r w:rsidRPr="00B24E26">
              <w:rPr>
                <w:rFonts w:ascii="Comic Sans MS" w:hAnsi="Comic Sans MS" w:cstheme="minorHAnsi"/>
                <w:color w:val="000000" w:themeColor="text1"/>
                <w:sz w:val="24"/>
                <w:szCs w:val="24"/>
              </w:rPr>
              <w:t>(E2&gt;=1,E2&lt;=2),"Normal Family Size",E2&gt;=3,"Large Family Size")</w:t>
            </w:r>
          </w:p>
        </w:tc>
      </w:tr>
      <w:tr w:rsidR="00B24E26" w:rsidRPr="00B24E26" w14:paraId="6AB669F7" w14:textId="77777777" w:rsidTr="00DA3C83">
        <w:trPr>
          <w:trHeight w:val="289"/>
          <w:jc w:val="center"/>
        </w:trPr>
        <w:tc>
          <w:tcPr>
            <w:tcW w:w="1888" w:type="dxa"/>
          </w:tcPr>
          <w:p w14:paraId="322AE567" w14:textId="52AABA98"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Famsize_num</w:t>
            </w:r>
          </w:p>
        </w:tc>
        <w:tc>
          <w:tcPr>
            <w:tcW w:w="7651" w:type="dxa"/>
          </w:tcPr>
          <w:p w14:paraId="32AF66B4" w14:textId="04B74933"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K2="Small Family Size",1,K2="Normal Family Size",2,K2="Large Family Size",3)</w:t>
            </w:r>
          </w:p>
        </w:tc>
      </w:tr>
      <w:tr w:rsidR="00B24E26" w:rsidRPr="00B24E26" w14:paraId="74107896" w14:textId="77777777" w:rsidTr="00DA3C83">
        <w:trPr>
          <w:trHeight w:val="289"/>
          <w:jc w:val="center"/>
        </w:trPr>
        <w:tc>
          <w:tcPr>
            <w:tcW w:w="1888" w:type="dxa"/>
          </w:tcPr>
          <w:p w14:paraId="730C1945" w14:textId="3D942C78"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Family_size_recode_sex</w:t>
            </w:r>
            <w:r w:rsidR="001C0232" w:rsidRPr="00B24E26">
              <w:rPr>
                <w:rStyle w:val="FootnoteReference"/>
                <w:rFonts w:ascii="Comic Sans MS" w:hAnsi="Comic Sans MS" w:cstheme="minorHAnsi"/>
                <w:color w:val="000000" w:themeColor="text1"/>
                <w:sz w:val="24"/>
                <w:szCs w:val="24"/>
              </w:rPr>
              <w:footnoteReference w:id="2"/>
            </w:r>
          </w:p>
        </w:tc>
        <w:tc>
          <w:tcPr>
            <w:tcW w:w="7651" w:type="dxa"/>
          </w:tcPr>
          <w:p w14:paraId="32326587" w14:textId="3CBCA3A2" w:rsidR="00F74C67"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AND(E2=</w:t>
            </w:r>
            <w:r w:rsidR="00DA3C83" w:rsidRPr="00B24E26">
              <w:rPr>
                <w:rFonts w:ascii="Comic Sans MS" w:hAnsi="Comic Sans MS" w:cstheme="minorHAnsi"/>
                <w:color w:val="000000" w:themeColor="text1"/>
                <w:sz w:val="24"/>
                <w:szCs w:val="24"/>
              </w:rPr>
              <w:t>0, C</w:t>
            </w:r>
            <w:r w:rsidRPr="00B24E26">
              <w:rPr>
                <w:rFonts w:ascii="Comic Sans MS" w:hAnsi="Comic Sans MS" w:cstheme="minorHAnsi"/>
                <w:color w:val="000000" w:themeColor="text1"/>
                <w:sz w:val="24"/>
                <w:szCs w:val="24"/>
              </w:rPr>
              <w:t xml:space="preserve">2="female"),"Small Family Size </w:t>
            </w:r>
            <w:r w:rsidR="00DA3C83" w:rsidRPr="00B24E26">
              <w:rPr>
                <w:rFonts w:ascii="Comic Sans MS" w:hAnsi="Comic Sans MS" w:cstheme="minorHAnsi"/>
                <w:color w:val="000000" w:themeColor="text1"/>
                <w:sz w:val="24"/>
                <w:szCs w:val="24"/>
              </w:rPr>
              <w:t>Female”, AND</w:t>
            </w:r>
            <w:r w:rsidRPr="00B24E26">
              <w:rPr>
                <w:rFonts w:ascii="Comic Sans MS" w:hAnsi="Comic Sans MS" w:cstheme="minorHAnsi"/>
                <w:color w:val="000000" w:themeColor="text1"/>
                <w:sz w:val="24"/>
                <w:szCs w:val="24"/>
              </w:rPr>
              <w:t xml:space="preserve">(E2=0,C2="male"),"Small Family Size </w:t>
            </w:r>
            <w:r w:rsidR="00DA3C83" w:rsidRPr="00B24E26">
              <w:rPr>
                <w:rFonts w:ascii="Comic Sans MS" w:hAnsi="Comic Sans MS" w:cstheme="minorHAnsi"/>
                <w:color w:val="000000" w:themeColor="text1"/>
                <w:sz w:val="24"/>
                <w:szCs w:val="24"/>
              </w:rPr>
              <w:t>Male”, AND</w:t>
            </w:r>
            <w:r w:rsidRPr="00B24E26">
              <w:rPr>
                <w:rFonts w:ascii="Comic Sans MS" w:hAnsi="Comic Sans MS" w:cstheme="minorHAnsi"/>
                <w:color w:val="000000" w:themeColor="text1"/>
                <w:sz w:val="24"/>
                <w:szCs w:val="24"/>
              </w:rPr>
              <w:t>(E2&gt;=1,E2&lt;=2),"Normal Family Size",E2&gt;=3,"Large Family Size")</w:t>
            </w:r>
          </w:p>
        </w:tc>
      </w:tr>
      <w:tr w:rsidR="00B24E26" w:rsidRPr="00B24E26" w14:paraId="3F967032" w14:textId="77777777" w:rsidTr="00DA3C83">
        <w:trPr>
          <w:trHeight w:val="289"/>
          <w:jc w:val="center"/>
        </w:trPr>
        <w:tc>
          <w:tcPr>
            <w:tcW w:w="1888" w:type="dxa"/>
          </w:tcPr>
          <w:p w14:paraId="7D9936F5" w14:textId="017935BE" w:rsidR="00D73B84"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lastRenderedPageBreak/>
              <w:t>Family_size_recode_smoker</w:t>
            </w:r>
            <w:r w:rsidR="001C0232" w:rsidRPr="00B24E26">
              <w:rPr>
                <w:rStyle w:val="FootnoteReference"/>
                <w:rFonts w:ascii="Comic Sans MS" w:hAnsi="Comic Sans MS" w:cstheme="minorHAnsi"/>
                <w:color w:val="000000" w:themeColor="text1"/>
                <w:sz w:val="24"/>
                <w:szCs w:val="24"/>
              </w:rPr>
              <w:footnoteReference w:id="3"/>
            </w:r>
          </w:p>
          <w:p w14:paraId="595CBD22" w14:textId="77777777" w:rsidR="00D73B84" w:rsidRPr="00B24E26" w:rsidRDefault="00D73B84" w:rsidP="00DA3C83">
            <w:pPr>
              <w:spacing w:line="360" w:lineRule="auto"/>
              <w:rPr>
                <w:rFonts w:ascii="Comic Sans MS" w:hAnsi="Comic Sans MS" w:cstheme="minorHAnsi"/>
                <w:color w:val="000000" w:themeColor="text1"/>
                <w:sz w:val="24"/>
                <w:szCs w:val="24"/>
              </w:rPr>
            </w:pPr>
          </w:p>
        </w:tc>
        <w:tc>
          <w:tcPr>
            <w:tcW w:w="7651" w:type="dxa"/>
          </w:tcPr>
          <w:p w14:paraId="55D09FFC" w14:textId="07917516" w:rsidR="00D73B84" w:rsidRPr="00B24E26" w:rsidRDefault="00D73B84"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AND(E2=</w:t>
            </w:r>
            <w:r w:rsidR="00DA3C83" w:rsidRPr="00B24E26">
              <w:rPr>
                <w:rFonts w:ascii="Comic Sans MS" w:hAnsi="Comic Sans MS" w:cstheme="minorHAnsi"/>
                <w:color w:val="000000" w:themeColor="text1"/>
                <w:sz w:val="24"/>
                <w:szCs w:val="24"/>
              </w:rPr>
              <w:t>0, F</w:t>
            </w:r>
            <w:r w:rsidRPr="00B24E26">
              <w:rPr>
                <w:rFonts w:ascii="Comic Sans MS" w:hAnsi="Comic Sans MS" w:cstheme="minorHAnsi"/>
                <w:color w:val="000000" w:themeColor="text1"/>
                <w:sz w:val="24"/>
                <w:szCs w:val="24"/>
              </w:rPr>
              <w:t xml:space="preserve">2="yes"),"Small Family Size </w:t>
            </w:r>
            <w:r w:rsidR="00DA3C83" w:rsidRPr="00B24E26">
              <w:rPr>
                <w:rFonts w:ascii="Comic Sans MS" w:hAnsi="Comic Sans MS" w:cstheme="minorHAnsi"/>
                <w:color w:val="000000" w:themeColor="text1"/>
                <w:sz w:val="24"/>
                <w:szCs w:val="24"/>
              </w:rPr>
              <w:t>smoker”, AND</w:t>
            </w:r>
            <w:r w:rsidRPr="00B24E26">
              <w:rPr>
                <w:rFonts w:ascii="Comic Sans MS" w:hAnsi="Comic Sans MS" w:cstheme="minorHAnsi"/>
                <w:color w:val="000000" w:themeColor="text1"/>
                <w:sz w:val="24"/>
                <w:szCs w:val="24"/>
              </w:rPr>
              <w:t>(E2=0,F2="no"),"Small Family Size non-</w:t>
            </w:r>
            <w:r w:rsidR="00DA3C83" w:rsidRPr="00B24E26">
              <w:rPr>
                <w:rFonts w:ascii="Comic Sans MS" w:hAnsi="Comic Sans MS" w:cstheme="minorHAnsi"/>
                <w:color w:val="000000" w:themeColor="text1"/>
                <w:sz w:val="24"/>
                <w:szCs w:val="24"/>
              </w:rPr>
              <w:t>smoker”, AND</w:t>
            </w:r>
            <w:r w:rsidRPr="00B24E26">
              <w:rPr>
                <w:rFonts w:ascii="Comic Sans MS" w:hAnsi="Comic Sans MS" w:cstheme="minorHAnsi"/>
                <w:color w:val="000000" w:themeColor="text1"/>
                <w:sz w:val="24"/>
                <w:szCs w:val="24"/>
              </w:rPr>
              <w:t>(E2&gt;=1,E2&lt;=2),"Normal Family Size",E2&gt;=3,"Large Family Size")</w:t>
            </w:r>
          </w:p>
        </w:tc>
      </w:tr>
      <w:tr w:rsidR="00B24E26" w:rsidRPr="00B24E26" w14:paraId="4D14F182" w14:textId="77777777" w:rsidTr="00DA3C83">
        <w:trPr>
          <w:trHeight w:val="289"/>
          <w:jc w:val="center"/>
        </w:trPr>
        <w:tc>
          <w:tcPr>
            <w:tcW w:w="1888" w:type="dxa"/>
          </w:tcPr>
          <w:p w14:paraId="5DEEC1DC" w14:textId="02B71B75" w:rsidR="00E73E92" w:rsidRPr="00B24E26" w:rsidRDefault="00E73E92"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Expense_verbose</w:t>
            </w:r>
            <w:r w:rsidR="008E4545" w:rsidRPr="00B24E26">
              <w:rPr>
                <w:rStyle w:val="FootnoteReference"/>
                <w:rFonts w:ascii="Comic Sans MS" w:hAnsi="Comic Sans MS" w:cstheme="minorHAnsi"/>
                <w:color w:val="000000" w:themeColor="text1"/>
                <w:sz w:val="24"/>
                <w:szCs w:val="24"/>
              </w:rPr>
              <w:footnoteReference w:id="4"/>
            </w:r>
          </w:p>
        </w:tc>
        <w:tc>
          <w:tcPr>
            <w:tcW w:w="7651" w:type="dxa"/>
          </w:tcPr>
          <w:p w14:paraId="2B8FF774" w14:textId="7CC8463D" w:rsidR="00E73E92" w:rsidRPr="00B24E26" w:rsidRDefault="00E73E92" w:rsidP="00DA3C83">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 xml:space="preserve">=IF(H2&gt;7610.86,"Above </w:t>
            </w:r>
            <w:r w:rsidR="00DA3C83" w:rsidRPr="00B24E26">
              <w:rPr>
                <w:rFonts w:ascii="Comic Sans MS" w:hAnsi="Comic Sans MS" w:cstheme="minorHAnsi"/>
                <w:color w:val="000000" w:themeColor="text1"/>
                <w:sz w:val="24"/>
                <w:szCs w:val="24"/>
              </w:rPr>
              <w:t>Average”, “Below</w:t>
            </w:r>
            <w:r w:rsidRPr="00B24E26">
              <w:rPr>
                <w:rFonts w:ascii="Comic Sans MS" w:hAnsi="Comic Sans MS" w:cstheme="minorHAnsi"/>
                <w:color w:val="000000" w:themeColor="text1"/>
                <w:sz w:val="24"/>
                <w:szCs w:val="24"/>
              </w:rPr>
              <w:t xml:space="preserve"> Average")</w:t>
            </w:r>
          </w:p>
        </w:tc>
      </w:tr>
      <w:tr w:rsidR="00B24E26" w:rsidRPr="00B24E26" w14:paraId="74BE50C2" w14:textId="77777777" w:rsidTr="00DA3C83">
        <w:trPr>
          <w:trHeight w:val="289"/>
          <w:jc w:val="center"/>
        </w:trPr>
        <w:tc>
          <w:tcPr>
            <w:tcW w:w="1888" w:type="dxa"/>
          </w:tcPr>
          <w:p w14:paraId="14E839A7" w14:textId="1B5E2284" w:rsidR="00DA3C83" w:rsidRPr="00B24E26" w:rsidRDefault="00DA3C83"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Expense_code_num</w:t>
            </w:r>
            <w:r w:rsidR="008E4545" w:rsidRPr="00B24E26">
              <w:rPr>
                <w:rStyle w:val="FootnoteReference"/>
                <w:rFonts w:ascii="Comic Sans MS" w:hAnsi="Comic Sans MS" w:cstheme="minorHAnsi"/>
                <w:color w:val="000000" w:themeColor="text1"/>
                <w:sz w:val="24"/>
                <w:szCs w:val="24"/>
              </w:rPr>
              <w:footnoteReference w:id="5"/>
            </w:r>
          </w:p>
        </w:tc>
        <w:tc>
          <w:tcPr>
            <w:tcW w:w="7651" w:type="dxa"/>
          </w:tcPr>
          <w:p w14:paraId="2BF86EC5" w14:textId="0FDDBE50" w:rsidR="00DA3C83" w:rsidRPr="00B24E26" w:rsidRDefault="00DA3C83"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w:t>
            </w:r>
            <w:proofErr w:type="gramEnd"/>
            <w:r w:rsidRPr="00B24E26">
              <w:rPr>
                <w:rFonts w:ascii="Comic Sans MS" w:hAnsi="Comic Sans MS" w:cstheme="minorHAnsi"/>
                <w:color w:val="000000" w:themeColor="text1"/>
                <w:sz w:val="24"/>
                <w:szCs w:val="24"/>
              </w:rPr>
              <w:t>T2="Above Average",1,0)</w:t>
            </w:r>
          </w:p>
        </w:tc>
      </w:tr>
      <w:tr w:rsidR="00B24E26" w:rsidRPr="00B24E26" w14:paraId="4F76CF9C" w14:textId="77777777" w:rsidTr="00DA3C83">
        <w:trPr>
          <w:trHeight w:val="289"/>
          <w:jc w:val="center"/>
        </w:trPr>
        <w:tc>
          <w:tcPr>
            <w:tcW w:w="1888" w:type="dxa"/>
          </w:tcPr>
          <w:p w14:paraId="323F7111" w14:textId="6FA442FC" w:rsidR="00BB4FDF" w:rsidRPr="00B24E26" w:rsidRDefault="00BB4FDF"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Chi-sq Code Demo</w:t>
            </w:r>
            <w:r w:rsidR="003D292D" w:rsidRPr="00B24E26">
              <w:rPr>
                <w:rFonts w:ascii="Comic Sans MS" w:hAnsi="Comic Sans MS" w:cstheme="minorHAnsi"/>
                <w:color w:val="000000" w:themeColor="text1"/>
                <w:sz w:val="24"/>
                <w:szCs w:val="24"/>
              </w:rPr>
              <w:t xml:space="preserve"> for small above average</w:t>
            </w:r>
            <w:r w:rsidR="00FB49AA" w:rsidRPr="00B24E26">
              <w:rPr>
                <w:rFonts w:ascii="Comic Sans MS" w:hAnsi="Comic Sans MS" w:cstheme="minorHAnsi"/>
                <w:color w:val="000000" w:themeColor="text1"/>
                <w:sz w:val="24"/>
                <w:szCs w:val="24"/>
              </w:rPr>
              <w:t xml:space="preserve"> (</w:t>
            </w:r>
            <w:proofErr w:type="spellStart"/>
            <w:r w:rsidR="00FB49AA" w:rsidRPr="00B24E26">
              <w:rPr>
                <w:rFonts w:ascii="Comic Sans MS" w:hAnsi="Comic Sans MS" w:cstheme="minorHAnsi"/>
                <w:color w:val="000000" w:themeColor="text1"/>
                <w:sz w:val="24"/>
                <w:szCs w:val="24"/>
              </w:rPr>
              <w:t>saa</w:t>
            </w:r>
            <w:proofErr w:type="spellEnd"/>
            <w:r w:rsidR="00FB49AA" w:rsidRPr="00B24E26">
              <w:rPr>
                <w:rFonts w:ascii="Comic Sans MS" w:hAnsi="Comic Sans MS" w:cstheme="minorHAnsi"/>
                <w:color w:val="000000" w:themeColor="text1"/>
                <w:sz w:val="24"/>
                <w:szCs w:val="24"/>
              </w:rPr>
              <w:t>)</w:t>
            </w:r>
            <w:r w:rsidRPr="00B24E26">
              <w:rPr>
                <w:rStyle w:val="FootnoteReference"/>
                <w:rFonts w:ascii="Comic Sans MS" w:hAnsi="Comic Sans MS" w:cstheme="minorHAnsi"/>
                <w:color w:val="000000" w:themeColor="text1"/>
                <w:sz w:val="24"/>
                <w:szCs w:val="24"/>
              </w:rPr>
              <w:footnoteReference w:id="6"/>
            </w:r>
          </w:p>
        </w:tc>
        <w:tc>
          <w:tcPr>
            <w:tcW w:w="7651" w:type="dxa"/>
          </w:tcPr>
          <w:p w14:paraId="46E161EE" w14:textId="47361DE3" w:rsidR="00BB4FDF" w:rsidRPr="00B24E26" w:rsidRDefault="000A6221"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COUNTIFS(</w:t>
            </w:r>
            <w:proofErr w:type="gramEnd"/>
            <w:r w:rsidRPr="00B24E26">
              <w:rPr>
                <w:rFonts w:ascii="Comic Sans MS" w:hAnsi="Comic Sans MS" w:cstheme="minorHAnsi"/>
                <w:color w:val="000000" w:themeColor="text1"/>
                <w:sz w:val="24"/>
                <w:szCs w:val="24"/>
              </w:rPr>
              <w:t>L2:L1034,"=1",U2:U1034,"=1")</w:t>
            </w:r>
          </w:p>
        </w:tc>
      </w:tr>
      <w:tr w:rsidR="00B24E26" w:rsidRPr="00B24E26" w14:paraId="647950FA" w14:textId="77777777" w:rsidTr="00DA3C83">
        <w:trPr>
          <w:trHeight w:val="289"/>
          <w:jc w:val="center"/>
        </w:trPr>
        <w:tc>
          <w:tcPr>
            <w:tcW w:w="1888" w:type="dxa"/>
          </w:tcPr>
          <w:p w14:paraId="1DAF9184" w14:textId="6E507263" w:rsidR="00FB49AA" w:rsidRPr="00B24E26" w:rsidRDefault="00FB49AA"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Small below average (sba)</w:t>
            </w:r>
          </w:p>
        </w:tc>
        <w:tc>
          <w:tcPr>
            <w:tcW w:w="7651" w:type="dxa"/>
          </w:tcPr>
          <w:p w14:paraId="736E2B20" w14:textId="4BD64AE1" w:rsidR="00FB49AA" w:rsidRPr="00B24E26" w:rsidRDefault="00FB49AA"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COUNTIFS(</w:t>
            </w:r>
            <w:proofErr w:type="gramEnd"/>
            <w:r w:rsidRPr="00B24E26">
              <w:rPr>
                <w:rFonts w:ascii="Comic Sans MS" w:hAnsi="Comic Sans MS" w:cstheme="minorHAnsi"/>
                <w:color w:val="000000" w:themeColor="text1"/>
                <w:sz w:val="24"/>
                <w:szCs w:val="24"/>
              </w:rPr>
              <w:t>L2:L1034,"=1",U2:U1034,"=0")</w:t>
            </w:r>
          </w:p>
        </w:tc>
      </w:tr>
      <w:tr w:rsidR="00B24E26" w:rsidRPr="00B24E26" w14:paraId="77C10F48" w14:textId="77777777" w:rsidTr="00DA3C83">
        <w:trPr>
          <w:trHeight w:val="289"/>
          <w:jc w:val="center"/>
        </w:trPr>
        <w:tc>
          <w:tcPr>
            <w:tcW w:w="1888" w:type="dxa"/>
          </w:tcPr>
          <w:p w14:paraId="0F72AF92" w14:textId="2F34A676" w:rsidR="00FB49AA" w:rsidRPr="00B24E26" w:rsidRDefault="00505954"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Normal above average (</w:t>
            </w:r>
            <w:proofErr w:type="spellStart"/>
            <w:r w:rsidRPr="00B24E26">
              <w:rPr>
                <w:rFonts w:ascii="Comic Sans MS" w:hAnsi="Comic Sans MS" w:cstheme="minorHAnsi"/>
                <w:color w:val="000000" w:themeColor="text1"/>
                <w:sz w:val="24"/>
                <w:szCs w:val="24"/>
              </w:rPr>
              <w:t>naa</w:t>
            </w:r>
            <w:proofErr w:type="spellEnd"/>
            <w:r w:rsidRPr="00B24E26">
              <w:rPr>
                <w:rFonts w:ascii="Comic Sans MS" w:hAnsi="Comic Sans MS" w:cstheme="minorHAnsi"/>
                <w:color w:val="000000" w:themeColor="text1"/>
                <w:sz w:val="24"/>
                <w:szCs w:val="24"/>
              </w:rPr>
              <w:t>)</w:t>
            </w:r>
          </w:p>
        </w:tc>
        <w:tc>
          <w:tcPr>
            <w:tcW w:w="7651" w:type="dxa"/>
          </w:tcPr>
          <w:p w14:paraId="3DC633E1" w14:textId="7FBE2AB4" w:rsidR="00FB49AA" w:rsidRPr="00B24E26" w:rsidRDefault="00505954"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COUNTIFS(</w:t>
            </w:r>
            <w:proofErr w:type="gramEnd"/>
            <w:r w:rsidRPr="00B24E26">
              <w:rPr>
                <w:rFonts w:ascii="Comic Sans MS" w:hAnsi="Comic Sans MS" w:cstheme="minorHAnsi"/>
                <w:color w:val="000000" w:themeColor="text1"/>
                <w:sz w:val="24"/>
                <w:szCs w:val="24"/>
              </w:rPr>
              <w:t>L2:L1034,"=2",U2:U1034,"=1")</w:t>
            </w:r>
          </w:p>
        </w:tc>
      </w:tr>
      <w:tr w:rsidR="00B24E26" w:rsidRPr="00B24E26" w14:paraId="46D49E07" w14:textId="77777777" w:rsidTr="00DA3C83">
        <w:trPr>
          <w:trHeight w:val="289"/>
          <w:jc w:val="center"/>
        </w:trPr>
        <w:tc>
          <w:tcPr>
            <w:tcW w:w="1888" w:type="dxa"/>
          </w:tcPr>
          <w:p w14:paraId="21313D17" w14:textId="66D56208" w:rsidR="00FB49AA" w:rsidRPr="00B24E26" w:rsidRDefault="00E12D73"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Normal below average (</w:t>
            </w:r>
            <w:proofErr w:type="spellStart"/>
            <w:r w:rsidRPr="00B24E26">
              <w:rPr>
                <w:rFonts w:ascii="Comic Sans MS" w:hAnsi="Comic Sans MS" w:cstheme="minorHAnsi"/>
                <w:color w:val="000000" w:themeColor="text1"/>
                <w:sz w:val="24"/>
                <w:szCs w:val="24"/>
              </w:rPr>
              <w:t>nba</w:t>
            </w:r>
            <w:proofErr w:type="spellEnd"/>
            <w:r w:rsidRPr="00B24E26">
              <w:rPr>
                <w:rFonts w:ascii="Comic Sans MS" w:hAnsi="Comic Sans MS" w:cstheme="minorHAnsi"/>
                <w:color w:val="000000" w:themeColor="text1"/>
                <w:sz w:val="24"/>
                <w:szCs w:val="24"/>
              </w:rPr>
              <w:t>)</w:t>
            </w:r>
          </w:p>
        </w:tc>
        <w:tc>
          <w:tcPr>
            <w:tcW w:w="7651" w:type="dxa"/>
          </w:tcPr>
          <w:p w14:paraId="79016D8C" w14:textId="5162755E" w:rsidR="00FB49AA" w:rsidRPr="00B24E26" w:rsidRDefault="00E12D73"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COUNTIFS(</w:t>
            </w:r>
            <w:proofErr w:type="gramEnd"/>
            <w:r w:rsidRPr="00B24E26">
              <w:rPr>
                <w:rFonts w:ascii="Comic Sans MS" w:hAnsi="Comic Sans MS" w:cstheme="minorHAnsi"/>
                <w:color w:val="000000" w:themeColor="text1"/>
                <w:sz w:val="24"/>
                <w:szCs w:val="24"/>
              </w:rPr>
              <w:t>L2:L1034,"=2",U2:U1034,"=0")</w:t>
            </w:r>
          </w:p>
        </w:tc>
      </w:tr>
      <w:tr w:rsidR="00B24E26" w:rsidRPr="00B24E26" w14:paraId="3D383D3B" w14:textId="77777777" w:rsidTr="00DA3C83">
        <w:trPr>
          <w:trHeight w:val="289"/>
          <w:jc w:val="center"/>
        </w:trPr>
        <w:tc>
          <w:tcPr>
            <w:tcW w:w="1888" w:type="dxa"/>
          </w:tcPr>
          <w:p w14:paraId="70297634" w14:textId="0299B095" w:rsidR="000B4128" w:rsidRPr="00B24E26" w:rsidRDefault="000B4128"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Small family size bimodal decoupling</w:t>
            </w:r>
          </w:p>
        </w:tc>
        <w:tc>
          <w:tcPr>
            <w:tcW w:w="7651" w:type="dxa"/>
          </w:tcPr>
          <w:p w14:paraId="01A8A114" w14:textId="66B66A67" w:rsidR="000B4128" w:rsidRPr="00B24E26" w:rsidRDefault="002737DE"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 xml:space="preserve">AND(K2="Small Family Size",U2=1),"SFS_AA",AND(K2="Small Family Size",U2=0),"SFS_BA",AND(K2="Normal Family </w:t>
            </w:r>
            <w:proofErr w:type="spellStart"/>
            <w:r w:rsidRPr="00B24E26">
              <w:rPr>
                <w:rFonts w:ascii="Comic Sans MS" w:hAnsi="Comic Sans MS" w:cstheme="minorHAnsi"/>
                <w:color w:val="000000" w:themeColor="text1"/>
                <w:sz w:val="24"/>
                <w:szCs w:val="24"/>
              </w:rPr>
              <w:t>Size",OR</w:t>
            </w:r>
            <w:proofErr w:type="spellEnd"/>
            <w:r w:rsidRPr="00B24E26">
              <w:rPr>
                <w:rFonts w:ascii="Comic Sans MS" w:hAnsi="Comic Sans MS" w:cstheme="minorHAnsi"/>
                <w:color w:val="000000" w:themeColor="text1"/>
                <w:sz w:val="24"/>
                <w:szCs w:val="24"/>
              </w:rPr>
              <w:t xml:space="preserve">(U2=1,U2=0)),"NFS",AND(K2="Large Family </w:t>
            </w:r>
            <w:proofErr w:type="spellStart"/>
            <w:r w:rsidRPr="00B24E26">
              <w:rPr>
                <w:rFonts w:ascii="Comic Sans MS" w:hAnsi="Comic Sans MS" w:cstheme="minorHAnsi"/>
                <w:color w:val="000000" w:themeColor="text1"/>
                <w:sz w:val="24"/>
                <w:szCs w:val="24"/>
              </w:rPr>
              <w:t>Size",OR</w:t>
            </w:r>
            <w:proofErr w:type="spellEnd"/>
            <w:r w:rsidRPr="00B24E26">
              <w:rPr>
                <w:rFonts w:ascii="Comic Sans MS" w:hAnsi="Comic Sans MS" w:cstheme="minorHAnsi"/>
                <w:color w:val="000000" w:themeColor="text1"/>
                <w:sz w:val="24"/>
                <w:szCs w:val="24"/>
              </w:rPr>
              <w:t>(U2=1,U2=0)),"LFS")</w:t>
            </w:r>
          </w:p>
        </w:tc>
      </w:tr>
      <w:tr w:rsidR="00B24E26" w:rsidRPr="00B24E26" w14:paraId="3879E949" w14:textId="77777777" w:rsidTr="00DA3C83">
        <w:trPr>
          <w:trHeight w:val="289"/>
          <w:jc w:val="center"/>
        </w:trPr>
        <w:tc>
          <w:tcPr>
            <w:tcW w:w="1888" w:type="dxa"/>
          </w:tcPr>
          <w:p w14:paraId="3C124CDF" w14:textId="7DC5900F" w:rsidR="00FA69BF" w:rsidRPr="00B24E26" w:rsidRDefault="00FA69BF"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 xml:space="preserve">Assign numeric identifiers to </w:t>
            </w:r>
            <w:proofErr w:type="spellStart"/>
            <w:r w:rsidRPr="00B24E26">
              <w:rPr>
                <w:rFonts w:ascii="Comic Sans MS" w:hAnsi="Comic Sans MS" w:cstheme="minorHAnsi"/>
                <w:color w:val="000000" w:themeColor="text1"/>
              </w:rPr>
              <w:t>Fam</w:t>
            </w:r>
            <w:r w:rsidR="00064FE3" w:rsidRPr="00B24E26">
              <w:rPr>
                <w:rFonts w:ascii="Comic Sans MS" w:hAnsi="Comic Sans MS" w:cstheme="minorHAnsi"/>
                <w:color w:val="000000" w:themeColor="text1"/>
              </w:rPr>
              <w:t>_size_exp_num</w:t>
            </w:r>
            <w:proofErr w:type="spellEnd"/>
            <w:r w:rsidRPr="00B24E26">
              <w:rPr>
                <w:rFonts w:ascii="Comic Sans MS" w:hAnsi="Comic Sans MS" w:cstheme="minorHAnsi"/>
                <w:color w:val="000000" w:themeColor="text1"/>
                <w:sz w:val="24"/>
                <w:szCs w:val="24"/>
              </w:rPr>
              <w:t xml:space="preserve"> </w:t>
            </w:r>
          </w:p>
        </w:tc>
        <w:tc>
          <w:tcPr>
            <w:tcW w:w="7651" w:type="dxa"/>
          </w:tcPr>
          <w:p w14:paraId="251BD9A9" w14:textId="5ADF4622" w:rsidR="00FA69BF" w:rsidRPr="00B24E26" w:rsidRDefault="00FA69BF" w:rsidP="00C93F9C">
            <w:p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w:t>
            </w:r>
            <w:proofErr w:type="gramStart"/>
            <w:r w:rsidRPr="00B24E26">
              <w:rPr>
                <w:rFonts w:ascii="Comic Sans MS" w:hAnsi="Comic Sans MS" w:cstheme="minorHAnsi"/>
                <w:color w:val="000000" w:themeColor="text1"/>
                <w:sz w:val="24"/>
                <w:szCs w:val="24"/>
              </w:rPr>
              <w:t>IFS(</w:t>
            </w:r>
            <w:proofErr w:type="gramEnd"/>
            <w:r w:rsidRPr="00B24E26">
              <w:rPr>
                <w:rFonts w:ascii="Comic Sans MS" w:hAnsi="Comic Sans MS" w:cstheme="minorHAnsi"/>
                <w:color w:val="000000" w:themeColor="text1"/>
                <w:sz w:val="24"/>
                <w:szCs w:val="24"/>
              </w:rPr>
              <w:t>insurance_data_final!V2="</w:t>
            </w:r>
            <w:r w:rsidR="002737DE" w:rsidRPr="00B24E26">
              <w:rPr>
                <w:rFonts w:ascii="Comic Sans MS" w:hAnsi="Comic Sans MS" w:cstheme="minorHAnsi"/>
                <w:color w:val="000000" w:themeColor="text1"/>
                <w:sz w:val="24"/>
                <w:szCs w:val="24"/>
              </w:rPr>
              <w:t>S</w:t>
            </w:r>
            <w:r w:rsidRPr="00B24E26">
              <w:rPr>
                <w:rFonts w:ascii="Comic Sans MS" w:hAnsi="Comic Sans MS" w:cstheme="minorHAnsi"/>
                <w:color w:val="000000" w:themeColor="text1"/>
                <w:sz w:val="24"/>
                <w:szCs w:val="24"/>
              </w:rPr>
              <w:t>FS_</w:t>
            </w:r>
            <w:r w:rsidR="002737DE" w:rsidRPr="00B24E26">
              <w:rPr>
                <w:rFonts w:ascii="Comic Sans MS" w:hAnsi="Comic Sans MS" w:cstheme="minorHAnsi"/>
                <w:color w:val="000000" w:themeColor="text1"/>
                <w:sz w:val="24"/>
                <w:szCs w:val="24"/>
              </w:rPr>
              <w:t>B</w:t>
            </w:r>
            <w:r w:rsidRPr="00B24E26">
              <w:rPr>
                <w:rFonts w:ascii="Comic Sans MS" w:hAnsi="Comic Sans MS" w:cstheme="minorHAnsi"/>
                <w:color w:val="000000" w:themeColor="text1"/>
                <w:sz w:val="24"/>
                <w:szCs w:val="24"/>
              </w:rPr>
              <w:t>A",1,insurance_data_final!P2="</w:t>
            </w:r>
            <w:r w:rsidR="002737DE" w:rsidRPr="00B24E26">
              <w:rPr>
                <w:rFonts w:ascii="Comic Sans MS" w:hAnsi="Comic Sans MS" w:cstheme="minorHAnsi"/>
                <w:color w:val="000000" w:themeColor="text1"/>
                <w:sz w:val="24"/>
                <w:szCs w:val="24"/>
              </w:rPr>
              <w:t xml:space="preserve"> SFS_AA </w:t>
            </w:r>
            <w:r w:rsidRPr="00B24E26">
              <w:rPr>
                <w:rFonts w:ascii="Comic Sans MS" w:hAnsi="Comic Sans MS" w:cstheme="minorHAnsi"/>
                <w:color w:val="000000" w:themeColor="text1"/>
                <w:sz w:val="24"/>
                <w:szCs w:val="24"/>
              </w:rPr>
              <w:t>",2,insurance_data_final!P2="</w:t>
            </w:r>
            <w:r w:rsidR="002737DE" w:rsidRPr="00B24E26">
              <w:rPr>
                <w:rFonts w:ascii="Comic Sans MS" w:hAnsi="Comic Sans MS" w:cstheme="minorHAnsi"/>
                <w:color w:val="000000" w:themeColor="text1"/>
                <w:sz w:val="24"/>
                <w:szCs w:val="24"/>
              </w:rPr>
              <w:t xml:space="preserve"> NFS</w:t>
            </w:r>
            <w:r w:rsidRPr="00B24E26">
              <w:rPr>
                <w:rFonts w:ascii="Comic Sans MS" w:hAnsi="Comic Sans MS" w:cstheme="minorHAnsi"/>
                <w:color w:val="000000" w:themeColor="text1"/>
                <w:sz w:val="24"/>
                <w:szCs w:val="24"/>
              </w:rPr>
              <w:t>",3,insurance_data_final!P2="L</w:t>
            </w:r>
            <w:r w:rsidR="002737DE" w:rsidRPr="00B24E26">
              <w:rPr>
                <w:rFonts w:ascii="Comic Sans MS" w:hAnsi="Comic Sans MS" w:cstheme="minorHAnsi"/>
                <w:color w:val="000000" w:themeColor="text1"/>
                <w:sz w:val="24"/>
                <w:szCs w:val="24"/>
              </w:rPr>
              <w:t>FS</w:t>
            </w:r>
            <w:r w:rsidRPr="00B24E26">
              <w:rPr>
                <w:rFonts w:ascii="Comic Sans MS" w:hAnsi="Comic Sans MS" w:cstheme="minorHAnsi"/>
                <w:color w:val="000000" w:themeColor="text1"/>
                <w:sz w:val="24"/>
                <w:szCs w:val="24"/>
              </w:rPr>
              <w:t>",4)</w:t>
            </w:r>
          </w:p>
        </w:tc>
      </w:tr>
    </w:tbl>
    <w:p w14:paraId="76DE0F73" w14:textId="77777777" w:rsidR="00B24E26" w:rsidRDefault="00B24E26" w:rsidP="00C93F9C">
      <w:pPr>
        <w:pStyle w:val="Heading1"/>
        <w:spacing w:line="360" w:lineRule="auto"/>
        <w:rPr>
          <w:rFonts w:ascii="Comic Sans MS" w:hAnsi="Comic Sans MS" w:cstheme="minorHAnsi"/>
          <w:b/>
          <w:bCs/>
          <w:color w:val="000000" w:themeColor="text1"/>
        </w:rPr>
      </w:pPr>
      <w:bookmarkStart w:id="4" w:name="_Toc119300261"/>
    </w:p>
    <w:p w14:paraId="668AF9E1" w14:textId="77777777" w:rsidR="00B24E26" w:rsidRPr="00B24E26" w:rsidRDefault="00B24E26" w:rsidP="00B24E26"/>
    <w:p w14:paraId="53A09AD6" w14:textId="38CEF6C7" w:rsidR="00A7010D" w:rsidRPr="00B24E26" w:rsidRDefault="00A7010D" w:rsidP="00C93F9C">
      <w:pPr>
        <w:pStyle w:val="Heading1"/>
        <w:spacing w:line="360" w:lineRule="auto"/>
        <w:rPr>
          <w:rFonts w:ascii="Comic Sans MS" w:hAnsi="Comic Sans MS" w:cstheme="minorHAnsi"/>
          <w:b/>
          <w:bCs/>
          <w:color w:val="000000" w:themeColor="text1"/>
        </w:rPr>
      </w:pPr>
      <w:r w:rsidRPr="00B24E26">
        <w:rPr>
          <w:rFonts w:ascii="Comic Sans MS" w:hAnsi="Comic Sans MS" w:cstheme="minorHAnsi"/>
          <w:b/>
          <w:bCs/>
          <w:color w:val="000000" w:themeColor="text1"/>
        </w:rPr>
        <w:lastRenderedPageBreak/>
        <w:t>Proposed Tasks:</w:t>
      </w:r>
      <w:bookmarkEnd w:id="4"/>
    </w:p>
    <w:p w14:paraId="5360E7FF" w14:textId="77777777" w:rsidR="00A7010D" w:rsidRPr="00B24E26" w:rsidRDefault="00A7010D" w:rsidP="00C93F9C">
      <w:pPr>
        <w:pStyle w:val="ListParagraph"/>
        <w:numPr>
          <w:ilvl w:val="0"/>
          <w:numId w:val="2"/>
        </w:num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hypothesis testing</w:t>
      </w:r>
    </w:p>
    <w:p w14:paraId="47B0FCD3" w14:textId="77777777" w:rsidR="00A7010D" w:rsidRPr="00B24E26" w:rsidRDefault="00A7010D" w:rsidP="00C93F9C">
      <w:pPr>
        <w:pStyle w:val="ListParagraph"/>
        <w:numPr>
          <w:ilvl w:val="0"/>
          <w:numId w:val="2"/>
        </w:num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Statistical Modeling</w:t>
      </w:r>
    </w:p>
    <w:p w14:paraId="6BE006A9" w14:textId="77777777" w:rsidR="00A7010D" w:rsidRPr="00B24E26" w:rsidRDefault="00A7010D" w:rsidP="00C93F9C">
      <w:pPr>
        <w:pStyle w:val="ListParagraph"/>
        <w:numPr>
          <w:ilvl w:val="0"/>
          <w:numId w:val="2"/>
        </w:numPr>
        <w:spacing w:line="360" w:lineRule="auto"/>
        <w:rPr>
          <w:rFonts w:ascii="Comic Sans MS" w:hAnsi="Comic Sans MS" w:cstheme="minorHAnsi"/>
          <w:color w:val="000000" w:themeColor="text1"/>
          <w:sz w:val="24"/>
          <w:szCs w:val="24"/>
        </w:rPr>
      </w:pPr>
      <w:r w:rsidRPr="00B24E26">
        <w:rPr>
          <w:rFonts w:ascii="Comic Sans MS" w:hAnsi="Comic Sans MS" w:cstheme="minorHAnsi"/>
          <w:color w:val="000000" w:themeColor="text1"/>
          <w:sz w:val="24"/>
          <w:szCs w:val="24"/>
        </w:rPr>
        <w:t>Exploratory Data Analytics</w:t>
      </w:r>
    </w:p>
    <w:p w14:paraId="0C6C83B3" w14:textId="77777777" w:rsidR="00A7010D" w:rsidRPr="00B24E26" w:rsidRDefault="00A7010D" w:rsidP="00A7010D">
      <w:pPr>
        <w:rPr>
          <w:rFonts w:ascii="Comic Sans MS" w:hAnsi="Comic Sans MS"/>
          <w:color w:val="000000" w:themeColor="text1"/>
        </w:rPr>
      </w:pPr>
    </w:p>
    <w:p w14:paraId="1C16F7A2" w14:textId="77777777" w:rsidR="00020021" w:rsidRPr="00B24E26" w:rsidRDefault="00020021">
      <w:pPr>
        <w:rPr>
          <w:rFonts w:ascii="Comic Sans MS" w:hAnsi="Comic Sans MS"/>
          <w:color w:val="000000" w:themeColor="text1"/>
        </w:rPr>
      </w:pPr>
    </w:p>
    <w:sectPr w:rsidR="00020021" w:rsidRPr="00B24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4363" w14:textId="77777777" w:rsidR="009452CC" w:rsidRDefault="009452CC" w:rsidP="00807B67">
      <w:pPr>
        <w:spacing w:after="0" w:line="240" w:lineRule="auto"/>
      </w:pPr>
      <w:r>
        <w:separator/>
      </w:r>
    </w:p>
  </w:endnote>
  <w:endnote w:type="continuationSeparator" w:id="0">
    <w:p w14:paraId="3AD47F28" w14:textId="77777777" w:rsidR="009452CC" w:rsidRDefault="009452CC" w:rsidP="0080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B03C" w14:textId="77777777" w:rsidR="009452CC" w:rsidRDefault="009452CC" w:rsidP="00807B67">
      <w:pPr>
        <w:spacing w:after="0" w:line="240" w:lineRule="auto"/>
      </w:pPr>
      <w:r>
        <w:separator/>
      </w:r>
    </w:p>
  </w:footnote>
  <w:footnote w:type="continuationSeparator" w:id="0">
    <w:p w14:paraId="131FEB33" w14:textId="77777777" w:rsidR="009452CC" w:rsidRDefault="009452CC" w:rsidP="00807B67">
      <w:pPr>
        <w:spacing w:after="0" w:line="240" w:lineRule="auto"/>
      </w:pPr>
      <w:r>
        <w:continuationSeparator/>
      </w:r>
    </w:p>
  </w:footnote>
  <w:footnote w:id="1">
    <w:p w14:paraId="3D018D23" w14:textId="763DC975" w:rsidR="00807B67" w:rsidRPr="00B24E26" w:rsidRDefault="00807B67">
      <w:pPr>
        <w:pStyle w:val="FootnoteText"/>
        <w:rPr>
          <w:rFonts w:ascii="Comic Sans MS" w:hAnsi="Comic Sans MS" w:cs="Times New Roman"/>
          <w:color w:val="7030A0"/>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My definition of family size for the purpose of this analysis.</w:t>
      </w:r>
    </w:p>
  </w:footnote>
  <w:footnote w:id="2">
    <w:p w14:paraId="5D4721A9" w14:textId="0CE327C4" w:rsidR="001C0232" w:rsidRPr="008E4545" w:rsidRDefault="001C0232">
      <w:pPr>
        <w:pStyle w:val="FootnoteText"/>
        <w:rPr>
          <w:rFonts w:ascii="Times New Roman" w:hAnsi="Times New Roman" w:cs="Times New Roman"/>
          <w:color w:val="7030A0"/>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Code used in an attempt to filter the bimodal distribution found in the small family size by sex (male vs female)</w:t>
      </w:r>
    </w:p>
  </w:footnote>
  <w:footnote w:id="3">
    <w:p w14:paraId="220F5B98" w14:textId="59845294" w:rsidR="001C0232" w:rsidRPr="00B24E26" w:rsidRDefault="001C0232">
      <w:pPr>
        <w:pStyle w:val="FootnoteText"/>
        <w:rPr>
          <w:rFonts w:ascii="Comic Sans MS" w:hAnsi="Comic Sans MS" w:cs="Times New Roman"/>
          <w:color w:val="7030A0"/>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Code used in an attempt to filter the bimodal distribution found in the small family size by s</w:t>
      </w:r>
      <w:r w:rsidR="00CC3809" w:rsidRPr="00B24E26">
        <w:rPr>
          <w:rFonts w:ascii="Comic Sans MS" w:hAnsi="Comic Sans MS" w:cs="Times New Roman"/>
          <w:color w:val="7030A0"/>
        </w:rPr>
        <w:t>moker</w:t>
      </w:r>
      <w:r w:rsidRPr="00B24E26">
        <w:rPr>
          <w:rFonts w:ascii="Comic Sans MS" w:hAnsi="Comic Sans MS" w:cs="Times New Roman"/>
          <w:color w:val="7030A0"/>
        </w:rPr>
        <w:t xml:space="preserve"> (</w:t>
      </w:r>
      <w:r w:rsidR="00CC3809" w:rsidRPr="00B24E26">
        <w:rPr>
          <w:rFonts w:ascii="Comic Sans MS" w:hAnsi="Comic Sans MS" w:cs="Times New Roman"/>
          <w:color w:val="7030A0"/>
        </w:rPr>
        <w:t xml:space="preserve">smoker </w:t>
      </w:r>
      <w:r w:rsidRPr="00B24E26">
        <w:rPr>
          <w:rFonts w:ascii="Comic Sans MS" w:hAnsi="Comic Sans MS" w:cs="Times New Roman"/>
          <w:color w:val="7030A0"/>
        </w:rPr>
        <w:t xml:space="preserve">vs </w:t>
      </w:r>
      <w:r w:rsidR="00CC3809" w:rsidRPr="00B24E26">
        <w:rPr>
          <w:rFonts w:ascii="Comic Sans MS" w:hAnsi="Comic Sans MS" w:cs="Times New Roman"/>
          <w:color w:val="7030A0"/>
        </w:rPr>
        <w:t>non-smoker</w:t>
      </w:r>
      <w:r w:rsidRPr="00B24E26">
        <w:rPr>
          <w:rFonts w:ascii="Comic Sans MS" w:hAnsi="Comic Sans MS" w:cs="Times New Roman"/>
          <w:color w:val="7030A0"/>
        </w:rPr>
        <w:t>)</w:t>
      </w:r>
    </w:p>
  </w:footnote>
  <w:footnote w:id="4">
    <w:p w14:paraId="45A50955" w14:textId="2BB35F5C" w:rsidR="008E4545" w:rsidRPr="00B24E26" w:rsidRDefault="008E4545">
      <w:pPr>
        <w:pStyle w:val="FootnoteText"/>
        <w:rPr>
          <w:rFonts w:ascii="Comic Sans MS" w:hAnsi="Comic Sans MS" w:cs="Times New Roman"/>
          <w:color w:val="7030A0"/>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Expense_verbose divides participants into above average and below average health spending</w:t>
      </w:r>
    </w:p>
  </w:footnote>
  <w:footnote w:id="5">
    <w:p w14:paraId="055EF07B" w14:textId="4CB66E0A" w:rsidR="008E4545" w:rsidRPr="00B24E26" w:rsidRDefault="008E4545">
      <w:pPr>
        <w:pStyle w:val="FootnoteText"/>
        <w:rPr>
          <w:rFonts w:ascii="Comic Sans MS" w:hAnsi="Comic Sans MS"/>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Assign numeric identifiers to levels of Expense_verbose</w:t>
      </w:r>
    </w:p>
  </w:footnote>
  <w:footnote w:id="6">
    <w:p w14:paraId="051B9215" w14:textId="19E381A7" w:rsidR="00BB4FDF" w:rsidRPr="00BB4FDF" w:rsidRDefault="00BB4FDF">
      <w:pPr>
        <w:pStyle w:val="FootnoteText"/>
        <w:rPr>
          <w:rFonts w:ascii="Times New Roman" w:hAnsi="Times New Roman" w:cs="Times New Roman"/>
        </w:rPr>
      </w:pPr>
      <w:r w:rsidRPr="00B24E26">
        <w:rPr>
          <w:rStyle w:val="FootnoteReference"/>
          <w:rFonts w:ascii="Comic Sans MS" w:hAnsi="Comic Sans MS" w:cs="Times New Roman"/>
          <w:color w:val="7030A0"/>
        </w:rPr>
        <w:footnoteRef/>
      </w:r>
      <w:r w:rsidRPr="00B24E26">
        <w:rPr>
          <w:rFonts w:ascii="Comic Sans MS" w:hAnsi="Comic Sans MS" w:cs="Times New Roman"/>
          <w:color w:val="7030A0"/>
        </w:rPr>
        <w:t xml:space="preserve"> U is for the </w:t>
      </w:r>
      <w:r w:rsidR="000A6221" w:rsidRPr="00B24E26">
        <w:rPr>
          <w:rFonts w:ascii="Comic Sans MS" w:hAnsi="Comic Sans MS" w:cs="Times New Roman"/>
          <w:color w:val="7030A0"/>
        </w:rPr>
        <w:t xml:space="preserve">Expense_code_num so above average in this case and L is for </w:t>
      </w:r>
      <w:r w:rsidRPr="00B24E26">
        <w:rPr>
          <w:rFonts w:ascii="Comic Sans MS" w:hAnsi="Comic Sans MS" w:cs="Times New Roman"/>
          <w:color w:val="7030A0"/>
        </w:rPr>
        <w:t>Famsize_num so small family size</w:t>
      </w:r>
      <w:r w:rsidRPr="00BB4FDF">
        <w:rPr>
          <w:rFonts w:ascii="Times New Roman" w:hAnsi="Times New Roman" w:cs="Times New Roman"/>
          <w:color w:val="7030A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94F"/>
    <w:multiLevelType w:val="hybridMultilevel"/>
    <w:tmpl w:val="ED021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D0C90"/>
    <w:multiLevelType w:val="hybridMultilevel"/>
    <w:tmpl w:val="56A8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369488">
    <w:abstractNumId w:val="0"/>
  </w:num>
  <w:num w:numId="2" w16cid:durableId="558170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0D"/>
    <w:rsid w:val="00020021"/>
    <w:rsid w:val="00064FE3"/>
    <w:rsid w:val="000A1A51"/>
    <w:rsid w:val="000A6221"/>
    <w:rsid w:val="000B4128"/>
    <w:rsid w:val="001555DE"/>
    <w:rsid w:val="001C0232"/>
    <w:rsid w:val="001F226D"/>
    <w:rsid w:val="002737DE"/>
    <w:rsid w:val="00307E85"/>
    <w:rsid w:val="00360E49"/>
    <w:rsid w:val="003D292D"/>
    <w:rsid w:val="00413F96"/>
    <w:rsid w:val="0044164A"/>
    <w:rsid w:val="00505954"/>
    <w:rsid w:val="005602B8"/>
    <w:rsid w:val="005D0436"/>
    <w:rsid w:val="006753D0"/>
    <w:rsid w:val="00704102"/>
    <w:rsid w:val="00807B67"/>
    <w:rsid w:val="008444BF"/>
    <w:rsid w:val="008A0732"/>
    <w:rsid w:val="008B0AA9"/>
    <w:rsid w:val="008E4545"/>
    <w:rsid w:val="00932223"/>
    <w:rsid w:val="009452CC"/>
    <w:rsid w:val="009B1659"/>
    <w:rsid w:val="00A421EA"/>
    <w:rsid w:val="00A7010D"/>
    <w:rsid w:val="00B24E26"/>
    <w:rsid w:val="00B51A17"/>
    <w:rsid w:val="00B55FFB"/>
    <w:rsid w:val="00B56663"/>
    <w:rsid w:val="00B90CA5"/>
    <w:rsid w:val="00BB4FDF"/>
    <w:rsid w:val="00BF10F0"/>
    <w:rsid w:val="00C53614"/>
    <w:rsid w:val="00C93F9C"/>
    <w:rsid w:val="00CC3809"/>
    <w:rsid w:val="00D12E4E"/>
    <w:rsid w:val="00D73B84"/>
    <w:rsid w:val="00DA3C83"/>
    <w:rsid w:val="00E12D73"/>
    <w:rsid w:val="00E715A1"/>
    <w:rsid w:val="00E73E92"/>
    <w:rsid w:val="00EB5E8F"/>
    <w:rsid w:val="00F3108F"/>
    <w:rsid w:val="00F74C67"/>
    <w:rsid w:val="00F75729"/>
    <w:rsid w:val="00FA69BF"/>
    <w:rsid w:val="00FB49AA"/>
    <w:rsid w:val="00FC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4A5A"/>
  <w15:chartTrackingRefBased/>
  <w15:docId w15:val="{36C33D9E-7278-4AF2-B1CC-A28D3201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10D"/>
  </w:style>
  <w:style w:type="paragraph" w:styleId="Heading1">
    <w:name w:val="heading 1"/>
    <w:basedOn w:val="Normal"/>
    <w:next w:val="Normal"/>
    <w:link w:val="Heading1Char"/>
    <w:uiPriority w:val="9"/>
    <w:qFormat/>
    <w:rsid w:val="00A70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010D"/>
    <w:rPr>
      <w:color w:val="0563C1" w:themeColor="hyperlink"/>
      <w:u w:val="single"/>
    </w:rPr>
  </w:style>
  <w:style w:type="paragraph" w:styleId="ListParagraph">
    <w:name w:val="List Paragraph"/>
    <w:basedOn w:val="Normal"/>
    <w:uiPriority w:val="34"/>
    <w:qFormat/>
    <w:rsid w:val="00A7010D"/>
    <w:pPr>
      <w:ind w:left="720"/>
      <w:contextualSpacing/>
    </w:pPr>
  </w:style>
  <w:style w:type="character" w:styleId="UnresolvedMention">
    <w:name w:val="Unresolved Mention"/>
    <w:basedOn w:val="DefaultParagraphFont"/>
    <w:uiPriority w:val="99"/>
    <w:semiHidden/>
    <w:unhideWhenUsed/>
    <w:rsid w:val="00A7010D"/>
    <w:rPr>
      <w:color w:val="605E5C"/>
      <w:shd w:val="clear" w:color="auto" w:fill="E1DFDD"/>
    </w:rPr>
  </w:style>
  <w:style w:type="character" w:styleId="FollowedHyperlink">
    <w:name w:val="FollowedHyperlink"/>
    <w:basedOn w:val="DefaultParagraphFont"/>
    <w:uiPriority w:val="99"/>
    <w:semiHidden/>
    <w:unhideWhenUsed/>
    <w:rsid w:val="00A7010D"/>
    <w:rPr>
      <w:color w:val="954F72" w:themeColor="followedHyperlink"/>
      <w:u w:val="single"/>
    </w:rPr>
  </w:style>
  <w:style w:type="table" w:styleId="TableGrid">
    <w:name w:val="Table Grid"/>
    <w:basedOn w:val="TableNormal"/>
    <w:uiPriority w:val="39"/>
    <w:rsid w:val="000A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7B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B67"/>
    <w:rPr>
      <w:sz w:val="20"/>
      <w:szCs w:val="20"/>
    </w:rPr>
  </w:style>
  <w:style w:type="character" w:styleId="FootnoteReference">
    <w:name w:val="footnote reference"/>
    <w:basedOn w:val="DefaultParagraphFont"/>
    <w:uiPriority w:val="99"/>
    <w:semiHidden/>
    <w:unhideWhenUsed/>
    <w:rsid w:val="00807B67"/>
    <w:rPr>
      <w:vertAlign w:val="superscript"/>
    </w:rPr>
  </w:style>
  <w:style w:type="paragraph" w:styleId="TOCHeading">
    <w:name w:val="TOC Heading"/>
    <w:basedOn w:val="Heading1"/>
    <w:next w:val="Normal"/>
    <w:uiPriority w:val="39"/>
    <w:unhideWhenUsed/>
    <w:qFormat/>
    <w:rsid w:val="00CC3809"/>
    <w:pPr>
      <w:outlineLvl w:val="9"/>
    </w:pPr>
  </w:style>
  <w:style w:type="paragraph" w:styleId="TOC1">
    <w:name w:val="toc 1"/>
    <w:basedOn w:val="Normal"/>
    <w:next w:val="Normal"/>
    <w:autoRedefine/>
    <w:uiPriority w:val="39"/>
    <w:unhideWhenUsed/>
    <w:rsid w:val="00CC3809"/>
    <w:pPr>
      <w:spacing w:after="100"/>
    </w:pPr>
  </w:style>
  <w:style w:type="character" w:styleId="IntenseEmphasis">
    <w:name w:val="Intense Emphasis"/>
    <w:basedOn w:val="DefaultParagraphFont"/>
    <w:uiPriority w:val="21"/>
    <w:qFormat/>
    <w:rsid w:val="00CC38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4321">
      <w:bodyDiv w:val="1"/>
      <w:marLeft w:val="0"/>
      <w:marRight w:val="0"/>
      <w:marTop w:val="0"/>
      <w:marBottom w:val="0"/>
      <w:divBdr>
        <w:top w:val="none" w:sz="0" w:space="0" w:color="auto"/>
        <w:left w:val="none" w:sz="0" w:space="0" w:color="auto"/>
        <w:bottom w:val="none" w:sz="0" w:space="0" w:color="auto"/>
        <w:right w:val="none" w:sz="0" w:space="0" w:color="auto"/>
      </w:divBdr>
    </w:div>
    <w:div w:id="16682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ibonamew/insurance-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dc.gov/healthyweight/assessing/bmi/adult_bmi/index.html" TargetMode="External"/><Relationship Id="rId4" Type="http://schemas.openxmlformats.org/officeDocument/2006/relationships/settings" Target="settings.xml"/><Relationship Id="rId9" Type="http://schemas.openxmlformats.org/officeDocument/2006/relationships/hyperlink" Target="../Excel/Health_insruance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46C1-9F9B-4FB0-9E3C-5586024C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43</cp:revision>
  <cp:lastPrinted>2023-08-06T15:27:00Z</cp:lastPrinted>
  <dcterms:created xsi:type="dcterms:W3CDTF">2022-11-07T23:40:00Z</dcterms:created>
  <dcterms:modified xsi:type="dcterms:W3CDTF">2023-08-06T15:28:00Z</dcterms:modified>
</cp:coreProperties>
</file>