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CE66E" w14:textId="054E4840" w:rsidR="00052CC7" w:rsidRDefault="0022724D" w:rsidP="00635959">
      <w:pPr>
        <w:spacing w:after="0"/>
        <w:rPr>
          <w:rFonts w:ascii="Times New Roman" w:hAnsi="Times New Roman" w:cs="Times New Roman"/>
          <w:sz w:val="24"/>
          <w:szCs w:val="24"/>
        </w:rPr>
      </w:pPr>
      <w:bookmarkStart w:id="0" w:name="_Hlk148549067"/>
      <w:r>
        <w:rPr>
          <w:rFonts w:ascii="Times New Roman" w:hAnsi="Times New Roman" w:cs="Times New Roman"/>
          <w:sz w:val="24"/>
          <w:szCs w:val="24"/>
        </w:rPr>
        <w:t>October</w:t>
      </w:r>
      <w:r w:rsidR="00635959" w:rsidRPr="00635959">
        <w:rPr>
          <w:rFonts w:ascii="Times New Roman" w:hAnsi="Times New Roman" w:cs="Times New Roman"/>
          <w:sz w:val="24"/>
          <w:szCs w:val="24"/>
        </w:rPr>
        <w:t xml:space="preserve"> 2</w:t>
      </w:r>
      <w:r>
        <w:rPr>
          <w:rFonts w:ascii="Times New Roman" w:hAnsi="Times New Roman" w:cs="Times New Roman"/>
          <w:sz w:val="24"/>
          <w:szCs w:val="24"/>
        </w:rPr>
        <w:t>9</w:t>
      </w:r>
      <w:r w:rsidR="00635959" w:rsidRPr="00635959">
        <w:rPr>
          <w:rFonts w:ascii="Times New Roman" w:hAnsi="Times New Roman" w:cs="Times New Roman"/>
          <w:sz w:val="24"/>
          <w:szCs w:val="24"/>
          <w:vertAlign w:val="superscript"/>
        </w:rPr>
        <w:t>th</w:t>
      </w:r>
      <w:r w:rsidR="00635959" w:rsidRPr="00635959">
        <w:rPr>
          <w:rFonts w:ascii="Times New Roman" w:hAnsi="Times New Roman" w:cs="Times New Roman"/>
          <w:sz w:val="24"/>
          <w:szCs w:val="24"/>
        </w:rPr>
        <w:t>, 20</w:t>
      </w:r>
      <w:r>
        <w:rPr>
          <w:rFonts w:ascii="Times New Roman" w:hAnsi="Times New Roman" w:cs="Times New Roman"/>
          <w:sz w:val="24"/>
          <w:szCs w:val="24"/>
        </w:rPr>
        <w:t>19</w:t>
      </w:r>
    </w:p>
    <w:p w14:paraId="2D310691" w14:textId="77777777" w:rsidR="00635959" w:rsidRDefault="00635959">
      <w:pPr>
        <w:rPr>
          <w:rFonts w:ascii="Times New Roman" w:hAnsi="Times New Roman" w:cs="Times New Roman"/>
          <w:sz w:val="24"/>
          <w:szCs w:val="24"/>
        </w:rPr>
      </w:pPr>
    </w:p>
    <w:p w14:paraId="4CD5C536" w14:textId="77777777" w:rsidR="00D21768" w:rsidRPr="00635959" w:rsidRDefault="00052CC7">
      <w:pPr>
        <w:rPr>
          <w:rFonts w:ascii="Times New Roman" w:hAnsi="Times New Roman" w:cs="Times New Roman"/>
          <w:sz w:val="24"/>
          <w:szCs w:val="24"/>
        </w:rPr>
      </w:pPr>
      <w:r>
        <w:rPr>
          <w:rFonts w:ascii="Times New Roman" w:hAnsi="Times New Roman" w:cs="Times New Roman"/>
          <w:sz w:val="24"/>
          <w:szCs w:val="24"/>
        </w:rPr>
        <w:t>To the Office of Admissions</w:t>
      </w:r>
      <w:r w:rsidR="00635959">
        <w:rPr>
          <w:rFonts w:ascii="Times New Roman" w:hAnsi="Times New Roman" w:cs="Times New Roman"/>
          <w:sz w:val="24"/>
          <w:szCs w:val="24"/>
        </w:rPr>
        <w:t>:</w:t>
      </w:r>
    </w:p>
    <w:bookmarkEnd w:id="0"/>
    <w:p w14:paraId="3FFB8EF8" w14:textId="34A02B86" w:rsidR="00D21768" w:rsidRPr="00635959" w:rsidRDefault="00D21768" w:rsidP="00D21768">
      <w:pPr>
        <w:ind w:firstLine="720"/>
        <w:rPr>
          <w:rFonts w:ascii="Times New Roman" w:eastAsiaTheme="minorEastAsia" w:hAnsi="Times New Roman" w:cs="Times New Roman"/>
          <w:sz w:val="24"/>
          <w:szCs w:val="24"/>
        </w:rPr>
      </w:pPr>
      <w:r w:rsidRPr="00635959">
        <w:rPr>
          <w:rFonts w:ascii="Times New Roman" w:hAnsi="Times New Roman" w:cs="Times New Roman"/>
          <w:sz w:val="24"/>
          <w:szCs w:val="24"/>
        </w:rPr>
        <w:t>It is my privilege to recommend Tingwei Adeck for a</w:t>
      </w:r>
      <w:r w:rsidR="00052CC7">
        <w:rPr>
          <w:rFonts w:ascii="Times New Roman" w:hAnsi="Times New Roman" w:cs="Times New Roman"/>
          <w:sz w:val="24"/>
          <w:szCs w:val="24"/>
        </w:rPr>
        <w:t xml:space="preserve">cceptance to </w:t>
      </w:r>
      <w:r w:rsidR="0022724D">
        <w:rPr>
          <w:rFonts w:ascii="Times New Roman" w:hAnsi="Times New Roman" w:cs="Times New Roman"/>
          <w:sz w:val="24"/>
          <w:szCs w:val="24"/>
        </w:rPr>
        <w:t xml:space="preserve">your </w:t>
      </w:r>
      <w:r w:rsidR="0061629F">
        <w:rPr>
          <w:rFonts w:ascii="Times New Roman" w:hAnsi="Times New Roman" w:cs="Times New Roman"/>
          <w:sz w:val="24"/>
          <w:szCs w:val="24"/>
        </w:rPr>
        <w:t>program</w:t>
      </w:r>
      <w:r w:rsidR="00052CC7">
        <w:rPr>
          <w:rFonts w:ascii="Times New Roman" w:hAnsi="Times New Roman" w:cs="Times New Roman"/>
          <w:sz w:val="24"/>
          <w:szCs w:val="24"/>
        </w:rPr>
        <w:t xml:space="preserve">.  Mr. Adeck is a strong candidate for success in the program based on his deep understanding of statistics and his rigorous and disciplined approach to any subject. </w:t>
      </w:r>
      <w:r w:rsidRPr="00635959">
        <w:rPr>
          <w:rFonts w:ascii="Times New Roman" w:eastAsiaTheme="minorEastAsia" w:hAnsi="Times New Roman" w:cs="Times New Roman"/>
          <w:sz w:val="24"/>
          <w:szCs w:val="24"/>
        </w:rPr>
        <w:t>I can testify strongly to Mr. Adeck’s strengths as a statistical researcher. During his time at the West Texas A&amp;M MBA program</w:t>
      </w:r>
      <w:r w:rsidR="008841B8">
        <w:rPr>
          <w:rFonts w:ascii="Times New Roman" w:eastAsiaTheme="minorEastAsia" w:hAnsi="Times New Roman" w:cs="Times New Roman"/>
          <w:sz w:val="24"/>
          <w:szCs w:val="24"/>
        </w:rPr>
        <w:t xml:space="preserve">, </w:t>
      </w:r>
      <w:r w:rsidRPr="00635959">
        <w:rPr>
          <w:rFonts w:ascii="Times New Roman" w:eastAsiaTheme="minorEastAsia" w:hAnsi="Times New Roman" w:cs="Times New Roman"/>
          <w:sz w:val="24"/>
          <w:szCs w:val="24"/>
        </w:rPr>
        <w:t xml:space="preserve">Mr. Adeck enrolled in my </w:t>
      </w:r>
      <w:r w:rsidRPr="00635959">
        <w:rPr>
          <w:rFonts w:ascii="Times New Roman" w:eastAsiaTheme="minorEastAsia" w:hAnsi="Times New Roman" w:cs="Times New Roman"/>
          <w:i/>
          <w:sz w:val="24"/>
          <w:szCs w:val="24"/>
        </w:rPr>
        <w:t>Econometrics</w:t>
      </w:r>
      <w:r w:rsidRPr="00635959">
        <w:rPr>
          <w:rFonts w:ascii="Times New Roman" w:eastAsiaTheme="minorEastAsia" w:hAnsi="Times New Roman" w:cs="Times New Roman"/>
          <w:sz w:val="24"/>
          <w:szCs w:val="24"/>
        </w:rPr>
        <w:t xml:space="preserve"> course, which is a mix of statistics, mathematics, and economic theory. Mr. Adeck distinguished himself first through his ability to write out mathematical proofs, specifically with regards to demonstrating the foundations of linear regression and hypothesis testing. He further received top scores on assignments regarding linear regression and forecasting techniques using the R statistical software. His research project that semester </w:t>
      </w:r>
      <w:r w:rsidR="00254F92" w:rsidRPr="00635959">
        <w:rPr>
          <w:rFonts w:ascii="Times New Roman" w:eastAsiaTheme="minorEastAsia" w:hAnsi="Times New Roman" w:cs="Times New Roman"/>
          <w:sz w:val="24"/>
          <w:szCs w:val="24"/>
        </w:rPr>
        <w:t xml:space="preserve">required the use of public government data sets regarding economic measurements, construction and proper manipulation of that data (levels to growth rates, normalization, </w:t>
      </w:r>
      <w:r w:rsidR="0092591E" w:rsidRPr="00635959">
        <w:rPr>
          <w:rFonts w:ascii="Times New Roman" w:eastAsiaTheme="minorEastAsia" w:hAnsi="Times New Roman" w:cs="Times New Roman"/>
          <w:sz w:val="24"/>
          <w:szCs w:val="24"/>
        </w:rPr>
        <w:t>etc.</w:t>
      </w:r>
      <w:r w:rsidR="00254F92" w:rsidRPr="00635959">
        <w:rPr>
          <w:rFonts w:ascii="Times New Roman" w:eastAsiaTheme="minorEastAsia" w:hAnsi="Times New Roman" w:cs="Times New Roman"/>
          <w:sz w:val="24"/>
          <w:szCs w:val="24"/>
        </w:rPr>
        <w:t>), and the selection of a</w:t>
      </w:r>
      <w:r w:rsidR="008841B8">
        <w:rPr>
          <w:rFonts w:ascii="Times New Roman" w:eastAsiaTheme="minorEastAsia" w:hAnsi="Times New Roman" w:cs="Times New Roman"/>
          <w:sz w:val="24"/>
          <w:szCs w:val="24"/>
        </w:rPr>
        <w:t>n appropriate</w:t>
      </w:r>
      <w:r w:rsidR="00254F92" w:rsidRPr="00635959">
        <w:rPr>
          <w:rFonts w:ascii="Times New Roman" w:eastAsiaTheme="minorEastAsia" w:hAnsi="Times New Roman" w:cs="Times New Roman"/>
          <w:sz w:val="24"/>
          <w:szCs w:val="24"/>
        </w:rPr>
        <w:t xml:space="preserve"> model for effective forecasting. </w:t>
      </w:r>
      <w:r w:rsidRPr="00635959">
        <w:rPr>
          <w:rFonts w:ascii="Times New Roman" w:eastAsiaTheme="minorEastAsia" w:hAnsi="Times New Roman" w:cs="Times New Roman"/>
          <w:sz w:val="24"/>
          <w:szCs w:val="24"/>
        </w:rPr>
        <w:t xml:space="preserve"> </w:t>
      </w:r>
      <w:r w:rsidR="005C46B3" w:rsidRPr="00635959">
        <w:rPr>
          <w:rFonts w:ascii="Times New Roman" w:eastAsiaTheme="minorEastAsia" w:hAnsi="Times New Roman" w:cs="Times New Roman"/>
          <w:sz w:val="24"/>
          <w:szCs w:val="24"/>
        </w:rPr>
        <w:t>Specifically</w:t>
      </w:r>
      <w:r w:rsidR="00D329F0">
        <w:rPr>
          <w:rFonts w:ascii="Times New Roman" w:eastAsiaTheme="minorEastAsia" w:hAnsi="Times New Roman" w:cs="Times New Roman"/>
          <w:sz w:val="24"/>
          <w:szCs w:val="24"/>
        </w:rPr>
        <w:t>,</w:t>
      </w:r>
      <w:r w:rsidR="005C46B3" w:rsidRPr="00635959">
        <w:rPr>
          <w:rFonts w:ascii="Times New Roman" w:eastAsiaTheme="minorEastAsia" w:hAnsi="Times New Roman" w:cs="Times New Roman"/>
          <w:sz w:val="24"/>
          <w:szCs w:val="24"/>
        </w:rPr>
        <w:t xml:space="preserve"> Mr. Adeck addressed the relationship between population demographics, inflation, and gross domestic product as they related to the increases in unemployment duration after the Great Recession in 2009. He used R to design a regression model, test the significance of the independent variables</w:t>
      </w:r>
      <w:r w:rsidR="008841B8">
        <w:rPr>
          <w:rFonts w:ascii="Times New Roman" w:eastAsiaTheme="minorEastAsia" w:hAnsi="Times New Roman" w:cs="Times New Roman"/>
          <w:sz w:val="24"/>
          <w:szCs w:val="24"/>
        </w:rPr>
        <w:t>,</w:t>
      </w:r>
      <w:r w:rsidR="005C46B3" w:rsidRPr="00635959">
        <w:rPr>
          <w:rFonts w:ascii="Times New Roman" w:eastAsiaTheme="minorEastAsia" w:hAnsi="Times New Roman" w:cs="Times New Roman"/>
          <w:sz w:val="24"/>
          <w:szCs w:val="24"/>
        </w:rPr>
        <w:t xml:space="preserve"> and </w:t>
      </w:r>
      <w:r w:rsidR="00D329F0">
        <w:rPr>
          <w:rFonts w:ascii="Times New Roman" w:eastAsiaTheme="minorEastAsia" w:hAnsi="Times New Roman" w:cs="Times New Roman"/>
          <w:sz w:val="24"/>
          <w:szCs w:val="24"/>
        </w:rPr>
        <w:t>wrote</w:t>
      </w:r>
      <w:r w:rsidR="005C46B3" w:rsidRPr="00635959">
        <w:rPr>
          <w:rFonts w:ascii="Times New Roman" w:eastAsiaTheme="minorEastAsia" w:hAnsi="Times New Roman" w:cs="Times New Roman"/>
          <w:sz w:val="24"/>
          <w:szCs w:val="24"/>
        </w:rPr>
        <w:t xml:space="preserve"> </w:t>
      </w:r>
      <w:r w:rsidR="008841B8">
        <w:rPr>
          <w:rFonts w:ascii="Times New Roman" w:eastAsiaTheme="minorEastAsia" w:hAnsi="Times New Roman" w:cs="Times New Roman"/>
          <w:sz w:val="24"/>
          <w:szCs w:val="24"/>
        </w:rPr>
        <w:t xml:space="preserve">a </w:t>
      </w:r>
      <w:r w:rsidR="00254F92" w:rsidRPr="00635959">
        <w:rPr>
          <w:rFonts w:ascii="Times New Roman" w:eastAsiaTheme="minorEastAsia" w:hAnsi="Times New Roman" w:cs="Times New Roman"/>
          <w:sz w:val="24"/>
          <w:szCs w:val="24"/>
        </w:rPr>
        <w:t>short (8 to 10 page) paper justifying the selection criterion of his model and his chosen data set. For all these efforts he was awarded the top grade in a course that has a reputation for being difficult in the MBA program due to its mathematical rigor and demanding subject material.</w:t>
      </w:r>
    </w:p>
    <w:p w14:paraId="30A89E94" w14:textId="2B6F17ED" w:rsidR="00254F92" w:rsidRPr="00635959" w:rsidRDefault="00254F92" w:rsidP="00D21768">
      <w:pPr>
        <w:ind w:firstLine="720"/>
        <w:rPr>
          <w:rFonts w:ascii="Times New Roman" w:eastAsiaTheme="minorEastAsia" w:hAnsi="Times New Roman" w:cs="Times New Roman"/>
          <w:sz w:val="24"/>
          <w:szCs w:val="24"/>
        </w:rPr>
      </w:pPr>
      <w:r w:rsidRPr="00635959">
        <w:rPr>
          <w:rFonts w:ascii="Times New Roman" w:eastAsiaTheme="minorEastAsia" w:hAnsi="Times New Roman" w:cs="Times New Roman"/>
          <w:sz w:val="24"/>
          <w:szCs w:val="24"/>
        </w:rPr>
        <w:t>What is not reflected in Mr. Adeck’s work that semester are his leadership skills, his maturity, and his ability to aid his colleagues. During the data work hours for the course, Mr. Adeck made himself available to his classmates to help them with their projects, their assignments, and their study habits. I witnessed Mr. Adeck on several occasions</w:t>
      </w:r>
      <w:r w:rsidR="008841B8">
        <w:rPr>
          <w:rFonts w:ascii="Times New Roman" w:eastAsiaTheme="minorEastAsia" w:hAnsi="Times New Roman" w:cs="Times New Roman"/>
          <w:sz w:val="24"/>
          <w:szCs w:val="24"/>
        </w:rPr>
        <w:t>,</w:t>
      </w:r>
      <w:r w:rsidRPr="00635959">
        <w:rPr>
          <w:rFonts w:ascii="Times New Roman" w:eastAsiaTheme="minorEastAsia" w:hAnsi="Times New Roman" w:cs="Times New Roman"/>
          <w:sz w:val="24"/>
          <w:szCs w:val="24"/>
        </w:rPr>
        <w:t xml:space="preserve"> aiding a student in correcting their R code, revising a proof, and discussing in detail their other projects. Mr. Adeck was not required to do any of this but took it upon himself to become an active teacher as well as </w:t>
      </w:r>
      <w:r w:rsidR="0022724D">
        <w:rPr>
          <w:rFonts w:ascii="Times New Roman" w:eastAsiaTheme="minorEastAsia" w:hAnsi="Times New Roman" w:cs="Times New Roman"/>
          <w:sz w:val="24"/>
          <w:szCs w:val="24"/>
        </w:rPr>
        <w:t xml:space="preserve">a </w:t>
      </w:r>
      <w:r w:rsidRPr="00635959">
        <w:rPr>
          <w:rFonts w:ascii="Times New Roman" w:eastAsiaTheme="minorEastAsia" w:hAnsi="Times New Roman" w:cs="Times New Roman"/>
          <w:sz w:val="24"/>
          <w:szCs w:val="24"/>
        </w:rPr>
        <w:t xml:space="preserve">learner. Mr. Adeck is adept at playing a collaborative role in any situation as a leader, guide, and support. This is clear through his resume and the development of his scientific career. </w:t>
      </w:r>
    </w:p>
    <w:p w14:paraId="4FD86F7A" w14:textId="77C5A1EB" w:rsidR="00254F92" w:rsidRPr="00635959" w:rsidRDefault="00DC4307" w:rsidP="00D21768">
      <w:pPr>
        <w:ind w:firstLine="720"/>
        <w:rPr>
          <w:rFonts w:ascii="Times New Roman" w:hAnsi="Times New Roman" w:cs="Times New Roman"/>
          <w:sz w:val="24"/>
          <w:szCs w:val="24"/>
        </w:rPr>
      </w:pPr>
      <w:r>
        <w:rPr>
          <w:rFonts w:ascii="Times New Roman" w:hAnsi="Times New Roman" w:cs="Times New Roman"/>
          <w:sz w:val="24"/>
          <w:szCs w:val="24"/>
        </w:rPr>
        <w:t>Mr.</w:t>
      </w:r>
      <w:r w:rsidR="00254F92" w:rsidRPr="00635959">
        <w:rPr>
          <w:rFonts w:ascii="Times New Roman" w:hAnsi="Times New Roman" w:cs="Times New Roman"/>
          <w:sz w:val="24"/>
          <w:szCs w:val="24"/>
        </w:rPr>
        <w:t xml:space="preserve"> </w:t>
      </w:r>
      <w:r w:rsidR="00052CC7">
        <w:rPr>
          <w:rFonts w:ascii="Times New Roman" w:hAnsi="Times New Roman" w:cs="Times New Roman"/>
          <w:sz w:val="24"/>
          <w:szCs w:val="24"/>
        </w:rPr>
        <w:t>Adeck approaches his goals with a unique sophistication and rigor that distinguishes him from his colleagues</w:t>
      </w:r>
      <w:r w:rsidR="00254F92" w:rsidRPr="00635959">
        <w:rPr>
          <w:rFonts w:ascii="Times New Roman" w:hAnsi="Times New Roman" w:cs="Times New Roman"/>
          <w:sz w:val="24"/>
          <w:szCs w:val="24"/>
        </w:rPr>
        <w:t xml:space="preserve">. I </w:t>
      </w:r>
      <w:r w:rsidR="008841B8">
        <w:rPr>
          <w:rFonts w:ascii="Times New Roman" w:hAnsi="Times New Roman" w:cs="Times New Roman"/>
          <w:sz w:val="24"/>
          <w:szCs w:val="24"/>
        </w:rPr>
        <w:t>do not</w:t>
      </w:r>
      <w:r w:rsidR="00254F92" w:rsidRPr="00635959">
        <w:rPr>
          <w:rFonts w:ascii="Times New Roman" w:hAnsi="Times New Roman" w:cs="Times New Roman"/>
          <w:sz w:val="24"/>
          <w:szCs w:val="24"/>
        </w:rPr>
        <w:t xml:space="preserve"> doubt that Mr. Adeck, using the resources </w:t>
      </w:r>
      <w:r w:rsidR="00052CC7">
        <w:rPr>
          <w:rFonts w:ascii="Times New Roman" w:hAnsi="Times New Roman" w:cs="Times New Roman"/>
          <w:sz w:val="24"/>
          <w:szCs w:val="24"/>
        </w:rPr>
        <w:t>available</w:t>
      </w:r>
      <w:r w:rsidR="00254F92" w:rsidRPr="00635959">
        <w:rPr>
          <w:rFonts w:ascii="Times New Roman" w:hAnsi="Times New Roman" w:cs="Times New Roman"/>
          <w:sz w:val="24"/>
          <w:szCs w:val="24"/>
        </w:rPr>
        <w:t xml:space="preserve"> to him, can bring </w:t>
      </w:r>
      <w:r w:rsidR="00052CC7">
        <w:rPr>
          <w:rFonts w:ascii="Times New Roman" w:hAnsi="Times New Roman" w:cs="Times New Roman"/>
          <w:sz w:val="24"/>
          <w:szCs w:val="24"/>
        </w:rPr>
        <w:t>succe</w:t>
      </w:r>
      <w:r w:rsidR="008841B8">
        <w:rPr>
          <w:rFonts w:ascii="Times New Roman" w:hAnsi="Times New Roman" w:cs="Times New Roman"/>
          <w:sz w:val="24"/>
          <w:szCs w:val="24"/>
        </w:rPr>
        <w:t>ss</w:t>
      </w:r>
      <w:r w:rsidR="00052CC7">
        <w:rPr>
          <w:rFonts w:ascii="Times New Roman" w:hAnsi="Times New Roman" w:cs="Times New Roman"/>
          <w:sz w:val="24"/>
          <w:szCs w:val="24"/>
        </w:rPr>
        <w:t xml:space="preserve"> </w:t>
      </w:r>
      <w:r w:rsidR="00267875">
        <w:rPr>
          <w:rFonts w:ascii="Times New Roman" w:hAnsi="Times New Roman" w:cs="Times New Roman"/>
          <w:sz w:val="24"/>
          <w:szCs w:val="24"/>
        </w:rPr>
        <w:t xml:space="preserve">to </w:t>
      </w:r>
      <w:r w:rsidR="0022724D">
        <w:rPr>
          <w:rFonts w:ascii="Times New Roman" w:hAnsi="Times New Roman" w:cs="Times New Roman"/>
          <w:sz w:val="24"/>
          <w:szCs w:val="24"/>
        </w:rPr>
        <w:t>your fellowship</w:t>
      </w:r>
      <w:r w:rsidR="00254F92" w:rsidRPr="00635959">
        <w:rPr>
          <w:rFonts w:ascii="Times New Roman" w:hAnsi="Times New Roman" w:cs="Times New Roman"/>
          <w:sz w:val="24"/>
          <w:szCs w:val="24"/>
        </w:rPr>
        <w:t xml:space="preserve">. He has the necessary mathematical and statistical background to run </w:t>
      </w:r>
      <w:r w:rsidR="00052CC7">
        <w:rPr>
          <w:rFonts w:ascii="Times New Roman" w:hAnsi="Times New Roman" w:cs="Times New Roman"/>
          <w:sz w:val="24"/>
          <w:szCs w:val="24"/>
        </w:rPr>
        <w:t xml:space="preserve">tests </w:t>
      </w:r>
      <w:r w:rsidR="00254F92" w:rsidRPr="00635959">
        <w:rPr>
          <w:rFonts w:ascii="Times New Roman" w:hAnsi="Times New Roman" w:cs="Times New Roman"/>
          <w:sz w:val="24"/>
          <w:szCs w:val="24"/>
        </w:rPr>
        <w:t>and interpret</w:t>
      </w:r>
      <w:r w:rsidR="00052CC7">
        <w:rPr>
          <w:rFonts w:ascii="Times New Roman" w:hAnsi="Times New Roman" w:cs="Times New Roman"/>
          <w:sz w:val="24"/>
          <w:szCs w:val="24"/>
        </w:rPr>
        <w:t xml:space="preserve"> results</w:t>
      </w:r>
      <w:r w:rsidR="00254F92" w:rsidRPr="00635959">
        <w:rPr>
          <w:rFonts w:ascii="Times New Roman" w:hAnsi="Times New Roman" w:cs="Times New Roman"/>
          <w:sz w:val="24"/>
          <w:szCs w:val="24"/>
        </w:rPr>
        <w:t xml:space="preserve">. It is a privilege for me to recommend Mr. Adeck for </w:t>
      </w:r>
      <w:r w:rsidR="00052CC7">
        <w:rPr>
          <w:rFonts w:ascii="Times New Roman" w:hAnsi="Times New Roman" w:cs="Times New Roman"/>
          <w:sz w:val="24"/>
          <w:szCs w:val="24"/>
        </w:rPr>
        <w:t>acceptance to your program</w:t>
      </w:r>
      <w:r w:rsidR="00254F92" w:rsidRPr="00635959">
        <w:rPr>
          <w:rFonts w:ascii="Times New Roman" w:hAnsi="Times New Roman" w:cs="Times New Roman"/>
          <w:sz w:val="24"/>
          <w:szCs w:val="24"/>
        </w:rPr>
        <w:t>. If you require any further information or support from me, please do not hesitate to contact me through my phone or e-mail.</w:t>
      </w:r>
    </w:p>
    <w:p w14:paraId="3D3981BF" w14:textId="77777777" w:rsidR="00254F92" w:rsidRPr="00635959" w:rsidRDefault="00254F92" w:rsidP="00254F92">
      <w:pPr>
        <w:rPr>
          <w:rFonts w:ascii="Times New Roman" w:hAnsi="Times New Roman" w:cs="Times New Roman"/>
          <w:sz w:val="24"/>
          <w:szCs w:val="24"/>
        </w:rPr>
      </w:pPr>
    </w:p>
    <w:p w14:paraId="623361D6" w14:textId="77777777" w:rsidR="00254F92" w:rsidRDefault="00254F92" w:rsidP="00254F92">
      <w:pPr>
        <w:rPr>
          <w:rFonts w:ascii="Times New Roman" w:hAnsi="Times New Roman" w:cs="Times New Roman"/>
          <w:sz w:val="24"/>
          <w:szCs w:val="24"/>
        </w:rPr>
      </w:pPr>
      <w:r w:rsidRPr="00635959">
        <w:rPr>
          <w:rFonts w:ascii="Times New Roman" w:hAnsi="Times New Roman" w:cs="Times New Roman"/>
          <w:sz w:val="24"/>
          <w:szCs w:val="24"/>
        </w:rPr>
        <w:lastRenderedPageBreak/>
        <w:t>Best,</w:t>
      </w:r>
    </w:p>
    <w:p w14:paraId="683D4CB2" w14:textId="77777777" w:rsidR="00635959" w:rsidRPr="00635959" w:rsidRDefault="00635959" w:rsidP="00254F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74C3B1" wp14:editId="468412E0">
            <wp:extent cx="1190625" cy="669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smsig.png"/>
                    <pic:cNvPicPr/>
                  </pic:nvPicPr>
                  <pic:blipFill>
                    <a:blip r:embed="rId6">
                      <a:extLst>
                        <a:ext uri="{28A0092B-C50C-407E-A947-70E740481C1C}">
                          <a14:useLocalDpi xmlns:a14="http://schemas.microsoft.com/office/drawing/2010/main" val="0"/>
                        </a:ext>
                      </a:extLst>
                    </a:blip>
                    <a:stretch>
                      <a:fillRect/>
                    </a:stretch>
                  </pic:blipFill>
                  <pic:spPr>
                    <a:xfrm>
                      <a:off x="0" y="0"/>
                      <a:ext cx="1213945" cy="682845"/>
                    </a:xfrm>
                    <a:prstGeom prst="rect">
                      <a:avLst/>
                    </a:prstGeom>
                  </pic:spPr>
                </pic:pic>
              </a:graphicData>
            </a:graphic>
          </wp:inline>
        </w:drawing>
      </w:r>
    </w:p>
    <w:p w14:paraId="12B42F78" w14:textId="77777777" w:rsidR="00254F92" w:rsidRPr="00635959" w:rsidRDefault="00254F92" w:rsidP="00635959">
      <w:pPr>
        <w:spacing w:after="0"/>
        <w:rPr>
          <w:rFonts w:ascii="Times New Roman" w:hAnsi="Times New Roman" w:cs="Times New Roman"/>
          <w:sz w:val="24"/>
          <w:szCs w:val="24"/>
        </w:rPr>
      </w:pPr>
      <w:r w:rsidRPr="00635959">
        <w:rPr>
          <w:rFonts w:ascii="Times New Roman" w:hAnsi="Times New Roman" w:cs="Times New Roman"/>
          <w:sz w:val="24"/>
          <w:szCs w:val="24"/>
        </w:rPr>
        <w:t>Ryan S Mattson</w:t>
      </w:r>
    </w:p>
    <w:p w14:paraId="258DCA2A" w14:textId="77777777" w:rsidR="00635959" w:rsidRPr="00635959" w:rsidRDefault="00635959" w:rsidP="00635959">
      <w:pPr>
        <w:spacing w:after="0"/>
        <w:rPr>
          <w:rFonts w:ascii="Times New Roman" w:hAnsi="Times New Roman" w:cs="Times New Roman"/>
          <w:sz w:val="24"/>
          <w:szCs w:val="24"/>
        </w:rPr>
      </w:pPr>
      <w:r w:rsidRPr="00635959">
        <w:rPr>
          <w:rFonts w:ascii="Times New Roman" w:hAnsi="Times New Roman" w:cs="Times New Roman"/>
          <w:sz w:val="24"/>
          <w:szCs w:val="24"/>
        </w:rPr>
        <w:t>Assistant Professor of Economics</w:t>
      </w:r>
    </w:p>
    <w:p w14:paraId="4B91703E" w14:textId="77777777" w:rsidR="00635959" w:rsidRPr="00635959" w:rsidRDefault="00635959" w:rsidP="00635959">
      <w:pPr>
        <w:spacing w:after="0"/>
        <w:rPr>
          <w:rFonts w:ascii="Times New Roman" w:hAnsi="Times New Roman" w:cs="Times New Roman"/>
          <w:sz w:val="24"/>
          <w:szCs w:val="24"/>
        </w:rPr>
      </w:pPr>
      <w:r w:rsidRPr="00635959">
        <w:rPr>
          <w:rFonts w:ascii="Times New Roman" w:hAnsi="Times New Roman" w:cs="Times New Roman"/>
          <w:sz w:val="24"/>
          <w:szCs w:val="24"/>
        </w:rPr>
        <w:t>Paul and Virginia Engler College of Business</w:t>
      </w:r>
    </w:p>
    <w:p w14:paraId="258BE333" w14:textId="77777777" w:rsidR="00635959" w:rsidRPr="00635959" w:rsidRDefault="00635959" w:rsidP="00635959">
      <w:pPr>
        <w:spacing w:after="0"/>
        <w:rPr>
          <w:rFonts w:ascii="Times New Roman" w:hAnsi="Times New Roman" w:cs="Times New Roman"/>
          <w:sz w:val="24"/>
          <w:szCs w:val="24"/>
        </w:rPr>
      </w:pPr>
      <w:r w:rsidRPr="00635959">
        <w:rPr>
          <w:rFonts w:ascii="Times New Roman" w:hAnsi="Times New Roman" w:cs="Times New Roman"/>
          <w:sz w:val="24"/>
          <w:szCs w:val="24"/>
        </w:rPr>
        <w:t>West Texas A&amp;M University</w:t>
      </w:r>
    </w:p>
    <w:p w14:paraId="0297EBDB" w14:textId="77777777" w:rsidR="00254F92" w:rsidRPr="00635959" w:rsidRDefault="00254F92" w:rsidP="00635959">
      <w:pPr>
        <w:spacing w:after="0"/>
        <w:rPr>
          <w:rFonts w:ascii="Times New Roman" w:hAnsi="Times New Roman" w:cs="Times New Roman"/>
          <w:sz w:val="24"/>
          <w:szCs w:val="24"/>
        </w:rPr>
      </w:pPr>
      <w:r w:rsidRPr="00635959">
        <w:rPr>
          <w:rFonts w:ascii="Times New Roman" w:hAnsi="Times New Roman" w:cs="Times New Roman"/>
          <w:sz w:val="24"/>
          <w:szCs w:val="24"/>
        </w:rPr>
        <w:t>(817)-345-6807</w:t>
      </w:r>
    </w:p>
    <w:p w14:paraId="193FD93F" w14:textId="77777777" w:rsidR="00254F92" w:rsidRPr="00635959" w:rsidRDefault="00000000" w:rsidP="00635959">
      <w:pPr>
        <w:spacing w:after="0"/>
        <w:rPr>
          <w:rFonts w:ascii="Times New Roman" w:hAnsi="Times New Roman" w:cs="Times New Roman"/>
          <w:sz w:val="24"/>
          <w:szCs w:val="24"/>
        </w:rPr>
      </w:pPr>
      <w:hyperlink r:id="rId7" w:history="1">
        <w:r w:rsidR="00254F92" w:rsidRPr="00635959">
          <w:rPr>
            <w:rStyle w:val="Hyperlink"/>
            <w:rFonts w:ascii="Times New Roman" w:hAnsi="Times New Roman" w:cs="Times New Roman"/>
            <w:sz w:val="24"/>
            <w:szCs w:val="24"/>
          </w:rPr>
          <w:t>rmattson@wtamu.edu</w:t>
        </w:r>
      </w:hyperlink>
    </w:p>
    <w:p w14:paraId="417E1191" w14:textId="77777777" w:rsidR="00254F92" w:rsidRPr="00635959" w:rsidRDefault="00254F92" w:rsidP="00254F92">
      <w:pPr>
        <w:rPr>
          <w:rFonts w:ascii="Times New Roman" w:hAnsi="Times New Roman" w:cs="Times New Roman"/>
          <w:sz w:val="24"/>
          <w:szCs w:val="24"/>
        </w:rPr>
      </w:pPr>
    </w:p>
    <w:sectPr w:rsidR="00254F92" w:rsidRPr="0063595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3DD40" w14:textId="77777777" w:rsidR="007A525F" w:rsidRDefault="007A525F" w:rsidP="00635959">
      <w:pPr>
        <w:spacing w:after="0" w:line="240" w:lineRule="auto"/>
      </w:pPr>
      <w:r>
        <w:separator/>
      </w:r>
    </w:p>
  </w:endnote>
  <w:endnote w:type="continuationSeparator" w:id="0">
    <w:p w14:paraId="75D4DC3B" w14:textId="77777777" w:rsidR="007A525F" w:rsidRDefault="007A525F" w:rsidP="00635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0C78E" w14:textId="77777777" w:rsidR="007A525F" w:rsidRDefault="007A525F" w:rsidP="00635959">
      <w:pPr>
        <w:spacing w:after="0" w:line="240" w:lineRule="auto"/>
      </w:pPr>
      <w:r>
        <w:separator/>
      </w:r>
    </w:p>
  </w:footnote>
  <w:footnote w:type="continuationSeparator" w:id="0">
    <w:p w14:paraId="699E1054" w14:textId="77777777" w:rsidR="007A525F" w:rsidRDefault="007A525F" w:rsidP="00635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750B" w14:textId="77777777" w:rsidR="00635959" w:rsidRDefault="00635959">
    <w:pPr>
      <w:pStyle w:val="Header"/>
    </w:pPr>
    <w:r>
      <w:rPr>
        <w:noProof/>
      </w:rPr>
      <w:drawing>
        <wp:inline distT="0" distB="0" distL="0" distR="0" wp14:anchorId="5C218208" wp14:editId="0C864B9E">
          <wp:extent cx="5943600" cy="823748"/>
          <wp:effectExtent l="0" t="0" r="0" b="0"/>
          <wp:docPr id="4" name="Picture 4" descr="Horizont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rizontal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823748"/>
                  </a:xfrm>
                  <a:prstGeom prst="rect">
                    <a:avLst/>
                  </a:prstGeom>
                  <a:noFill/>
                  <a:ln>
                    <a:noFill/>
                  </a:ln>
                </pic:spPr>
              </pic:pic>
            </a:graphicData>
          </a:graphic>
        </wp:inline>
      </w:drawing>
    </w:r>
  </w:p>
  <w:p w14:paraId="28CD1DD6" w14:textId="77777777" w:rsidR="00635959" w:rsidRDefault="006359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ytDQyMDE3MgFiMyUdpeDU4uLM/DyQAqNaAB59360sAAAA"/>
  </w:docVars>
  <w:rsids>
    <w:rsidRoot w:val="00F01A14"/>
    <w:rsid w:val="00052CC7"/>
    <w:rsid w:val="00097512"/>
    <w:rsid w:val="000B6864"/>
    <w:rsid w:val="0022724D"/>
    <w:rsid w:val="00254F92"/>
    <w:rsid w:val="00267875"/>
    <w:rsid w:val="00375834"/>
    <w:rsid w:val="003F5DF8"/>
    <w:rsid w:val="00451B28"/>
    <w:rsid w:val="00460FC8"/>
    <w:rsid w:val="00514D2B"/>
    <w:rsid w:val="005A0128"/>
    <w:rsid w:val="005C46B3"/>
    <w:rsid w:val="0061629F"/>
    <w:rsid w:val="00635959"/>
    <w:rsid w:val="006B5233"/>
    <w:rsid w:val="007A525F"/>
    <w:rsid w:val="007B3E2C"/>
    <w:rsid w:val="00855CF8"/>
    <w:rsid w:val="008841B8"/>
    <w:rsid w:val="00892D69"/>
    <w:rsid w:val="0092591E"/>
    <w:rsid w:val="00990213"/>
    <w:rsid w:val="009917B9"/>
    <w:rsid w:val="00AF06AF"/>
    <w:rsid w:val="00D21768"/>
    <w:rsid w:val="00D329F0"/>
    <w:rsid w:val="00DA0483"/>
    <w:rsid w:val="00DA245F"/>
    <w:rsid w:val="00DC4307"/>
    <w:rsid w:val="00E50A36"/>
    <w:rsid w:val="00F01A14"/>
    <w:rsid w:val="00F20B2D"/>
    <w:rsid w:val="00FF5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EFEBB"/>
  <w15:chartTrackingRefBased/>
  <w15:docId w15:val="{2A4A747A-ABC2-4AAD-8985-2D5EA33CB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1768"/>
    <w:rPr>
      <w:color w:val="808080"/>
    </w:rPr>
  </w:style>
  <w:style w:type="character" w:styleId="Hyperlink">
    <w:name w:val="Hyperlink"/>
    <w:basedOn w:val="DefaultParagraphFont"/>
    <w:uiPriority w:val="99"/>
    <w:unhideWhenUsed/>
    <w:rsid w:val="00254F92"/>
    <w:rPr>
      <w:color w:val="0563C1" w:themeColor="hyperlink"/>
      <w:u w:val="single"/>
    </w:rPr>
  </w:style>
  <w:style w:type="paragraph" w:styleId="Header">
    <w:name w:val="header"/>
    <w:basedOn w:val="Normal"/>
    <w:link w:val="HeaderChar"/>
    <w:uiPriority w:val="99"/>
    <w:unhideWhenUsed/>
    <w:rsid w:val="006359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959"/>
  </w:style>
  <w:style w:type="paragraph" w:styleId="Footer">
    <w:name w:val="footer"/>
    <w:basedOn w:val="Normal"/>
    <w:link w:val="FooterChar"/>
    <w:uiPriority w:val="99"/>
    <w:unhideWhenUsed/>
    <w:rsid w:val="006359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rmattson@wtamu.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508</Words>
  <Characters>2679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Mattson, Ryan S.</dc:creator>
  <cp:keywords/>
  <dc:description/>
  <cp:lastModifiedBy>Tingwei Adeck</cp:lastModifiedBy>
  <cp:revision>9</cp:revision>
  <dcterms:created xsi:type="dcterms:W3CDTF">2019-11-04T00:41:00Z</dcterms:created>
  <dcterms:modified xsi:type="dcterms:W3CDTF">2023-11-15T00:55:00Z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b040844629f2d8a118603d7ed7effb65b34b29c3e975b1f2842b590f31376acf</vt:lpwstr>
  </property>
</Properties>
</file>