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01e4i8wnbcr" w:id="0"/>
      <w:bookmarkEnd w:id="0"/>
      <w:r w:rsidDel="00000000" w:rsidR="00000000" w:rsidRPr="00000000">
        <w:rPr>
          <w:rtl w:val="0"/>
        </w:rPr>
        <w:t xml:space="preserve">Professional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I’m an enthusiastic individual interested in Information Technology and highly motivated to learn new skills in areas such as cloud computing (AWS), artificial intelligence, database and cybersecurity. I already have many certifications in these areas showcasing my knowledge, but I’m lacking practical experience in these fields. Furthermore, I strive to make an impact in the organization while upholding high ethical standards and maintaining a highly professional environment, communicating with and learning from other people in the organization.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