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CECS 524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Unit 6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Assignments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</w:t>
      </w:r>
      <w:r>
        <w:rPr>
          <w:sz w:val="24"/>
          <w:szCs w:val="24"/>
        </w:rPr>
        <w:t>ad Chapter 6 in the textbook.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Program due Oct 11, 5 pm, in the Dropbox for Unit 6.</w:t>
      </w:r>
    </w:p>
    <w:p>
      <w:pPr>
        <w:pStyle w:val="Normal"/>
        <w:rPr/>
      </w:pPr>
      <w:r>
        <w:rPr/>
        <w:t>U</w:t>
      </w:r>
      <w:r>
        <w:rPr/>
        <w:t>sing the programming language of your choice, implement the expression for computing array addresses for 2-dimensional arrays of any element size and any arbitrary lower and upper bounds. This is the expression</w:t>
      </w:r>
    </w:p>
    <w:p>
      <w:pPr>
        <w:pStyle w:val="Normal"/>
        <w:rPr>
          <w:rFonts w:ascii="Courier New" w:hAnsi="Courier New" w:cs="Courier New"/>
          <w:color w:val="231F20"/>
          <w:sz w:val="24"/>
          <w:szCs w:val="24"/>
        </w:rPr>
      </w:pPr>
      <w:r>
        <w:rPr>
          <w:rFonts w:cs="Courier New" w:ascii="Courier New" w:hAnsi="Courier New"/>
          <w:color w:val="231F20"/>
          <w:sz w:val="24"/>
          <w:szCs w:val="24"/>
        </w:rPr>
        <w:t>location(a[i, j]) = address of a[row_lb, col_lb] - (((row_lb * n) + col_lb) * element_size) + (((i * n) + j) * element_size)</w:t>
        <w:br/>
      </w:r>
    </w:p>
    <w:p>
      <w:pPr>
        <w:pStyle w:val="Normal"/>
        <w:rPr>
          <w:color w:val="231F20"/>
        </w:rPr>
      </w:pPr>
      <w:r>
        <w:rPr>
          <w:color w:val="231F20"/>
        </w:rPr>
        <w:t>where the first two terms are the constant part and the last is the variable part. n is the size of a row in the 2-D array.</w:t>
      </w:r>
    </w:p>
    <w:p>
      <w:pPr>
        <w:pStyle w:val="Normal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0" w:after="0"/>
        <w:rPr>
          <w:color w:val="231F20"/>
        </w:rPr>
      </w:pPr>
      <w:r>
        <w:rPr>
          <w:color w:val="231F20"/>
        </w:rPr>
        <w:t xml:space="preserve">Create a </w:t>
      </w:r>
      <w:r>
        <w:rPr>
          <w:b/>
          <w:color w:val="231F20"/>
          <w:sz w:val="28"/>
        </w:rPr>
        <w:t>subroutine</w:t>
      </w:r>
      <w:r>
        <w:rPr>
          <w:color w:val="231F20"/>
          <w:sz w:val="28"/>
        </w:rPr>
        <w:t xml:space="preserve"> named </w:t>
      </w:r>
      <w:r>
        <w:rPr>
          <w:rFonts w:cs="Courier New" w:ascii="Courier New" w:hAnsi="Courier New"/>
          <w:b/>
          <w:sz w:val="28"/>
          <w:szCs w:val="20"/>
        </w:rPr>
        <w:t>calcAddress</w:t>
      </w:r>
      <w:r>
        <w:rPr>
          <w:color w:val="231F20"/>
          <w:sz w:val="40"/>
        </w:rPr>
        <w:t xml:space="preserve"> </w:t>
      </w:r>
      <w:r>
        <w:rPr>
          <w:color w:val="231F20"/>
        </w:rPr>
        <w:t>that accepts as parameters: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base</w:t>
        <w:tab/>
        <w:tab/>
        <w:t>//address of a[row_lb, col_ob]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rowlb</w:t>
        <w:tab/>
        <w:tab/>
        <w:t>//row lower bound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collb</w:t>
        <w:tab/>
        <w:tab/>
        <w:t>//column lower bound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rowub</w:t>
        <w:tab/>
        <w:tab/>
        <w:t>//row upper bound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colub</w:t>
        <w:tab/>
        <w:tab/>
        <w:t>//column upper bound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elementsize</w:t>
        <w:tab/>
        <w:t>//size of the element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For  this call: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calcAddress(1200, 0,   0,  2,    2,    1);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</w:t>
      </w:r>
      <w:r>
        <w:rPr>
          <w:b/>
          <w:sz w:val="20"/>
          <w:szCs w:val="20"/>
        </w:rPr>
        <w:t>base,   rowlb, collb, rowub, colub, elementsize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the output is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For array a[0:2,0:2] with element size 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a[0,0] address = 1200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a[0,1] address = 1201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a[0,2] address = 1202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a[1,0] address = 1203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a[1,1] address = 1204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a[1,2] address = 1205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a[2,0] address = 1206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a[2,1] address = 1207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a[2,2] address = 1208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For this call: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calcAddress(100, 1,1,2,2,2);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/>
      </w:pPr>
      <w:r>
        <w:rPr/>
        <w:t>the output is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For array a[1:2,1:2] with element size 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a[1,1] address = 100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a[1,2] address = 102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a[2,1] address = 104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a[2,2] address = 106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/>
      </w:pPr>
      <w:r>
        <w:rPr/>
        <w:t>For this call: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calcAddress(100, 2, 3, 4,5,4);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/>
      </w:pPr>
      <w:r>
        <w:rPr/>
        <w:t>the output is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For array a[2:4,3:5] with element size 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a[2,3] address = 100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a[2,4] address = 104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a[2,5] address = 108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a[3,3] address = 112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a[3,4] address = 116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a[3,5] address = 120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a[4,3] address = 124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a[4,4] address = 128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a[4,5] address = 132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/>
      </w:pPr>
      <w:r>
        <w:rPr/>
        <w:t>For this call: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calcAddress(100, -1, -1, 1, 2, 8);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/>
      </w:pPr>
      <w:r>
        <w:rPr/>
        <w:t>the output is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For array a[-1:1,-1:2] with element size 8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a[-1,-1] address = 100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a[-1,0] address = 108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a[-1,1] address = 116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a[-1,2] address = 124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a[0,-1] address = 132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a[0,0] address = 140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a[0,1] address = 148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a[0,2] address = 156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a[1,-1] address = 164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a[1,0] address = 172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a[1,1] address = 180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a[1,2] address = 188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In your driver make all calls in sucsession with continuous output.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Like this: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myMain()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rFonts w:cs="Courier New" w:ascii="Courier New" w:hAnsi="Courier New"/>
          <w:b/>
          <w:sz w:val="20"/>
          <w:szCs w:val="20"/>
        </w:rPr>
        <w:t>calcAddress(1200, 0,   0,  2,    2,    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ab/>
        <w:t>calcAddress(100, 1,1,2,2,2);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ab/>
        <w:t>calcAddress(100, 2, 3, 4,5,4);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ab/>
        <w:t>calcAddress(100, -1, -1, 1, 2, 8);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}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YOU MUST USE THE FORMULA. Any dope can just add the element size to the start address in a loop.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LibreOffice/7.1.1.2$Windows_X86_64 LibreOffice_project/fe0b08f4af1bacafe4c7ecc87ce55bb426164676</Application>
  <AppVersion>15.0000</AppVersion>
  <Pages>3</Pages>
  <Words>412</Words>
  <Characters>1917</Characters>
  <CharactersWithSpaces>2311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2021-03-06T01:40:00Z</dcterms:created>
  <dc:creator>Daddy2</dc:creator>
  <dc:description/>
  <dc:language>en-US</dc:language>
  <cp:lastModifiedBy/>
  <dcterms:modified xsi:type="dcterms:W3CDTF">2021-09-24T11:40:07Z</dcterms:modified>
  <cp:revision>5</cp:revision>
  <dc:subject/>
  <dc:title/>
</cp:coreProperties>
</file>