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24A" w:rsidRPr="007C6B41" w:rsidRDefault="006F2673" w:rsidP="001F224A">
      <w:pPr>
        <w:jc w:val="center"/>
        <w:rPr>
          <w:rFonts w:ascii="宋体" w:hAnsi="宋体"/>
          <w:sz w:val="30"/>
        </w:rPr>
      </w:pPr>
      <w:r>
        <w:rPr>
          <w:rFonts w:ascii="宋体" w:hAnsi="宋体"/>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9264;visibility:visible;mso-wrap-edited:f">
            <v:imagedata r:id="rId4" o:title="" grayscale="t" bilevel="t"/>
            <w10:wrap type="topAndBottom"/>
          </v:shape>
          <o:OLEObject Type="Embed" ProgID="Word.Picture.8" ShapeID="_x0000_s1026" DrawAspect="Content" ObjectID="_1607186884" r:id="rId5"/>
        </w:object>
      </w:r>
    </w:p>
    <w:p w:rsidR="001F224A" w:rsidRPr="00D02D6C" w:rsidRDefault="001F224A" w:rsidP="001F224A">
      <w:pPr>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 xml:space="preserve">硕 士 </w:t>
      </w:r>
      <w:proofErr w:type="gramStart"/>
      <w:r w:rsidRPr="00D02D6C">
        <w:rPr>
          <w:rFonts w:ascii="宋体" w:hAnsi="宋体" w:hint="eastAsia"/>
          <w:sz w:val="44"/>
          <w:szCs w:val="44"/>
        </w:rPr>
        <w:t>研</w:t>
      </w:r>
      <w:proofErr w:type="gramEnd"/>
      <w:r w:rsidRPr="00D02D6C">
        <w:rPr>
          <w:rFonts w:ascii="宋体" w:hAnsi="宋体" w:hint="eastAsia"/>
          <w:sz w:val="44"/>
          <w:szCs w:val="44"/>
        </w:rPr>
        <w:t xml:space="preserve"> 究 生 读 书 报 告</w:t>
      </w:r>
    </w:p>
    <w:p w:rsidR="001F224A" w:rsidRPr="007C6B41" w:rsidRDefault="001F224A" w:rsidP="001F224A">
      <w:pPr>
        <w:ind w:leftChars="-72" w:left="22" w:hangingChars="36" w:hanging="173"/>
        <w:jc w:val="center"/>
        <w:rPr>
          <w:rFonts w:ascii="宋体" w:hAnsi="宋体"/>
          <w:b/>
          <w:sz w:val="48"/>
        </w:rPr>
      </w:pPr>
    </w:p>
    <w:p w:rsidR="001F224A" w:rsidRPr="007C6B41" w:rsidRDefault="001F224A" w:rsidP="001F224A">
      <w:pPr>
        <w:ind w:leftChars="-72" w:left="-36" w:hangingChars="36" w:hanging="115"/>
        <w:jc w:val="center"/>
        <w:rPr>
          <w:rFonts w:ascii="宋体" w:hAnsi="宋体"/>
          <w:sz w:val="44"/>
        </w:rPr>
      </w:pPr>
      <w:r w:rsidRPr="007C6B41">
        <w:rPr>
          <w:rFonts w:ascii="宋体" w:hAnsi="宋体" w:hint="eastAsia"/>
          <w:noProof/>
          <w:sz w:val="32"/>
        </w:rPr>
        <w:drawing>
          <wp:inline distT="0" distB="0" distL="0" distR="0">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1F224A" w:rsidRDefault="001F224A" w:rsidP="001F224A">
      <w:pPr>
        <w:tabs>
          <w:tab w:val="left" w:pos="1540"/>
        </w:tabs>
        <w:rPr>
          <w:rFonts w:ascii="宋体" w:hAnsi="宋体"/>
          <w:sz w:val="44"/>
        </w:rPr>
      </w:pPr>
      <w:r>
        <w:rPr>
          <w:rFonts w:ascii="宋体" w:hAnsi="宋体"/>
          <w:sz w:val="44"/>
        </w:rPr>
        <w:tab/>
      </w:r>
    </w:p>
    <w:p w:rsidR="001F224A" w:rsidRPr="001F224A" w:rsidRDefault="001F224A" w:rsidP="001F224A">
      <w:pPr>
        <w:pStyle w:val="2"/>
        <w:shd w:val="clear" w:color="auto" w:fill="FFFFFF"/>
        <w:spacing w:before="0" w:beforeAutospacing="0" w:after="0" w:afterAutospacing="0"/>
        <w:jc w:val="both"/>
        <w:rPr>
          <w:rStyle w:val="a3"/>
          <w:rFonts w:ascii="黑体" w:eastAsia="黑体" w:hAnsi="黑体"/>
          <w:sz w:val="30"/>
          <w:szCs w:val="30"/>
        </w:rPr>
      </w:pPr>
      <w:r>
        <w:rPr>
          <w:sz w:val="44"/>
        </w:rPr>
        <w:tab/>
      </w:r>
      <w:r w:rsidRPr="00D02D6C">
        <w:rPr>
          <w:rFonts w:hint="eastAsia"/>
          <w:sz w:val="30"/>
          <w:szCs w:val="30"/>
        </w:rPr>
        <w:t>题目</w:t>
      </w:r>
      <w:r>
        <w:rPr>
          <w:rFonts w:hint="eastAsia"/>
          <w:sz w:val="30"/>
          <w:szCs w:val="30"/>
        </w:rPr>
        <w:t xml:space="preserve"> </w:t>
      </w:r>
      <w:r>
        <w:rPr>
          <w:rStyle w:val="a3"/>
          <w:rFonts w:ascii="黑体" w:eastAsia="黑体" w:hAnsi="黑体"/>
          <w:sz w:val="30"/>
          <w:szCs w:val="30"/>
        </w:rPr>
        <w:t xml:space="preserve"> </w:t>
      </w:r>
      <w:r w:rsidR="00B40504">
        <w:rPr>
          <w:rStyle w:val="a3"/>
          <w:rFonts w:ascii="黑体" w:eastAsia="黑体" w:hAnsi="黑体"/>
          <w:sz w:val="30"/>
          <w:szCs w:val="30"/>
        </w:rPr>
        <w:t>“</w:t>
      </w:r>
      <w:r w:rsidR="0014193F">
        <w:rPr>
          <w:rStyle w:val="a3"/>
          <w:rFonts w:ascii="黑体" w:eastAsia="黑体" w:hAnsi="黑体" w:hint="eastAsia"/>
          <w:sz w:val="30"/>
          <w:szCs w:val="30"/>
        </w:rPr>
        <w:t>用镜子和玻璃表面重建场景</w:t>
      </w:r>
      <w:r w:rsidR="00B40504">
        <w:rPr>
          <w:rStyle w:val="a3"/>
          <w:rFonts w:ascii="黑体" w:eastAsia="黑体" w:hAnsi="黑体"/>
          <w:sz w:val="30"/>
          <w:szCs w:val="30"/>
        </w:rPr>
        <w:t>”</w:t>
      </w:r>
      <w:r>
        <w:rPr>
          <w:rStyle w:val="a3"/>
          <w:rFonts w:ascii="黑体" w:eastAsia="黑体" w:hAnsi="黑体" w:hint="eastAsia"/>
          <w:sz w:val="30"/>
          <w:szCs w:val="30"/>
        </w:rPr>
        <w:t>的学习</w:t>
      </w:r>
      <w:r w:rsidR="0014193F">
        <w:rPr>
          <w:rStyle w:val="a3"/>
          <w:rFonts w:ascii="黑体" w:eastAsia="黑体" w:hAnsi="黑体" w:hint="eastAsia"/>
          <w:sz w:val="30"/>
          <w:szCs w:val="30"/>
        </w:rPr>
        <w:t>和</w:t>
      </w:r>
      <w:r w:rsidR="00323230">
        <w:rPr>
          <w:rStyle w:val="a3"/>
          <w:rFonts w:ascii="黑体" w:eastAsia="黑体" w:hAnsi="黑体" w:hint="eastAsia"/>
          <w:sz w:val="30"/>
          <w:szCs w:val="30"/>
        </w:rPr>
        <w:t>总结</w:t>
      </w:r>
    </w:p>
    <w:p w:rsidR="001F224A" w:rsidRPr="00CC0C35" w:rsidRDefault="001F224A" w:rsidP="001F224A">
      <w:pPr>
        <w:tabs>
          <w:tab w:val="left" w:pos="1980"/>
        </w:tabs>
        <w:rPr>
          <w:rFonts w:ascii="宋体" w:hAnsi="宋体"/>
          <w:u w:val="single"/>
        </w:rPr>
      </w:pPr>
    </w:p>
    <w:p w:rsidR="001F224A" w:rsidRPr="00296CCF" w:rsidRDefault="001F224A" w:rsidP="001F224A">
      <w:pPr>
        <w:tabs>
          <w:tab w:val="left" w:pos="1980"/>
        </w:tabs>
        <w:ind w:leftChars="1012" w:left="2125"/>
        <w:rPr>
          <w:rFonts w:ascii="楷体" w:eastAsia="楷体_GB2312" w:hAnsi="楷体"/>
          <w:sz w:val="28"/>
          <w:szCs w:val="28"/>
          <w:u w:val="single"/>
        </w:rPr>
      </w:pPr>
      <w:r w:rsidRPr="00296CCF">
        <w:rPr>
          <w:rFonts w:ascii="宋体" w:eastAsia="楷体_GB2312" w:hAnsi="宋体" w:hint="eastAsia"/>
          <w:spacing w:val="5"/>
          <w:kern w:val="0"/>
          <w:sz w:val="28"/>
          <w:szCs w:val="28"/>
        </w:rPr>
        <w:t>作者姓名</w:t>
      </w:r>
      <w:r w:rsidRPr="00296CCF">
        <w:rPr>
          <w:rFonts w:ascii="宋体" w:eastAsia="楷体_GB2312" w:hAnsi="宋体" w:hint="eastAsia"/>
          <w:spacing w:val="5"/>
          <w:kern w:val="0"/>
          <w:sz w:val="30"/>
        </w:rPr>
        <w:t xml:space="preserve"> </w:t>
      </w:r>
      <w:r w:rsidRPr="00296CCF">
        <w:rPr>
          <w:rFonts w:ascii="宋体" w:eastAsia="楷体_GB2312" w:hAnsi="宋体" w:hint="eastAsia"/>
          <w:spacing w:val="5"/>
          <w:kern w:val="0"/>
          <w:sz w:val="30"/>
          <w:u w:val="single"/>
        </w:rPr>
        <w:t xml:space="preserve"> </w:t>
      </w:r>
      <w:r w:rsidRPr="00296CCF">
        <w:rPr>
          <w:rFonts w:ascii="宋体" w:eastAsia="楷体_GB2312" w:hAnsi="宋体" w:hint="eastAsia"/>
          <w:sz w:val="30"/>
          <w:u w:val="single"/>
        </w:rPr>
        <w:t xml:space="preserve"> </w:t>
      </w:r>
      <w:r w:rsidRPr="00296CCF">
        <w:rPr>
          <w:rFonts w:ascii="楷体" w:eastAsia="楷体_GB2312" w:hAnsi="楷体" w:hint="eastAsia"/>
          <w:sz w:val="28"/>
          <w:szCs w:val="28"/>
          <w:u w:val="single"/>
        </w:rPr>
        <w:t xml:space="preserve">    </w:t>
      </w:r>
      <w:r w:rsidR="00867639">
        <w:rPr>
          <w:rFonts w:ascii="楷体" w:eastAsia="楷体_GB2312" w:hAnsi="楷体" w:hint="eastAsia"/>
          <w:sz w:val="28"/>
          <w:szCs w:val="28"/>
          <w:u w:val="single"/>
        </w:rPr>
        <w:t>姚宇辉</w:t>
      </w:r>
      <w:r w:rsidRPr="00296CCF">
        <w:rPr>
          <w:rFonts w:ascii="宋体" w:eastAsia="楷体_GB2312" w:hAnsi="宋体" w:hint="eastAsia"/>
          <w:spacing w:val="5"/>
          <w:kern w:val="0"/>
          <w:sz w:val="30"/>
          <w:u w:val="single"/>
        </w:rPr>
        <w:t xml:space="preserve"> </w:t>
      </w:r>
      <w:r w:rsidRPr="00296CCF">
        <w:rPr>
          <w:rFonts w:ascii="宋体" w:eastAsia="楷体_GB2312" w:hAnsi="宋体" w:hint="eastAsia"/>
          <w:sz w:val="30"/>
          <w:u w:val="single"/>
        </w:rPr>
        <w:t xml:space="preserve"> </w:t>
      </w:r>
      <w:r w:rsidRPr="00296CCF">
        <w:rPr>
          <w:rFonts w:ascii="楷体" w:eastAsia="楷体_GB2312" w:hAnsi="楷体" w:hint="eastAsia"/>
          <w:sz w:val="28"/>
          <w:szCs w:val="28"/>
          <w:u w:val="single"/>
        </w:rPr>
        <w:t xml:space="preserve">    </w:t>
      </w:r>
    </w:p>
    <w:p w:rsidR="001F224A" w:rsidRPr="00296CCF" w:rsidRDefault="001F224A" w:rsidP="001F224A">
      <w:pPr>
        <w:tabs>
          <w:tab w:val="left" w:pos="1980"/>
        </w:tabs>
        <w:ind w:leftChars="1012" w:left="2125"/>
        <w:rPr>
          <w:rFonts w:ascii="楷体" w:eastAsia="楷体_GB2312" w:hAnsi="楷体"/>
          <w:sz w:val="28"/>
          <w:szCs w:val="28"/>
          <w:u w:val="single"/>
        </w:rPr>
      </w:pPr>
      <w:r w:rsidRPr="00296CCF">
        <w:rPr>
          <w:rFonts w:ascii="宋体" w:eastAsia="楷体_GB2312" w:hAnsi="宋体" w:hint="eastAsia"/>
          <w:spacing w:val="5"/>
          <w:kern w:val="0"/>
          <w:sz w:val="28"/>
          <w:szCs w:val="28"/>
        </w:rPr>
        <w:t>作者学号</w:t>
      </w:r>
      <w:r w:rsidRPr="00296CCF">
        <w:rPr>
          <w:rFonts w:ascii="宋体" w:eastAsia="楷体_GB2312" w:hAnsi="宋体" w:hint="eastAsia"/>
          <w:sz w:val="30"/>
        </w:rPr>
        <w:t xml:space="preserve"> </w:t>
      </w:r>
      <w:r w:rsidRPr="00296CCF">
        <w:rPr>
          <w:rFonts w:ascii="宋体" w:eastAsia="楷体_GB2312" w:hAnsi="宋体" w:hint="eastAsia"/>
          <w:spacing w:val="5"/>
          <w:kern w:val="0"/>
          <w:sz w:val="30"/>
          <w:u w:val="single"/>
        </w:rPr>
        <w:t xml:space="preserve"> </w:t>
      </w:r>
      <w:r w:rsidRPr="00296CCF">
        <w:rPr>
          <w:rFonts w:ascii="宋体" w:eastAsia="楷体_GB2312" w:hAnsi="宋体" w:hint="eastAsia"/>
          <w:sz w:val="30"/>
          <w:u w:val="single"/>
        </w:rPr>
        <w:t xml:space="preserve"> </w:t>
      </w:r>
      <w:r w:rsidRPr="00296CCF">
        <w:rPr>
          <w:rFonts w:ascii="楷体" w:eastAsia="楷体_GB2312" w:hAnsi="楷体" w:hint="eastAsia"/>
          <w:sz w:val="28"/>
          <w:szCs w:val="28"/>
          <w:u w:val="single"/>
        </w:rPr>
        <w:t xml:space="preserve"> </w:t>
      </w:r>
      <w:r w:rsidR="00867639">
        <w:rPr>
          <w:rFonts w:ascii="楷体" w:eastAsia="楷体_GB2312" w:hAnsi="楷体"/>
          <w:sz w:val="28"/>
          <w:szCs w:val="28"/>
          <w:u w:val="single"/>
        </w:rPr>
        <w:t xml:space="preserve"> </w:t>
      </w:r>
      <w:r w:rsidRPr="00296CCF">
        <w:rPr>
          <w:rFonts w:ascii="楷体" w:eastAsia="楷体_GB2312" w:hAnsi="楷体" w:hint="eastAsia"/>
          <w:sz w:val="28"/>
          <w:szCs w:val="28"/>
          <w:u w:val="single"/>
        </w:rPr>
        <w:t xml:space="preserve"> </w:t>
      </w:r>
      <w:r w:rsidR="00867639">
        <w:rPr>
          <w:rFonts w:ascii="楷体" w:eastAsia="楷体_GB2312" w:hAnsi="楷体" w:hint="eastAsia"/>
          <w:sz w:val="28"/>
          <w:szCs w:val="28"/>
          <w:u w:val="single"/>
        </w:rPr>
        <w:t>21851090</w:t>
      </w:r>
      <w:r w:rsidR="00867639">
        <w:rPr>
          <w:rFonts w:ascii="楷体" w:eastAsia="楷体_GB2312" w:hAnsi="楷体"/>
          <w:sz w:val="28"/>
          <w:szCs w:val="28"/>
          <w:u w:val="single"/>
        </w:rPr>
        <w:t xml:space="preserve"> </w:t>
      </w:r>
      <w:r w:rsidRPr="00296CCF">
        <w:rPr>
          <w:rFonts w:ascii="楷体" w:eastAsia="楷体_GB2312" w:hAnsi="楷体" w:hint="eastAsia"/>
          <w:sz w:val="28"/>
          <w:szCs w:val="28"/>
          <w:u w:val="single"/>
        </w:rPr>
        <w:t xml:space="preserve">    </w:t>
      </w:r>
    </w:p>
    <w:p w:rsidR="001F224A" w:rsidRDefault="001F224A" w:rsidP="001F224A">
      <w:pPr>
        <w:tabs>
          <w:tab w:val="left" w:pos="1980"/>
        </w:tabs>
        <w:ind w:leftChars="1012" w:left="2125"/>
        <w:rPr>
          <w:rFonts w:ascii="宋体" w:eastAsia="楷体_GB2312" w:hAnsi="宋体"/>
          <w:sz w:val="32"/>
          <w:u w:val="single"/>
        </w:rPr>
      </w:pPr>
      <w:r w:rsidRPr="00296CCF">
        <w:rPr>
          <w:rFonts w:ascii="宋体" w:eastAsia="楷体_GB2312" w:hAnsi="宋体" w:hint="eastAsia"/>
          <w:spacing w:val="5"/>
          <w:kern w:val="0"/>
          <w:sz w:val="28"/>
          <w:szCs w:val="28"/>
        </w:rPr>
        <w:t>指导教师</w:t>
      </w:r>
      <w:r w:rsidRPr="00296CCF">
        <w:rPr>
          <w:rFonts w:ascii="宋体" w:eastAsia="楷体_GB2312" w:hAnsi="宋体" w:hint="eastAsia"/>
          <w:spacing w:val="5"/>
          <w:kern w:val="0"/>
          <w:sz w:val="28"/>
          <w:szCs w:val="28"/>
        </w:rPr>
        <w:t xml:space="preserve"> </w:t>
      </w:r>
      <w:r w:rsidRPr="00296CCF">
        <w:rPr>
          <w:rFonts w:ascii="宋体" w:eastAsia="楷体_GB2312" w:hAnsi="宋体" w:hint="eastAsia"/>
          <w:spacing w:val="5"/>
          <w:kern w:val="0"/>
          <w:sz w:val="30"/>
          <w:u w:val="single"/>
        </w:rPr>
        <w:t xml:space="preserve"> </w:t>
      </w:r>
      <w:r w:rsidRPr="00296CCF">
        <w:rPr>
          <w:rFonts w:ascii="宋体" w:eastAsia="楷体_GB2312" w:hAnsi="宋体" w:hint="eastAsia"/>
          <w:sz w:val="30"/>
          <w:u w:val="single"/>
        </w:rPr>
        <w:t xml:space="preserve"> </w:t>
      </w:r>
      <w:r w:rsidRPr="00296CCF">
        <w:rPr>
          <w:rFonts w:ascii="楷体" w:eastAsia="楷体_GB2312" w:hAnsi="楷体" w:hint="eastAsia"/>
          <w:sz w:val="28"/>
          <w:szCs w:val="28"/>
          <w:u w:val="single"/>
        </w:rPr>
        <w:t xml:space="preserve">   </w:t>
      </w:r>
      <w:r w:rsidR="008B3F26">
        <w:rPr>
          <w:rFonts w:ascii="楷体" w:eastAsia="楷体_GB2312" w:hAnsi="楷体"/>
          <w:sz w:val="28"/>
          <w:szCs w:val="28"/>
          <w:u w:val="single"/>
        </w:rPr>
        <w:t xml:space="preserve"> </w:t>
      </w:r>
      <w:r w:rsidR="008B3F26">
        <w:rPr>
          <w:rFonts w:ascii="楷体" w:eastAsia="楷体_GB2312" w:hAnsi="楷体" w:hint="eastAsia"/>
          <w:sz w:val="28"/>
          <w:szCs w:val="28"/>
          <w:u w:val="single"/>
        </w:rPr>
        <w:t>李启雷</w:t>
      </w:r>
      <w:r w:rsidR="008B3F26">
        <w:rPr>
          <w:rFonts w:ascii="楷体" w:eastAsia="楷体_GB2312" w:hAnsi="楷体" w:hint="eastAsia"/>
          <w:sz w:val="28"/>
          <w:szCs w:val="28"/>
          <w:u w:val="single"/>
        </w:rPr>
        <w:t xml:space="preserve"> </w:t>
      </w:r>
      <w:r w:rsidRPr="00296CCF">
        <w:rPr>
          <w:rFonts w:ascii="宋体" w:eastAsia="楷体_GB2312" w:hAnsi="宋体" w:hint="eastAsia"/>
          <w:spacing w:val="5"/>
          <w:kern w:val="0"/>
          <w:sz w:val="30"/>
          <w:u w:val="single"/>
        </w:rPr>
        <w:t xml:space="preserve"> </w:t>
      </w:r>
      <w:r w:rsidRPr="00296CCF">
        <w:rPr>
          <w:rFonts w:ascii="宋体" w:eastAsia="楷体_GB2312" w:hAnsi="宋体" w:hint="eastAsia"/>
          <w:sz w:val="30"/>
          <w:u w:val="single"/>
        </w:rPr>
        <w:t xml:space="preserve"> </w:t>
      </w:r>
      <w:r w:rsidR="00867639">
        <w:rPr>
          <w:rFonts w:ascii="楷体" w:eastAsia="楷体_GB2312" w:hAnsi="楷体" w:hint="eastAsia"/>
          <w:sz w:val="28"/>
          <w:szCs w:val="28"/>
          <w:u w:val="single"/>
        </w:rPr>
        <w:t xml:space="preserve">  </w:t>
      </w:r>
      <w:r w:rsidRPr="00296CCF">
        <w:rPr>
          <w:rFonts w:ascii="楷体" w:eastAsia="楷体_GB2312" w:hAnsi="楷体" w:hint="eastAsia"/>
          <w:sz w:val="28"/>
          <w:szCs w:val="28"/>
          <w:u w:val="single"/>
        </w:rPr>
        <w:t xml:space="preserve"> </w:t>
      </w:r>
    </w:p>
    <w:p w:rsidR="001F224A" w:rsidRPr="0050597B" w:rsidRDefault="001F224A" w:rsidP="001F224A">
      <w:pPr>
        <w:tabs>
          <w:tab w:val="left" w:pos="1980"/>
        </w:tabs>
        <w:ind w:leftChars="1012" w:left="2125"/>
        <w:rPr>
          <w:rFonts w:ascii="楷体" w:eastAsia="楷体_GB2312" w:hAnsi="楷体"/>
          <w:sz w:val="28"/>
          <w:szCs w:val="28"/>
          <w:u w:val="single"/>
        </w:rPr>
      </w:pPr>
      <w:r w:rsidRPr="00296CCF">
        <w:rPr>
          <w:rFonts w:ascii="宋体" w:eastAsia="楷体_GB2312" w:hAnsi="宋体" w:hint="eastAsia"/>
          <w:spacing w:val="5"/>
          <w:kern w:val="0"/>
          <w:sz w:val="28"/>
          <w:szCs w:val="28"/>
        </w:rPr>
        <w:t>学科专业</w:t>
      </w:r>
      <w:r w:rsidRPr="00296CCF">
        <w:rPr>
          <w:rFonts w:ascii="宋体" w:eastAsia="楷体_GB2312" w:hAnsi="宋体" w:hint="eastAsia"/>
          <w:spacing w:val="5"/>
          <w:kern w:val="0"/>
          <w:sz w:val="28"/>
          <w:szCs w:val="28"/>
        </w:rPr>
        <w:t xml:space="preserve"> </w:t>
      </w:r>
      <w:r w:rsidRPr="00296CCF">
        <w:rPr>
          <w:rFonts w:ascii="宋体" w:eastAsia="楷体_GB2312" w:hAnsi="宋体" w:hint="eastAsia"/>
          <w:spacing w:val="5"/>
          <w:kern w:val="0"/>
          <w:sz w:val="30"/>
          <w:u w:val="single"/>
        </w:rPr>
        <w:t xml:space="preserve"> </w:t>
      </w:r>
      <w:r w:rsidRPr="00296CCF">
        <w:rPr>
          <w:rFonts w:ascii="宋体" w:eastAsia="楷体_GB2312" w:hAnsi="宋体" w:hint="eastAsia"/>
          <w:sz w:val="30"/>
          <w:u w:val="single"/>
        </w:rPr>
        <w:t xml:space="preserve"> </w:t>
      </w:r>
      <w:r w:rsidRPr="00296CCF">
        <w:rPr>
          <w:rFonts w:ascii="楷体" w:eastAsia="楷体_GB2312" w:hAnsi="楷体" w:hint="eastAsia"/>
          <w:sz w:val="28"/>
          <w:szCs w:val="28"/>
          <w:u w:val="single"/>
        </w:rPr>
        <w:t xml:space="preserve">   </w:t>
      </w:r>
      <w:r w:rsidR="00867639">
        <w:rPr>
          <w:rFonts w:ascii="楷体" w:eastAsia="楷体_GB2312" w:hAnsi="楷体" w:hint="eastAsia"/>
          <w:sz w:val="28"/>
          <w:szCs w:val="28"/>
          <w:u w:val="single"/>
        </w:rPr>
        <w:t>软件工程</w:t>
      </w:r>
      <w:r w:rsidRPr="00296CCF">
        <w:rPr>
          <w:rFonts w:ascii="宋体" w:eastAsia="楷体_GB2312" w:hAnsi="宋体" w:hint="eastAsia"/>
          <w:sz w:val="30"/>
          <w:u w:val="single"/>
        </w:rPr>
        <w:t xml:space="preserve"> </w:t>
      </w:r>
      <w:r w:rsidR="00867639">
        <w:rPr>
          <w:rFonts w:ascii="宋体" w:eastAsia="楷体_GB2312" w:hAnsi="宋体"/>
          <w:sz w:val="30"/>
          <w:u w:val="single"/>
        </w:rPr>
        <w:t xml:space="preserve"> </w:t>
      </w:r>
      <w:r w:rsidRPr="00296CCF">
        <w:rPr>
          <w:rFonts w:ascii="楷体" w:eastAsia="楷体_GB2312" w:hAnsi="楷体" w:hint="eastAsia"/>
          <w:sz w:val="28"/>
          <w:szCs w:val="28"/>
          <w:u w:val="single"/>
        </w:rPr>
        <w:t xml:space="preserve">   </w:t>
      </w:r>
    </w:p>
    <w:p w:rsidR="001F224A" w:rsidRDefault="001F224A" w:rsidP="001F224A">
      <w:pPr>
        <w:tabs>
          <w:tab w:val="left" w:pos="1980"/>
        </w:tabs>
        <w:ind w:leftChars="1012" w:left="2125"/>
        <w:rPr>
          <w:rFonts w:ascii="宋体" w:hAnsi="宋体"/>
        </w:rPr>
      </w:pPr>
    </w:p>
    <w:p w:rsidR="001F224A" w:rsidRDefault="001F224A" w:rsidP="001F224A">
      <w:pPr>
        <w:tabs>
          <w:tab w:val="left" w:pos="1980"/>
        </w:tabs>
        <w:ind w:leftChars="1012" w:left="2125"/>
        <w:rPr>
          <w:rFonts w:ascii="宋体" w:hAnsi="宋体"/>
        </w:rPr>
      </w:pPr>
    </w:p>
    <w:p w:rsidR="001F224A" w:rsidRPr="007C6B41" w:rsidRDefault="001F224A" w:rsidP="001F224A">
      <w:pPr>
        <w:tabs>
          <w:tab w:val="left" w:pos="1980"/>
        </w:tabs>
        <w:ind w:leftChars="1012" w:left="2125"/>
        <w:rPr>
          <w:rFonts w:ascii="宋体" w:hAnsi="宋体"/>
        </w:rPr>
      </w:pPr>
    </w:p>
    <w:p w:rsidR="001F224A" w:rsidRPr="004165FF" w:rsidRDefault="001F224A" w:rsidP="001F224A">
      <w:pPr>
        <w:tabs>
          <w:tab w:val="left" w:pos="1980"/>
          <w:tab w:val="left" w:pos="7020"/>
        </w:tabs>
        <w:ind w:leftChars="1012" w:left="2125"/>
        <w:rPr>
          <w:rFonts w:ascii="宋体" w:hAnsi="宋体"/>
          <w:u w:val="single"/>
        </w:rPr>
      </w:pPr>
      <w:r w:rsidRPr="007F4B6D">
        <w:rPr>
          <w:rFonts w:ascii="宋体" w:hAnsi="宋体" w:hint="eastAsia"/>
          <w:szCs w:val="21"/>
        </w:rPr>
        <w:t>所在学院</w:t>
      </w:r>
      <w:r w:rsidRPr="004165FF">
        <w:rPr>
          <w:rFonts w:ascii="宋体" w:hAnsi="宋体" w:hint="eastAsia"/>
        </w:rPr>
        <w:t xml:space="preserve">  </w:t>
      </w:r>
      <w:r w:rsidRPr="004165FF">
        <w:rPr>
          <w:rFonts w:ascii="宋体" w:hAnsi="宋体" w:hint="eastAsia"/>
          <w:u w:val="single"/>
        </w:rPr>
        <w:t xml:space="preserve">   </w:t>
      </w:r>
      <w:r>
        <w:rPr>
          <w:rFonts w:ascii="宋体" w:hAnsi="宋体" w:hint="eastAsia"/>
          <w:u w:val="single"/>
        </w:rPr>
        <w:t xml:space="preserve">    </w:t>
      </w:r>
      <w:r>
        <w:rPr>
          <w:rFonts w:ascii="宋体" w:hAnsi="宋体" w:hint="eastAsia"/>
          <w:szCs w:val="21"/>
          <w:u w:val="single"/>
        </w:rPr>
        <w:t xml:space="preserve">软件学院             </w:t>
      </w:r>
    </w:p>
    <w:p w:rsidR="001F224A" w:rsidRDefault="001F224A" w:rsidP="001F224A">
      <w:pPr>
        <w:tabs>
          <w:tab w:val="left" w:pos="1980"/>
        </w:tabs>
        <w:ind w:leftChars="1012" w:left="2125"/>
        <w:rPr>
          <w:kern w:val="0"/>
          <w:u w:val="single"/>
        </w:rPr>
      </w:pPr>
      <w:r w:rsidRPr="007F4B6D">
        <w:rPr>
          <w:rFonts w:ascii="宋体" w:hAnsi="宋体" w:hint="eastAsia"/>
          <w:szCs w:val="21"/>
        </w:rPr>
        <w:t>提交日期</w:t>
      </w:r>
      <w:r w:rsidRPr="004165FF">
        <w:rPr>
          <w:rFonts w:ascii="宋体" w:hAnsi="宋体" w:hint="eastAsia"/>
        </w:rPr>
        <w:t xml:space="preserve">  </w:t>
      </w:r>
      <w:r w:rsidRPr="004165FF">
        <w:rPr>
          <w:rFonts w:ascii="宋体" w:hAnsi="宋体" w:hint="eastAsia"/>
          <w:u w:val="single"/>
        </w:rPr>
        <w:t xml:space="preserve">  </w:t>
      </w:r>
      <w:r>
        <w:rPr>
          <w:rFonts w:ascii="宋体" w:hAnsi="宋体" w:hint="eastAsia"/>
          <w:u w:val="single"/>
        </w:rPr>
        <w:t xml:space="preserve">    </w:t>
      </w:r>
      <w:r w:rsidRPr="007F4B6D">
        <w:rPr>
          <w:rFonts w:ascii="宋体" w:hAnsi="宋体" w:hint="eastAsia"/>
          <w:szCs w:val="21"/>
          <w:u w:val="single"/>
        </w:rPr>
        <w:t>二○</w:t>
      </w:r>
      <w:proofErr w:type="gramStart"/>
      <w:r>
        <w:rPr>
          <w:rFonts w:ascii="宋体" w:hAnsi="宋体" w:hint="eastAsia"/>
          <w:szCs w:val="21"/>
          <w:u w:val="single"/>
        </w:rPr>
        <w:t>一</w:t>
      </w:r>
      <w:proofErr w:type="gramEnd"/>
      <w:r w:rsidRPr="007F4B6D">
        <w:rPr>
          <w:rFonts w:ascii="宋体" w:hAnsi="宋体" w:hint="eastAsia"/>
          <w:szCs w:val="21"/>
          <w:u w:val="single"/>
        </w:rPr>
        <w:t>八年</w:t>
      </w:r>
      <w:r>
        <w:rPr>
          <w:rFonts w:ascii="宋体" w:hAnsi="宋体" w:hint="eastAsia"/>
          <w:szCs w:val="21"/>
          <w:u w:val="single"/>
        </w:rPr>
        <w:t>十二</w:t>
      </w:r>
      <w:r w:rsidRPr="007F4B6D">
        <w:rPr>
          <w:rFonts w:ascii="宋体" w:hAnsi="宋体" w:hint="eastAsia"/>
          <w:szCs w:val="21"/>
          <w:u w:val="single"/>
        </w:rPr>
        <w:t>月</w:t>
      </w:r>
      <w:r>
        <w:rPr>
          <w:rFonts w:ascii="宋体" w:hAnsi="宋体" w:hint="eastAsia"/>
          <w:szCs w:val="21"/>
          <w:u w:val="single"/>
        </w:rPr>
        <w:t xml:space="preserve">        </w:t>
      </w:r>
    </w:p>
    <w:p w:rsidR="001F224A" w:rsidRDefault="001F224A" w:rsidP="001F224A">
      <w:pPr>
        <w:rPr>
          <w:kern w:val="0"/>
          <w:u w:val="single"/>
        </w:rPr>
      </w:pPr>
    </w:p>
    <w:p w:rsidR="001F224A" w:rsidRPr="0014193F" w:rsidRDefault="00B40504" w:rsidP="0014193F">
      <w:pPr>
        <w:pageBreakBefore/>
        <w:jc w:val="center"/>
        <w:rPr>
          <w:rFonts w:ascii="Palatino Linotype" w:eastAsia="黑体" w:hAnsi="Palatino Linotype"/>
          <w:sz w:val="30"/>
          <w:szCs w:val="44"/>
        </w:rPr>
      </w:pPr>
      <w:r>
        <w:rPr>
          <w:rFonts w:ascii="Palatino Linotype" w:eastAsia="黑体" w:hAnsi="Palatino Linotype"/>
          <w:sz w:val="30"/>
          <w:szCs w:val="44"/>
        </w:rPr>
        <w:lastRenderedPageBreak/>
        <w:t>“</w:t>
      </w:r>
      <w:r w:rsidR="0014193F" w:rsidRPr="0014193F">
        <w:rPr>
          <w:rFonts w:ascii="Palatino Linotype" w:eastAsia="黑体" w:hAnsi="Palatino Linotype"/>
          <w:sz w:val="30"/>
          <w:szCs w:val="44"/>
        </w:rPr>
        <w:t>Reconstructing Scenes with Mirror and Glass Surfaces</w:t>
      </w:r>
      <w:r>
        <w:rPr>
          <w:rFonts w:ascii="Palatino Linotype" w:eastAsia="黑体" w:hAnsi="Palatino Linotype"/>
          <w:sz w:val="30"/>
          <w:szCs w:val="44"/>
        </w:rPr>
        <w:t>” Reading</w:t>
      </w:r>
    </w:p>
    <w:p w:rsidR="001F224A" w:rsidRPr="00F33421" w:rsidRDefault="001F224A" w:rsidP="001F224A">
      <w:pPr>
        <w:rPr>
          <w:sz w:val="36"/>
          <w:szCs w:val="36"/>
        </w:rPr>
      </w:pPr>
    </w:p>
    <w:p w:rsidR="001F224A" w:rsidRPr="00AB7B36" w:rsidRDefault="001F224A" w:rsidP="001F224A">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A Dissertation Submitted to</w:t>
      </w:r>
    </w:p>
    <w:p w:rsidR="001F224A" w:rsidRPr="00AB7B36" w:rsidRDefault="001F224A" w:rsidP="001F224A">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smartTag w:uri="urn:schemas-microsoft-com:office:smarttags" w:element="place">
        <w:smartTag w:uri="urn:schemas-microsoft-com:office:smarttags" w:element="PlaceName">
          <w:r w:rsidRPr="00AB7B36">
            <w:rPr>
              <w:rFonts w:ascii="Palatino Linotype" w:eastAsia="黑体" w:hAnsi="Palatino Linotype"/>
              <w:sz w:val="28"/>
              <w:szCs w:val="32"/>
            </w:rPr>
            <w:t>Zhejiang</w:t>
          </w:r>
        </w:smartTag>
        <w:r w:rsidRPr="00AB7B36">
          <w:rPr>
            <w:rFonts w:ascii="Palatino Linotype" w:eastAsia="黑体" w:hAnsi="Palatino Linotype"/>
            <w:sz w:val="28"/>
            <w:szCs w:val="32"/>
          </w:rPr>
          <w:t xml:space="preserve"> </w:t>
        </w:r>
        <w:smartTag w:uri="urn:schemas-microsoft-com:office:smarttags" w:element="PlaceType">
          <w:r w:rsidRPr="00AB7B36">
            <w:rPr>
              <w:rFonts w:ascii="Palatino Linotype" w:eastAsia="黑体" w:hAnsi="Palatino Linotype"/>
              <w:sz w:val="28"/>
              <w:szCs w:val="32"/>
            </w:rPr>
            <w:t>University</w:t>
          </w:r>
        </w:smartTag>
      </w:smartTag>
    </w:p>
    <w:p w:rsidR="001F224A" w:rsidRPr="00AB7B36" w:rsidRDefault="001F224A" w:rsidP="001F224A">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 xml:space="preserve">in partial fulfillment of the requirements for </w:t>
      </w:r>
    </w:p>
    <w:p w:rsidR="001F224A" w:rsidRPr="00AB7B36" w:rsidRDefault="001F224A" w:rsidP="001F224A">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the degree of </w:t>
      </w:r>
    </w:p>
    <w:p w:rsidR="001F224A" w:rsidRPr="00AB7B36" w:rsidRDefault="001F224A" w:rsidP="001F224A">
      <w:pPr>
        <w:jc w:val="center"/>
        <w:rPr>
          <w:rFonts w:ascii="Palatino Linotype" w:eastAsia="黑体" w:hAnsi="Palatino Linotype"/>
          <w:sz w:val="28"/>
          <w:szCs w:val="32"/>
        </w:rPr>
      </w:pPr>
      <w:r w:rsidRPr="00AB7B36">
        <w:rPr>
          <w:rFonts w:ascii="Palatino Linotype" w:eastAsia="黑体" w:hAnsi="Palatino Linotype"/>
          <w:sz w:val="28"/>
          <w:szCs w:val="32"/>
        </w:rPr>
        <w:t>Master of Engineering</w:t>
      </w:r>
    </w:p>
    <w:p w:rsidR="001F224A" w:rsidRPr="00AB7B36" w:rsidRDefault="001F224A" w:rsidP="001F224A">
      <w:pPr>
        <w:rPr>
          <w:rFonts w:ascii="Palatino Linotype" w:eastAsia="黑体" w:hAnsi="Palatino Linotype"/>
          <w:sz w:val="28"/>
        </w:rPr>
      </w:pPr>
    </w:p>
    <w:p w:rsidR="001F224A" w:rsidRPr="00AB7B36" w:rsidRDefault="001F224A" w:rsidP="001F224A">
      <w:pPr>
        <w:rPr>
          <w:rFonts w:ascii="Palatino Linotype" w:eastAsia="黑体" w:hAnsi="Palatino Linotype"/>
          <w:sz w:val="28"/>
        </w:rPr>
      </w:pPr>
    </w:p>
    <w:p w:rsidR="001F224A" w:rsidRPr="00AB7B36" w:rsidRDefault="001F224A" w:rsidP="001F224A">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Major Subject: Software Engineering</w:t>
      </w:r>
    </w:p>
    <w:p w:rsidR="001F224A" w:rsidRPr="00AB7B36" w:rsidRDefault="001F224A" w:rsidP="001F224A">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 xml:space="preserve">Advisor:  </w:t>
      </w:r>
      <w:r w:rsidRPr="00E40825">
        <w:rPr>
          <w:rFonts w:ascii="楷体_GB2312" w:eastAsia="楷体_GB2312" w:hint="eastAsia"/>
          <w:sz w:val="24"/>
        </w:rPr>
        <w:t>×××</w:t>
      </w:r>
    </w:p>
    <w:p w:rsidR="001F224A" w:rsidRPr="00AB7B36" w:rsidRDefault="001F224A" w:rsidP="001F224A">
      <w:pPr>
        <w:jc w:val="center"/>
        <w:rPr>
          <w:rFonts w:ascii="Palatino Linotype" w:eastAsia="黑体" w:hAnsi="Palatino Linotype"/>
          <w:sz w:val="28"/>
          <w:szCs w:val="28"/>
        </w:rPr>
      </w:pPr>
    </w:p>
    <w:p w:rsidR="001F224A" w:rsidRPr="00AB7B36" w:rsidRDefault="001F224A" w:rsidP="001F224A">
      <w:pPr>
        <w:rPr>
          <w:rFonts w:ascii="Palatino Linotype" w:eastAsia="黑体" w:hAnsi="Palatino Linotype"/>
          <w:sz w:val="28"/>
          <w:szCs w:val="28"/>
        </w:rPr>
      </w:pPr>
    </w:p>
    <w:p w:rsidR="001F224A" w:rsidRDefault="001F224A" w:rsidP="001F224A">
      <w:pPr>
        <w:jc w:val="center"/>
        <w:rPr>
          <w:rFonts w:ascii="Palatino Linotype" w:eastAsia="黑体" w:hAnsi="Palatino Linotype"/>
          <w:sz w:val="28"/>
          <w:szCs w:val="28"/>
        </w:rPr>
      </w:pPr>
      <w:r w:rsidRPr="00AB7B36">
        <w:rPr>
          <w:rFonts w:ascii="Palatino Linotype" w:eastAsia="黑体" w:hAnsi="Palatino Linotype"/>
          <w:sz w:val="28"/>
          <w:szCs w:val="28"/>
        </w:rPr>
        <w:t>By</w:t>
      </w:r>
    </w:p>
    <w:p w:rsidR="001F224A" w:rsidRPr="00AB7B36" w:rsidRDefault="001F224A" w:rsidP="001F224A">
      <w:pPr>
        <w:jc w:val="center"/>
        <w:rPr>
          <w:rFonts w:ascii="Palatino Linotype" w:eastAsia="黑体" w:hAnsi="Palatino Linotype"/>
          <w:sz w:val="28"/>
          <w:szCs w:val="28"/>
        </w:rPr>
      </w:pPr>
      <w:r w:rsidRPr="00E40825">
        <w:rPr>
          <w:rFonts w:ascii="楷体_GB2312" w:eastAsia="楷体_GB2312" w:hint="eastAsia"/>
          <w:sz w:val="24"/>
        </w:rPr>
        <w:t>×××</w:t>
      </w:r>
    </w:p>
    <w:p w:rsidR="001F224A" w:rsidRPr="00AB7B36" w:rsidRDefault="001F224A" w:rsidP="001F224A">
      <w:pPr>
        <w:jc w:val="center"/>
        <w:rPr>
          <w:rFonts w:ascii="Palatino Linotype" w:eastAsia="黑体" w:hAnsi="Palatino Linotype"/>
          <w:sz w:val="28"/>
          <w:szCs w:val="28"/>
        </w:rPr>
      </w:pPr>
      <w:smartTag w:uri="urn:schemas-microsoft-com:office:smarttags" w:element="place">
        <w:smartTag w:uri="urn:schemas-microsoft-com:office:smarttags" w:element="PlaceName">
          <w:r w:rsidRPr="00AB7B36">
            <w:rPr>
              <w:rFonts w:ascii="Palatino Linotype" w:eastAsia="黑体" w:hAnsi="Palatino Linotype" w:hint="eastAsia"/>
              <w:sz w:val="28"/>
              <w:szCs w:val="28"/>
            </w:rPr>
            <w:t>Zhejiang</w:t>
          </w:r>
        </w:smartTag>
        <w:r w:rsidRPr="00AB7B36">
          <w:rPr>
            <w:rFonts w:ascii="Palatino Linotype" w:eastAsia="黑体" w:hAnsi="Palatino Linotype" w:hint="eastAsia"/>
            <w:sz w:val="28"/>
            <w:szCs w:val="28"/>
          </w:rPr>
          <w:t xml:space="preserve"> </w:t>
        </w:r>
        <w:smartTag w:uri="urn:schemas-microsoft-com:office:smarttags" w:element="PlaceType">
          <w:r w:rsidRPr="00AB7B36">
            <w:rPr>
              <w:rFonts w:ascii="Palatino Linotype" w:eastAsia="黑体" w:hAnsi="Palatino Linotype" w:hint="eastAsia"/>
              <w:sz w:val="28"/>
              <w:szCs w:val="28"/>
            </w:rPr>
            <w:t>University</w:t>
          </w:r>
        </w:smartTag>
      </w:smartTag>
      <w:r w:rsidRPr="00AB7B36">
        <w:rPr>
          <w:rFonts w:ascii="Palatino Linotype" w:eastAsia="黑体" w:hAnsi="Palatino Linotype"/>
          <w:sz w:val="28"/>
          <w:szCs w:val="28"/>
        </w:rPr>
        <w:t>, P.R. China</w:t>
      </w:r>
    </w:p>
    <w:p w:rsidR="001F224A" w:rsidRPr="00AB7B36" w:rsidRDefault="001F224A" w:rsidP="001F224A">
      <w:pPr>
        <w:jc w:val="center"/>
        <w:rPr>
          <w:rFonts w:ascii="Palatino Linotype" w:eastAsia="黑体" w:hAnsi="Palatino Linotype"/>
          <w:sz w:val="28"/>
          <w:szCs w:val="28"/>
        </w:rPr>
      </w:pPr>
      <w:r w:rsidRPr="00AB7B36">
        <w:rPr>
          <w:rFonts w:ascii="Palatino Linotype" w:eastAsia="黑体" w:hAnsi="Palatino Linotype"/>
          <w:sz w:val="28"/>
          <w:szCs w:val="28"/>
        </w:rPr>
        <w:t>20</w:t>
      </w:r>
      <w:r w:rsidR="00867639">
        <w:rPr>
          <w:rFonts w:ascii="Palatino Linotype" w:eastAsia="黑体" w:hAnsi="Palatino Linotype"/>
          <w:sz w:val="28"/>
          <w:szCs w:val="28"/>
        </w:rPr>
        <w:t>18</w:t>
      </w:r>
    </w:p>
    <w:p w:rsidR="001F224A" w:rsidRPr="00296CCF" w:rsidRDefault="001F224A" w:rsidP="001F224A">
      <w:pPr>
        <w:pStyle w:val="a4"/>
        <w:rPr>
          <w:rFonts w:ascii="黑体" w:hAnsi="宋体"/>
          <w:bCs/>
          <w:sz w:val="30"/>
          <w:szCs w:val="30"/>
        </w:rPr>
      </w:pPr>
      <w:bookmarkStart w:id="0" w:name="_Toc8028251"/>
      <w:bookmarkStart w:id="1" w:name="_Toc94705485"/>
      <w:r w:rsidRPr="00296CCF">
        <w:rPr>
          <w:rFonts w:ascii="黑体" w:hAnsi="宋体" w:hint="eastAsia"/>
          <w:bCs/>
          <w:sz w:val="30"/>
          <w:szCs w:val="30"/>
        </w:rPr>
        <w:lastRenderedPageBreak/>
        <w:t>摘要</w:t>
      </w:r>
      <w:bookmarkEnd w:id="0"/>
      <w:bookmarkEnd w:id="1"/>
    </w:p>
    <w:p w:rsidR="001F224A" w:rsidRPr="001424D5" w:rsidRDefault="001F224A" w:rsidP="001F224A">
      <w:pPr>
        <w:pStyle w:val="a5"/>
        <w:spacing w:after="0"/>
        <w:ind w:firstLineChars="200"/>
      </w:pPr>
      <w:r>
        <w:rPr>
          <w:rFonts w:hint="eastAsia"/>
        </w:rPr>
        <w:t>本文学习和研究了</w:t>
      </w:r>
      <w:r>
        <w:rPr>
          <w:rFonts w:hint="eastAsia"/>
        </w:rPr>
        <w:t>SIGGRAPH</w:t>
      </w:r>
      <w:r>
        <w:t xml:space="preserve"> </w:t>
      </w:r>
      <w:r>
        <w:rPr>
          <w:rFonts w:hint="eastAsia"/>
        </w:rPr>
        <w:t>2018</w:t>
      </w:r>
      <w:r>
        <w:rPr>
          <w:rFonts w:hint="eastAsia"/>
        </w:rPr>
        <w:t>上关于</w:t>
      </w:r>
      <w:r w:rsidR="0014193F">
        <w:rPr>
          <w:rFonts w:hint="eastAsia"/>
        </w:rPr>
        <w:t>对镜子和玻璃表面重建</w:t>
      </w:r>
      <w:r w:rsidR="0014193F">
        <w:rPr>
          <w:rFonts w:hint="eastAsia"/>
        </w:rPr>
        <w:t>3D</w:t>
      </w:r>
      <w:r w:rsidR="0014193F">
        <w:rPr>
          <w:rFonts w:hint="eastAsia"/>
        </w:rPr>
        <w:t>真实场景</w:t>
      </w:r>
      <w:r>
        <w:rPr>
          <w:rFonts w:hint="eastAsia"/>
        </w:rPr>
        <w:t>的最新研究成果</w:t>
      </w:r>
      <w:r w:rsidR="00564C89">
        <w:rPr>
          <w:rFonts w:hint="eastAsia"/>
        </w:rPr>
        <w:t>。先对作者相关工作背景进行了概述，其中包括前人的研究进展。之后</w:t>
      </w:r>
      <w:r w:rsidR="005D6A2E">
        <w:rPr>
          <w:rFonts w:hint="eastAsia"/>
        </w:rPr>
        <w:t>我</w:t>
      </w:r>
      <w:r w:rsidR="00564C89">
        <w:rPr>
          <w:rFonts w:hint="eastAsia"/>
        </w:rPr>
        <w:t>阐述了</w:t>
      </w:r>
      <w:r w:rsidR="005D6A2E">
        <w:rPr>
          <w:rFonts w:hint="eastAsia"/>
        </w:rPr>
        <w:t>作者论文</w:t>
      </w:r>
      <w:r w:rsidR="00564C89">
        <w:rPr>
          <w:rFonts w:hint="eastAsia"/>
        </w:rPr>
        <w:t>中的所提到的将镜面玻璃面重建和原始场景重建分离，并采</w:t>
      </w:r>
      <w:r w:rsidR="008B3F26">
        <w:rPr>
          <w:rFonts w:hint="eastAsia"/>
        </w:rPr>
        <w:t>用全新的在捕获阶段使用标签的方法估算镜面玻璃面的位置和平面参数并</w:t>
      </w:r>
      <w:r w:rsidR="00564C89">
        <w:rPr>
          <w:rFonts w:hint="eastAsia"/>
        </w:rPr>
        <w:t>结合前人工作完成重建的过程。</w:t>
      </w:r>
    </w:p>
    <w:p w:rsidR="001F224A" w:rsidRPr="00545066" w:rsidRDefault="001F224A" w:rsidP="001F224A">
      <w:pPr>
        <w:pStyle w:val="a5"/>
        <w:spacing w:after="0"/>
        <w:ind w:firstLineChars="200"/>
        <w:rPr>
          <w:rFonts w:ascii="宋体" w:hAnsi="宋体"/>
          <w:szCs w:val="21"/>
        </w:rPr>
      </w:pPr>
    </w:p>
    <w:p w:rsidR="001F224A" w:rsidRPr="007B42FC" w:rsidRDefault="001F224A" w:rsidP="001F224A">
      <w:pPr>
        <w:pStyle w:val="a5"/>
        <w:ind w:firstLineChars="196" w:firstLine="413"/>
        <w:rPr>
          <w:rFonts w:ascii="宋体" w:hAnsi="宋体"/>
          <w:szCs w:val="21"/>
        </w:rPr>
      </w:pPr>
      <w:r w:rsidRPr="001424D5">
        <w:rPr>
          <w:rFonts w:ascii="黑体" w:eastAsia="黑体" w:hAnsi="黑体" w:hint="eastAsia"/>
          <w:b/>
          <w:szCs w:val="21"/>
        </w:rPr>
        <w:t>关键词</w:t>
      </w:r>
      <w:r>
        <w:rPr>
          <w:rFonts w:ascii="宋体" w:hAnsi="宋体" w:hint="eastAsia"/>
        </w:rPr>
        <w:t>：</w:t>
      </w:r>
      <w:r w:rsidR="00545066">
        <w:t>扫描</w:t>
      </w:r>
      <w:r w:rsidR="00564C89">
        <w:rPr>
          <w:rFonts w:hint="eastAsia"/>
        </w:rPr>
        <w:t>装置，</w:t>
      </w:r>
      <w:r w:rsidR="00564C89">
        <w:t>反射面，</w:t>
      </w:r>
      <w:r w:rsidR="00564C89">
        <w:rPr>
          <w:rFonts w:hint="eastAsia"/>
        </w:rPr>
        <w:t>镜面，玻璃面</w:t>
      </w:r>
      <w:r w:rsidR="00545066" w:rsidRPr="007B42FC">
        <w:rPr>
          <w:rFonts w:ascii="宋体" w:hAnsi="宋体"/>
          <w:szCs w:val="21"/>
        </w:rPr>
        <w:t xml:space="preserve"> </w:t>
      </w:r>
    </w:p>
    <w:p w:rsidR="001F224A" w:rsidRDefault="001F224A" w:rsidP="001F224A">
      <w:pPr>
        <w:pStyle w:val="a4"/>
        <w:rPr>
          <w:sz w:val="30"/>
          <w:szCs w:val="30"/>
        </w:rPr>
      </w:pPr>
      <w:bookmarkStart w:id="2" w:name="_Toc8028252"/>
      <w:bookmarkStart w:id="3" w:name="_Toc94705486"/>
      <w:r w:rsidRPr="00A86C75">
        <w:rPr>
          <w:sz w:val="30"/>
          <w:szCs w:val="30"/>
        </w:rPr>
        <w:lastRenderedPageBreak/>
        <w:t>Abstract</w:t>
      </w:r>
      <w:bookmarkEnd w:id="2"/>
      <w:bookmarkEnd w:id="3"/>
    </w:p>
    <w:p w:rsidR="001F224A" w:rsidRPr="00035A25" w:rsidRDefault="00564C89" w:rsidP="00564C89">
      <w:pPr>
        <w:pStyle w:val="a5"/>
        <w:ind w:firstLineChars="0"/>
        <w:rPr>
          <w:szCs w:val="20"/>
        </w:rPr>
      </w:pPr>
      <w:r w:rsidRPr="00564C89">
        <w:rPr>
          <w:szCs w:val="20"/>
        </w:rPr>
        <w:t>This article has studied the latest research</w:t>
      </w:r>
      <w:r>
        <w:rPr>
          <w:szCs w:val="20"/>
        </w:rPr>
        <w:t xml:space="preserve"> </w:t>
      </w:r>
      <w:r>
        <w:rPr>
          <w:rFonts w:hint="eastAsia"/>
          <w:szCs w:val="20"/>
        </w:rPr>
        <w:t>paper</w:t>
      </w:r>
      <w:r>
        <w:rPr>
          <w:szCs w:val="20"/>
        </w:rPr>
        <w:t xml:space="preserve"> in</w:t>
      </w:r>
      <w:r w:rsidRPr="00564C89">
        <w:rPr>
          <w:szCs w:val="20"/>
        </w:rPr>
        <w:t xml:space="preserve"> SIGGRAPH 2018 on the reconstruction of 3D real scenes on mirrors and glass surfaces. Firstly, the author's relevant work background is summarized, including the research progress of the pre</w:t>
      </w:r>
      <w:r w:rsidR="005D6A2E">
        <w:rPr>
          <w:szCs w:val="20"/>
        </w:rPr>
        <w:t xml:space="preserve">decessors. After that, </w:t>
      </w:r>
      <w:r w:rsidR="005D6A2E">
        <w:rPr>
          <w:rFonts w:hint="eastAsia"/>
          <w:szCs w:val="20"/>
        </w:rPr>
        <w:t>I</w:t>
      </w:r>
      <w:r w:rsidR="005D6A2E">
        <w:rPr>
          <w:szCs w:val="20"/>
        </w:rPr>
        <w:t xml:space="preserve"> discuss the main content mentioned in the paper that</w:t>
      </w:r>
      <w:r w:rsidRPr="00564C89">
        <w:rPr>
          <w:szCs w:val="20"/>
        </w:rPr>
        <w:t xml:space="preserve"> the separation of the mirror glass surface reconstruction and the original scene reconstruction </w:t>
      </w:r>
      <w:r w:rsidR="005D6A2E">
        <w:rPr>
          <w:szCs w:val="20"/>
        </w:rPr>
        <w:t xml:space="preserve">and </w:t>
      </w:r>
      <w:r w:rsidRPr="00564C89">
        <w:rPr>
          <w:szCs w:val="20"/>
        </w:rPr>
        <w:t xml:space="preserve">the new method of using the label in the capture stage to estimate the position and plane parameters of the mirror </w:t>
      </w:r>
      <w:r w:rsidR="005D6A2E">
        <w:rPr>
          <w:szCs w:val="20"/>
        </w:rPr>
        <w:t>glass surface, and then combining</w:t>
      </w:r>
      <w:r w:rsidRPr="00564C89">
        <w:rPr>
          <w:szCs w:val="20"/>
        </w:rPr>
        <w:t xml:space="preserve"> the work of the predecessors to comple</w:t>
      </w:r>
      <w:r w:rsidR="005D6A2E">
        <w:rPr>
          <w:szCs w:val="20"/>
        </w:rPr>
        <w:t xml:space="preserve">te the reconstruction process </w:t>
      </w:r>
    </w:p>
    <w:p w:rsidR="001F224A" w:rsidRPr="002F1075" w:rsidRDefault="001F224A" w:rsidP="001F224A">
      <w:pPr>
        <w:pStyle w:val="a5"/>
        <w:ind w:firstLineChars="245" w:firstLine="517"/>
      </w:pPr>
      <w:r w:rsidRPr="00035A25">
        <w:rPr>
          <w:rFonts w:eastAsia="黑体"/>
          <w:b/>
        </w:rPr>
        <w:t>Keywords</w:t>
      </w:r>
      <w:r>
        <w:rPr>
          <w:rFonts w:eastAsia="黑体" w:hint="eastAsia"/>
          <w:b/>
        </w:rPr>
        <w:t>：</w:t>
      </w:r>
      <w:r w:rsidR="005D6A2E">
        <w:rPr>
          <w:rFonts w:ascii="宋体" w:hAnsi="宋体"/>
          <w:szCs w:val="21"/>
        </w:rPr>
        <w:t>Scanning, Reflective Surface, Mirror, Glass</w:t>
      </w:r>
    </w:p>
    <w:p w:rsidR="001F224A" w:rsidRPr="005F129C" w:rsidRDefault="001F224A" w:rsidP="001F224A">
      <w:pPr>
        <w:pStyle w:val="a5"/>
        <w:spacing w:after="0"/>
        <w:ind w:firstLineChars="200" w:firstLine="480"/>
        <w:rPr>
          <w:sz w:val="24"/>
          <w:szCs w:val="20"/>
        </w:rPr>
      </w:pPr>
    </w:p>
    <w:p w:rsidR="001F224A" w:rsidRDefault="001F224A" w:rsidP="00800105">
      <w:pPr>
        <w:pStyle w:val="a4"/>
        <w:jc w:val="both"/>
        <w:rPr>
          <w:rFonts w:ascii="宋体" w:eastAsia="宋体" w:hAnsi="宋体"/>
          <w:sz w:val="30"/>
          <w:szCs w:val="30"/>
        </w:rPr>
      </w:pPr>
      <w:bookmarkStart w:id="4" w:name="_Toc94705527"/>
      <w:r>
        <w:rPr>
          <w:rFonts w:ascii="宋体" w:eastAsia="宋体" w:hAnsi="宋体" w:hint="eastAsia"/>
          <w:sz w:val="30"/>
          <w:szCs w:val="30"/>
        </w:rPr>
        <w:lastRenderedPageBreak/>
        <w:t>1引言</w:t>
      </w:r>
    </w:p>
    <w:p w:rsidR="000C2C31" w:rsidRDefault="0014193F" w:rsidP="00800105">
      <w:pPr>
        <w:pStyle w:val="a5"/>
        <w:ind w:firstLineChars="200" w:firstLine="480"/>
        <w:rPr>
          <w:sz w:val="24"/>
        </w:rPr>
      </w:pPr>
      <w:r w:rsidRPr="0014193F">
        <w:rPr>
          <w:rFonts w:hint="eastAsia"/>
          <w:sz w:val="24"/>
        </w:rPr>
        <w:t>对于大多数当前的</w:t>
      </w:r>
      <w:r w:rsidRPr="0014193F">
        <w:rPr>
          <w:rFonts w:hint="eastAsia"/>
          <w:sz w:val="24"/>
        </w:rPr>
        <w:t>3D</w:t>
      </w:r>
      <w:r w:rsidRPr="0014193F">
        <w:rPr>
          <w:rFonts w:hint="eastAsia"/>
          <w:sz w:val="24"/>
        </w:rPr>
        <w:t>扫描技术而言，诸如玻璃和镜子的平面反射表面是非常难以重建的。</w:t>
      </w:r>
      <w:r>
        <w:rPr>
          <w:rFonts w:hint="eastAsia"/>
          <w:sz w:val="24"/>
        </w:rPr>
        <w:t>如果仅仅是粗糙地对待它们</w:t>
      </w:r>
      <w:r w:rsidRPr="0014193F">
        <w:rPr>
          <w:rFonts w:hint="eastAsia"/>
          <w:sz w:val="24"/>
        </w:rPr>
        <w:t>，</w:t>
      </w:r>
      <w:r>
        <w:rPr>
          <w:rFonts w:hint="eastAsia"/>
          <w:sz w:val="24"/>
        </w:rPr>
        <w:t>那么</w:t>
      </w:r>
      <w:r w:rsidRPr="0014193F">
        <w:rPr>
          <w:rFonts w:hint="eastAsia"/>
          <w:sz w:val="24"/>
        </w:rPr>
        <w:t>它们</w:t>
      </w:r>
      <w:r>
        <w:rPr>
          <w:rFonts w:hint="eastAsia"/>
          <w:sz w:val="24"/>
        </w:rPr>
        <w:t>只能给出与镜外完全相同的</w:t>
      </w:r>
      <w:r w:rsidRPr="0014193F">
        <w:rPr>
          <w:rFonts w:hint="eastAsia"/>
          <w:sz w:val="24"/>
        </w:rPr>
        <w:t>重复的场景结构</w:t>
      </w:r>
      <w:r>
        <w:rPr>
          <w:rFonts w:hint="eastAsia"/>
          <w:sz w:val="24"/>
        </w:rPr>
        <w:t>，从而完全忽略了各种光线阴影</w:t>
      </w:r>
      <w:r w:rsidR="00882FDB">
        <w:rPr>
          <w:rFonts w:hint="eastAsia"/>
          <w:sz w:val="24"/>
        </w:rPr>
        <w:t>和视角的影响</w:t>
      </w:r>
      <w:r w:rsidRPr="0014193F">
        <w:rPr>
          <w:rFonts w:hint="eastAsia"/>
          <w:sz w:val="24"/>
        </w:rPr>
        <w:t>，完全破坏了重建。</w:t>
      </w:r>
    </w:p>
    <w:p w:rsidR="0025200D" w:rsidRDefault="00882FDB" w:rsidP="00800105">
      <w:pPr>
        <w:pStyle w:val="a5"/>
        <w:ind w:firstLineChars="200" w:firstLine="480"/>
        <w:rPr>
          <w:sz w:val="24"/>
        </w:rPr>
      </w:pPr>
      <w:r w:rsidRPr="00882FDB">
        <w:rPr>
          <w:rFonts w:hint="eastAsia"/>
          <w:sz w:val="24"/>
        </w:rPr>
        <w:t>最近使用类似</w:t>
      </w:r>
      <w:r w:rsidRPr="00882FDB">
        <w:rPr>
          <w:sz w:val="24"/>
        </w:rPr>
        <w:t>Kinect</w:t>
      </w:r>
      <w:r w:rsidRPr="00882FDB">
        <w:rPr>
          <w:rFonts w:hint="eastAsia"/>
          <w:sz w:val="24"/>
        </w:rPr>
        <w:t>传感器的主动扫描技术</w:t>
      </w:r>
      <w:r>
        <w:rPr>
          <w:rFonts w:hint="eastAsia"/>
          <w:sz w:val="24"/>
        </w:rPr>
        <w:t>在</w:t>
      </w:r>
      <w:r w:rsidRPr="00882FDB">
        <w:rPr>
          <w:rFonts w:hint="eastAsia"/>
          <w:sz w:val="24"/>
        </w:rPr>
        <w:t>重建室内场景</w:t>
      </w:r>
      <w:r>
        <w:rPr>
          <w:rFonts w:hint="eastAsia"/>
          <w:sz w:val="24"/>
        </w:rPr>
        <w:t>的过程中应用非常成功</w:t>
      </w:r>
      <w:r w:rsidRPr="00882FDB">
        <w:rPr>
          <w:sz w:val="24"/>
        </w:rPr>
        <w:t>[</w:t>
      </w:r>
      <w:proofErr w:type="spellStart"/>
      <w:r w:rsidRPr="00882FDB">
        <w:rPr>
          <w:sz w:val="24"/>
        </w:rPr>
        <w:t>Kähler</w:t>
      </w:r>
      <w:proofErr w:type="spellEnd"/>
      <w:r w:rsidRPr="00882FDB">
        <w:rPr>
          <w:sz w:val="24"/>
        </w:rPr>
        <w:t xml:space="preserve"> et al. 2015; </w:t>
      </w:r>
      <w:proofErr w:type="spellStart"/>
      <w:r w:rsidRPr="00882FDB">
        <w:rPr>
          <w:sz w:val="24"/>
        </w:rPr>
        <w:t>Newcombe</w:t>
      </w:r>
      <w:proofErr w:type="spellEnd"/>
      <w:r w:rsidRPr="00882FDB">
        <w:rPr>
          <w:sz w:val="24"/>
        </w:rPr>
        <w:t xml:space="preserve"> et al. 2011; </w:t>
      </w:r>
      <w:proofErr w:type="spellStart"/>
      <w:r w:rsidRPr="00882FDB">
        <w:rPr>
          <w:sz w:val="24"/>
        </w:rPr>
        <w:t>Nießner</w:t>
      </w:r>
      <w:proofErr w:type="spellEnd"/>
      <w:r w:rsidRPr="00882FDB">
        <w:rPr>
          <w:sz w:val="24"/>
        </w:rPr>
        <w:t xml:space="preserve"> et al. 2013]</w:t>
      </w:r>
      <w:r>
        <w:rPr>
          <w:rFonts w:hint="eastAsia"/>
          <w:sz w:val="24"/>
        </w:rPr>
        <w:t>。其中在</w:t>
      </w:r>
      <w:r w:rsidRPr="00882FDB">
        <w:rPr>
          <w:rFonts w:hint="eastAsia"/>
          <w:sz w:val="24"/>
        </w:rPr>
        <w:t>场景</w:t>
      </w:r>
      <w:r>
        <w:rPr>
          <w:rFonts w:hint="eastAsia"/>
          <w:sz w:val="24"/>
        </w:rPr>
        <w:t>中</w:t>
      </w:r>
      <w:r w:rsidRPr="00882FDB">
        <w:rPr>
          <w:rFonts w:hint="eastAsia"/>
          <w:sz w:val="24"/>
        </w:rPr>
        <w:t>一个经常出现的元素</w:t>
      </w:r>
      <w:r>
        <w:rPr>
          <w:sz w:val="24"/>
        </w:rPr>
        <w:t>：</w:t>
      </w:r>
      <w:r w:rsidRPr="00882FDB">
        <w:rPr>
          <w:rFonts w:hint="eastAsia"/>
          <w:sz w:val="24"/>
        </w:rPr>
        <w:t>镜子和玻璃等反射表面，在以前的工作中很少得到处理。虽然这听起来像是一个小小的遗漏，但</w:t>
      </w:r>
      <w:r w:rsidR="000C2C31" w:rsidRPr="00882FDB">
        <w:rPr>
          <w:rFonts w:hint="eastAsia"/>
          <w:sz w:val="24"/>
        </w:rPr>
        <w:t>实际上</w:t>
      </w:r>
      <w:r w:rsidR="000C2C31">
        <w:rPr>
          <w:rFonts w:hint="eastAsia"/>
          <w:sz w:val="24"/>
        </w:rPr>
        <w:t>镜面</w:t>
      </w:r>
      <w:r w:rsidRPr="00882FDB">
        <w:rPr>
          <w:rFonts w:hint="eastAsia"/>
          <w:sz w:val="24"/>
        </w:rPr>
        <w:t>对任何重建系统都是一个</w:t>
      </w:r>
      <w:r w:rsidR="000C2C31">
        <w:rPr>
          <w:rFonts w:hint="eastAsia"/>
          <w:sz w:val="24"/>
        </w:rPr>
        <w:t>重要的</w:t>
      </w:r>
      <w:r w:rsidRPr="00882FDB">
        <w:rPr>
          <w:rFonts w:hint="eastAsia"/>
          <w:sz w:val="24"/>
        </w:rPr>
        <w:t>问题。一面完美的镜子展示了对世界的完美反映，这与直接观察镜像世界无法区分。因此镜子基本上</w:t>
      </w:r>
      <w:r w:rsidR="000C2C31">
        <w:rPr>
          <w:rFonts w:hint="eastAsia"/>
          <w:sz w:val="24"/>
        </w:rPr>
        <w:t>是不可见的</w:t>
      </w:r>
      <w:r w:rsidRPr="00882FDB">
        <w:rPr>
          <w:rFonts w:hint="eastAsia"/>
          <w:sz w:val="24"/>
        </w:rPr>
        <w:t>。</w:t>
      </w:r>
      <w:r w:rsidR="0025200D">
        <w:rPr>
          <w:rFonts w:hint="eastAsia"/>
          <w:sz w:val="24"/>
        </w:rPr>
        <w:t>这样的话，</w:t>
      </w:r>
      <w:r w:rsidRPr="00882FDB">
        <w:rPr>
          <w:rFonts w:hint="eastAsia"/>
          <w:sz w:val="24"/>
        </w:rPr>
        <w:t>镜像场景仍将使用标准视觉技术重建。</w:t>
      </w:r>
      <w:r w:rsidR="0025200D">
        <w:rPr>
          <w:rFonts w:hint="eastAsia"/>
          <w:sz w:val="24"/>
        </w:rPr>
        <w:t>从而得到</w:t>
      </w:r>
      <w:r w:rsidRPr="00882FDB">
        <w:rPr>
          <w:rFonts w:hint="eastAsia"/>
          <w:sz w:val="24"/>
        </w:rPr>
        <w:t>图</w:t>
      </w:r>
      <w:r w:rsidR="0025200D">
        <w:rPr>
          <w:sz w:val="24"/>
        </w:rPr>
        <w:t>1</w:t>
      </w:r>
      <w:r w:rsidR="0025200D">
        <w:rPr>
          <w:rFonts w:hint="eastAsia"/>
          <w:sz w:val="24"/>
        </w:rPr>
        <w:t>中显示的</w:t>
      </w:r>
      <w:r w:rsidRPr="00882FDB">
        <w:rPr>
          <w:rFonts w:hint="eastAsia"/>
          <w:sz w:val="24"/>
        </w:rPr>
        <w:t>来自</w:t>
      </w:r>
      <w:proofErr w:type="spellStart"/>
      <w:r w:rsidRPr="00882FDB">
        <w:rPr>
          <w:sz w:val="24"/>
        </w:rPr>
        <w:t>ScanNet</w:t>
      </w:r>
      <w:proofErr w:type="spellEnd"/>
      <w:r w:rsidRPr="00882FDB">
        <w:rPr>
          <w:rFonts w:hint="eastAsia"/>
          <w:sz w:val="24"/>
        </w:rPr>
        <w:t>数据集的浴室示例</w:t>
      </w:r>
      <w:r w:rsidR="000C2C31" w:rsidRPr="000C2C31">
        <w:rPr>
          <w:sz w:val="24"/>
        </w:rPr>
        <w:t>[Dai et al. 2017]</w:t>
      </w:r>
      <w:r w:rsidR="0025200D" w:rsidRPr="0025200D">
        <w:rPr>
          <w:rFonts w:hint="eastAsia"/>
          <w:sz w:val="24"/>
        </w:rPr>
        <w:t xml:space="preserve"> </w:t>
      </w:r>
      <w:r w:rsidR="0025200D" w:rsidRPr="00882FDB">
        <w:rPr>
          <w:rFonts w:hint="eastAsia"/>
          <w:sz w:val="24"/>
        </w:rPr>
        <w:t>在镜子后面重建的反射场景部分。</w:t>
      </w:r>
    </w:p>
    <w:p w:rsidR="0025200D" w:rsidRDefault="0025200D" w:rsidP="00800105">
      <w:pPr>
        <w:pStyle w:val="a5"/>
        <w:ind w:firstLineChars="0" w:firstLine="0"/>
        <w:jc w:val="center"/>
        <w:rPr>
          <w:sz w:val="24"/>
        </w:rPr>
      </w:pPr>
      <w:r>
        <w:rPr>
          <w:noProof/>
        </w:rPr>
        <w:drawing>
          <wp:inline distT="0" distB="0" distL="0" distR="0" wp14:anchorId="0A807069" wp14:editId="0599D67E">
            <wp:extent cx="4162425" cy="16573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2425" cy="1657350"/>
                    </a:xfrm>
                    <a:prstGeom prst="rect">
                      <a:avLst/>
                    </a:prstGeom>
                  </pic:spPr>
                </pic:pic>
              </a:graphicData>
            </a:graphic>
          </wp:inline>
        </w:drawing>
      </w:r>
    </w:p>
    <w:p w:rsidR="0025200D" w:rsidRDefault="0025200D" w:rsidP="00800105">
      <w:pPr>
        <w:pStyle w:val="a5"/>
        <w:ind w:firstLine="211"/>
        <w:jc w:val="center"/>
        <w:rPr>
          <w:b/>
          <w:szCs w:val="21"/>
        </w:rPr>
      </w:pPr>
      <w:r w:rsidRPr="0025200D">
        <w:rPr>
          <w:rFonts w:hint="eastAsia"/>
          <w:b/>
          <w:szCs w:val="21"/>
        </w:rPr>
        <w:t>图</w:t>
      </w:r>
      <w:r w:rsidRPr="0025200D">
        <w:rPr>
          <w:rFonts w:hint="eastAsia"/>
          <w:b/>
          <w:szCs w:val="21"/>
        </w:rPr>
        <w:t>1</w:t>
      </w:r>
      <w:r w:rsidRPr="0025200D">
        <w:rPr>
          <w:b/>
          <w:szCs w:val="21"/>
        </w:rPr>
        <w:t xml:space="preserve"> </w:t>
      </w:r>
      <w:r w:rsidRPr="0025200D">
        <w:rPr>
          <w:rFonts w:hint="eastAsia"/>
          <w:b/>
          <w:szCs w:val="21"/>
        </w:rPr>
        <w:t>来自</w:t>
      </w:r>
      <w:proofErr w:type="spellStart"/>
      <w:r w:rsidRPr="0025200D">
        <w:rPr>
          <w:rFonts w:hint="eastAsia"/>
          <w:b/>
          <w:szCs w:val="21"/>
        </w:rPr>
        <w:t>ScanNet</w:t>
      </w:r>
      <w:proofErr w:type="spellEnd"/>
      <w:r w:rsidRPr="0025200D">
        <w:rPr>
          <w:rFonts w:hint="eastAsia"/>
          <w:b/>
          <w:szCs w:val="21"/>
        </w:rPr>
        <w:t>数据集的示例扫描</w:t>
      </w:r>
      <w:r w:rsidRPr="0025200D">
        <w:rPr>
          <w:b/>
          <w:szCs w:val="21"/>
        </w:rPr>
        <w:t>[Dai et al. 2017]</w:t>
      </w:r>
      <w:r w:rsidRPr="0025200D">
        <w:rPr>
          <w:rFonts w:hint="eastAsia"/>
          <w:b/>
          <w:szCs w:val="21"/>
        </w:rPr>
        <w:t>镜中的家居</w:t>
      </w:r>
    </w:p>
    <w:p w:rsidR="0025200D" w:rsidRPr="00F81E19" w:rsidRDefault="0025200D" w:rsidP="00800105">
      <w:pPr>
        <w:pStyle w:val="a5"/>
        <w:ind w:firstLineChars="0" w:firstLine="0"/>
        <w:rPr>
          <w:sz w:val="24"/>
        </w:rPr>
      </w:pPr>
      <w:r>
        <w:rPr>
          <w:rFonts w:hint="eastAsia"/>
          <w:sz w:val="24"/>
        </w:rPr>
        <w:tab/>
      </w:r>
      <w:r w:rsidR="00882FDB" w:rsidRPr="00882FDB">
        <w:rPr>
          <w:rFonts w:hint="eastAsia"/>
          <w:sz w:val="24"/>
        </w:rPr>
        <w:t>这种镜像</w:t>
      </w:r>
      <w:r>
        <w:rPr>
          <w:rFonts w:hint="eastAsia"/>
          <w:sz w:val="24"/>
        </w:rPr>
        <w:t>几何体与位于镜子后面的真实几何体重叠，并干扰其重建。因此有必要将镜子重建为场景中的标准元素，</w:t>
      </w:r>
      <w:r w:rsidR="00882FDB" w:rsidRPr="00882FDB">
        <w:rPr>
          <w:rFonts w:hint="eastAsia"/>
          <w:sz w:val="24"/>
        </w:rPr>
        <w:t>以避免整个场景的无效重建。类似地，玻璃表面通常不由传感器重建，但仍应包括在重建模型中。由于镜子和玻璃在普通室内环境中普遍存在，最近的场景重建方法如</w:t>
      </w:r>
      <w:r w:rsidR="00882FDB" w:rsidRPr="00882FDB">
        <w:rPr>
          <w:rFonts w:hint="eastAsia"/>
          <w:sz w:val="24"/>
        </w:rPr>
        <w:t xml:space="preserve">Matterport3D </w:t>
      </w:r>
      <w:r w:rsidRPr="0025200D">
        <w:rPr>
          <w:sz w:val="24"/>
        </w:rPr>
        <w:t>[Chang et al. 2017]</w:t>
      </w:r>
      <w:r w:rsidR="00882FDB" w:rsidRPr="00882FDB">
        <w:rPr>
          <w:rFonts w:hint="eastAsia"/>
          <w:sz w:val="24"/>
        </w:rPr>
        <w:t>要求用户在扫描中手动选择窗口和镜像。</w:t>
      </w:r>
    </w:p>
    <w:p w:rsidR="001F224A" w:rsidRDefault="001F224A" w:rsidP="00800105">
      <w:pPr>
        <w:pStyle w:val="a5"/>
        <w:ind w:firstLineChars="0" w:firstLine="0"/>
        <w:rPr>
          <w:b/>
          <w:sz w:val="30"/>
          <w:szCs w:val="30"/>
        </w:rPr>
      </w:pPr>
      <w:r w:rsidRPr="00435DCC">
        <w:rPr>
          <w:rFonts w:hint="eastAsia"/>
          <w:b/>
          <w:sz w:val="30"/>
          <w:szCs w:val="30"/>
        </w:rPr>
        <w:t xml:space="preserve">2 </w:t>
      </w:r>
      <w:r w:rsidR="00796648">
        <w:rPr>
          <w:rFonts w:hint="eastAsia"/>
          <w:b/>
          <w:sz w:val="30"/>
          <w:szCs w:val="30"/>
        </w:rPr>
        <w:t>前人</w:t>
      </w:r>
      <w:r w:rsidR="009E3B39">
        <w:rPr>
          <w:rFonts w:hint="eastAsia"/>
          <w:b/>
          <w:sz w:val="30"/>
          <w:szCs w:val="30"/>
        </w:rPr>
        <w:t>研究进展</w:t>
      </w:r>
    </w:p>
    <w:p w:rsidR="009E3B39" w:rsidRPr="009E3B39" w:rsidRDefault="009E3B39" w:rsidP="00800105">
      <w:pPr>
        <w:pStyle w:val="a5"/>
        <w:ind w:firstLineChars="0" w:firstLine="0"/>
        <w:rPr>
          <w:b/>
          <w:sz w:val="28"/>
          <w:szCs w:val="28"/>
        </w:rPr>
      </w:pPr>
      <w:r w:rsidRPr="009E3B39">
        <w:rPr>
          <w:b/>
          <w:sz w:val="28"/>
          <w:szCs w:val="28"/>
        </w:rPr>
        <w:t>2.1</w:t>
      </w:r>
      <w:r w:rsidRPr="009E3B39">
        <w:rPr>
          <w:rFonts w:hint="eastAsia"/>
          <w:b/>
          <w:sz w:val="28"/>
          <w:szCs w:val="28"/>
        </w:rPr>
        <w:t>检测</w:t>
      </w:r>
      <w:r w:rsidR="00A62962">
        <w:rPr>
          <w:rFonts w:hint="eastAsia"/>
          <w:b/>
          <w:sz w:val="28"/>
          <w:szCs w:val="28"/>
        </w:rPr>
        <w:t>镜面</w:t>
      </w:r>
      <w:r w:rsidR="00D13207">
        <w:rPr>
          <w:rFonts w:hint="eastAsia"/>
          <w:b/>
          <w:sz w:val="28"/>
          <w:szCs w:val="28"/>
        </w:rPr>
        <w:t>和玻璃面</w:t>
      </w:r>
    </w:p>
    <w:p w:rsidR="00CF45EE" w:rsidRDefault="001F224A" w:rsidP="00800105">
      <w:pPr>
        <w:pStyle w:val="a5"/>
        <w:ind w:firstLineChars="0" w:firstLine="0"/>
        <w:rPr>
          <w:sz w:val="24"/>
          <w:szCs w:val="21"/>
        </w:rPr>
      </w:pPr>
      <w:r w:rsidRPr="009E3B39">
        <w:rPr>
          <w:rFonts w:hint="eastAsia"/>
          <w:sz w:val="24"/>
          <w:szCs w:val="21"/>
        </w:rPr>
        <w:t xml:space="preserve">   </w:t>
      </w:r>
      <w:r w:rsidR="009E3B39" w:rsidRPr="009E3B39">
        <w:rPr>
          <w:rFonts w:hint="eastAsia"/>
          <w:sz w:val="24"/>
          <w:szCs w:val="21"/>
        </w:rPr>
        <w:t>在常规图像中</w:t>
      </w:r>
      <w:r w:rsidR="009E3B39">
        <w:rPr>
          <w:rFonts w:hint="eastAsia"/>
          <w:sz w:val="24"/>
          <w:szCs w:val="21"/>
        </w:rPr>
        <w:t>，</w:t>
      </w:r>
      <w:r w:rsidR="009E3B39" w:rsidRPr="009E3B39">
        <w:rPr>
          <w:rFonts w:hint="eastAsia"/>
          <w:sz w:val="24"/>
          <w:szCs w:val="21"/>
        </w:rPr>
        <w:t>平面玻璃和镜子难以</w:t>
      </w:r>
      <w:r w:rsidR="009E3B39">
        <w:rPr>
          <w:rFonts w:hint="eastAsia"/>
          <w:sz w:val="24"/>
          <w:szCs w:val="21"/>
        </w:rPr>
        <w:t>被</w:t>
      </w:r>
      <w:r w:rsidR="009E3B39" w:rsidRPr="009E3B39">
        <w:rPr>
          <w:rFonts w:hint="eastAsia"/>
          <w:sz w:val="24"/>
          <w:szCs w:val="21"/>
        </w:rPr>
        <w:t>检测</w:t>
      </w:r>
      <w:r w:rsidR="009E3B39">
        <w:rPr>
          <w:rFonts w:hint="eastAsia"/>
          <w:sz w:val="24"/>
          <w:szCs w:val="21"/>
        </w:rPr>
        <w:t>到。当光线照射到玻璃表面时，大部分光线进入玻璃，被折射，然后停留</w:t>
      </w:r>
      <w:r w:rsidR="009E3B39" w:rsidRPr="009E3B39">
        <w:rPr>
          <w:rFonts w:hint="eastAsia"/>
          <w:sz w:val="24"/>
          <w:szCs w:val="21"/>
        </w:rPr>
        <w:t>在</w:t>
      </w:r>
      <w:r w:rsidR="009E3B39">
        <w:rPr>
          <w:rFonts w:hint="eastAsia"/>
          <w:sz w:val="24"/>
          <w:szCs w:val="21"/>
        </w:rPr>
        <w:t>玻璃背面的不同位置。只有</w:t>
      </w:r>
      <w:r w:rsidR="009E3B39" w:rsidRPr="009E3B39">
        <w:rPr>
          <w:rFonts w:hint="eastAsia"/>
          <w:sz w:val="24"/>
          <w:szCs w:val="21"/>
        </w:rPr>
        <w:t>小部分</w:t>
      </w:r>
      <w:r w:rsidR="009E3B39">
        <w:rPr>
          <w:rFonts w:hint="eastAsia"/>
          <w:sz w:val="24"/>
          <w:szCs w:val="21"/>
        </w:rPr>
        <w:t>的</w:t>
      </w:r>
      <w:r w:rsidR="009E3B39" w:rsidRPr="009E3B39">
        <w:rPr>
          <w:rFonts w:hint="eastAsia"/>
          <w:sz w:val="24"/>
          <w:szCs w:val="21"/>
        </w:rPr>
        <w:t>光（通常小于</w:t>
      </w:r>
      <w:r w:rsidR="009E3B39" w:rsidRPr="009E3B39">
        <w:rPr>
          <w:rFonts w:hint="eastAsia"/>
          <w:sz w:val="24"/>
          <w:szCs w:val="21"/>
        </w:rPr>
        <w:t>10</w:t>
      </w:r>
      <w:r w:rsidR="009E3B39" w:rsidRPr="009E3B39">
        <w:rPr>
          <w:rFonts w:hint="eastAsia"/>
          <w:sz w:val="24"/>
          <w:szCs w:val="21"/>
        </w:rPr>
        <w:t>％，由</w:t>
      </w:r>
      <w:r w:rsidR="009E3B39">
        <w:rPr>
          <w:rFonts w:hint="eastAsia"/>
          <w:sz w:val="24"/>
          <w:szCs w:val="21"/>
        </w:rPr>
        <w:t>Fresnel</w:t>
      </w:r>
      <w:r w:rsidR="009E3B39" w:rsidRPr="009E3B39">
        <w:rPr>
          <w:rFonts w:hint="eastAsia"/>
          <w:sz w:val="24"/>
          <w:szCs w:val="21"/>
        </w:rPr>
        <w:t>方程确定）在前后</w:t>
      </w:r>
      <w:r w:rsidR="009E3B39">
        <w:rPr>
          <w:rFonts w:hint="eastAsia"/>
          <w:sz w:val="24"/>
          <w:szCs w:val="21"/>
        </w:rPr>
        <w:t>的玻璃</w:t>
      </w:r>
      <w:r w:rsidR="009E3B39" w:rsidRPr="009E3B39">
        <w:rPr>
          <w:rFonts w:hint="eastAsia"/>
          <w:sz w:val="24"/>
          <w:szCs w:val="21"/>
        </w:rPr>
        <w:t>表面上反射，并且</w:t>
      </w:r>
      <w:r w:rsidR="009E3B39">
        <w:rPr>
          <w:rFonts w:hint="eastAsia"/>
          <w:sz w:val="24"/>
          <w:szCs w:val="21"/>
        </w:rPr>
        <w:t>可以作为</w:t>
      </w:r>
      <w:r w:rsidR="009E3B39" w:rsidRPr="009E3B39">
        <w:rPr>
          <w:rFonts w:hint="eastAsia"/>
          <w:sz w:val="24"/>
          <w:szCs w:val="21"/>
        </w:rPr>
        <w:t>两个截然不同的微弱镜像</w:t>
      </w:r>
      <w:r w:rsidR="009E3B39">
        <w:rPr>
          <w:rFonts w:hint="eastAsia"/>
          <w:sz w:val="24"/>
          <w:szCs w:val="21"/>
        </w:rPr>
        <w:t>被观察到</w:t>
      </w:r>
      <w:r w:rsidR="009E3B39" w:rsidRPr="009E3B39">
        <w:rPr>
          <w:rFonts w:hint="eastAsia"/>
          <w:sz w:val="24"/>
          <w:szCs w:val="21"/>
        </w:rPr>
        <w:t>，除非它</w:t>
      </w:r>
      <w:r w:rsidR="009E3B39">
        <w:rPr>
          <w:rFonts w:hint="eastAsia"/>
          <w:sz w:val="24"/>
          <w:szCs w:val="21"/>
        </w:rPr>
        <w:t>们</w:t>
      </w:r>
      <w:r w:rsidR="009E3B39" w:rsidRPr="009E3B39">
        <w:rPr>
          <w:rFonts w:hint="eastAsia"/>
          <w:sz w:val="24"/>
          <w:szCs w:val="21"/>
        </w:rPr>
        <w:t>被</w:t>
      </w:r>
      <w:r w:rsidR="009E3B39">
        <w:rPr>
          <w:rFonts w:hint="eastAsia"/>
          <w:sz w:val="24"/>
          <w:szCs w:val="21"/>
        </w:rPr>
        <w:t>玻璃</w:t>
      </w:r>
      <w:r w:rsidR="009E3B39" w:rsidRPr="009E3B39">
        <w:rPr>
          <w:rFonts w:hint="eastAsia"/>
          <w:sz w:val="24"/>
          <w:szCs w:val="21"/>
        </w:rPr>
        <w:t>后面的场景</w:t>
      </w:r>
      <w:r w:rsidR="009E3B39">
        <w:rPr>
          <w:rFonts w:hint="eastAsia"/>
          <w:sz w:val="24"/>
          <w:szCs w:val="21"/>
        </w:rPr>
        <w:t>事物所覆盖。</w:t>
      </w:r>
      <w:r w:rsidR="009E3B39" w:rsidRPr="009E3B39">
        <w:rPr>
          <w:rFonts w:hint="eastAsia"/>
          <w:sz w:val="24"/>
          <w:szCs w:val="21"/>
        </w:rPr>
        <w:t xml:space="preserve"> </w:t>
      </w:r>
      <w:r w:rsidR="009E3B39" w:rsidRPr="009E3B39">
        <w:rPr>
          <w:sz w:val="24"/>
          <w:szCs w:val="21"/>
        </w:rPr>
        <w:t>[Shih et al. 2015]</w:t>
      </w:r>
      <w:r w:rsidR="009E3B39" w:rsidRPr="009E3B39">
        <w:rPr>
          <w:rFonts w:hint="eastAsia"/>
          <w:sz w:val="24"/>
          <w:szCs w:val="21"/>
        </w:rPr>
        <w:t>。</w:t>
      </w:r>
      <w:r w:rsidR="00CF45EE">
        <w:rPr>
          <w:rFonts w:hint="eastAsia"/>
          <w:sz w:val="24"/>
          <w:szCs w:val="21"/>
        </w:rPr>
        <w:t>当</w:t>
      </w:r>
      <w:r w:rsidR="009E3B39" w:rsidRPr="009E3B39">
        <w:rPr>
          <w:rFonts w:hint="eastAsia"/>
          <w:sz w:val="24"/>
          <w:szCs w:val="21"/>
        </w:rPr>
        <w:t>人们可以</w:t>
      </w:r>
      <w:r w:rsidR="00CF45EE">
        <w:rPr>
          <w:rFonts w:hint="eastAsia"/>
          <w:sz w:val="24"/>
          <w:szCs w:val="21"/>
        </w:rPr>
        <w:t>实际</w:t>
      </w:r>
      <w:r w:rsidR="009E3B39" w:rsidRPr="009E3B39">
        <w:rPr>
          <w:rFonts w:hint="eastAsia"/>
          <w:sz w:val="24"/>
          <w:szCs w:val="21"/>
        </w:rPr>
        <w:t>观察到来自场景的透射和反射部分的两个不同信号</w:t>
      </w:r>
      <w:r w:rsidR="00CF45EE">
        <w:rPr>
          <w:rFonts w:hint="eastAsia"/>
          <w:sz w:val="24"/>
          <w:szCs w:val="21"/>
        </w:rPr>
        <w:t>后，玻璃是部分透明且部分反射的表面的事实便提供了有价值的信息。这被广泛用于多信号的飞行</w:t>
      </w:r>
      <w:r w:rsidR="00AB271D">
        <w:rPr>
          <w:rFonts w:hint="eastAsia"/>
          <w:sz w:val="24"/>
          <w:szCs w:val="21"/>
        </w:rPr>
        <w:t>时间</w:t>
      </w:r>
      <w:r w:rsidR="009E3B39" w:rsidRPr="009E3B39">
        <w:rPr>
          <w:rFonts w:hint="eastAsia"/>
          <w:sz w:val="24"/>
          <w:szCs w:val="21"/>
        </w:rPr>
        <w:t>传感器</w:t>
      </w:r>
      <w:r w:rsidR="00CF45EE" w:rsidRPr="00CF45EE">
        <w:rPr>
          <w:sz w:val="24"/>
          <w:szCs w:val="21"/>
        </w:rPr>
        <w:t>[Foster et al. 2013; Jiang et al. 2017; Koch et al. 2017b,a]</w:t>
      </w:r>
      <w:r w:rsidR="009E3B39" w:rsidRPr="009E3B39">
        <w:rPr>
          <w:rFonts w:hint="eastAsia"/>
          <w:sz w:val="24"/>
          <w:szCs w:val="21"/>
        </w:rPr>
        <w:t>。</w:t>
      </w:r>
      <w:r w:rsidR="00CF45EE">
        <w:rPr>
          <w:rFonts w:hint="eastAsia"/>
          <w:sz w:val="24"/>
          <w:szCs w:val="21"/>
        </w:rPr>
        <w:t>有</w:t>
      </w:r>
      <w:r w:rsidR="009E3B39" w:rsidRPr="009E3B39">
        <w:rPr>
          <w:rFonts w:hint="eastAsia"/>
          <w:sz w:val="24"/>
          <w:szCs w:val="21"/>
        </w:rPr>
        <w:t>几种被动成像方法</w:t>
      </w:r>
      <w:r w:rsidR="00CF45EE">
        <w:rPr>
          <w:rFonts w:hint="eastAsia"/>
          <w:sz w:val="24"/>
          <w:szCs w:val="21"/>
        </w:rPr>
        <w:t>也</w:t>
      </w:r>
      <w:r w:rsidR="009E3B39" w:rsidRPr="009E3B39">
        <w:rPr>
          <w:rFonts w:hint="eastAsia"/>
          <w:sz w:val="24"/>
          <w:szCs w:val="21"/>
        </w:rPr>
        <w:t>依赖于检测和解开这两个不同的图像分量。应</w:t>
      </w:r>
      <w:r w:rsidR="009E3B39" w:rsidRPr="009E3B39">
        <w:rPr>
          <w:rFonts w:hint="eastAsia"/>
          <w:sz w:val="24"/>
          <w:szCs w:val="21"/>
        </w:rPr>
        <w:lastRenderedPageBreak/>
        <w:t>用包括反射去除</w:t>
      </w:r>
      <w:r w:rsidR="00CF45EE" w:rsidRPr="00CF45EE">
        <w:rPr>
          <w:sz w:val="24"/>
          <w:szCs w:val="21"/>
        </w:rPr>
        <w:t>[</w:t>
      </w:r>
      <w:proofErr w:type="spellStart"/>
      <w:r w:rsidR="00CF45EE" w:rsidRPr="00CF45EE">
        <w:rPr>
          <w:sz w:val="24"/>
          <w:szCs w:val="21"/>
        </w:rPr>
        <w:t>Arvanitopoulos</w:t>
      </w:r>
      <w:proofErr w:type="spellEnd"/>
      <w:r w:rsidR="00CF45EE" w:rsidRPr="00CF45EE">
        <w:rPr>
          <w:sz w:val="24"/>
          <w:szCs w:val="21"/>
        </w:rPr>
        <w:t xml:space="preserve"> et al. 2017; </w:t>
      </w:r>
      <w:proofErr w:type="spellStart"/>
      <w:r w:rsidR="00CF45EE" w:rsidRPr="00CF45EE">
        <w:rPr>
          <w:sz w:val="24"/>
          <w:szCs w:val="21"/>
        </w:rPr>
        <w:t>Xue</w:t>
      </w:r>
      <w:proofErr w:type="spellEnd"/>
      <w:r w:rsidR="00CF45EE" w:rsidRPr="00CF45EE">
        <w:rPr>
          <w:sz w:val="24"/>
          <w:szCs w:val="21"/>
        </w:rPr>
        <w:t xml:space="preserve"> et al. 2015]</w:t>
      </w:r>
      <w:r w:rsidR="00CF45EE">
        <w:rPr>
          <w:rFonts w:hint="eastAsia"/>
          <w:sz w:val="24"/>
          <w:szCs w:val="21"/>
        </w:rPr>
        <w:t>和场景重建</w:t>
      </w:r>
      <w:r w:rsidR="00CF45EE" w:rsidRPr="00CF45EE">
        <w:rPr>
          <w:sz w:val="24"/>
          <w:szCs w:val="21"/>
        </w:rPr>
        <w:t xml:space="preserve">[Sinha et al. 2012; Wang et al. 2015; </w:t>
      </w:r>
      <w:proofErr w:type="spellStart"/>
      <w:r w:rsidR="00CF45EE" w:rsidRPr="00CF45EE">
        <w:rPr>
          <w:sz w:val="24"/>
          <w:szCs w:val="21"/>
        </w:rPr>
        <w:t>Wanner</w:t>
      </w:r>
      <w:proofErr w:type="spellEnd"/>
      <w:r w:rsidR="00CF45EE" w:rsidRPr="00CF45EE">
        <w:rPr>
          <w:sz w:val="24"/>
          <w:szCs w:val="21"/>
        </w:rPr>
        <w:t xml:space="preserve"> and </w:t>
      </w:r>
      <w:proofErr w:type="spellStart"/>
      <w:r w:rsidR="00CF45EE" w:rsidRPr="00CF45EE">
        <w:rPr>
          <w:sz w:val="24"/>
          <w:szCs w:val="21"/>
        </w:rPr>
        <w:t>Goldluecke</w:t>
      </w:r>
      <w:proofErr w:type="spellEnd"/>
      <w:r w:rsidR="00CF45EE" w:rsidRPr="00CF45EE">
        <w:rPr>
          <w:sz w:val="24"/>
          <w:szCs w:val="21"/>
        </w:rPr>
        <w:t xml:space="preserve"> 2013]</w:t>
      </w:r>
      <w:r w:rsidR="009E3B39" w:rsidRPr="009E3B39">
        <w:rPr>
          <w:rFonts w:hint="eastAsia"/>
          <w:sz w:val="24"/>
          <w:szCs w:val="21"/>
        </w:rPr>
        <w:t>。其他方法依赖于</w:t>
      </w:r>
      <w:r w:rsidR="00CF45EE">
        <w:rPr>
          <w:rFonts w:hint="eastAsia"/>
          <w:sz w:val="24"/>
          <w:szCs w:val="21"/>
        </w:rPr>
        <w:t>一些</w:t>
      </w:r>
      <w:r w:rsidR="009E3B39" w:rsidRPr="009E3B39">
        <w:rPr>
          <w:rFonts w:hint="eastAsia"/>
          <w:sz w:val="24"/>
          <w:szCs w:val="21"/>
        </w:rPr>
        <w:t>间接观察</w:t>
      </w:r>
      <w:r w:rsidR="00CF45EE">
        <w:rPr>
          <w:rFonts w:hint="eastAsia"/>
          <w:sz w:val="24"/>
          <w:szCs w:val="21"/>
        </w:rPr>
        <w:t>的结果</w:t>
      </w:r>
      <w:r w:rsidR="009E3B39" w:rsidRPr="009E3B39">
        <w:rPr>
          <w:rFonts w:hint="eastAsia"/>
          <w:sz w:val="24"/>
          <w:szCs w:val="21"/>
        </w:rPr>
        <w:t>，例如玻璃吸收一些光，尤其是光谱的红外部分</w:t>
      </w:r>
      <w:r w:rsidR="00CF45EE" w:rsidRPr="00CF45EE">
        <w:rPr>
          <w:sz w:val="24"/>
          <w:szCs w:val="21"/>
        </w:rPr>
        <w:t>[</w:t>
      </w:r>
      <w:proofErr w:type="spellStart"/>
      <w:r w:rsidR="00CF45EE" w:rsidRPr="00CF45EE">
        <w:rPr>
          <w:sz w:val="24"/>
          <w:szCs w:val="21"/>
        </w:rPr>
        <w:t>Klank</w:t>
      </w:r>
      <w:proofErr w:type="spellEnd"/>
      <w:r w:rsidR="00CF45EE" w:rsidRPr="00CF45EE">
        <w:rPr>
          <w:sz w:val="24"/>
          <w:szCs w:val="21"/>
        </w:rPr>
        <w:t xml:space="preserve"> et al. 2011]</w:t>
      </w:r>
      <w:r w:rsidR="00CF45EE">
        <w:rPr>
          <w:sz w:val="24"/>
          <w:szCs w:val="21"/>
        </w:rPr>
        <w:t>，</w:t>
      </w:r>
      <w:r w:rsidR="00CF45EE">
        <w:rPr>
          <w:rFonts w:hint="eastAsia"/>
          <w:sz w:val="24"/>
          <w:szCs w:val="21"/>
        </w:rPr>
        <w:t>或者光线的偏振状态的变化</w:t>
      </w:r>
      <w:r w:rsidR="00CF45EE" w:rsidRPr="00CF45EE">
        <w:rPr>
          <w:sz w:val="24"/>
          <w:szCs w:val="21"/>
        </w:rPr>
        <w:t>[Miyazaki et al. 2004]</w:t>
      </w:r>
      <w:r w:rsidR="009E3B39" w:rsidRPr="009E3B39">
        <w:rPr>
          <w:rFonts w:hint="eastAsia"/>
          <w:sz w:val="24"/>
          <w:szCs w:val="21"/>
        </w:rPr>
        <w:t>。</w:t>
      </w:r>
    </w:p>
    <w:p w:rsidR="002F12FA" w:rsidRDefault="009E3B39" w:rsidP="00800105">
      <w:pPr>
        <w:pStyle w:val="a5"/>
        <w:ind w:firstLineChars="0"/>
        <w:rPr>
          <w:sz w:val="24"/>
          <w:szCs w:val="21"/>
        </w:rPr>
      </w:pPr>
      <w:r w:rsidRPr="009E3B39">
        <w:rPr>
          <w:rFonts w:hint="eastAsia"/>
          <w:sz w:val="24"/>
          <w:szCs w:val="21"/>
        </w:rPr>
        <w:t>标准</w:t>
      </w:r>
      <w:r w:rsidR="00CF45EE">
        <w:rPr>
          <w:rFonts w:hint="eastAsia"/>
          <w:sz w:val="24"/>
          <w:szCs w:val="21"/>
        </w:rPr>
        <w:t>的</w:t>
      </w:r>
      <w:r w:rsidR="002F12FA">
        <w:rPr>
          <w:rFonts w:hint="eastAsia"/>
          <w:sz w:val="24"/>
          <w:szCs w:val="21"/>
        </w:rPr>
        <w:t>镜子在玻璃的背面有一层薄反射层。该背面的反射通常比前反射强得多，导致众所周知的镜像效果即</w:t>
      </w:r>
      <w:r w:rsidRPr="009E3B39">
        <w:rPr>
          <w:rFonts w:hint="eastAsia"/>
          <w:sz w:val="24"/>
          <w:szCs w:val="21"/>
        </w:rPr>
        <w:t>几乎没有任何可观察到的双重图像。用于科学</w:t>
      </w:r>
      <w:r w:rsidR="002F12FA">
        <w:rPr>
          <w:rFonts w:hint="eastAsia"/>
          <w:sz w:val="24"/>
          <w:szCs w:val="21"/>
        </w:rPr>
        <w:t>用途</w:t>
      </w:r>
      <w:r w:rsidRPr="009E3B39">
        <w:rPr>
          <w:rFonts w:hint="eastAsia"/>
          <w:sz w:val="24"/>
          <w:szCs w:val="21"/>
        </w:rPr>
        <w:t>的高质量镜子在前表面上</w:t>
      </w:r>
      <w:r w:rsidR="002F12FA">
        <w:rPr>
          <w:rFonts w:hint="eastAsia"/>
          <w:sz w:val="24"/>
          <w:szCs w:val="21"/>
        </w:rPr>
        <w:t>也有反射层（所谓的第一</w:t>
      </w:r>
      <w:r w:rsidRPr="009E3B39">
        <w:rPr>
          <w:rFonts w:hint="eastAsia"/>
          <w:sz w:val="24"/>
          <w:szCs w:val="21"/>
        </w:rPr>
        <w:t>面镜），</w:t>
      </w:r>
      <w:r w:rsidR="002F12FA">
        <w:rPr>
          <w:rFonts w:hint="eastAsia"/>
          <w:sz w:val="24"/>
          <w:szCs w:val="21"/>
        </w:rPr>
        <w:t>从而</w:t>
      </w:r>
      <w:r w:rsidRPr="009E3B39">
        <w:rPr>
          <w:rFonts w:hint="eastAsia"/>
          <w:sz w:val="24"/>
          <w:szCs w:val="21"/>
        </w:rPr>
        <w:t>产生更均匀的反射。鉴于我们无法观察到两个不同的场景，检测镜面非常具有挑战性。一种</w:t>
      </w:r>
      <w:r w:rsidR="002F12FA">
        <w:rPr>
          <w:rFonts w:hint="eastAsia"/>
          <w:sz w:val="24"/>
          <w:szCs w:val="21"/>
        </w:rPr>
        <w:t>方法</w:t>
      </w:r>
      <w:r w:rsidRPr="009E3B39">
        <w:rPr>
          <w:rFonts w:hint="eastAsia"/>
          <w:sz w:val="24"/>
          <w:szCs w:val="21"/>
        </w:rPr>
        <w:t>是切换模态，例如，使用超声波</w:t>
      </w:r>
      <w:r w:rsidR="005A340C">
        <w:rPr>
          <w:rFonts w:hint="eastAsia"/>
          <w:sz w:val="24"/>
          <w:szCs w:val="21"/>
        </w:rPr>
        <w:t>测量距离</w:t>
      </w:r>
      <w:r w:rsidR="00AB271D">
        <w:rPr>
          <w:rFonts w:hint="eastAsia"/>
          <w:sz w:val="24"/>
          <w:szCs w:val="21"/>
        </w:rPr>
        <w:t>的方法，其从镜子表面反射并且可以在特定几何的成像下</w:t>
      </w:r>
      <w:r w:rsidR="005A340C">
        <w:rPr>
          <w:rFonts w:hint="eastAsia"/>
          <w:sz w:val="24"/>
          <w:szCs w:val="21"/>
        </w:rPr>
        <w:t>观察到</w:t>
      </w:r>
      <w:r w:rsidR="00AB271D" w:rsidRPr="00AB271D">
        <w:rPr>
          <w:sz w:val="24"/>
          <w:szCs w:val="21"/>
        </w:rPr>
        <w:t>[Yang and Wang 2008; Zhang et al. 2017]</w:t>
      </w:r>
      <w:r w:rsidRPr="009E3B39">
        <w:rPr>
          <w:rFonts w:hint="eastAsia"/>
          <w:sz w:val="24"/>
          <w:szCs w:val="21"/>
        </w:rPr>
        <w:t>。</w:t>
      </w:r>
    </w:p>
    <w:p w:rsidR="00A62962" w:rsidRDefault="009E3B39" w:rsidP="00800105">
      <w:pPr>
        <w:pStyle w:val="a5"/>
        <w:ind w:firstLineChars="0"/>
        <w:rPr>
          <w:sz w:val="24"/>
          <w:szCs w:val="21"/>
        </w:rPr>
      </w:pPr>
      <w:r w:rsidRPr="009E3B39">
        <w:rPr>
          <w:rFonts w:hint="eastAsia"/>
          <w:sz w:val="24"/>
          <w:szCs w:val="21"/>
        </w:rPr>
        <w:t>在光学</w:t>
      </w:r>
      <w:r w:rsidR="00AB271D">
        <w:rPr>
          <w:rFonts w:hint="eastAsia"/>
          <w:sz w:val="24"/>
          <w:szCs w:val="21"/>
        </w:rPr>
        <w:t>领</w:t>
      </w:r>
      <w:r w:rsidRPr="009E3B39">
        <w:rPr>
          <w:rFonts w:hint="eastAsia"/>
          <w:sz w:val="24"/>
          <w:szCs w:val="21"/>
        </w:rPr>
        <w:t>域中，</w:t>
      </w:r>
      <w:r w:rsidR="00AB271D">
        <w:rPr>
          <w:rFonts w:hint="eastAsia"/>
          <w:sz w:val="24"/>
          <w:szCs w:val="21"/>
        </w:rPr>
        <w:t>有些弱信号可以使用</w:t>
      </w:r>
      <w:r w:rsidRPr="009E3B39">
        <w:rPr>
          <w:rFonts w:hint="eastAsia"/>
          <w:sz w:val="24"/>
          <w:szCs w:val="21"/>
        </w:rPr>
        <w:t>。例如，沿着视线返回多个观察的飞行时间扫描系统可以返回在实际镜面处反射的弱信号。从镜框边界观察到的深度不连续性（也称为跳跃边缘）也可以推断出镜框的存在</w:t>
      </w:r>
      <w:r w:rsidR="00AB271D" w:rsidRPr="00AB271D">
        <w:rPr>
          <w:sz w:val="24"/>
          <w:szCs w:val="21"/>
        </w:rPr>
        <w:t>[</w:t>
      </w:r>
      <w:proofErr w:type="spellStart"/>
      <w:r w:rsidR="00AB271D" w:rsidRPr="00AB271D">
        <w:rPr>
          <w:sz w:val="24"/>
          <w:szCs w:val="21"/>
        </w:rPr>
        <w:t>Käshammer</w:t>
      </w:r>
      <w:proofErr w:type="spellEnd"/>
      <w:r w:rsidR="00AB271D" w:rsidRPr="00AB271D">
        <w:rPr>
          <w:sz w:val="24"/>
          <w:szCs w:val="21"/>
        </w:rPr>
        <w:t xml:space="preserve"> and </w:t>
      </w:r>
      <w:proofErr w:type="spellStart"/>
      <w:r w:rsidR="00AB271D" w:rsidRPr="00AB271D">
        <w:rPr>
          <w:sz w:val="24"/>
          <w:szCs w:val="21"/>
        </w:rPr>
        <w:t>Nüchter</w:t>
      </w:r>
      <w:proofErr w:type="spellEnd"/>
      <w:r w:rsidR="00AB271D" w:rsidRPr="00AB271D">
        <w:rPr>
          <w:sz w:val="24"/>
          <w:szCs w:val="21"/>
        </w:rPr>
        <w:t xml:space="preserve"> 2015; Yang and Wang 2011]</w:t>
      </w:r>
      <w:r w:rsidRPr="009E3B39">
        <w:rPr>
          <w:rFonts w:hint="eastAsia"/>
          <w:sz w:val="24"/>
          <w:szCs w:val="21"/>
        </w:rPr>
        <w:t>。有源和纯无源光学方法可以检测捕获图像，深度图像或完整场景模型中的镜像对称性</w:t>
      </w:r>
      <w:r w:rsidR="00AB271D" w:rsidRPr="00AB271D">
        <w:rPr>
          <w:sz w:val="24"/>
          <w:szCs w:val="21"/>
        </w:rPr>
        <w:t>[Yang and Wang 2011]</w:t>
      </w:r>
      <w:r w:rsidRPr="009E3B39">
        <w:rPr>
          <w:rFonts w:hint="eastAsia"/>
          <w:sz w:val="24"/>
          <w:szCs w:val="21"/>
        </w:rPr>
        <w:t>。</w:t>
      </w:r>
    </w:p>
    <w:p w:rsidR="00CF45EE" w:rsidRDefault="009E3B39" w:rsidP="00800105">
      <w:pPr>
        <w:pStyle w:val="a5"/>
        <w:ind w:firstLineChars="0"/>
        <w:rPr>
          <w:sz w:val="24"/>
          <w:szCs w:val="21"/>
        </w:rPr>
      </w:pPr>
      <w:r w:rsidRPr="009E3B39">
        <w:rPr>
          <w:rFonts w:hint="eastAsia"/>
          <w:sz w:val="24"/>
          <w:szCs w:val="21"/>
        </w:rPr>
        <w:t>虽然这种方法原则上可以给出场景中镜子存在</w:t>
      </w:r>
      <w:r w:rsidR="00AB271D">
        <w:rPr>
          <w:rFonts w:hint="eastAsia"/>
          <w:sz w:val="24"/>
          <w:szCs w:val="21"/>
        </w:rPr>
        <w:t>与否</w:t>
      </w:r>
      <w:r w:rsidRPr="009E3B39">
        <w:rPr>
          <w:rFonts w:hint="eastAsia"/>
          <w:sz w:val="24"/>
          <w:szCs w:val="21"/>
        </w:rPr>
        <w:t>的可靠指示，但是如果</w:t>
      </w:r>
      <w:r w:rsidR="00AB271D" w:rsidRPr="009E3B39">
        <w:rPr>
          <w:rFonts w:hint="eastAsia"/>
          <w:sz w:val="24"/>
          <w:szCs w:val="21"/>
        </w:rPr>
        <w:t>仅在镜子中观察</w:t>
      </w:r>
      <w:r w:rsidR="00AB271D">
        <w:rPr>
          <w:rFonts w:hint="eastAsia"/>
          <w:sz w:val="24"/>
          <w:szCs w:val="21"/>
        </w:rPr>
        <w:t>到</w:t>
      </w:r>
      <w:r w:rsidRPr="009E3B39">
        <w:rPr>
          <w:rFonts w:hint="eastAsia"/>
          <w:sz w:val="24"/>
          <w:szCs w:val="21"/>
        </w:rPr>
        <w:t>场景的一部分</w:t>
      </w:r>
      <w:r w:rsidR="00AB271D">
        <w:rPr>
          <w:rFonts w:hint="eastAsia"/>
          <w:sz w:val="24"/>
          <w:szCs w:val="21"/>
        </w:rPr>
        <w:t>并且从未直接看到，这种方法就无效了</w:t>
      </w:r>
      <w:r w:rsidRPr="009E3B39">
        <w:rPr>
          <w:rFonts w:hint="eastAsia"/>
          <w:sz w:val="24"/>
          <w:szCs w:val="21"/>
        </w:rPr>
        <w:t>。最后，可以使用其独特的失真模式检测</w:t>
      </w:r>
      <w:r w:rsidR="00A62962">
        <w:rPr>
          <w:rFonts w:hint="eastAsia"/>
          <w:sz w:val="24"/>
          <w:szCs w:val="21"/>
        </w:rPr>
        <w:t>曲面镜面</w:t>
      </w:r>
      <w:r w:rsidR="00A62962" w:rsidRPr="00A62962">
        <w:rPr>
          <w:sz w:val="24"/>
          <w:szCs w:val="21"/>
        </w:rPr>
        <w:t>[</w:t>
      </w:r>
      <w:proofErr w:type="spellStart"/>
      <w:r w:rsidR="00A62962" w:rsidRPr="00A62962">
        <w:rPr>
          <w:sz w:val="24"/>
          <w:szCs w:val="21"/>
        </w:rPr>
        <w:t>DelPozo</w:t>
      </w:r>
      <w:proofErr w:type="spellEnd"/>
      <w:r w:rsidR="00A62962" w:rsidRPr="00A62962">
        <w:rPr>
          <w:sz w:val="24"/>
          <w:szCs w:val="21"/>
        </w:rPr>
        <w:t xml:space="preserve"> and </w:t>
      </w:r>
      <w:proofErr w:type="spellStart"/>
      <w:r w:rsidR="00A62962" w:rsidRPr="00A62962">
        <w:rPr>
          <w:sz w:val="24"/>
          <w:szCs w:val="21"/>
        </w:rPr>
        <w:t>Savarese</w:t>
      </w:r>
      <w:proofErr w:type="spellEnd"/>
      <w:r w:rsidR="00A62962" w:rsidRPr="00A62962">
        <w:rPr>
          <w:sz w:val="24"/>
          <w:szCs w:val="21"/>
        </w:rPr>
        <w:t xml:space="preserve"> 2007].</w:t>
      </w:r>
      <w:r w:rsidRPr="009E3B39">
        <w:rPr>
          <w:rFonts w:hint="eastAsia"/>
          <w:sz w:val="24"/>
          <w:szCs w:val="21"/>
        </w:rPr>
        <w:t>。</w:t>
      </w:r>
    </w:p>
    <w:p w:rsidR="00A62962" w:rsidRPr="009E3B39" w:rsidRDefault="00A62962" w:rsidP="00800105">
      <w:pPr>
        <w:pStyle w:val="a5"/>
        <w:ind w:firstLineChars="0" w:firstLine="0"/>
        <w:rPr>
          <w:b/>
          <w:sz w:val="28"/>
          <w:szCs w:val="28"/>
        </w:rPr>
      </w:pPr>
      <w:r w:rsidRPr="009E3B39">
        <w:rPr>
          <w:b/>
          <w:sz w:val="28"/>
          <w:szCs w:val="28"/>
        </w:rPr>
        <w:t>2.1</w:t>
      </w:r>
      <w:r>
        <w:rPr>
          <w:rFonts w:hint="eastAsia"/>
          <w:b/>
          <w:sz w:val="28"/>
          <w:szCs w:val="28"/>
        </w:rPr>
        <w:t>重建镜面</w:t>
      </w:r>
      <w:r w:rsidR="00D13207">
        <w:rPr>
          <w:rFonts w:hint="eastAsia"/>
          <w:b/>
          <w:sz w:val="28"/>
          <w:szCs w:val="28"/>
        </w:rPr>
        <w:t>和玻璃面</w:t>
      </w:r>
    </w:p>
    <w:p w:rsidR="00A62962" w:rsidRDefault="00A62962" w:rsidP="00800105">
      <w:pPr>
        <w:pStyle w:val="a5"/>
        <w:ind w:firstLineChars="0" w:firstLine="0"/>
        <w:rPr>
          <w:sz w:val="24"/>
          <w:szCs w:val="21"/>
        </w:rPr>
      </w:pPr>
      <w:r>
        <w:rPr>
          <w:sz w:val="24"/>
          <w:szCs w:val="21"/>
        </w:rPr>
        <w:tab/>
      </w:r>
      <w:r w:rsidRPr="00A62962">
        <w:rPr>
          <w:rFonts w:hint="eastAsia"/>
          <w:sz w:val="24"/>
          <w:szCs w:val="21"/>
        </w:rPr>
        <w:t>通常通过检测扩展目标的镜面反射来恢复镜面表面的几何形状，从而能够估计在给定像素处观察到的表面的法线方向。这种方法的关键挑战是目标需要覆盖所有相关的角度，这通常要求它完全包围物体</w:t>
      </w:r>
      <w:r w:rsidRPr="00A62962">
        <w:rPr>
          <w:sz w:val="24"/>
          <w:szCs w:val="21"/>
        </w:rPr>
        <w:t>[</w:t>
      </w:r>
      <w:proofErr w:type="spellStart"/>
      <w:r w:rsidRPr="00A62962">
        <w:rPr>
          <w:sz w:val="24"/>
          <w:szCs w:val="21"/>
        </w:rPr>
        <w:t>Balzer</w:t>
      </w:r>
      <w:proofErr w:type="spellEnd"/>
      <w:r w:rsidRPr="00A62962">
        <w:rPr>
          <w:sz w:val="24"/>
          <w:szCs w:val="21"/>
        </w:rPr>
        <w:t xml:space="preserve"> et al. 2014]</w:t>
      </w:r>
      <w:r w:rsidRPr="00A62962">
        <w:rPr>
          <w:rFonts w:hint="eastAsia"/>
          <w:sz w:val="24"/>
          <w:szCs w:val="21"/>
        </w:rPr>
        <w:t>。因此，大多数</w:t>
      </w:r>
      <w:r>
        <w:rPr>
          <w:rFonts w:hint="eastAsia"/>
          <w:sz w:val="24"/>
          <w:szCs w:val="21"/>
        </w:rPr>
        <w:t>实际方法采</w:t>
      </w:r>
      <w:r w:rsidRPr="00A62962">
        <w:rPr>
          <w:rFonts w:hint="eastAsia"/>
          <w:sz w:val="24"/>
          <w:szCs w:val="21"/>
        </w:rPr>
        <w:t>用有限大小的</w:t>
      </w:r>
      <w:r w:rsidR="0047199A">
        <w:rPr>
          <w:rFonts w:hint="eastAsia"/>
          <w:sz w:val="24"/>
          <w:szCs w:val="21"/>
        </w:rPr>
        <w:t>的</w:t>
      </w:r>
      <w:r w:rsidRPr="00A62962">
        <w:rPr>
          <w:rFonts w:hint="eastAsia"/>
          <w:sz w:val="24"/>
          <w:szCs w:val="21"/>
        </w:rPr>
        <w:t>目标</w:t>
      </w:r>
      <w:r w:rsidR="0047199A">
        <w:rPr>
          <w:rFonts w:hint="eastAsia"/>
          <w:sz w:val="24"/>
          <w:szCs w:val="21"/>
        </w:rPr>
        <w:t>，</w:t>
      </w:r>
      <w:r w:rsidR="0047199A" w:rsidRPr="00A62962">
        <w:rPr>
          <w:rFonts w:hint="eastAsia"/>
          <w:sz w:val="24"/>
          <w:szCs w:val="21"/>
        </w:rPr>
        <w:t>参见</w:t>
      </w:r>
      <w:r w:rsidR="0047199A" w:rsidRPr="00A62962">
        <w:rPr>
          <w:sz w:val="24"/>
          <w:szCs w:val="21"/>
        </w:rPr>
        <w:t xml:space="preserve">[Liu et al. 2015; </w:t>
      </w:r>
      <w:proofErr w:type="spellStart"/>
      <w:r w:rsidR="0047199A" w:rsidRPr="00A62962">
        <w:rPr>
          <w:sz w:val="24"/>
          <w:szCs w:val="21"/>
        </w:rPr>
        <w:t>Tarini</w:t>
      </w:r>
      <w:proofErr w:type="spellEnd"/>
      <w:r w:rsidR="0047199A" w:rsidRPr="00A62962">
        <w:rPr>
          <w:sz w:val="24"/>
          <w:szCs w:val="21"/>
        </w:rPr>
        <w:t xml:space="preserve"> et al. 2005]</w:t>
      </w:r>
      <w:r w:rsidR="0047199A">
        <w:rPr>
          <w:sz w:val="24"/>
          <w:szCs w:val="21"/>
        </w:rPr>
        <w:t>，</w:t>
      </w:r>
      <w:r w:rsidR="0047199A">
        <w:rPr>
          <w:rFonts w:hint="eastAsia"/>
          <w:sz w:val="24"/>
          <w:szCs w:val="21"/>
        </w:rPr>
        <w:t>其可以在对象周围移动且记录在多个捕获帧中</w:t>
      </w:r>
      <w:r w:rsidR="0047199A" w:rsidRPr="0047199A">
        <w:rPr>
          <w:sz w:val="24"/>
          <w:szCs w:val="21"/>
        </w:rPr>
        <w:t>[</w:t>
      </w:r>
      <w:proofErr w:type="spellStart"/>
      <w:r w:rsidR="0047199A" w:rsidRPr="0047199A">
        <w:rPr>
          <w:sz w:val="24"/>
          <w:szCs w:val="21"/>
        </w:rPr>
        <w:t>Balzer</w:t>
      </w:r>
      <w:proofErr w:type="spellEnd"/>
      <w:r w:rsidR="0047199A" w:rsidRPr="0047199A">
        <w:rPr>
          <w:sz w:val="24"/>
          <w:szCs w:val="21"/>
        </w:rPr>
        <w:t xml:space="preserve"> et al. 2011]</w:t>
      </w:r>
      <w:r w:rsidRPr="00A62962">
        <w:rPr>
          <w:rFonts w:hint="eastAsia"/>
          <w:sz w:val="24"/>
          <w:szCs w:val="21"/>
        </w:rPr>
        <w:t>。在极限情况下，人们甚至可以使用</w:t>
      </w:r>
      <w:r w:rsidR="00D13207">
        <w:rPr>
          <w:rFonts w:hint="eastAsia"/>
          <w:sz w:val="24"/>
          <w:szCs w:val="21"/>
        </w:rPr>
        <w:t>聚集</w:t>
      </w:r>
      <w:r w:rsidRPr="00A62962">
        <w:rPr>
          <w:rFonts w:hint="eastAsia"/>
          <w:sz w:val="24"/>
          <w:szCs w:val="21"/>
        </w:rPr>
        <w:t>在许多帧上的单点光源的镜面反射</w:t>
      </w:r>
      <w:r w:rsidR="0047199A" w:rsidRPr="0047199A">
        <w:rPr>
          <w:sz w:val="24"/>
          <w:szCs w:val="21"/>
        </w:rPr>
        <w:t>[Chen et al. 2006]</w:t>
      </w:r>
      <w:r w:rsidRPr="00A62962">
        <w:rPr>
          <w:rFonts w:hint="eastAsia"/>
          <w:sz w:val="24"/>
          <w:szCs w:val="21"/>
        </w:rPr>
        <w:t>。或者，被动捕获方法利用平面中反映的完整环境</w:t>
      </w:r>
      <w:r w:rsidR="0047199A" w:rsidRPr="0047199A">
        <w:rPr>
          <w:sz w:val="24"/>
          <w:szCs w:val="21"/>
        </w:rPr>
        <w:t>[Sinha et al. 2012]</w:t>
      </w:r>
      <w:r w:rsidRPr="00A62962">
        <w:rPr>
          <w:rFonts w:hint="eastAsia"/>
          <w:sz w:val="24"/>
          <w:szCs w:val="21"/>
        </w:rPr>
        <w:t>或曲面和更复杂的表面</w:t>
      </w:r>
      <w:r w:rsidR="0047199A" w:rsidRPr="0047199A">
        <w:rPr>
          <w:sz w:val="24"/>
          <w:szCs w:val="21"/>
        </w:rPr>
        <w:t>[Godard et al. 2015]</w:t>
      </w:r>
      <w:r w:rsidRPr="00A62962">
        <w:rPr>
          <w:rFonts w:hint="eastAsia"/>
          <w:sz w:val="24"/>
          <w:szCs w:val="21"/>
        </w:rPr>
        <w:t>。对于近平面表面的特殊情况，</w:t>
      </w:r>
      <w:r w:rsidR="0047199A" w:rsidRPr="0047199A">
        <w:rPr>
          <w:sz w:val="24"/>
          <w:szCs w:val="21"/>
        </w:rPr>
        <w:t>[Ding and Yu</w:t>
      </w:r>
      <w:r w:rsidR="0047199A">
        <w:rPr>
          <w:rFonts w:hint="eastAsia"/>
          <w:sz w:val="24"/>
          <w:szCs w:val="21"/>
        </w:rPr>
        <w:t>.</w:t>
      </w:r>
      <w:r w:rsidR="0047199A">
        <w:rPr>
          <w:sz w:val="24"/>
          <w:szCs w:val="21"/>
        </w:rPr>
        <w:t xml:space="preserve"> </w:t>
      </w:r>
      <w:r w:rsidR="0047199A" w:rsidRPr="0047199A">
        <w:rPr>
          <w:sz w:val="24"/>
          <w:szCs w:val="21"/>
        </w:rPr>
        <w:t>2008]</w:t>
      </w:r>
      <w:r w:rsidR="0047199A">
        <w:rPr>
          <w:rFonts w:hint="eastAsia"/>
          <w:sz w:val="24"/>
          <w:szCs w:val="21"/>
        </w:rPr>
        <w:t>将反射解释为一般线性相机</w:t>
      </w:r>
      <w:r w:rsidRPr="00A62962">
        <w:rPr>
          <w:rFonts w:hint="eastAsia"/>
          <w:sz w:val="24"/>
          <w:szCs w:val="21"/>
        </w:rPr>
        <w:t>下观察到的</w:t>
      </w:r>
      <w:r w:rsidR="0047199A">
        <w:rPr>
          <w:rFonts w:hint="eastAsia"/>
          <w:sz w:val="24"/>
          <w:szCs w:val="21"/>
        </w:rPr>
        <w:t>正交投影</w:t>
      </w:r>
      <w:r w:rsidR="00D13207">
        <w:rPr>
          <w:rFonts w:hint="eastAsia"/>
          <w:sz w:val="24"/>
          <w:szCs w:val="21"/>
        </w:rPr>
        <w:t>，并通过观察目标棋盘</w:t>
      </w:r>
      <w:r w:rsidRPr="00A62962">
        <w:rPr>
          <w:rFonts w:hint="eastAsia"/>
          <w:sz w:val="24"/>
          <w:szCs w:val="21"/>
        </w:rPr>
        <w:t>确定其参数。</w:t>
      </w:r>
      <w:proofErr w:type="spellStart"/>
      <w:r w:rsidR="00D13207" w:rsidRPr="00D13207">
        <w:rPr>
          <w:sz w:val="24"/>
          <w:szCs w:val="21"/>
        </w:rPr>
        <w:t>Jacquet</w:t>
      </w:r>
      <w:proofErr w:type="spellEnd"/>
      <w:r w:rsidR="00D13207" w:rsidRPr="00D13207">
        <w:rPr>
          <w:sz w:val="24"/>
          <w:szCs w:val="21"/>
        </w:rPr>
        <w:t xml:space="preserve"> et al. [2013]</w:t>
      </w:r>
      <w:r w:rsidR="00D13207">
        <w:rPr>
          <w:sz w:val="24"/>
          <w:szCs w:val="21"/>
        </w:rPr>
        <w:t xml:space="preserve"> </w:t>
      </w:r>
      <w:r w:rsidRPr="00A62962">
        <w:rPr>
          <w:rFonts w:hint="eastAsia"/>
          <w:sz w:val="24"/>
          <w:szCs w:val="21"/>
        </w:rPr>
        <w:t>使用大窗格中的</w:t>
      </w:r>
      <w:r w:rsidR="00D13207">
        <w:rPr>
          <w:rFonts w:hint="eastAsia"/>
          <w:sz w:val="24"/>
          <w:szCs w:val="21"/>
        </w:rPr>
        <w:t>光线反射来分</w:t>
      </w:r>
      <w:r w:rsidRPr="00A62962">
        <w:rPr>
          <w:rFonts w:hint="eastAsia"/>
          <w:sz w:val="24"/>
          <w:szCs w:val="21"/>
        </w:rPr>
        <w:t>割</w:t>
      </w:r>
      <w:r w:rsidRPr="00A62962">
        <w:rPr>
          <w:rFonts w:hint="eastAsia"/>
          <w:sz w:val="24"/>
          <w:szCs w:val="21"/>
        </w:rPr>
        <w:t>3D</w:t>
      </w:r>
      <w:r w:rsidR="00D13207">
        <w:rPr>
          <w:rFonts w:hint="eastAsia"/>
          <w:sz w:val="24"/>
          <w:szCs w:val="21"/>
        </w:rPr>
        <w:t>立体图像</w:t>
      </w:r>
      <w:r w:rsidRPr="00A62962">
        <w:rPr>
          <w:rFonts w:hint="eastAsia"/>
          <w:sz w:val="24"/>
          <w:szCs w:val="21"/>
        </w:rPr>
        <w:t>来重建法线场</w:t>
      </w:r>
      <w:r w:rsidR="00D13207">
        <w:rPr>
          <w:rFonts w:hint="eastAsia"/>
          <w:sz w:val="24"/>
          <w:szCs w:val="21"/>
        </w:rPr>
        <w:t>。</w:t>
      </w:r>
    </w:p>
    <w:p w:rsidR="00D13207" w:rsidRDefault="00D13207" w:rsidP="00800105">
      <w:pPr>
        <w:pStyle w:val="a5"/>
        <w:ind w:firstLineChars="0" w:firstLine="0"/>
        <w:rPr>
          <w:b/>
          <w:sz w:val="28"/>
          <w:szCs w:val="28"/>
        </w:rPr>
      </w:pPr>
      <w:r w:rsidRPr="009E3B39">
        <w:rPr>
          <w:b/>
          <w:sz w:val="28"/>
          <w:szCs w:val="28"/>
        </w:rPr>
        <w:t>2.1</w:t>
      </w:r>
      <w:r>
        <w:rPr>
          <w:rFonts w:hint="eastAsia"/>
          <w:b/>
          <w:sz w:val="28"/>
          <w:szCs w:val="28"/>
        </w:rPr>
        <w:t>场景</w:t>
      </w:r>
      <w:r w:rsidR="0071002F">
        <w:rPr>
          <w:rFonts w:hint="eastAsia"/>
          <w:b/>
          <w:sz w:val="28"/>
          <w:szCs w:val="28"/>
        </w:rPr>
        <w:t>中的</w:t>
      </w:r>
      <w:r w:rsidR="0071002F">
        <w:rPr>
          <w:rFonts w:hint="eastAsia"/>
          <w:b/>
          <w:sz w:val="28"/>
          <w:szCs w:val="28"/>
        </w:rPr>
        <w:t>镜面和玻璃面</w:t>
      </w:r>
    </w:p>
    <w:p w:rsidR="00D13207" w:rsidRPr="00D13207" w:rsidRDefault="00D13207" w:rsidP="00800105">
      <w:pPr>
        <w:pStyle w:val="a5"/>
        <w:ind w:firstLineChars="0" w:firstLine="0"/>
        <w:rPr>
          <w:sz w:val="24"/>
          <w:szCs w:val="21"/>
        </w:rPr>
      </w:pPr>
      <w:r>
        <w:rPr>
          <w:sz w:val="24"/>
          <w:szCs w:val="21"/>
        </w:rPr>
        <w:tab/>
      </w:r>
      <w:r w:rsidRPr="00D13207">
        <w:rPr>
          <w:rFonts w:hint="eastAsia"/>
          <w:sz w:val="24"/>
          <w:szCs w:val="21"/>
        </w:rPr>
        <w:t>对于主动</w:t>
      </w:r>
      <w:r>
        <w:rPr>
          <w:rFonts w:hint="eastAsia"/>
          <w:sz w:val="24"/>
          <w:szCs w:val="21"/>
        </w:rPr>
        <w:t>式</w:t>
      </w:r>
      <w:r w:rsidRPr="00D13207">
        <w:rPr>
          <w:rFonts w:hint="eastAsia"/>
          <w:sz w:val="24"/>
          <w:szCs w:val="21"/>
        </w:rPr>
        <w:t>扫描</w:t>
      </w:r>
      <w:r>
        <w:rPr>
          <w:rFonts w:hint="eastAsia"/>
          <w:sz w:val="24"/>
          <w:szCs w:val="21"/>
        </w:rPr>
        <w:t>的</w:t>
      </w:r>
      <w:r w:rsidRPr="00D13207">
        <w:rPr>
          <w:rFonts w:hint="eastAsia"/>
          <w:sz w:val="24"/>
          <w:szCs w:val="21"/>
        </w:rPr>
        <w:t>应用，大多数系统能够扫描玻璃，因为折射可能会产生偏移。只要所有光线沿同一平面镜面反射，就可以扫描镜面。这</w:t>
      </w:r>
      <w:r>
        <w:rPr>
          <w:rFonts w:hint="eastAsia"/>
          <w:sz w:val="24"/>
          <w:szCs w:val="21"/>
        </w:rPr>
        <w:t>就</w:t>
      </w:r>
      <w:r w:rsidRPr="00D13207">
        <w:rPr>
          <w:rFonts w:hint="eastAsia"/>
          <w:sz w:val="24"/>
          <w:szCs w:val="21"/>
        </w:rPr>
        <w:t>重建</w:t>
      </w:r>
      <w:r>
        <w:rPr>
          <w:rFonts w:hint="eastAsia"/>
          <w:sz w:val="24"/>
          <w:szCs w:val="21"/>
        </w:rPr>
        <w:t>了位于</w:t>
      </w:r>
      <w:r w:rsidR="009255AC">
        <w:rPr>
          <w:rFonts w:hint="eastAsia"/>
          <w:sz w:val="24"/>
          <w:szCs w:val="21"/>
        </w:rPr>
        <w:t>镜中的真实场景几何的镜像</w:t>
      </w:r>
      <w:r w:rsidRPr="00D13207">
        <w:rPr>
          <w:rFonts w:hint="eastAsia"/>
          <w:sz w:val="24"/>
          <w:szCs w:val="21"/>
        </w:rPr>
        <w:t>。</w:t>
      </w:r>
      <w:r w:rsidR="009255AC" w:rsidRPr="009255AC">
        <w:rPr>
          <w:sz w:val="24"/>
          <w:szCs w:val="21"/>
        </w:rPr>
        <w:t>Fasano et al. [2003]</w:t>
      </w:r>
      <w:r w:rsidR="009255AC">
        <w:rPr>
          <w:rFonts w:hint="eastAsia"/>
          <w:sz w:val="24"/>
          <w:szCs w:val="21"/>
        </w:rPr>
        <w:t>使用镜子得到使用激光条纹图案扫描仪难以到达的区域。由于常规镜子提供低质量的扫描数据，他们</w:t>
      </w:r>
      <w:r w:rsidRPr="00D13207">
        <w:rPr>
          <w:rFonts w:hint="eastAsia"/>
          <w:sz w:val="24"/>
          <w:szCs w:val="21"/>
        </w:rPr>
        <w:t>使用</w:t>
      </w:r>
      <w:r w:rsidR="009255AC">
        <w:rPr>
          <w:rFonts w:hint="eastAsia"/>
          <w:sz w:val="24"/>
          <w:szCs w:val="21"/>
        </w:rPr>
        <w:t>了第一</w:t>
      </w:r>
      <w:r w:rsidRPr="00D13207">
        <w:rPr>
          <w:rFonts w:hint="eastAsia"/>
          <w:sz w:val="24"/>
          <w:szCs w:val="21"/>
        </w:rPr>
        <w:t>面镜。他们还提出了一个手持式镜子的</w:t>
      </w:r>
      <w:r w:rsidR="009255AC">
        <w:rPr>
          <w:rFonts w:hint="eastAsia"/>
          <w:sz w:val="24"/>
          <w:szCs w:val="21"/>
        </w:rPr>
        <w:t>方法</w:t>
      </w:r>
      <w:r w:rsidRPr="00D13207">
        <w:rPr>
          <w:rFonts w:hint="eastAsia"/>
          <w:sz w:val="24"/>
          <w:szCs w:val="21"/>
        </w:rPr>
        <w:t>，他们使用镜子上的标记检测其位置。</w:t>
      </w:r>
    </w:p>
    <w:p w:rsidR="00D13207" w:rsidRDefault="009255AC" w:rsidP="00800105">
      <w:pPr>
        <w:pStyle w:val="a5"/>
        <w:ind w:firstLineChars="0" w:firstLine="0"/>
        <w:rPr>
          <w:sz w:val="24"/>
          <w:szCs w:val="21"/>
        </w:rPr>
      </w:pPr>
      <w:r>
        <w:rPr>
          <w:sz w:val="24"/>
          <w:szCs w:val="21"/>
        </w:rPr>
        <w:tab/>
      </w:r>
      <w:r w:rsidRPr="009255AC">
        <w:rPr>
          <w:sz w:val="24"/>
          <w:szCs w:val="21"/>
        </w:rPr>
        <w:t>Foster et al. [2013]</w:t>
      </w:r>
      <w:r w:rsidRPr="009255AC">
        <w:rPr>
          <w:rFonts w:hint="eastAsia"/>
        </w:rPr>
        <w:t xml:space="preserve"> </w:t>
      </w:r>
      <w:r w:rsidRPr="009255AC">
        <w:rPr>
          <w:rFonts w:hint="eastAsia"/>
          <w:sz w:val="24"/>
          <w:szCs w:val="21"/>
        </w:rPr>
        <w:t>依赖于使用基于飞行的多回程系统在玻璃（和镜子）表面上观察到的微弱漫反射。</w:t>
      </w:r>
      <w:r w:rsidR="00E71317">
        <w:rPr>
          <w:rFonts w:hint="eastAsia"/>
          <w:sz w:val="24"/>
          <w:szCs w:val="21"/>
        </w:rPr>
        <w:t>基于</w:t>
      </w:r>
      <w:r w:rsidRPr="009255AC">
        <w:rPr>
          <w:rFonts w:hint="eastAsia"/>
          <w:sz w:val="24"/>
          <w:szCs w:val="21"/>
        </w:rPr>
        <w:t>物理反射特性，</w:t>
      </w:r>
      <w:r w:rsidR="00E71317">
        <w:rPr>
          <w:rFonts w:hint="eastAsia"/>
          <w:sz w:val="24"/>
          <w:szCs w:val="21"/>
        </w:rPr>
        <w:t>他们</w:t>
      </w:r>
      <w:r w:rsidRPr="009255AC">
        <w:rPr>
          <w:rFonts w:hint="eastAsia"/>
          <w:sz w:val="24"/>
          <w:szCs w:val="21"/>
        </w:rPr>
        <w:t>只能在非常有限的角度范围内以这种方式观察玻璃。它们扩展了流行的占用网格映射，使其能够包含仅在一小部分帧中可观察到的表面。</w:t>
      </w:r>
    </w:p>
    <w:p w:rsidR="00E71317" w:rsidRPr="00E71317" w:rsidRDefault="00E71317" w:rsidP="00800105">
      <w:pPr>
        <w:pStyle w:val="a5"/>
        <w:ind w:firstLine="240"/>
        <w:rPr>
          <w:sz w:val="24"/>
          <w:szCs w:val="21"/>
        </w:rPr>
      </w:pPr>
      <w:r>
        <w:rPr>
          <w:sz w:val="24"/>
          <w:szCs w:val="21"/>
        </w:rPr>
        <w:lastRenderedPageBreak/>
        <w:tab/>
      </w:r>
      <w:r w:rsidRPr="00E71317">
        <w:rPr>
          <w:sz w:val="24"/>
          <w:szCs w:val="21"/>
        </w:rPr>
        <w:t>Jiang et al. [2017]</w:t>
      </w:r>
      <w:r w:rsidRPr="00E71317">
        <w:rPr>
          <w:rFonts w:hint="eastAsia"/>
          <w:sz w:val="24"/>
          <w:szCs w:val="21"/>
        </w:rPr>
        <w:t>使用飞行时间（</w:t>
      </w:r>
      <w:r w:rsidRPr="00E71317">
        <w:rPr>
          <w:rFonts w:hint="eastAsia"/>
          <w:sz w:val="24"/>
          <w:szCs w:val="21"/>
        </w:rPr>
        <w:t>TOF</w:t>
      </w:r>
      <w:r w:rsidRPr="00E71317">
        <w:rPr>
          <w:rFonts w:hint="eastAsia"/>
          <w:sz w:val="24"/>
          <w:szCs w:val="21"/>
        </w:rPr>
        <w:t>）传感器</w:t>
      </w:r>
      <w:r>
        <w:rPr>
          <w:rFonts w:hint="eastAsia"/>
          <w:sz w:val="24"/>
          <w:szCs w:val="21"/>
        </w:rPr>
        <w:t>的</w:t>
      </w:r>
      <w:r w:rsidRPr="00E71317">
        <w:rPr>
          <w:rFonts w:hint="eastAsia"/>
          <w:sz w:val="24"/>
          <w:szCs w:val="21"/>
        </w:rPr>
        <w:t>返回信号的强度</w:t>
      </w:r>
      <w:r>
        <w:rPr>
          <w:rFonts w:hint="eastAsia"/>
          <w:sz w:val="24"/>
          <w:szCs w:val="21"/>
        </w:rPr>
        <w:t>，到表面的距离和入射角</w:t>
      </w:r>
      <w:r w:rsidRPr="00E71317">
        <w:rPr>
          <w:rFonts w:hint="eastAsia"/>
          <w:sz w:val="24"/>
          <w:szCs w:val="21"/>
        </w:rPr>
        <w:t>作为室内环境中基于神经网络的玻璃表面分类的特征。虽然足以用于机器人导航，但</w:t>
      </w:r>
      <w:r>
        <w:rPr>
          <w:rFonts w:hint="eastAsia"/>
          <w:sz w:val="24"/>
          <w:szCs w:val="21"/>
        </w:rPr>
        <w:t>这种</w:t>
      </w:r>
      <w:r w:rsidRPr="00E71317">
        <w:rPr>
          <w:rFonts w:hint="eastAsia"/>
          <w:sz w:val="24"/>
          <w:szCs w:val="21"/>
        </w:rPr>
        <w:t>方法不能产生高精度的扫描数据。</w:t>
      </w:r>
    </w:p>
    <w:p w:rsidR="00E71317" w:rsidRPr="00E71317" w:rsidRDefault="00E71317" w:rsidP="00800105">
      <w:pPr>
        <w:pStyle w:val="a5"/>
        <w:ind w:firstLine="240"/>
        <w:rPr>
          <w:sz w:val="24"/>
          <w:szCs w:val="21"/>
        </w:rPr>
      </w:pPr>
      <w:proofErr w:type="spellStart"/>
      <w:r w:rsidRPr="00E71317">
        <w:rPr>
          <w:sz w:val="24"/>
          <w:szCs w:val="21"/>
        </w:rPr>
        <w:t>Käshammer</w:t>
      </w:r>
      <w:proofErr w:type="spellEnd"/>
      <w:r w:rsidRPr="00E71317">
        <w:rPr>
          <w:sz w:val="24"/>
          <w:szCs w:val="21"/>
        </w:rPr>
        <w:t xml:space="preserve"> and </w:t>
      </w:r>
      <w:proofErr w:type="spellStart"/>
      <w:r w:rsidRPr="00E71317">
        <w:rPr>
          <w:sz w:val="24"/>
          <w:szCs w:val="21"/>
        </w:rPr>
        <w:t>Nüchter</w:t>
      </w:r>
      <w:proofErr w:type="spellEnd"/>
      <w:r w:rsidRPr="00E71317">
        <w:rPr>
          <w:sz w:val="24"/>
          <w:szCs w:val="21"/>
        </w:rPr>
        <w:t xml:space="preserve"> [2015]</w:t>
      </w:r>
      <w:r w:rsidR="00DB0202">
        <w:rPr>
          <w:sz w:val="24"/>
          <w:szCs w:val="21"/>
        </w:rPr>
        <w:tab/>
      </w:r>
      <w:r w:rsidRPr="00E71317">
        <w:rPr>
          <w:rFonts w:hint="eastAsia"/>
          <w:sz w:val="24"/>
          <w:szCs w:val="21"/>
        </w:rPr>
        <w:t>检测</w:t>
      </w:r>
      <w:r w:rsidRPr="00E71317">
        <w:rPr>
          <w:rFonts w:hint="eastAsia"/>
          <w:sz w:val="24"/>
          <w:szCs w:val="21"/>
        </w:rPr>
        <w:t>TOF</w:t>
      </w:r>
      <w:r w:rsidRPr="00E71317">
        <w:rPr>
          <w:rFonts w:hint="eastAsia"/>
          <w:sz w:val="24"/>
          <w:szCs w:val="21"/>
        </w:rPr>
        <w:t>数据中已知几何的镜像。他们使用深度相关的跳跃</w:t>
      </w:r>
      <w:r>
        <w:rPr>
          <w:rFonts w:hint="eastAsia"/>
          <w:sz w:val="24"/>
          <w:szCs w:val="21"/>
        </w:rPr>
        <w:t>边界</w:t>
      </w:r>
      <w:r w:rsidRPr="00E71317">
        <w:rPr>
          <w:rFonts w:hint="eastAsia"/>
          <w:sz w:val="24"/>
          <w:szCs w:val="21"/>
        </w:rPr>
        <w:t>找到</w:t>
      </w:r>
      <w:r>
        <w:rPr>
          <w:rFonts w:hint="eastAsia"/>
          <w:sz w:val="24"/>
          <w:szCs w:val="21"/>
        </w:rPr>
        <w:t>镜框</w:t>
      </w:r>
      <w:r w:rsidRPr="00E71317">
        <w:rPr>
          <w:rFonts w:hint="eastAsia"/>
          <w:sz w:val="24"/>
          <w:szCs w:val="21"/>
        </w:rPr>
        <w:t>。</w:t>
      </w:r>
      <w:r w:rsidRPr="00E71317">
        <w:rPr>
          <w:sz w:val="24"/>
          <w:szCs w:val="21"/>
        </w:rPr>
        <w:t>Yang and Wang [2011]</w:t>
      </w:r>
      <w:r w:rsidRPr="00E71317">
        <w:rPr>
          <w:rFonts w:hint="eastAsia"/>
          <w:sz w:val="24"/>
          <w:szCs w:val="21"/>
        </w:rPr>
        <w:t>引入了类似的度量标准来检测候选镜像位置。我们将跳跃边缘度量推广到还包括无框镜像。此外，我们使用有源标签的反射来确定镜像平面。因此，我们能够在场景中检测具有</w:t>
      </w:r>
      <w:r w:rsidR="001B1400">
        <w:rPr>
          <w:rFonts w:hint="eastAsia"/>
          <w:sz w:val="24"/>
          <w:szCs w:val="21"/>
        </w:rPr>
        <w:t>任意未知</w:t>
      </w:r>
      <w:r w:rsidRPr="00E71317">
        <w:rPr>
          <w:rFonts w:hint="eastAsia"/>
          <w:sz w:val="24"/>
          <w:szCs w:val="21"/>
        </w:rPr>
        <w:t>几何体的平面镜。</w:t>
      </w:r>
    </w:p>
    <w:p w:rsidR="00E71317" w:rsidRPr="00E71317" w:rsidRDefault="00E71317" w:rsidP="00800105">
      <w:pPr>
        <w:pStyle w:val="a5"/>
        <w:ind w:firstLine="240"/>
        <w:rPr>
          <w:sz w:val="24"/>
          <w:szCs w:val="21"/>
        </w:rPr>
      </w:pPr>
      <w:r w:rsidRPr="00E71317">
        <w:rPr>
          <w:rFonts w:hint="eastAsia"/>
          <w:sz w:val="24"/>
          <w:szCs w:val="21"/>
        </w:rPr>
        <w:t>另一种工作方式是将超声波传感器与经典光学扫描相结合检测玻璃和镜面。</w:t>
      </w:r>
      <w:r w:rsidRPr="00E71317">
        <w:rPr>
          <w:rFonts w:hint="eastAsia"/>
          <w:sz w:val="24"/>
          <w:szCs w:val="21"/>
        </w:rPr>
        <w:t xml:space="preserve"> </w:t>
      </w:r>
      <w:r w:rsidR="001B1400" w:rsidRPr="001B1400">
        <w:rPr>
          <w:sz w:val="24"/>
          <w:szCs w:val="21"/>
        </w:rPr>
        <w:t>Yang and Wang [2008]</w:t>
      </w:r>
      <w:r w:rsidRPr="00E71317">
        <w:rPr>
          <w:rFonts w:hint="eastAsia"/>
          <w:sz w:val="24"/>
          <w:szCs w:val="21"/>
        </w:rPr>
        <w:t>将声纳传感器集成到激光扫描系统中</w:t>
      </w:r>
      <w:r w:rsidR="001B1400">
        <w:rPr>
          <w:rFonts w:hint="eastAsia"/>
          <w:sz w:val="24"/>
          <w:szCs w:val="21"/>
        </w:rPr>
        <w:t>检测玻璃。在激光扫描中的深度不连续处可以检测到镜子。通过反射几何体的</w:t>
      </w:r>
      <w:r w:rsidRPr="00E71317">
        <w:rPr>
          <w:rFonts w:hint="eastAsia"/>
          <w:sz w:val="24"/>
          <w:szCs w:val="21"/>
        </w:rPr>
        <w:t>基于</w:t>
      </w:r>
      <w:r w:rsidRPr="00E71317">
        <w:rPr>
          <w:rFonts w:hint="eastAsia"/>
          <w:sz w:val="24"/>
          <w:szCs w:val="21"/>
        </w:rPr>
        <w:t>ICP</w:t>
      </w:r>
      <w:r w:rsidRPr="00E71317">
        <w:rPr>
          <w:rFonts w:hint="eastAsia"/>
          <w:sz w:val="24"/>
          <w:szCs w:val="21"/>
        </w:rPr>
        <w:t>的</w:t>
      </w:r>
      <w:r w:rsidR="001B1400">
        <w:rPr>
          <w:rFonts w:hint="eastAsia"/>
          <w:sz w:val="24"/>
          <w:szCs w:val="21"/>
        </w:rPr>
        <w:t>指数来判断</w:t>
      </w:r>
      <w:r w:rsidRPr="00E71317">
        <w:rPr>
          <w:rFonts w:hint="eastAsia"/>
          <w:sz w:val="24"/>
          <w:szCs w:val="21"/>
        </w:rPr>
        <w:t>镜子的实际范围。</w:t>
      </w:r>
    </w:p>
    <w:p w:rsidR="00E71317" w:rsidRPr="00E71317" w:rsidRDefault="001B1400" w:rsidP="00800105">
      <w:pPr>
        <w:pStyle w:val="a5"/>
        <w:ind w:firstLineChars="0" w:firstLine="0"/>
        <w:rPr>
          <w:sz w:val="24"/>
          <w:szCs w:val="21"/>
        </w:rPr>
      </w:pPr>
      <w:r w:rsidRPr="001B1400">
        <w:rPr>
          <w:sz w:val="24"/>
          <w:szCs w:val="21"/>
        </w:rPr>
        <w:t>Zhang et al. [2017]</w:t>
      </w:r>
      <w:r>
        <w:rPr>
          <w:sz w:val="24"/>
          <w:szCs w:val="21"/>
        </w:rPr>
        <w:t xml:space="preserve"> </w:t>
      </w:r>
      <w:r w:rsidR="00E71317" w:rsidRPr="00E71317">
        <w:rPr>
          <w:rFonts w:hint="eastAsia"/>
          <w:sz w:val="24"/>
          <w:szCs w:val="21"/>
        </w:rPr>
        <w:t>增加了带有超声波距离传感器的</w:t>
      </w:r>
      <w:r w:rsidR="00E71317" w:rsidRPr="00E71317">
        <w:rPr>
          <w:rFonts w:hint="eastAsia"/>
          <w:sz w:val="24"/>
          <w:szCs w:val="21"/>
        </w:rPr>
        <w:t>Kinect</w:t>
      </w:r>
      <w:r w:rsidR="00E71317" w:rsidRPr="00E71317">
        <w:rPr>
          <w:rFonts w:hint="eastAsia"/>
          <w:sz w:val="24"/>
          <w:szCs w:val="21"/>
        </w:rPr>
        <w:t>扫描设备。他们寻找光学和超声波深度的差异，并使用精细的基于</w:t>
      </w:r>
      <w:r w:rsidR="00E71317" w:rsidRPr="00E71317">
        <w:rPr>
          <w:rFonts w:hint="eastAsia"/>
          <w:sz w:val="24"/>
          <w:szCs w:val="21"/>
        </w:rPr>
        <w:t>MRF</w:t>
      </w:r>
      <w:r w:rsidR="000840E7">
        <w:rPr>
          <w:rFonts w:hint="eastAsia"/>
          <w:sz w:val="24"/>
          <w:szCs w:val="21"/>
        </w:rPr>
        <w:t>的推断来检测玻璃和镜子表面的范围。他们还可以通过将参数曲面拟合</w:t>
      </w:r>
      <w:r w:rsidR="00E71317" w:rsidRPr="00E71317">
        <w:rPr>
          <w:rFonts w:hint="eastAsia"/>
          <w:sz w:val="24"/>
          <w:szCs w:val="21"/>
        </w:rPr>
        <w:t>声学传感器的点</w:t>
      </w:r>
      <w:r>
        <w:rPr>
          <w:rFonts w:hint="eastAsia"/>
          <w:sz w:val="24"/>
          <w:szCs w:val="21"/>
        </w:rPr>
        <w:t>集</w:t>
      </w:r>
      <w:r w:rsidR="00E71317" w:rsidRPr="00E71317">
        <w:rPr>
          <w:rFonts w:hint="eastAsia"/>
          <w:sz w:val="24"/>
          <w:szCs w:val="21"/>
        </w:rPr>
        <w:t>来重建曲面。超声深度传感器的一个关键</w:t>
      </w:r>
      <w:r w:rsidR="000840E7">
        <w:rPr>
          <w:rFonts w:hint="eastAsia"/>
          <w:sz w:val="24"/>
          <w:szCs w:val="21"/>
        </w:rPr>
        <w:t>的局限</w:t>
      </w:r>
      <w:r w:rsidR="00E71317" w:rsidRPr="00E71317">
        <w:rPr>
          <w:rFonts w:hint="eastAsia"/>
          <w:sz w:val="24"/>
          <w:szCs w:val="21"/>
        </w:rPr>
        <w:t>是需要以接近正交的角度观察</w:t>
      </w:r>
      <w:r w:rsidR="000840E7">
        <w:rPr>
          <w:rFonts w:hint="eastAsia"/>
          <w:sz w:val="24"/>
          <w:szCs w:val="21"/>
        </w:rPr>
        <w:t>表面，而我们的相机具有宽视场，并且我们的标签可从扫描装置的更大</w:t>
      </w:r>
      <w:r w:rsidR="00E71317" w:rsidRPr="00E71317">
        <w:rPr>
          <w:rFonts w:hint="eastAsia"/>
          <w:sz w:val="24"/>
          <w:szCs w:val="21"/>
        </w:rPr>
        <w:t>一组取向中看到。</w:t>
      </w:r>
    </w:p>
    <w:p w:rsidR="001F224A" w:rsidRDefault="001F224A" w:rsidP="00800105">
      <w:pPr>
        <w:pStyle w:val="a5"/>
        <w:ind w:firstLineChars="0" w:firstLine="0"/>
        <w:rPr>
          <w:b/>
          <w:sz w:val="30"/>
          <w:szCs w:val="30"/>
        </w:rPr>
      </w:pPr>
      <w:r>
        <w:rPr>
          <w:rFonts w:hint="eastAsia"/>
          <w:b/>
          <w:sz w:val="30"/>
          <w:szCs w:val="30"/>
        </w:rPr>
        <w:t>3</w:t>
      </w:r>
      <w:r w:rsidRPr="00435DCC">
        <w:rPr>
          <w:rFonts w:hint="eastAsia"/>
          <w:b/>
          <w:sz w:val="30"/>
          <w:szCs w:val="30"/>
        </w:rPr>
        <w:t xml:space="preserve"> </w:t>
      </w:r>
      <w:r w:rsidR="00796648">
        <w:rPr>
          <w:rFonts w:hint="eastAsia"/>
          <w:b/>
          <w:sz w:val="30"/>
          <w:szCs w:val="30"/>
        </w:rPr>
        <w:t>文章所做工作</w:t>
      </w:r>
    </w:p>
    <w:p w:rsidR="00796648" w:rsidRPr="005A4790" w:rsidRDefault="00796648" w:rsidP="00800105">
      <w:pPr>
        <w:pStyle w:val="a5"/>
        <w:ind w:firstLineChars="200" w:firstLine="480"/>
        <w:rPr>
          <w:rFonts w:ascii="宋体" w:hAnsi="宋体"/>
          <w:sz w:val="24"/>
          <w:szCs w:val="21"/>
        </w:rPr>
      </w:pPr>
      <w:r w:rsidRPr="00796648">
        <w:rPr>
          <w:rFonts w:ascii="宋体" w:hAnsi="宋体" w:hint="eastAsia"/>
          <w:sz w:val="24"/>
          <w:szCs w:val="21"/>
        </w:rPr>
        <w:t>在</w:t>
      </w:r>
      <w:r w:rsidR="00E5189D">
        <w:rPr>
          <w:rFonts w:ascii="宋体" w:hAnsi="宋体" w:hint="eastAsia"/>
          <w:sz w:val="24"/>
          <w:szCs w:val="21"/>
        </w:rPr>
        <w:t>文</w:t>
      </w:r>
      <w:r>
        <w:rPr>
          <w:rFonts w:ascii="宋体" w:hAnsi="宋体" w:hint="eastAsia"/>
          <w:sz w:val="24"/>
          <w:szCs w:val="21"/>
        </w:rPr>
        <w:t>中，作者</w:t>
      </w:r>
      <w:r w:rsidR="00E5189D">
        <w:rPr>
          <w:rFonts w:ascii="宋体" w:hAnsi="宋体" w:hint="eastAsia"/>
          <w:sz w:val="24"/>
          <w:szCs w:val="21"/>
        </w:rPr>
        <w:t>提出了一种自动检测和重建场景中镜子和玻璃表面的方法</w:t>
      </w:r>
      <w:r w:rsidR="00A139B9">
        <w:rPr>
          <w:rFonts w:ascii="宋体" w:hAnsi="宋体" w:hint="eastAsia"/>
          <w:sz w:val="24"/>
          <w:szCs w:val="21"/>
        </w:rPr>
        <w:t>。</w:t>
      </w:r>
      <w:r w:rsidR="005A4790">
        <w:rPr>
          <w:rFonts w:ascii="宋体" w:hAnsi="宋体" w:hint="eastAsia"/>
          <w:sz w:val="24"/>
          <w:szCs w:val="21"/>
        </w:rPr>
        <w:t>大致流程是用文中提到的扫描装置在镜头上加上新的标签</w:t>
      </w:r>
      <w:r w:rsidR="005A4790" w:rsidRPr="00E5189D">
        <w:rPr>
          <w:rFonts w:asciiTheme="minorHAnsi" w:hAnsiTheme="minorHAnsi" w:cstheme="minorHAnsi"/>
          <w:sz w:val="24"/>
          <w:szCs w:val="21"/>
        </w:rPr>
        <w:t>AprilTag</w:t>
      </w:r>
      <w:r w:rsidR="005A4790">
        <w:rPr>
          <w:rFonts w:asciiTheme="minorHAnsi" w:hAnsiTheme="minorHAnsi" w:cstheme="minorHAnsi" w:hint="eastAsia"/>
          <w:sz w:val="24"/>
          <w:szCs w:val="21"/>
        </w:rPr>
        <w:t>捕获场景</w:t>
      </w:r>
      <w:r w:rsidR="007171D0">
        <w:rPr>
          <w:rFonts w:asciiTheme="minorHAnsi" w:hAnsiTheme="minorHAnsi" w:cstheme="minorHAnsi" w:hint="eastAsia"/>
          <w:sz w:val="24"/>
          <w:szCs w:val="21"/>
        </w:rPr>
        <w:t>图像；</w:t>
      </w:r>
      <w:r w:rsidR="005A4790">
        <w:rPr>
          <w:rFonts w:asciiTheme="minorHAnsi" w:hAnsiTheme="minorHAnsi" w:cstheme="minorHAnsi" w:hint="eastAsia"/>
          <w:sz w:val="24"/>
          <w:szCs w:val="21"/>
        </w:rPr>
        <w:t>重建没有镜子的场景，这在之前的研究工作中</w:t>
      </w:r>
      <w:r w:rsidR="007171D0">
        <w:rPr>
          <w:rFonts w:asciiTheme="minorHAnsi" w:hAnsiTheme="minorHAnsi" w:cstheme="minorHAnsi" w:hint="eastAsia"/>
          <w:sz w:val="24"/>
          <w:szCs w:val="21"/>
        </w:rPr>
        <w:t>就已经做到；再重建第一步中检测到的镜面；最后对镜面中的场景进行渲染。如下图所示：</w:t>
      </w:r>
    </w:p>
    <w:p w:rsidR="007171D0" w:rsidRDefault="00796648" w:rsidP="00800105">
      <w:pPr>
        <w:pStyle w:val="a5"/>
        <w:ind w:firstLineChars="0" w:firstLine="0"/>
        <w:jc w:val="center"/>
        <w:rPr>
          <w:rFonts w:ascii="宋体" w:hAnsi="宋体"/>
          <w:sz w:val="24"/>
          <w:szCs w:val="21"/>
        </w:rPr>
      </w:pPr>
      <w:r>
        <w:rPr>
          <w:noProof/>
        </w:rPr>
        <w:drawing>
          <wp:inline distT="0" distB="0" distL="0" distR="0" wp14:anchorId="28F67AB4" wp14:editId="12CE0217">
            <wp:extent cx="5274310" cy="12020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02055"/>
                    </a:xfrm>
                    <a:prstGeom prst="rect">
                      <a:avLst/>
                    </a:prstGeom>
                  </pic:spPr>
                </pic:pic>
              </a:graphicData>
            </a:graphic>
          </wp:inline>
        </w:drawing>
      </w:r>
    </w:p>
    <w:p w:rsidR="00A139B9" w:rsidRPr="007171D0" w:rsidRDefault="00A139B9" w:rsidP="00800105">
      <w:pPr>
        <w:pStyle w:val="a5"/>
        <w:ind w:firstLineChars="0" w:firstLine="0"/>
        <w:jc w:val="center"/>
        <w:rPr>
          <w:rFonts w:ascii="宋体" w:hAnsi="宋体"/>
          <w:b/>
          <w:szCs w:val="21"/>
        </w:rPr>
      </w:pPr>
      <w:r w:rsidRPr="007171D0">
        <w:rPr>
          <w:rFonts w:ascii="宋体" w:hAnsi="宋体" w:hint="eastAsia"/>
          <w:b/>
          <w:szCs w:val="21"/>
        </w:rPr>
        <w:t>图</w:t>
      </w:r>
      <w:r w:rsidR="005A4790" w:rsidRPr="007171D0">
        <w:rPr>
          <w:rFonts w:ascii="宋体" w:hAnsi="宋体" w:hint="eastAsia"/>
          <w:b/>
          <w:szCs w:val="21"/>
        </w:rPr>
        <w:t>2</w:t>
      </w:r>
      <w:r w:rsidR="007171D0" w:rsidRPr="007171D0">
        <w:rPr>
          <w:rFonts w:ascii="宋体" w:hAnsi="宋体"/>
          <w:b/>
          <w:szCs w:val="21"/>
        </w:rPr>
        <w:t xml:space="preserve"> </w:t>
      </w:r>
      <w:r w:rsidR="007171D0" w:rsidRPr="007171D0">
        <w:rPr>
          <w:rFonts w:ascii="宋体" w:hAnsi="宋体" w:hint="eastAsia"/>
          <w:b/>
          <w:szCs w:val="21"/>
        </w:rPr>
        <w:t>重建场景中镜面的大致流程</w:t>
      </w:r>
    </w:p>
    <w:p w:rsidR="007171D0" w:rsidRDefault="007171D0" w:rsidP="00800105">
      <w:pPr>
        <w:pStyle w:val="a5"/>
        <w:ind w:firstLineChars="200" w:firstLine="480"/>
        <w:rPr>
          <w:rFonts w:ascii="宋体" w:hAnsi="宋体"/>
          <w:sz w:val="24"/>
          <w:szCs w:val="21"/>
        </w:rPr>
      </w:pPr>
      <w:r>
        <w:rPr>
          <w:rFonts w:ascii="宋体" w:hAnsi="宋体" w:hint="eastAsia"/>
          <w:sz w:val="24"/>
          <w:szCs w:val="21"/>
        </w:rPr>
        <w:t>其中比较关键的是捕获场景检测镜面和重建镜面</w:t>
      </w:r>
      <w:r w:rsidR="007F5BB5">
        <w:rPr>
          <w:rFonts w:ascii="宋体" w:hAnsi="宋体" w:hint="eastAsia"/>
          <w:sz w:val="24"/>
          <w:szCs w:val="21"/>
        </w:rPr>
        <w:t>两个实现过程</w:t>
      </w:r>
      <w:r>
        <w:rPr>
          <w:rFonts w:ascii="宋体" w:hAnsi="宋体" w:hint="eastAsia"/>
          <w:sz w:val="24"/>
          <w:szCs w:val="21"/>
        </w:rPr>
        <w:t>。</w:t>
      </w:r>
    </w:p>
    <w:p w:rsidR="00796648" w:rsidRDefault="00796648" w:rsidP="00800105">
      <w:pPr>
        <w:pStyle w:val="a5"/>
        <w:ind w:firstLineChars="200" w:firstLine="480"/>
        <w:rPr>
          <w:rFonts w:ascii="宋体" w:hAnsi="宋体"/>
          <w:sz w:val="24"/>
          <w:szCs w:val="21"/>
        </w:rPr>
      </w:pPr>
      <w:r>
        <w:rPr>
          <w:rFonts w:ascii="宋体" w:hAnsi="宋体" w:hint="eastAsia"/>
          <w:sz w:val="24"/>
          <w:szCs w:val="21"/>
        </w:rPr>
        <w:t>作者</w:t>
      </w:r>
      <w:r w:rsidR="00E5189D">
        <w:rPr>
          <w:rFonts w:ascii="宋体" w:hAnsi="宋体" w:hint="eastAsia"/>
          <w:sz w:val="24"/>
          <w:szCs w:val="21"/>
        </w:rPr>
        <w:t>的主要想法是在捕获图像的</w:t>
      </w:r>
      <w:r w:rsidRPr="00796648">
        <w:rPr>
          <w:rFonts w:ascii="宋体" w:hAnsi="宋体" w:hint="eastAsia"/>
          <w:sz w:val="24"/>
          <w:szCs w:val="21"/>
        </w:rPr>
        <w:t>装置上添加一个标签，</w:t>
      </w:r>
      <w:r w:rsidR="00E5189D">
        <w:rPr>
          <w:rFonts w:ascii="宋体" w:hAnsi="宋体" w:hint="eastAsia"/>
          <w:sz w:val="24"/>
          <w:szCs w:val="21"/>
        </w:rPr>
        <w:t>该标签</w:t>
      </w:r>
      <w:r w:rsidRPr="00796648">
        <w:rPr>
          <w:rFonts w:ascii="宋体" w:hAnsi="宋体" w:hint="eastAsia"/>
          <w:sz w:val="24"/>
          <w:szCs w:val="21"/>
        </w:rPr>
        <w:t>只有在摄像机面向镜子或玻璃表面时才能观察到。</w:t>
      </w:r>
      <w:r>
        <w:rPr>
          <w:rFonts w:ascii="宋体" w:hAnsi="宋体" w:hint="eastAsia"/>
          <w:sz w:val="24"/>
          <w:szCs w:val="21"/>
        </w:rPr>
        <w:t>在作者的工作中，他们</w:t>
      </w:r>
      <w:r w:rsidRPr="00796648">
        <w:rPr>
          <w:rFonts w:ascii="宋体" w:hAnsi="宋体" w:hint="eastAsia"/>
          <w:sz w:val="24"/>
          <w:szCs w:val="21"/>
        </w:rPr>
        <w:t>使用了</w:t>
      </w:r>
      <w:r w:rsidRPr="00E5189D">
        <w:rPr>
          <w:rFonts w:asciiTheme="minorHAnsi" w:hAnsiTheme="minorHAnsi" w:cstheme="minorHAnsi"/>
          <w:sz w:val="24"/>
          <w:szCs w:val="21"/>
        </w:rPr>
        <w:t>AprilTag</w:t>
      </w:r>
      <w:r w:rsidRPr="00796648">
        <w:rPr>
          <w:rFonts w:ascii="宋体" w:hAnsi="宋体" w:hint="eastAsia"/>
          <w:sz w:val="24"/>
          <w:szCs w:val="21"/>
        </w:rPr>
        <w:t>的镜像版本</w:t>
      </w:r>
      <w:r w:rsidR="00323230" w:rsidRPr="00E5189D">
        <w:rPr>
          <w:rFonts w:ascii="宋体" w:hAnsi="宋体"/>
          <w:b/>
          <w:sz w:val="24"/>
          <w:szCs w:val="21"/>
        </w:rPr>
        <w:t>[Olson 2011; Wang and Olson 2016]</w:t>
      </w:r>
      <w:r w:rsidRPr="00796648">
        <w:rPr>
          <w:rFonts w:ascii="宋体" w:hAnsi="宋体" w:hint="eastAsia"/>
          <w:sz w:val="24"/>
          <w:szCs w:val="21"/>
        </w:rPr>
        <w:t>。</w:t>
      </w:r>
      <w:r>
        <w:rPr>
          <w:rFonts w:ascii="宋体" w:hAnsi="宋体" w:hint="eastAsia"/>
          <w:sz w:val="24"/>
          <w:szCs w:val="21"/>
        </w:rPr>
        <w:t>基于对该标签的观察</w:t>
      </w:r>
      <w:r w:rsidR="00E5189D">
        <w:rPr>
          <w:rFonts w:ascii="宋体" w:hAnsi="宋体" w:hint="eastAsia"/>
          <w:sz w:val="24"/>
          <w:szCs w:val="21"/>
        </w:rPr>
        <w:t>结果</w:t>
      </w:r>
      <w:r w:rsidRPr="00796648">
        <w:rPr>
          <w:rFonts w:ascii="宋体" w:hAnsi="宋体" w:hint="eastAsia"/>
          <w:sz w:val="24"/>
          <w:szCs w:val="21"/>
        </w:rPr>
        <w:t>不仅</w:t>
      </w:r>
      <w:r w:rsidR="00E5189D">
        <w:rPr>
          <w:rFonts w:ascii="宋体" w:hAnsi="宋体" w:hint="eastAsia"/>
          <w:sz w:val="24"/>
          <w:szCs w:val="21"/>
        </w:rPr>
        <w:t>能够</w:t>
      </w:r>
      <w:r w:rsidRPr="00796648">
        <w:rPr>
          <w:rFonts w:ascii="宋体" w:hAnsi="宋体" w:hint="eastAsia"/>
          <w:sz w:val="24"/>
          <w:szCs w:val="21"/>
        </w:rPr>
        <w:t>检测</w:t>
      </w:r>
      <w:r w:rsidR="00E5189D">
        <w:rPr>
          <w:rFonts w:ascii="宋体" w:hAnsi="宋体" w:hint="eastAsia"/>
          <w:sz w:val="24"/>
          <w:szCs w:val="21"/>
        </w:rPr>
        <w:t>到</w:t>
      </w:r>
      <w:r w:rsidRPr="00796648">
        <w:rPr>
          <w:rFonts w:ascii="宋体" w:hAnsi="宋体" w:hint="eastAsia"/>
          <w:sz w:val="24"/>
          <w:szCs w:val="21"/>
        </w:rPr>
        <w:t>反射表面，而且还</w:t>
      </w:r>
      <w:r w:rsidR="00E5189D">
        <w:rPr>
          <w:rFonts w:ascii="宋体" w:hAnsi="宋体" w:hint="eastAsia"/>
          <w:sz w:val="24"/>
          <w:szCs w:val="21"/>
        </w:rPr>
        <w:t>能</w:t>
      </w:r>
      <w:r w:rsidRPr="00796648">
        <w:rPr>
          <w:rFonts w:ascii="宋体" w:hAnsi="宋体" w:hint="eastAsia"/>
          <w:sz w:val="24"/>
          <w:szCs w:val="21"/>
        </w:rPr>
        <w:t>稳健地估计表面的平面参数。</w:t>
      </w:r>
      <w:r>
        <w:rPr>
          <w:rFonts w:ascii="宋体" w:hAnsi="宋体" w:hint="eastAsia"/>
          <w:sz w:val="24"/>
          <w:szCs w:val="21"/>
        </w:rPr>
        <w:t>此外，他们</w:t>
      </w:r>
      <w:r w:rsidR="007171D0">
        <w:rPr>
          <w:rFonts w:ascii="宋体" w:hAnsi="宋体" w:hint="eastAsia"/>
          <w:sz w:val="24"/>
          <w:szCs w:val="21"/>
        </w:rPr>
        <w:t>还</w:t>
      </w:r>
      <w:r w:rsidRPr="00796648">
        <w:rPr>
          <w:rFonts w:ascii="宋体" w:hAnsi="宋体" w:hint="eastAsia"/>
          <w:sz w:val="24"/>
          <w:szCs w:val="21"/>
        </w:rPr>
        <w:t>开发了一种基于多特征的方法来检测平面镜像表面的边界。</w:t>
      </w:r>
    </w:p>
    <w:p w:rsidR="007E52C7" w:rsidRDefault="007D64CF" w:rsidP="00800105">
      <w:pPr>
        <w:pStyle w:val="a5"/>
        <w:ind w:firstLineChars="200" w:firstLine="480"/>
        <w:rPr>
          <w:rFonts w:ascii="宋体" w:hAnsi="宋体"/>
          <w:sz w:val="24"/>
          <w:szCs w:val="21"/>
        </w:rPr>
      </w:pPr>
      <w:r>
        <w:rPr>
          <w:rFonts w:ascii="宋体" w:hAnsi="宋体" w:hint="eastAsia"/>
          <w:sz w:val="24"/>
          <w:szCs w:val="21"/>
        </w:rPr>
        <w:t>具体地来说，</w:t>
      </w:r>
      <w:r w:rsidR="007E52C7">
        <w:rPr>
          <w:rFonts w:ascii="宋体" w:hAnsi="宋体" w:hint="eastAsia"/>
          <w:sz w:val="24"/>
          <w:szCs w:val="21"/>
        </w:rPr>
        <w:t>文中主要分成几个步骤来实现他们的想法。</w:t>
      </w:r>
    </w:p>
    <w:p w:rsidR="007E52C7" w:rsidRDefault="007171D0" w:rsidP="00800105">
      <w:pPr>
        <w:pStyle w:val="a5"/>
        <w:ind w:firstLineChars="200" w:firstLine="480"/>
        <w:rPr>
          <w:rFonts w:ascii="宋体" w:hAnsi="宋体"/>
          <w:sz w:val="24"/>
          <w:szCs w:val="21"/>
        </w:rPr>
      </w:pPr>
      <w:r>
        <w:rPr>
          <w:rFonts w:ascii="宋体" w:hAnsi="宋体" w:hint="eastAsia"/>
          <w:sz w:val="24"/>
          <w:szCs w:val="21"/>
        </w:rPr>
        <w:t>为确保能够有效检测</w:t>
      </w:r>
      <w:r w:rsidR="007D64CF" w:rsidRPr="007D64CF">
        <w:rPr>
          <w:rFonts w:ascii="宋体" w:hAnsi="宋体" w:hint="eastAsia"/>
          <w:sz w:val="24"/>
          <w:szCs w:val="21"/>
        </w:rPr>
        <w:t>目标，</w:t>
      </w:r>
      <w:r>
        <w:rPr>
          <w:rFonts w:ascii="宋体" w:hAnsi="宋体" w:hint="eastAsia"/>
          <w:sz w:val="24"/>
          <w:szCs w:val="21"/>
        </w:rPr>
        <w:t>他们</w:t>
      </w:r>
      <w:r w:rsidR="007D64CF" w:rsidRPr="007D64CF">
        <w:rPr>
          <w:rFonts w:ascii="宋体" w:hAnsi="宋体" w:hint="eastAsia"/>
          <w:sz w:val="24"/>
          <w:szCs w:val="21"/>
        </w:rPr>
        <w:t>使用</w:t>
      </w:r>
      <w:r w:rsidRPr="007171D0">
        <w:rPr>
          <w:rFonts w:asciiTheme="minorHAnsi" w:hAnsiTheme="minorHAnsi" w:cstheme="minorHAnsi"/>
          <w:sz w:val="24"/>
          <w:szCs w:val="21"/>
        </w:rPr>
        <w:t>AprilTag</w:t>
      </w:r>
      <w:r w:rsidR="007D64CF" w:rsidRPr="007D64CF">
        <w:rPr>
          <w:rFonts w:ascii="宋体" w:hAnsi="宋体" w:hint="eastAsia"/>
          <w:sz w:val="24"/>
          <w:szCs w:val="21"/>
        </w:rPr>
        <w:t>基准标记</w:t>
      </w:r>
      <w:r>
        <w:rPr>
          <w:rFonts w:ascii="宋体" w:hAnsi="宋体"/>
          <w:sz w:val="24"/>
          <w:szCs w:val="21"/>
        </w:rPr>
        <w:t>。</w:t>
      </w:r>
      <w:r>
        <w:rPr>
          <w:rFonts w:ascii="宋体" w:hAnsi="宋体" w:hint="eastAsia"/>
          <w:sz w:val="24"/>
          <w:szCs w:val="21"/>
        </w:rPr>
        <w:t>经过一些</w:t>
      </w:r>
      <w:r w:rsidR="007D64CF" w:rsidRPr="007D64CF">
        <w:rPr>
          <w:rFonts w:ascii="宋体" w:hAnsi="宋体" w:hint="eastAsia"/>
          <w:sz w:val="24"/>
          <w:szCs w:val="21"/>
        </w:rPr>
        <w:t>基本</w:t>
      </w:r>
      <w:r>
        <w:rPr>
          <w:rFonts w:ascii="宋体" w:hAnsi="宋体" w:hint="eastAsia"/>
          <w:sz w:val="24"/>
          <w:szCs w:val="21"/>
        </w:rPr>
        <w:t>的</w:t>
      </w:r>
      <w:r w:rsidR="007D64CF" w:rsidRPr="007D64CF">
        <w:rPr>
          <w:rFonts w:ascii="宋体" w:hAnsi="宋体" w:hint="eastAsia"/>
          <w:sz w:val="24"/>
          <w:szCs w:val="21"/>
        </w:rPr>
        <w:t>图像处理</w:t>
      </w:r>
      <w:r>
        <w:rPr>
          <w:rFonts w:ascii="宋体" w:hAnsi="宋体" w:hint="eastAsia"/>
          <w:sz w:val="24"/>
          <w:szCs w:val="21"/>
        </w:rPr>
        <w:t>完成</w:t>
      </w:r>
      <w:r w:rsidR="00300F4D">
        <w:rPr>
          <w:rFonts w:ascii="宋体" w:hAnsi="宋体" w:hint="eastAsia"/>
          <w:sz w:val="24"/>
          <w:szCs w:val="21"/>
        </w:rPr>
        <w:t>局部强度归一化</w:t>
      </w:r>
      <w:r w:rsidR="007D64CF" w:rsidRPr="007D64CF">
        <w:rPr>
          <w:rFonts w:ascii="宋体" w:hAnsi="宋体" w:hint="eastAsia"/>
          <w:sz w:val="24"/>
          <w:szCs w:val="21"/>
        </w:rPr>
        <w:t>后，候选位置被检测为包含暗区域的连续亮区域。接</w:t>
      </w:r>
      <w:r>
        <w:rPr>
          <w:rFonts w:ascii="宋体" w:hAnsi="宋体" w:hint="eastAsia"/>
          <w:sz w:val="24"/>
          <w:szCs w:val="21"/>
        </w:rPr>
        <w:lastRenderedPageBreak/>
        <w:t>下来，提取暗区域的边缘和角落，并且对与标签对应的数字代码进行</w:t>
      </w:r>
      <w:r w:rsidR="007F5BB5">
        <w:rPr>
          <w:rFonts w:ascii="宋体" w:hAnsi="宋体" w:hint="eastAsia"/>
          <w:sz w:val="24"/>
          <w:szCs w:val="21"/>
        </w:rPr>
        <w:t>解码。最后细化边缘位置</w:t>
      </w:r>
      <w:r w:rsidR="007D64CF" w:rsidRPr="007D64CF">
        <w:rPr>
          <w:rFonts w:ascii="宋体" w:hAnsi="宋体" w:hint="eastAsia"/>
          <w:sz w:val="24"/>
          <w:szCs w:val="21"/>
        </w:rPr>
        <w:t>。</w:t>
      </w:r>
      <w:r w:rsidR="00300F4D">
        <w:rPr>
          <w:rFonts w:ascii="宋体" w:hAnsi="宋体" w:hint="eastAsia"/>
          <w:sz w:val="24"/>
          <w:szCs w:val="21"/>
        </w:rPr>
        <w:t>这里</w:t>
      </w:r>
      <w:r w:rsidR="007F5BB5">
        <w:rPr>
          <w:rFonts w:ascii="宋体" w:hAnsi="宋体" w:hint="eastAsia"/>
          <w:sz w:val="24"/>
          <w:szCs w:val="21"/>
        </w:rPr>
        <w:t>作者制作了</w:t>
      </w:r>
      <w:r w:rsidR="007F5BB5" w:rsidRPr="007F5BB5">
        <w:rPr>
          <w:rFonts w:asciiTheme="minorHAnsi" w:hAnsiTheme="minorHAnsi" w:cstheme="minorHAnsi"/>
          <w:sz w:val="24"/>
          <w:szCs w:val="21"/>
        </w:rPr>
        <w:t>AprilTag</w:t>
      </w:r>
      <w:r w:rsidR="007F5BB5">
        <w:rPr>
          <w:rFonts w:ascii="宋体" w:hAnsi="宋体" w:hint="eastAsia"/>
          <w:sz w:val="24"/>
          <w:szCs w:val="21"/>
        </w:rPr>
        <w:t>的镜像版本，只有在镜面中</w:t>
      </w:r>
      <w:r w:rsidR="007D64CF" w:rsidRPr="007D64CF">
        <w:rPr>
          <w:rFonts w:ascii="宋体" w:hAnsi="宋体" w:hint="eastAsia"/>
          <w:sz w:val="24"/>
          <w:szCs w:val="21"/>
        </w:rPr>
        <w:t>时才能检测到该版本</w:t>
      </w:r>
      <w:r w:rsidR="007F5BB5">
        <w:rPr>
          <w:rFonts w:ascii="宋体" w:hAnsi="宋体" w:hint="eastAsia"/>
          <w:sz w:val="24"/>
          <w:szCs w:val="21"/>
        </w:rPr>
        <w:t>的</w:t>
      </w:r>
      <w:r w:rsidR="007F5BB5" w:rsidRPr="007F5BB5">
        <w:rPr>
          <w:rFonts w:asciiTheme="minorHAnsi" w:hAnsiTheme="minorHAnsi" w:cstheme="minorHAnsi"/>
          <w:sz w:val="24"/>
          <w:szCs w:val="21"/>
        </w:rPr>
        <w:t>AprilTag</w:t>
      </w:r>
      <w:r w:rsidR="007D64CF" w:rsidRPr="007D64CF">
        <w:rPr>
          <w:rFonts w:ascii="宋体" w:hAnsi="宋体" w:hint="eastAsia"/>
          <w:sz w:val="24"/>
          <w:szCs w:val="21"/>
        </w:rPr>
        <w:t>。</w:t>
      </w:r>
      <w:r w:rsidR="007D64CF" w:rsidRPr="007F5BB5">
        <w:rPr>
          <w:rFonts w:asciiTheme="minorHAnsi" w:hAnsiTheme="minorHAnsi" w:cstheme="minorHAnsi"/>
          <w:sz w:val="24"/>
          <w:szCs w:val="21"/>
        </w:rPr>
        <w:t>AprilTag</w:t>
      </w:r>
      <w:r w:rsidR="007D64CF" w:rsidRPr="007D64CF">
        <w:rPr>
          <w:rFonts w:ascii="宋体" w:hAnsi="宋体" w:hint="eastAsia"/>
          <w:sz w:val="24"/>
          <w:szCs w:val="21"/>
        </w:rPr>
        <w:t>库的输出是每帧检测到的</w:t>
      </w:r>
      <w:r w:rsidR="007F5BB5">
        <w:rPr>
          <w:rFonts w:asciiTheme="minorHAnsi" w:hAnsiTheme="minorHAnsi" w:cstheme="minorHAnsi"/>
          <w:sz w:val="24"/>
          <w:szCs w:val="21"/>
        </w:rPr>
        <w:t>AprilTag</w:t>
      </w:r>
      <w:r w:rsidR="007D64CF" w:rsidRPr="007D64CF">
        <w:rPr>
          <w:rFonts w:ascii="宋体" w:hAnsi="宋体" w:hint="eastAsia"/>
          <w:sz w:val="24"/>
          <w:szCs w:val="21"/>
        </w:rPr>
        <w:t>的集合。每次检测都包含四个角和标签中心的有序图像位置，标签</w:t>
      </w:r>
      <w:r w:rsidR="007D64CF" w:rsidRPr="007F5BB5">
        <w:rPr>
          <w:rFonts w:asciiTheme="minorHAnsi" w:hAnsiTheme="minorHAnsi" w:cstheme="minorHAnsi"/>
          <w:sz w:val="24"/>
          <w:szCs w:val="21"/>
        </w:rPr>
        <w:t>ID</w:t>
      </w:r>
      <w:r w:rsidR="007D64CF" w:rsidRPr="007D64CF">
        <w:rPr>
          <w:rFonts w:ascii="宋体" w:hAnsi="宋体" w:hint="eastAsia"/>
          <w:sz w:val="24"/>
          <w:szCs w:val="21"/>
        </w:rPr>
        <w:t>以及有关检测质量的其他信息。</w:t>
      </w:r>
    </w:p>
    <w:p w:rsidR="001F224A" w:rsidRDefault="007F5BB5" w:rsidP="00800105">
      <w:pPr>
        <w:pStyle w:val="a5"/>
        <w:ind w:firstLineChars="200" w:firstLine="480"/>
        <w:rPr>
          <w:rFonts w:ascii="宋体" w:hAnsi="宋体"/>
          <w:sz w:val="24"/>
          <w:szCs w:val="21"/>
        </w:rPr>
      </w:pPr>
      <w:r>
        <w:rPr>
          <w:rFonts w:ascii="宋体" w:hAnsi="宋体" w:hint="eastAsia"/>
          <w:sz w:val="24"/>
          <w:szCs w:val="21"/>
        </w:rPr>
        <w:t>这里文中也给出了</w:t>
      </w:r>
      <w:r w:rsidRPr="007F5BB5">
        <w:rPr>
          <w:rFonts w:asciiTheme="minorHAnsi" w:hAnsiTheme="minorHAnsi" w:cstheme="minorHAnsi"/>
          <w:sz w:val="24"/>
          <w:szCs w:val="21"/>
        </w:rPr>
        <w:t>AprilTag</w:t>
      </w:r>
      <w:r>
        <w:rPr>
          <w:rFonts w:ascii="宋体" w:hAnsi="宋体" w:hint="eastAsia"/>
          <w:sz w:val="24"/>
          <w:szCs w:val="21"/>
        </w:rPr>
        <w:t>的大致解释。</w:t>
      </w:r>
      <w:r w:rsidRPr="007F5BB5">
        <w:rPr>
          <w:rFonts w:asciiTheme="minorHAnsi" w:hAnsiTheme="minorHAnsi" w:cstheme="minorHAnsi"/>
          <w:sz w:val="24"/>
          <w:szCs w:val="21"/>
        </w:rPr>
        <w:t>AprilTag</w:t>
      </w:r>
      <w:r w:rsidR="00786460" w:rsidRPr="00786460">
        <w:rPr>
          <w:rFonts w:ascii="宋体" w:hAnsi="宋体" w:hint="eastAsia"/>
          <w:sz w:val="24"/>
          <w:szCs w:val="21"/>
        </w:rPr>
        <w:t>是通过将</w:t>
      </w:r>
      <w:r w:rsidR="00786460" w:rsidRPr="007F5BB5">
        <w:rPr>
          <w:rFonts w:asciiTheme="minorHAnsi" w:hAnsiTheme="minorHAnsi" w:cstheme="minorHAnsi"/>
          <w:sz w:val="24"/>
          <w:szCs w:val="21"/>
        </w:rPr>
        <w:t>3M 468MP</w:t>
      </w:r>
      <w:r w:rsidR="00786460" w:rsidRPr="00786460">
        <w:rPr>
          <w:rFonts w:ascii="宋体" w:hAnsi="宋体" w:hint="eastAsia"/>
          <w:sz w:val="24"/>
          <w:szCs w:val="21"/>
        </w:rPr>
        <w:t>压敏粘合剂应用于</w:t>
      </w:r>
      <w:r w:rsidR="00786460" w:rsidRPr="007F5BB5">
        <w:rPr>
          <w:rFonts w:asciiTheme="minorHAnsi" w:hAnsiTheme="minorHAnsi" w:cstheme="minorHAnsi"/>
          <w:sz w:val="24"/>
          <w:szCs w:val="21"/>
        </w:rPr>
        <w:t>Thorlabs BKF12</w:t>
      </w:r>
      <w:r w:rsidR="00786460" w:rsidRPr="00786460">
        <w:rPr>
          <w:rFonts w:ascii="宋体" w:hAnsi="宋体" w:hint="eastAsia"/>
          <w:sz w:val="24"/>
          <w:szCs w:val="21"/>
        </w:rPr>
        <w:t>黑色铝箔而构建的。</w:t>
      </w:r>
      <w:r w:rsidR="00786460">
        <w:rPr>
          <w:rFonts w:ascii="宋体" w:hAnsi="宋体" w:hint="eastAsia"/>
          <w:sz w:val="24"/>
          <w:szCs w:val="21"/>
        </w:rPr>
        <w:t>然后在水</w:t>
      </w:r>
      <w:r w:rsidR="00786460" w:rsidRPr="00786460">
        <w:rPr>
          <w:rFonts w:ascii="宋体" w:hAnsi="宋体" w:hint="eastAsia"/>
          <w:sz w:val="24"/>
          <w:szCs w:val="21"/>
        </w:rPr>
        <w:t>流上切割箔片夹在</w:t>
      </w:r>
      <w:r w:rsidR="00786460" w:rsidRPr="007F5BB5">
        <w:rPr>
          <w:rFonts w:asciiTheme="minorHAnsi" w:hAnsiTheme="minorHAnsi" w:cstheme="minorHAnsi"/>
          <w:sz w:val="24"/>
          <w:szCs w:val="21"/>
        </w:rPr>
        <w:t>ABS</w:t>
      </w:r>
      <w:r w:rsidR="00786460" w:rsidRPr="00786460">
        <w:rPr>
          <w:rFonts w:ascii="宋体" w:hAnsi="宋体" w:hint="eastAsia"/>
          <w:sz w:val="24"/>
          <w:szCs w:val="21"/>
        </w:rPr>
        <w:t>塑料片之间，粘合剂面朝上。然后将层压图案安装在</w:t>
      </w:r>
      <w:r>
        <w:rPr>
          <w:rFonts w:ascii="宋体" w:hAnsi="宋体" w:hint="eastAsia"/>
          <w:sz w:val="24"/>
          <w:szCs w:val="21"/>
        </w:rPr>
        <w:t>点光源上以确保均匀照明。作者也提到他们调整了背光的强度以匹配</w:t>
      </w:r>
      <w:r w:rsidR="00786460" w:rsidRPr="00786460">
        <w:rPr>
          <w:rFonts w:ascii="宋体" w:hAnsi="宋体" w:hint="eastAsia"/>
          <w:sz w:val="24"/>
          <w:szCs w:val="21"/>
        </w:rPr>
        <w:t>整体系统设置，确保捕获的标签的任何部分都不会过度曝光。图3显示了安装在背光上并连接到扫描装置上的镜像</w:t>
      </w:r>
      <w:r w:rsidR="00786460" w:rsidRPr="007F5BB5">
        <w:rPr>
          <w:rFonts w:asciiTheme="minorHAnsi" w:hAnsiTheme="minorHAnsi" w:cstheme="minorHAnsi"/>
          <w:sz w:val="24"/>
          <w:szCs w:val="21"/>
        </w:rPr>
        <w:t>AprilTag</w:t>
      </w:r>
      <w:r w:rsidR="00786460" w:rsidRPr="00786460">
        <w:rPr>
          <w:rFonts w:ascii="宋体" w:hAnsi="宋体" w:hint="eastAsia"/>
          <w:sz w:val="24"/>
          <w:szCs w:val="21"/>
        </w:rPr>
        <w:t>。铝箔标签的宽度和高度为28.34mm</w:t>
      </w:r>
      <w:r w:rsidR="004F0D8D">
        <w:rPr>
          <w:rFonts w:ascii="宋体" w:hAnsi="宋体" w:hint="eastAsia"/>
          <w:sz w:val="24"/>
          <w:szCs w:val="21"/>
        </w:rPr>
        <w:t>。</w:t>
      </w:r>
    </w:p>
    <w:p w:rsidR="00462050" w:rsidRDefault="00462050" w:rsidP="00800105">
      <w:pPr>
        <w:pStyle w:val="a5"/>
        <w:ind w:firstLineChars="0" w:firstLine="0"/>
        <w:jc w:val="center"/>
        <w:rPr>
          <w:rFonts w:ascii="宋体" w:hAnsi="宋体"/>
          <w:sz w:val="24"/>
          <w:szCs w:val="21"/>
        </w:rPr>
      </w:pPr>
      <w:r>
        <w:rPr>
          <w:noProof/>
        </w:rPr>
        <w:drawing>
          <wp:inline distT="0" distB="0" distL="0" distR="0" wp14:anchorId="6D7C7C5E" wp14:editId="5BBC0CC5">
            <wp:extent cx="4076700" cy="1866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6700" cy="1866900"/>
                    </a:xfrm>
                    <a:prstGeom prst="rect">
                      <a:avLst/>
                    </a:prstGeom>
                  </pic:spPr>
                </pic:pic>
              </a:graphicData>
            </a:graphic>
          </wp:inline>
        </w:drawing>
      </w:r>
    </w:p>
    <w:p w:rsidR="00462050" w:rsidRPr="00786460" w:rsidRDefault="00462050" w:rsidP="00800105">
      <w:pPr>
        <w:pStyle w:val="a5"/>
        <w:ind w:firstLineChars="0" w:firstLine="0"/>
        <w:jc w:val="center"/>
        <w:rPr>
          <w:rFonts w:ascii="宋体" w:hAnsi="宋体"/>
          <w:b/>
          <w:szCs w:val="21"/>
        </w:rPr>
      </w:pPr>
      <w:r w:rsidRPr="00786460">
        <w:rPr>
          <w:rFonts w:ascii="宋体" w:hAnsi="宋体" w:hint="eastAsia"/>
          <w:b/>
          <w:szCs w:val="21"/>
        </w:rPr>
        <w:t>图3扫描装置的原型与附加的背光AprilTag</w:t>
      </w:r>
    </w:p>
    <w:p w:rsidR="001A48BE" w:rsidRDefault="007E52C7" w:rsidP="00800105">
      <w:pPr>
        <w:pStyle w:val="a5"/>
        <w:ind w:firstLineChars="0"/>
        <w:rPr>
          <w:rFonts w:ascii="宋体" w:hAnsi="宋体"/>
          <w:sz w:val="24"/>
          <w:szCs w:val="21"/>
        </w:rPr>
      </w:pPr>
      <w:r>
        <w:rPr>
          <w:rFonts w:ascii="宋体" w:hAnsi="宋体" w:hint="eastAsia"/>
          <w:sz w:val="24"/>
          <w:szCs w:val="21"/>
        </w:rPr>
        <w:t>检测到镜面之后，</w:t>
      </w:r>
      <w:r w:rsidR="007F5BB5">
        <w:rPr>
          <w:rFonts w:ascii="宋体" w:hAnsi="宋体" w:hint="eastAsia"/>
          <w:sz w:val="24"/>
          <w:szCs w:val="21"/>
        </w:rPr>
        <w:t>就可以</w:t>
      </w:r>
      <w:r>
        <w:rPr>
          <w:rFonts w:ascii="宋体" w:hAnsi="宋体" w:hint="eastAsia"/>
          <w:sz w:val="24"/>
          <w:szCs w:val="21"/>
        </w:rPr>
        <w:t>对镜面的各个</w:t>
      </w:r>
      <w:r w:rsidR="007F5BB5">
        <w:rPr>
          <w:rFonts w:ascii="宋体" w:hAnsi="宋体" w:hint="eastAsia"/>
          <w:sz w:val="24"/>
          <w:szCs w:val="21"/>
        </w:rPr>
        <w:t>平面</w:t>
      </w:r>
      <w:r>
        <w:rPr>
          <w:rFonts w:ascii="宋体" w:hAnsi="宋体" w:hint="eastAsia"/>
          <w:sz w:val="24"/>
          <w:szCs w:val="21"/>
        </w:rPr>
        <w:t>参数进行估算。</w:t>
      </w:r>
      <w:r w:rsidR="006C7B1D">
        <w:rPr>
          <w:rFonts w:ascii="宋体" w:hAnsi="宋体" w:hint="eastAsia"/>
          <w:sz w:val="24"/>
          <w:szCs w:val="21"/>
        </w:rPr>
        <w:t>文中</w:t>
      </w:r>
      <w:r w:rsidR="00462050" w:rsidRPr="00462050">
        <w:rPr>
          <w:rFonts w:ascii="宋体" w:hAnsi="宋体" w:hint="eastAsia"/>
          <w:sz w:val="24"/>
          <w:szCs w:val="21"/>
        </w:rPr>
        <w:t>假设一个典型的SLAM</w:t>
      </w:r>
      <w:r w:rsidR="006C7B1D">
        <w:rPr>
          <w:rFonts w:ascii="宋体" w:hAnsi="宋体" w:hint="eastAsia"/>
          <w:sz w:val="24"/>
          <w:szCs w:val="21"/>
        </w:rPr>
        <w:t>系统可以准确给出扫描装置</w:t>
      </w:r>
      <w:r w:rsidR="00462050" w:rsidRPr="00462050">
        <w:rPr>
          <w:rFonts w:ascii="宋体" w:hAnsi="宋体" w:hint="eastAsia"/>
          <w:sz w:val="24"/>
          <w:szCs w:val="21"/>
        </w:rPr>
        <w:t>每个帧</w:t>
      </w:r>
      <w:r w:rsidR="006C7B1D">
        <w:rPr>
          <w:rFonts w:ascii="宋体" w:hAnsi="宋体" w:hint="eastAsia"/>
          <w:sz w:val="24"/>
          <w:szCs w:val="21"/>
        </w:rPr>
        <w:t>的位置估计</w:t>
      </w:r>
      <w:r w:rsidR="006C7B1D" w:rsidRPr="006C7B1D">
        <w:rPr>
          <w:rFonts w:asciiTheme="minorHAnsi" w:hAnsiTheme="minorHAnsi" w:cstheme="minorHAnsi"/>
          <w:sz w:val="24"/>
          <w:szCs w:val="21"/>
        </w:rPr>
        <w:t>[Engel et al. 2018; Mur-Artal et al. 2015]</w:t>
      </w:r>
      <w:r w:rsidR="00462050" w:rsidRPr="00462050">
        <w:rPr>
          <w:rFonts w:ascii="宋体" w:hAnsi="宋体" w:hint="eastAsia"/>
          <w:sz w:val="24"/>
          <w:szCs w:val="21"/>
        </w:rPr>
        <w:t>。</w:t>
      </w:r>
      <w:r>
        <w:rPr>
          <w:rFonts w:ascii="宋体" w:hAnsi="宋体" w:hint="eastAsia"/>
          <w:sz w:val="24"/>
          <w:szCs w:val="21"/>
        </w:rPr>
        <w:t>因此</w:t>
      </w:r>
      <w:r w:rsidR="006C7B1D">
        <w:rPr>
          <w:rFonts w:ascii="宋体" w:hAnsi="宋体" w:hint="eastAsia"/>
          <w:sz w:val="24"/>
          <w:szCs w:val="21"/>
        </w:rPr>
        <w:t>估算镜面参数的问题就转换成最小化镜头</w:t>
      </w:r>
      <w:r w:rsidR="00462050" w:rsidRPr="00462050">
        <w:rPr>
          <w:rFonts w:ascii="宋体" w:hAnsi="宋体" w:hint="eastAsia"/>
          <w:sz w:val="24"/>
          <w:szCs w:val="21"/>
        </w:rPr>
        <w:t>上的</w:t>
      </w:r>
      <w:r w:rsidR="00462050" w:rsidRPr="006C7B1D">
        <w:rPr>
          <w:rFonts w:asciiTheme="minorHAnsi" w:hAnsiTheme="minorHAnsi" w:cstheme="minorHAnsi"/>
          <w:sz w:val="24"/>
          <w:szCs w:val="21"/>
        </w:rPr>
        <w:t>AprilTag</w:t>
      </w:r>
      <w:r w:rsidR="006C7B1D">
        <w:rPr>
          <w:rFonts w:ascii="宋体" w:hAnsi="宋体" w:hint="eastAsia"/>
          <w:sz w:val="24"/>
          <w:szCs w:val="21"/>
        </w:rPr>
        <w:t>的各个角落顶点重投影到摄像机视图时产生的投影误差</w:t>
      </w:r>
      <w:r w:rsidR="00462050" w:rsidRPr="00462050">
        <w:rPr>
          <w:rFonts w:ascii="宋体" w:hAnsi="宋体" w:hint="eastAsia"/>
          <w:sz w:val="24"/>
          <w:szCs w:val="21"/>
        </w:rPr>
        <w:t>。</w:t>
      </w:r>
      <w:r>
        <w:rPr>
          <w:rFonts w:ascii="宋体" w:hAnsi="宋体" w:hint="eastAsia"/>
          <w:sz w:val="24"/>
          <w:szCs w:val="21"/>
        </w:rPr>
        <w:t>也就是说</w:t>
      </w:r>
      <w:r w:rsidR="004F5EB9">
        <w:rPr>
          <w:rFonts w:ascii="宋体" w:hAnsi="宋体" w:hint="eastAsia"/>
          <w:sz w:val="24"/>
          <w:szCs w:val="21"/>
        </w:rPr>
        <w:t>给定误差函数求解最优化问题即可得到各个平面参数。</w:t>
      </w:r>
    </w:p>
    <w:p w:rsidR="004F5EB9" w:rsidRDefault="004F5EB9" w:rsidP="00800105">
      <w:pPr>
        <w:pStyle w:val="a5"/>
        <w:ind w:firstLineChars="0"/>
        <w:rPr>
          <w:rFonts w:ascii="宋体" w:hAnsi="宋体"/>
          <w:sz w:val="24"/>
          <w:szCs w:val="21"/>
        </w:rPr>
      </w:pPr>
      <w:r>
        <w:rPr>
          <w:rFonts w:ascii="宋体" w:hAnsi="宋体" w:hint="eastAsia"/>
          <w:sz w:val="24"/>
          <w:szCs w:val="21"/>
        </w:rPr>
        <w:t>大致地</w:t>
      </w:r>
      <w:r w:rsidR="0063418F">
        <w:rPr>
          <w:rFonts w:ascii="宋体" w:hAnsi="宋体" w:hint="eastAsia"/>
          <w:sz w:val="24"/>
          <w:szCs w:val="21"/>
        </w:rPr>
        <w:t>，这里</w:t>
      </w:r>
      <w:r>
        <w:rPr>
          <w:rFonts w:ascii="宋体" w:hAnsi="宋体" w:hint="eastAsia"/>
          <w:sz w:val="24"/>
          <w:szCs w:val="21"/>
        </w:rPr>
        <w:t>定义了必要的未知参数</w:t>
      </w:r>
      <w:r w:rsidR="0063418F">
        <w:rPr>
          <w:rFonts w:ascii="宋体" w:hAnsi="宋体" w:hint="eastAsia"/>
          <w:sz w:val="24"/>
          <w:szCs w:val="21"/>
        </w:rPr>
        <w:t>，</w:t>
      </w:r>
      <w:r>
        <w:rPr>
          <w:rFonts w:ascii="宋体" w:hAnsi="宋体" w:hint="eastAsia"/>
          <w:sz w:val="24"/>
          <w:szCs w:val="21"/>
        </w:rPr>
        <w:t>变换矩阵，镜面平面向量，投影生成模型</w:t>
      </w:r>
      <w:r w:rsidR="0063418F">
        <w:rPr>
          <w:rFonts w:ascii="宋体" w:hAnsi="宋体" w:hint="eastAsia"/>
          <w:sz w:val="24"/>
          <w:szCs w:val="21"/>
        </w:rPr>
        <w:t>以及误差项等数学式子，运用了</w:t>
      </w:r>
      <w:r w:rsidR="0063418F" w:rsidRPr="0063418F">
        <w:rPr>
          <w:rFonts w:ascii="宋体" w:hAnsi="宋体" w:hint="eastAsia"/>
          <w:sz w:val="24"/>
          <w:szCs w:val="21"/>
        </w:rPr>
        <w:t>基于自动</w:t>
      </w:r>
      <w:proofErr w:type="gramStart"/>
      <w:r w:rsidR="0063418F" w:rsidRPr="0063418F">
        <w:rPr>
          <w:rFonts w:ascii="宋体" w:hAnsi="宋体" w:hint="eastAsia"/>
          <w:sz w:val="24"/>
          <w:szCs w:val="21"/>
        </w:rPr>
        <w:t>束调整</w:t>
      </w:r>
      <w:proofErr w:type="gramEnd"/>
      <w:r w:rsidR="0063418F" w:rsidRPr="0063418F">
        <w:rPr>
          <w:rFonts w:ascii="宋体" w:hAnsi="宋体" w:hint="eastAsia"/>
          <w:sz w:val="24"/>
          <w:szCs w:val="21"/>
        </w:rPr>
        <w:t>的校准方法，可准确检测</w:t>
      </w:r>
      <w:r w:rsidR="00E421CA">
        <w:rPr>
          <w:rFonts w:ascii="宋体" w:hAnsi="宋体" w:hint="eastAsia"/>
          <w:sz w:val="24"/>
          <w:szCs w:val="21"/>
        </w:rPr>
        <w:t>镜面</w:t>
      </w:r>
      <w:r w:rsidR="0063418F" w:rsidRPr="0063418F">
        <w:rPr>
          <w:rFonts w:ascii="宋体" w:hAnsi="宋体" w:hint="eastAsia"/>
          <w:sz w:val="24"/>
          <w:szCs w:val="21"/>
        </w:rPr>
        <w:t>平面以及相对标签位置。</w:t>
      </w:r>
    </w:p>
    <w:p w:rsidR="007E52C7" w:rsidRDefault="00E421CA" w:rsidP="00800105">
      <w:pPr>
        <w:pStyle w:val="a5"/>
        <w:ind w:firstLineChars="0"/>
        <w:rPr>
          <w:rFonts w:ascii="宋体" w:hAnsi="宋体"/>
          <w:sz w:val="24"/>
          <w:szCs w:val="21"/>
        </w:rPr>
      </w:pPr>
      <w:r>
        <w:rPr>
          <w:rFonts w:ascii="宋体" w:hAnsi="宋体" w:hint="eastAsia"/>
          <w:sz w:val="24"/>
          <w:szCs w:val="21"/>
        </w:rPr>
        <w:t>文中也提到了</w:t>
      </w:r>
      <w:r w:rsidR="007E52C7" w:rsidRPr="007E52C7">
        <w:rPr>
          <w:rFonts w:ascii="宋体" w:hAnsi="宋体" w:hint="eastAsia"/>
          <w:sz w:val="24"/>
          <w:szCs w:val="21"/>
        </w:rPr>
        <w:t>只需要在单个图像中看到</w:t>
      </w:r>
      <w:r w:rsidR="007E52C7" w:rsidRPr="00E421CA">
        <w:rPr>
          <w:rFonts w:asciiTheme="minorHAnsi" w:hAnsiTheme="minorHAnsi" w:cstheme="minorHAnsi"/>
          <w:sz w:val="24"/>
          <w:szCs w:val="21"/>
        </w:rPr>
        <w:t>AprilTag</w:t>
      </w:r>
      <w:r>
        <w:rPr>
          <w:rFonts w:ascii="宋体" w:hAnsi="宋体" w:hint="eastAsia"/>
          <w:sz w:val="24"/>
          <w:szCs w:val="21"/>
        </w:rPr>
        <w:t>就</w:t>
      </w:r>
      <w:r w:rsidR="007E52C7" w:rsidRPr="007E52C7">
        <w:rPr>
          <w:rFonts w:ascii="宋体" w:hAnsi="宋体" w:hint="eastAsia"/>
          <w:sz w:val="24"/>
          <w:szCs w:val="21"/>
        </w:rPr>
        <w:t>可以使用场景几何</w:t>
      </w:r>
      <w:r>
        <w:rPr>
          <w:rFonts w:ascii="宋体" w:hAnsi="宋体" w:hint="eastAsia"/>
          <w:sz w:val="24"/>
          <w:szCs w:val="21"/>
        </w:rPr>
        <w:t>信息</w:t>
      </w:r>
      <w:r w:rsidR="007E52C7" w:rsidRPr="007E52C7">
        <w:rPr>
          <w:rFonts w:ascii="宋体" w:hAnsi="宋体" w:hint="eastAsia"/>
          <w:sz w:val="24"/>
          <w:szCs w:val="21"/>
        </w:rPr>
        <w:t>和</w:t>
      </w:r>
      <w:r w:rsidR="007E52C7" w:rsidRPr="00E421CA">
        <w:rPr>
          <w:rFonts w:asciiTheme="minorHAnsi" w:hAnsiTheme="minorHAnsi" w:cstheme="minorHAnsi"/>
          <w:sz w:val="24"/>
          <w:szCs w:val="21"/>
        </w:rPr>
        <w:t>SLAM</w:t>
      </w:r>
      <w:r w:rsidR="007E52C7" w:rsidRPr="007E52C7">
        <w:rPr>
          <w:rFonts w:ascii="宋体" w:hAnsi="宋体" w:hint="eastAsia"/>
          <w:sz w:val="24"/>
          <w:szCs w:val="21"/>
        </w:rPr>
        <w:t>将观察信息传输到所有其他帧。在</w:t>
      </w:r>
      <w:proofErr w:type="gramStart"/>
      <w:r w:rsidR="007E52C7" w:rsidRPr="007E52C7">
        <w:rPr>
          <w:rFonts w:ascii="宋体" w:hAnsi="宋体" w:hint="eastAsia"/>
          <w:sz w:val="24"/>
          <w:szCs w:val="21"/>
        </w:rPr>
        <w:t>附加帧中观察</w:t>
      </w:r>
      <w:proofErr w:type="gramEnd"/>
      <w:r w:rsidR="007E52C7" w:rsidRPr="007E52C7">
        <w:rPr>
          <w:rFonts w:ascii="宋体" w:hAnsi="宋体" w:hint="eastAsia"/>
          <w:sz w:val="24"/>
          <w:szCs w:val="21"/>
        </w:rPr>
        <w:t>镜子（可能是</w:t>
      </w:r>
      <w:r w:rsidR="007E52C7" w:rsidRPr="00E421CA">
        <w:rPr>
          <w:rFonts w:asciiTheme="minorHAnsi" w:hAnsiTheme="minorHAnsi" w:cstheme="minorHAnsi"/>
          <w:sz w:val="24"/>
          <w:szCs w:val="21"/>
        </w:rPr>
        <w:t>AprilTag</w:t>
      </w:r>
      <w:r w:rsidR="007E52C7" w:rsidRPr="007E52C7">
        <w:rPr>
          <w:rFonts w:ascii="宋体" w:hAnsi="宋体" w:hint="eastAsia"/>
          <w:sz w:val="24"/>
          <w:szCs w:val="21"/>
        </w:rPr>
        <w:t>）可以提高估计镜像平面的精度，并有助于</w:t>
      </w:r>
      <w:r>
        <w:rPr>
          <w:rFonts w:ascii="宋体" w:hAnsi="宋体" w:hint="eastAsia"/>
          <w:sz w:val="24"/>
          <w:szCs w:val="21"/>
        </w:rPr>
        <w:t>后面</w:t>
      </w:r>
      <w:r w:rsidR="007E52C7" w:rsidRPr="007E52C7">
        <w:rPr>
          <w:rFonts w:ascii="宋体" w:hAnsi="宋体" w:hint="eastAsia"/>
          <w:sz w:val="24"/>
          <w:szCs w:val="21"/>
        </w:rPr>
        <w:t>准确地检测镜像边界</w:t>
      </w:r>
      <w:r>
        <w:rPr>
          <w:rFonts w:ascii="宋体" w:hAnsi="宋体" w:hint="eastAsia"/>
          <w:sz w:val="24"/>
          <w:szCs w:val="21"/>
        </w:rPr>
        <w:t>。</w:t>
      </w:r>
    </w:p>
    <w:p w:rsidR="00D54B06" w:rsidRDefault="00E421CA" w:rsidP="00800105">
      <w:pPr>
        <w:pStyle w:val="a5"/>
        <w:ind w:firstLineChars="0" w:firstLine="0"/>
        <w:rPr>
          <w:rFonts w:ascii="宋体" w:hAnsi="宋体"/>
          <w:sz w:val="24"/>
          <w:szCs w:val="21"/>
        </w:rPr>
      </w:pPr>
      <w:r>
        <w:rPr>
          <w:rFonts w:hint="eastAsia"/>
          <w:sz w:val="24"/>
        </w:rPr>
        <w:t>文中也对多镜面参数的估算的情况进行了讨论。</w:t>
      </w:r>
      <w:r w:rsidR="001A5C6B" w:rsidRPr="001A5C6B">
        <w:rPr>
          <w:rFonts w:ascii="宋体" w:hAnsi="宋体" w:hint="eastAsia"/>
          <w:sz w:val="24"/>
          <w:szCs w:val="21"/>
        </w:rPr>
        <w:t>假设每个</w:t>
      </w:r>
      <w:r w:rsidR="001A5C6B" w:rsidRPr="00E421CA">
        <w:rPr>
          <w:rFonts w:asciiTheme="minorHAnsi" w:hAnsiTheme="minorHAnsi" w:cstheme="minorHAnsi"/>
          <w:sz w:val="24"/>
          <w:szCs w:val="21"/>
        </w:rPr>
        <w:t>AprilTag</w:t>
      </w:r>
      <w:r>
        <w:rPr>
          <w:rFonts w:ascii="宋体" w:hAnsi="宋体" w:hint="eastAsia"/>
          <w:sz w:val="24"/>
          <w:szCs w:val="21"/>
        </w:rPr>
        <w:t>观察属于它本身的镜子，然后我们就可以如上所述估算</w:t>
      </w:r>
      <w:r w:rsidR="001A5C6B" w:rsidRPr="001A5C6B">
        <w:rPr>
          <w:rFonts w:ascii="宋体" w:hAnsi="宋体" w:hint="eastAsia"/>
          <w:sz w:val="24"/>
          <w:szCs w:val="21"/>
        </w:rPr>
        <w:t>。另外，</w:t>
      </w:r>
      <w:r>
        <w:rPr>
          <w:rFonts w:ascii="宋体" w:hAnsi="宋体" w:hint="eastAsia"/>
          <w:sz w:val="24"/>
          <w:szCs w:val="21"/>
        </w:rPr>
        <w:t>他们</w:t>
      </w:r>
      <w:r w:rsidR="001A5C6B" w:rsidRPr="001A5C6B">
        <w:rPr>
          <w:rFonts w:ascii="宋体" w:hAnsi="宋体" w:hint="eastAsia"/>
          <w:sz w:val="24"/>
          <w:szCs w:val="21"/>
        </w:rPr>
        <w:t>将2D标签检测的中心与估计的平面相交，以找到镜子表面上的观察点，</w:t>
      </w:r>
      <w:proofErr w:type="spellStart"/>
      <w:r w:rsidRPr="00E421CA">
        <w:rPr>
          <w:rFonts w:asciiTheme="minorHAnsi" w:hAnsiTheme="minorHAnsi" w:cstheme="minorHAnsi"/>
          <w:sz w:val="24"/>
          <w:szCs w:val="21"/>
        </w:rPr>
        <w:t>AprilTag</w:t>
      </w:r>
      <w:proofErr w:type="spellEnd"/>
      <w:r w:rsidR="001A5C6B" w:rsidRPr="001A5C6B">
        <w:rPr>
          <w:rFonts w:ascii="宋体" w:hAnsi="宋体" w:hint="eastAsia"/>
          <w:sz w:val="24"/>
          <w:szCs w:val="21"/>
        </w:rPr>
        <w:t>通过该观察点被反射。鉴于</w:t>
      </w:r>
      <w:proofErr w:type="spellStart"/>
      <w:r w:rsidR="001A5C6B" w:rsidRPr="00E421CA">
        <w:rPr>
          <w:rFonts w:asciiTheme="minorHAnsi" w:hAnsiTheme="minorHAnsi" w:cstheme="minorHAnsi"/>
          <w:sz w:val="24"/>
          <w:szCs w:val="21"/>
        </w:rPr>
        <w:t>AprilTags</w:t>
      </w:r>
      <w:proofErr w:type="spellEnd"/>
      <w:r>
        <w:rPr>
          <w:rFonts w:ascii="宋体" w:hAnsi="宋体" w:hint="eastAsia"/>
          <w:sz w:val="24"/>
          <w:szCs w:val="21"/>
        </w:rPr>
        <w:t>的低误检率，</w:t>
      </w:r>
      <w:r w:rsidR="001A5C6B" w:rsidRPr="001A5C6B">
        <w:rPr>
          <w:rFonts w:ascii="宋体" w:hAnsi="宋体" w:hint="eastAsia"/>
          <w:sz w:val="24"/>
          <w:szCs w:val="21"/>
        </w:rPr>
        <w:t>这一点</w:t>
      </w:r>
      <w:r w:rsidR="00D54B06">
        <w:rPr>
          <w:rFonts w:ascii="宋体" w:hAnsi="宋体" w:hint="eastAsia"/>
          <w:sz w:val="24"/>
          <w:szCs w:val="21"/>
        </w:rPr>
        <w:t>一定</w:t>
      </w:r>
      <w:r w:rsidR="001A5C6B" w:rsidRPr="001A5C6B">
        <w:rPr>
          <w:rFonts w:ascii="宋体" w:hAnsi="宋体" w:hint="eastAsia"/>
          <w:sz w:val="24"/>
          <w:szCs w:val="21"/>
        </w:rPr>
        <w:t>属于镜面。</w:t>
      </w:r>
      <w:r w:rsidR="00D54B06">
        <w:rPr>
          <w:rFonts w:ascii="宋体" w:hAnsi="宋体" w:hint="eastAsia"/>
          <w:sz w:val="24"/>
          <w:szCs w:val="21"/>
        </w:rPr>
        <w:t>为了将观察结果分离为场景中每个镜像的集合，作者</w:t>
      </w:r>
      <w:r w:rsidR="001A5C6B" w:rsidRPr="001A5C6B">
        <w:rPr>
          <w:rFonts w:ascii="宋体" w:hAnsi="宋体" w:hint="eastAsia"/>
          <w:sz w:val="24"/>
          <w:szCs w:val="21"/>
        </w:rPr>
        <w:t>使用</w:t>
      </w:r>
      <w:r w:rsidR="00D54B06">
        <w:rPr>
          <w:rFonts w:ascii="宋体" w:hAnsi="宋体" w:hint="eastAsia"/>
          <w:sz w:val="24"/>
          <w:szCs w:val="21"/>
        </w:rPr>
        <w:t>了</w:t>
      </w:r>
      <w:r w:rsidR="001A5C6B" w:rsidRPr="001A5C6B">
        <w:rPr>
          <w:rFonts w:ascii="宋体" w:hAnsi="宋体" w:hint="eastAsia"/>
          <w:sz w:val="24"/>
          <w:szCs w:val="21"/>
        </w:rPr>
        <w:t>非参数聚类算法，我们将其表示为DP平面，来自</w:t>
      </w:r>
      <w:r w:rsidR="00D54B06">
        <w:rPr>
          <w:rFonts w:ascii="宋体" w:hAnsi="宋体" w:hint="eastAsia"/>
          <w:sz w:val="24"/>
          <w:szCs w:val="21"/>
        </w:rPr>
        <w:t>于DP-MEANS</w:t>
      </w:r>
      <w:r w:rsidR="00D54B06">
        <w:t xml:space="preserve"> </w:t>
      </w:r>
      <w:r w:rsidR="00D54B06" w:rsidRPr="00D54B06">
        <w:rPr>
          <w:rFonts w:asciiTheme="minorHAnsi" w:hAnsiTheme="minorHAnsi" w:cstheme="minorHAnsi"/>
          <w:sz w:val="24"/>
        </w:rPr>
        <w:t>[</w:t>
      </w:r>
      <w:proofErr w:type="spellStart"/>
      <w:r w:rsidR="00D54B06" w:rsidRPr="00D54B06">
        <w:rPr>
          <w:rFonts w:asciiTheme="minorHAnsi" w:hAnsiTheme="minorHAnsi" w:cstheme="minorHAnsi"/>
          <w:sz w:val="24"/>
        </w:rPr>
        <w:t>Kulis</w:t>
      </w:r>
      <w:proofErr w:type="spellEnd"/>
      <w:r w:rsidR="00D54B06" w:rsidRPr="00D54B06">
        <w:rPr>
          <w:rFonts w:asciiTheme="minorHAnsi" w:hAnsiTheme="minorHAnsi" w:cstheme="minorHAnsi"/>
          <w:sz w:val="24"/>
        </w:rPr>
        <w:t xml:space="preserve"> and Jordan 2011] and DP-</w:t>
      </w:r>
      <w:proofErr w:type="spellStart"/>
      <w:r w:rsidR="00D54B06" w:rsidRPr="00D54B06">
        <w:rPr>
          <w:rFonts w:asciiTheme="minorHAnsi" w:hAnsiTheme="minorHAnsi" w:cstheme="minorHAnsi"/>
          <w:sz w:val="24"/>
        </w:rPr>
        <w:t>vMF</w:t>
      </w:r>
      <w:proofErr w:type="spellEnd"/>
      <w:r w:rsidR="00D54B06" w:rsidRPr="00D54B06">
        <w:rPr>
          <w:rFonts w:asciiTheme="minorHAnsi" w:hAnsiTheme="minorHAnsi" w:cstheme="minorHAnsi"/>
          <w:sz w:val="24"/>
        </w:rPr>
        <w:t>-means [Straub et al. 2015]</w:t>
      </w:r>
      <w:r w:rsidR="001A5C6B" w:rsidRPr="001A5C6B">
        <w:rPr>
          <w:rFonts w:ascii="宋体" w:hAnsi="宋体" w:hint="eastAsia"/>
          <w:sz w:val="24"/>
          <w:szCs w:val="21"/>
        </w:rPr>
        <w:t>。除了使用不同的距离度量之外，这些算法执行相同的类似</w:t>
      </w:r>
      <w:r w:rsidR="00D54B06">
        <w:rPr>
          <w:rFonts w:ascii="宋体" w:hAnsi="宋体" w:hint="eastAsia"/>
          <w:sz w:val="24"/>
          <w:szCs w:val="21"/>
        </w:rPr>
        <w:t>K-</w:t>
      </w:r>
      <w:r w:rsidR="00D54B06">
        <w:rPr>
          <w:rFonts w:ascii="宋体" w:hAnsi="宋体"/>
          <w:sz w:val="24"/>
          <w:szCs w:val="21"/>
        </w:rPr>
        <w:t>MEANS</w:t>
      </w:r>
      <w:r w:rsidR="00D54B06">
        <w:rPr>
          <w:rFonts w:ascii="宋体" w:hAnsi="宋体" w:hint="eastAsia"/>
          <w:sz w:val="24"/>
          <w:szCs w:val="21"/>
        </w:rPr>
        <w:t>的交替优化：</w:t>
      </w:r>
    </w:p>
    <w:p w:rsidR="00D54B06" w:rsidRDefault="00D54B06" w:rsidP="00800105">
      <w:pPr>
        <w:pStyle w:val="a5"/>
        <w:ind w:firstLineChars="0"/>
        <w:rPr>
          <w:rFonts w:ascii="宋体" w:hAnsi="宋体"/>
          <w:sz w:val="24"/>
          <w:szCs w:val="21"/>
        </w:rPr>
      </w:pPr>
      <w:r>
        <w:rPr>
          <w:rFonts w:ascii="宋体" w:hAnsi="宋体" w:hint="eastAsia"/>
          <w:sz w:val="24"/>
          <w:szCs w:val="21"/>
        </w:rPr>
        <w:t>1</w:t>
      </w:r>
      <w:r>
        <w:rPr>
          <w:rFonts w:ascii="宋体" w:hAnsi="宋体"/>
          <w:sz w:val="24"/>
          <w:szCs w:val="21"/>
        </w:rPr>
        <w:t>.</w:t>
      </w:r>
      <w:r w:rsidR="001A5C6B" w:rsidRPr="001A5C6B">
        <w:rPr>
          <w:rFonts w:ascii="宋体" w:hAnsi="宋体" w:hint="eastAsia"/>
          <w:sz w:val="24"/>
          <w:szCs w:val="21"/>
        </w:rPr>
        <w:t>递增地将数据点分配给最近的现有</w:t>
      </w:r>
      <w:r>
        <w:rPr>
          <w:rFonts w:ascii="宋体" w:hAnsi="宋体" w:hint="eastAsia"/>
          <w:sz w:val="24"/>
          <w:szCs w:val="21"/>
        </w:rPr>
        <w:t>点集</w:t>
      </w:r>
      <w:r w:rsidR="001A5C6B" w:rsidRPr="001A5C6B">
        <w:rPr>
          <w:rFonts w:ascii="宋体" w:hAnsi="宋体" w:hint="eastAsia"/>
          <w:sz w:val="24"/>
          <w:szCs w:val="21"/>
        </w:rPr>
        <w:t>，除非最近的</w:t>
      </w:r>
      <w:proofErr w:type="gramStart"/>
      <w:r>
        <w:rPr>
          <w:rFonts w:ascii="宋体" w:hAnsi="宋体" w:hint="eastAsia"/>
          <w:sz w:val="24"/>
          <w:szCs w:val="21"/>
        </w:rPr>
        <w:t>点集</w:t>
      </w:r>
      <w:r w:rsidR="001A5C6B" w:rsidRPr="001A5C6B">
        <w:rPr>
          <w:rFonts w:ascii="宋体" w:hAnsi="宋体" w:hint="eastAsia"/>
          <w:sz w:val="24"/>
          <w:szCs w:val="21"/>
        </w:rPr>
        <w:t>超过</w:t>
      </w:r>
      <w:proofErr w:type="gramEnd"/>
      <w:r w:rsidR="001A5C6B" w:rsidRPr="001A5C6B">
        <w:rPr>
          <w:rFonts w:ascii="宋体" w:hAnsi="宋体" w:hint="eastAsia"/>
          <w:sz w:val="24"/>
          <w:szCs w:val="21"/>
        </w:rPr>
        <w:t>某个阈值</w:t>
      </w:r>
      <w:r w:rsidR="001A5C6B" w:rsidRPr="00D54B06">
        <w:rPr>
          <w:rFonts w:asciiTheme="minorHAnsi" w:hAnsiTheme="minorHAnsi" w:cstheme="minorHAnsi"/>
          <w:sz w:val="24"/>
          <w:szCs w:val="21"/>
        </w:rPr>
        <w:t>λ</w:t>
      </w:r>
      <w:r>
        <w:rPr>
          <w:rFonts w:ascii="宋体" w:hAnsi="宋体" w:hint="eastAsia"/>
          <w:sz w:val="24"/>
          <w:szCs w:val="21"/>
        </w:rPr>
        <w:t>。</w:t>
      </w:r>
      <w:r>
        <w:rPr>
          <w:rFonts w:ascii="宋体" w:hAnsi="宋体" w:hint="eastAsia"/>
          <w:sz w:val="24"/>
          <w:szCs w:val="21"/>
        </w:rPr>
        <w:lastRenderedPageBreak/>
        <w:t>在后一种情况下，从查询数据点实例化新的点集</w:t>
      </w:r>
      <w:r w:rsidR="001A5C6B" w:rsidRPr="001A5C6B">
        <w:rPr>
          <w:rFonts w:ascii="宋体" w:hAnsi="宋体" w:hint="eastAsia"/>
          <w:sz w:val="24"/>
          <w:szCs w:val="21"/>
        </w:rPr>
        <w:t>。</w:t>
      </w:r>
    </w:p>
    <w:p w:rsidR="001A48BE" w:rsidRPr="001A5C6B" w:rsidRDefault="00D54B06" w:rsidP="00800105">
      <w:pPr>
        <w:pStyle w:val="a5"/>
        <w:ind w:firstLineChars="0"/>
        <w:rPr>
          <w:rFonts w:ascii="宋体" w:hAnsi="宋体"/>
          <w:sz w:val="24"/>
          <w:szCs w:val="21"/>
        </w:rPr>
      </w:pPr>
      <w:r>
        <w:rPr>
          <w:rFonts w:ascii="宋体" w:hAnsi="宋体" w:hint="eastAsia"/>
          <w:sz w:val="24"/>
          <w:szCs w:val="21"/>
        </w:rPr>
        <w:t>2</w:t>
      </w:r>
      <w:r>
        <w:rPr>
          <w:rFonts w:ascii="宋体" w:hAnsi="宋体"/>
          <w:sz w:val="24"/>
          <w:szCs w:val="21"/>
        </w:rPr>
        <w:t>.</w:t>
      </w:r>
      <w:r>
        <w:rPr>
          <w:rFonts w:ascii="宋体" w:hAnsi="宋体" w:hint="eastAsia"/>
          <w:sz w:val="24"/>
          <w:szCs w:val="21"/>
        </w:rPr>
        <w:t>给定所有关联数据点重新</w:t>
      </w:r>
      <w:proofErr w:type="gramStart"/>
      <w:r>
        <w:rPr>
          <w:rFonts w:ascii="宋体" w:hAnsi="宋体" w:hint="eastAsia"/>
          <w:sz w:val="24"/>
          <w:szCs w:val="21"/>
        </w:rPr>
        <w:t>计算点集的</w:t>
      </w:r>
      <w:proofErr w:type="gramEnd"/>
      <w:r>
        <w:rPr>
          <w:rFonts w:ascii="宋体" w:hAnsi="宋体" w:hint="eastAsia"/>
          <w:sz w:val="24"/>
          <w:szCs w:val="21"/>
        </w:rPr>
        <w:t>中心。他们</w:t>
      </w:r>
      <w:r w:rsidR="001A5C6B" w:rsidRPr="001A5C6B">
        <w:rPr>
          <w:rFonts w:ascii="宋体" w:hAnsi="宋体" w:hint="eastAsia"/>
          <w:sz w:val="24"/>
          <w:szCs w:val="21"/>
        </w:rPr>
        <w:t>采用现有算法，但将距离</w:t>
      </w:r>
      <w:r>
        <w:rPr>
          <w:rFonts w:ascii="宋体" w:hAnsi="宋体" w:hint="eastAsia"/>
          <w:sz w:val="24"/>
          <w:szCs w:val="21"/>
        </w:rPr>
        <w:t>的度量改为对称的点到平面距离。</w:t>
      </w:r>
    </w:p>
    <w:p w:rsidR="001A48BE" w:rsidRDefault="001A5C6B" w:rsidP="00800105">
      <w:pPr>
        <w:pStyle w:val="a5"/>
        <w:ind w:firstLineChars="0" w:firstLine="0"/>
        <w:rPr>
          <w:rFonts w:ascii="宋体" w:hAnsi="宋体"/>
          <w:sz w:val="24"/>
          <w:szCs w:val="21"/>
        </w:rPr>
      </w:pPr>
      <w:r>
        <w:rPr>
          <w:rFonts w:ascii="宋体" w:hAnsi="宋体"/>
          <w:sz w:val="24"/>
          <w:szCs w:val="21"/>
        </w:rPr>
        <w:tab/>
      </w:r>
      <w:r w:rsidR="00D54B06">
        <w:rPr>
          <w:rFonts w:ascii="宋体" w:hAnsi="宋体" w:hint="eastAsia"/>
          <w:sz w:val="24"/>
          <w:szCs w:val="21"/>
        </w:rPr>
        <w:t>在上述算法中</w:t>
      </w:r>
      <w:r w:rsidRPr="001A5C6B">
        <w:rPr>
          <w:rFonts w:ascii="宋体" w:hAnsi="宋体" w:hint="eastAsia"/>
          <w:sz w:val="24"/>
          <w:szCs w:val="21"/>
        </w:rPr>
        <w:t>，如果距离在以米为单位</w:t>
      </w:r>
      <w:r w:rsidR="00D54B06">
        <w:rPr>
          <w:rFonts w:ascii="宋体" w:hAnsi="宋体" w:hint="eastAsia"/>
          <w:sz w:val="24"/>
          <w:szCs w:val="21"/>
        </w:rPr>
        <w:t>度量</w:t>
      </w:r>
      <w:r w:rsidRPr="001A5C6B">
        <w:rPr>
          <w:rFonts w:ascii="宋体" w:hAnsi="宋体" w:hint="eastAsia"/>
          <w:sz w:val="24"/>
          <w:szCs w:val="21"/>
        </w:rPr>
        <w:t>的某个阈值</w:t>
      </w:r>
      <w:r w:rsidRPr="00D54B06">
        <w:rPr>
          <w:rFonts w:asciiTheme="minorHAnsi" w:hAnsiTheme="minorHAnsi" w:cstheme="minorHAnsi"/>
          <w:sz w:val="24"/>
          <w:szCs w:val="21"/>
        </w:rPr>
        <w:t>λ</w:t>
      </w:r>
      <w:r w:rsidRPr="001A5C6B">
        <w:rPr>
          <w:rFonts w:ascii="宋体" w:hAnsi="宋体" w:hint="eastAsia"/>
          <w:sz w:val="24"/>
          <w:szCs w:val="21"/>
        </w:rPr>
        <w:t>内，则</w:t>
      </w:r>
      <w:r w:rsidRPr="00D54B06">
        <w:rPr>
          <w:rFonts w:asciiTheme="minorHAnsi" w:hAnsiTheme="minorHAnsi" w:cstheme="minorHAnsi"/>
          <w:sz w:val="24"/>
          <w:szCs w:val="21"/>
        </w:rPr>
        <w:t>DP</w:t>
      </w:r>
      <w:r w:rsidRPr="001A5C6B">
        <w:rPr>
          <w:rFonts w:ascii="宋体" w:hAnsi="宋体" w:hint="eastAsia"/>
          <w:sz w:val="24"/>
          <w:szCs w:val="21"/>
        </w:rPr>
        <w:t>平面算法通过对称的点到平面</w:t>
      </w:r>
      <w:r w:rsidR="00D54B06">
        <w:rPr>
          <w:rFonts w:ascii="宋体" w:hAnsi="宋体" w:hint="eastAsia"/>
          <w:sz w:val="24"/>
          <w:szCs w:val="21"/>
        </w:rPr>
        <w:t>的</w:t>
      </w:r>
      <w:r w:rsidRPr="001A5C6B">
        <w:rPr>
          <w:rFonts w:ascii="宋体" w:hAnsi="宋体" w:hint="eastAsia"/>
          <w:sz w:val="24"/>
          <w:szCs w:val="21"/>
        </w:rPr>
        <w:t>距离将数据点分配给聚类中心。 如果距离超过此阈值，则使用观察值初始化新簇。</w:t>
      </w:r>
      <w:r w:rsidR="00D54B06">
        <w:rPr>
          <w:rFonts w:ascii="宋体" w:hAnsi="宋体" w:hint="eastAsia"/>
          <w:sz w:val="24"/>
          <w:szCs w:val="21"/>
        </w:rPr>
        <w:t>最后</w:t>
      </w:r>
      <w:r w:rsidRPr="001A5C6B">
        <w:rPr>
          <w:rFonts w:ascii="宋体" w:hAnsi="宋体" w:hint="eastAsia"/>
          <w:sz w:val="24"/>
          <w:szCs w:val="21"/>
        </w:rPr>
        <w:t>发现</w:t>
      </w:r>
      <w:r w:rsidRPr="00D54B06">
        <w:rPr>
          <w:rFonts w:asciiTheme="minorHAnsi" w:hAnsiTheme="minorHAnsi" w:cstheme="minorHAnsi"/>
          <w:sz w:val="24"/>
          <w:szCs w:val="21"/>
        </w:rPr>
        <w:t>λ= 10 cm</w:t>
      </w:r>
      <w:r w:rsidR="00D54B06">
        <w:rPr>
          <w:rFonts w:ascii="宋体" w:hAnsi="宋体" w:hint="eastAsia"/>
          <w:sz w:val="24"/>
          <w:szCs w:val="21"/>
        </w:rPr>
        <w:t>在他们</w:t>
      </w:r>
      <w:r w:rsidRPr="001A5C6B">
        <w:rPr>
          <w:rFonts w:ascii="宋体" w:hAnsi="宋体" w:hint="eastAsia"/>
          <w:sz w:val="24"/>
          <w:szCs w:val="21"/>
        </w:rPr>
        <w:t>所有的非共面反射镜实验中都能产生良好的镜面分割。</w:t>
      </w:r>
      <w:r w:rsidR="00D54B06">
        <w:rPr>
          <w:rFonts w:ascii="宋体" w:hAnsi="宋体" w:hint="eastAsia"/>
          <w:sz w:val="24"/>
          <w:szCs w:val="21"/>
        </w:rPr>
        <w:t>对于共面镜，文中</w:t>
      </w:r>
      <w:r w:rsidRPr="001A5C6B">
        <w:rPr>
          <w:rFonts w:ascii="宋体" w:hAnsi="宋体" w:hint="eastAsia"/>
          <w:sz w:val="24"/>
          <w:szCs w:val="21"/>
        </w:rPr>
        <w:t>使用边界检测细化分割并重新计算新分割镜的镜像平面参数。</w:t>
      </w:r>
    </w:p>
    <w:p w:rsidR="001A48BE" w:rsidRDefault="00FA2429" w:rsidP="00800105">
      <w:pPr>
        <w:pStyle w:val="a5"/>
        <w:ind w:firstLineChars="0"/>
        <w:rPr>
          <w:rFonts w:ascii="宋体" w:hAnsi="宋体"/>
          <w:sz w:val="24"/>
          <w:szCs w:val="21"/>
        </w:rPr>
      </w:pPr>
      <w:r>
        <w:rPr>
          <w:rFonts w:ascii="宋体" w:hAnsi="宋体" w:hint="eastAsia"/>
          <w:sz w:val="24"/>
          <w:szCs w:val="21"/>
        </w:rPr>
        <w:t>在边界检测中，文中提出了</w:t>
      </w:r>
      <w:r w:rsidRPr="00FA2429">
        <w:rPr>
          <w:rFonts w:ascii="宋体" w:hAnsi="宋体" w:hint="eastAsia"/>
          <w:sz w:val="24"/>
          <w:szCs w:val="21"/>
        </w:rPr>
        <w:t>一种精确重建有框和</w:t>
      </w:r>
      <w:proofErr w:type="gramStart"/>
      <w:r w:rsidRPr="00FA2429">
        <w:rPr>
          <w:rFonts w:ascii="宋体" w:hAnsi="宋体" w:hint="eastAsia"/>
          <w:sz w:val="24"/>
          <w:szCs w:val="21"/>
        </w:rPr>
        <w:t>无框镜和</w:t>
      </w:r>
      <w:proofErr w:type="gramEnd"/>
      <w:r w:rsidRPr="00FA2429">
        <w:rPr>
          <w:rFonts w:ascii="宋体" w:hAnsi="宋体" w:hint="eastAsia"/>
          <w:sz w:val="24"/>
          <w:szCs w:val="21"/>
        </w:rPr>
        <w:t>玻璃表面边界的自动方法</w:t>
      </w:r>
      <w:r>
        <w:rPr>
          <w:rFonts w:ascii="宋体" w:hAnsi="宋体" w:hint="eastAsia"/>
          <w:sz w:val="24"/>
          <w:szCs w:val="21"/>
        </w:rPr>
        <w:t>。给定前面估计的镜像平面，</w:t>
      </w:r>
      <w:r w:rsidR="001A5C6B" w:rsidRPr="001A5C6B">
        <w:rPr>
          <w:rFonts w:ascii="宋体" w:hAnsi="宋体" w:hint="eastAsia"/>
          <w:sz w:val="24"/>
          <w:szCs w:val="21"/>
        </w:rPr>
        <w:t>将其用作边界提取的自然参数。将平面离散为具有方形单元格的网格，通常使用</w:t>
      </w:r>
      <w:r w:rsidR="001A5C6B" w:rsidRPr="00FA2429">
        <w:rPr>
          <w:rFonts w:asciiTheme="minorHAnsi" w:hAnsiTheme="minorHAnsi" w:cstheme="minorHAnsi"/>
          <w:sz w:val="24"/>
          <w:szCs w:val="21"/>
        </w:rPr>
        <w:t>5mm</w:t>
      </w:r>
      <w:r w:rsidR="001A5C6B" w:rsidRPr="001A5C6B">
        <w:rPr>
          <w:rFonts w:ascii="宋体" w:hAnsi="宋体" w:hint="eastAsia"/>
          <w:sz w:val="24"/>
          <w:szCs w:val="21"/>
        </w:rPr>
        <w:t>的分辨率，将下面讨论的所有特征投影到该平面上，并使用基于变化的总分割来提取边界。</w:t>
      </w:r>
    </w:p>
    <w:p w:rsidR="001A48BE" w:rsidRDefault="00FA2429" w:rsidP="00800105">
      <w:pPr>
        <w:pStyle w:val="a5"/>
        <w:ind w:firstLineChars="0"/>
        <w:rPr>
          <w:rFonts w:ascii="宋体" w:hAnsi="宋体"/>
          <w:sz w:val="24"/>
          <w:szCs w:val="21"/>
        </w:rPr>
      </w:pPr>
      <w:r>
        <w:rPr>
          <w:rFonts w:ascii="宋体" w:hAnsi="宋体" w:hint="eastAsia"/>
          <w:sz w:val="24"/>
          <w:szCs w:val="21"/>
        </w:rPr>
        <w:t>文中</w:t>
      </w:r>
      <w:r w:rsidR="004018FA" w:rsidRPr="004018FA">
        <w:rPr>
          <w:rFonts w:ascii="宋体" w:hAnsi="宋体" w:hint="eastAsia"/>
          <w:sz w:val="24"/>
          <w:szCs w:val="21"/>
        </w:rPr>
        <w:t>探索</w:t>
      </w:r>
      <w:r>
        <w:rPr>
          <w:rFonts w:ascii="宋体" w:hAnsi="宋体" w:hint="eastAsia"/>
          <w:sz w:val="24"/>
          <w:szCs w:val="21"/>
        </w:rPr>
        <w:t>了八种不同的特征通道以改善镜像分割。</w:t>
      </w:r>
      <w:r w:rsidR="004018FA" w:rsidRPr="004018FA">
        <w:rPr>
          <w:rFonts w:ascii="宋体" w:hAnsi="宋体" w:hint="eastAsia"/>
          <w:sz w:val="24"/>
          <w:szCs w:val="21"/>
        </w:rPr>
        <w:t>除最右边的</w:t>
      </w:r>
      <w:r w:rsidR="004018FA" w:rsidRPr="00044A60">
        <w:rPr>
          <w:rFonts w:asciiTheme="minorHAnsi" w:hAnsiTheme="minorHAnsi" w:cstheme="minorHAnsi"/>
          <w:sz w:val="24"/>
          <w:szCs w:val="21"/>
        </w:rPr>
        <w:t>ZNCC</w:t>
      </w:r>
      <w:r w:rsidR="004018FA" w:rsidRPr="004018FA">
        <w:rPr>
          <w:rFonts w:ascii="宋体" w:hAnsi="宋体" w:hint="eastAsia"/>
          <w:sz w:val="24"/>
          <w:szCs w:val="21"/>
        </w:rPr>
        <w:t>通道外，所有通道都使用</w:t>
      </w:r>
      <w:r>
        <w:rPr>
          <w:rFonts w:ascii="宋体" w:hAnsi="宋体" w:hint="eastAsia"/>
          <w:sz w:val="24"/>
          <w:szCs w:val="21"/>
        </w:rPr>
        <w:t>热度</w:t>
      </w:r>
      <w:r w:rsidR="004018FA" w:rsidRPr="004018FA">
        <w:rPr>
          <w:rFonts w:ascii="宋体" w:hAnsi="宋体" w:hint="eastAsia"/>
          <w:sz w:val="24"/>
          <w:szCs w:val="21"/>
        </w:rPr>
        <w:t>颜色方案以对数刻度显示，该通道从</w:t>
      </w:r>
      <w:r w:rsidR="004018FA" w:rsidRPr="00044A60">
        <w:rPr>
          <w:rFonts w:asciiTheme="minorHAnsi" w:hAnsiTheme="minorHAnsi" w:cstheme="minorHAnsi"/>
          <w:sz w:val="24"/>
          <w:szCs w:val="21"/>
        </w:rPr>
        <w:t>-1</w:t>
      </w:r>
      <w:r w:rsidR="004018FA" w:rsidRPr="004018FA">
        <w:rPr>
          <w:rFonts w:ascii="宋体" w:hAnsi="宋体" w:hint="eastAsia"/>
          <w:sz w:val="24"/>
          <w:szCs w:val="21"/>
        </w:rPr>
        <w:t>显示为蓝色，</w:t>
      </w:r>
      <w:r w:rsidR="004018FA" w:rsidRPr="00044A60">
        <w:rPr>
          <w:rFonts w:asciiTheme="minorHAnsi" w:hAnsiTheme="minorHAnsi" w:cstheme="minorHAnsi"/>
          <w:sz w:val="24"/>
          <w:szCs w:val="21"/>
        </w:rPr>
        <w:t>1</w:t>
      </w:r>
      <w:r w:rsidR="004018FA" w:rsidRPr="004018FA">
        <w:rPr>
          <w:rFonts w:ascii="宋体" w:hAnsi="宋体" w:hint="eastAsia"/>
          <w:sz w:val="24"/>
          <w:szCs w:val="21"/>
        </w:rPr>
        <w:t>显示为红色。</w:t>
      </w:r>
      <w:r>
        <w:rPr>
          <w:rFonts w:ascii="宋体" w:hAnsi="宋体" w:hint="eastAsia"/>
          <w:sz w:val="24"/>
          <w:szCs w:val="21"/>
        </w:rPr>
        <w:t>如下图所示</w:t>
      </w:r>
      <w:r w:rsidR="00044A60">
        <w:rPr>
          <w:rFonts w:ascii="宋体" w:hAnsi="宋体" w:hint="eastAsia"/>
          <w:sz w:val="24"/>
          <w:szCs w:val="21"/>
        </w:rPr>
        <w:t>：</w:t>
      </w:r>
    </w:p>
    <w:p w:rsidR="00FA2429" w:rsidRDefault="00FA2429" w:rsidP="00800105">
      <w:pPr>
        <w:pStyle w:val="a5"/>
        <w:ind w:firstLineChars="0" w:firstLine="0"/>
        <w:jc w:val="center"/>
        <w:rPr>
          <w:rFonts w:ascii="宋体" w:hAnsi="宋体"/>
          <w:sz w:val="24"/>
          <w:szCs w:val="21"/>
        </w:rPr>
      </w:pPr>
      <w:r>
        <w:rPr>
          <w:noProof/>
        </w:rPr>
        <w:drawing>
          <wp:inline distT="0" distB="0" distL="0" distR="0" wp14:anchorId="72D4FBBF" wp14:editId="7ACBF7E6">
            <wp:extent cx="5274310" cy="8540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54075"/>
                    </a:xfrm>
                    <a:prstGeom prst="rect">
                      <a:avLst/>
                    </a:prstGeom>
                  </pic:spPr>
                </pic:pic>
              </a:graphicData>
            </a:graphic>
          </wp:inline>
        </w:drawing>
      </w:r>
    </w:p>
    <w:p w:rsidR="00FA2429" w:rsidRPr="00FA2429" w:rsidRDefault="00FA2429" w:rsidP="00800105">
      <w:pPr>
        <w:pStyle w:val="a5"/>
        <w:ind w:firstLineChars="0" w:firstLine="0"/>
        <w:jc w:val="center"/>
        <w:rPr>
          <w:rFonts w:ascii="宋体" w:hAnsi="宋体"/>
          <w:b/>
          <w:szCs w:val="21"/>
        </w:rPr>
      </w:pPr>
      <w:r w:rsidRPr="00FA2429">
        <w:rPr>
          <w:rFonts w:ascii="宋体" w:hAnsi="宋体" w:hint="eastAsia"/>
          <w:b/>
          <w:szCs w:val="21"/>
        </w:rPr>
        <w:t>图4</w:t>
      </w:r>
      <w:r w:rsidRPr="00FA2429">
        <w:rPr>
          <w:rFonts w:ascii="宋体" w:hAnsi="宋体"/>
          <w:b/>
          <w:szCs w:val="21"/>
        </w:rPr>
        <w:t xml:space="preserve"> </w:t>
      </w:r>
      <w:r w:rsidRPr="00FA2429">
        <w:rPr>
          <w:rFonts w:ascii="宋体" w:hAnsi="宋体" w:hint="eastAsia"/>
          <w:b/>
          <w:szCs w:val="21"/>
        </w:rPr>
        <w:t>不同特征通道显示的镜像分割效果</w:t>
      </w:r>
    </w:p>
    <w:p w:rsidR="004018FA" w:rsidRDefault="00044A60" w:rsidP="00800105">
      <w:pPr>
        <w:pStyle w:val="a5"/>
        <w:ind w:firstLineChars="0"/>
        <w:rPr>
          <w:rFonts w:ascii="宋体" w:hAnsi="宋体"/>
          <w:sz w:val="24"/>
          <w:szCs w:val="21"/>
        </w:rPr>
      </w:pPr>
      <w:r>
        <w:rPr>
          <w:rFonts w:ascii="宋体" w:hAnsi="宋体" w:hint="eastAsia"/>
          <w:sz w:val="24"/>
          <w:szCs w:val="21"/>
        </w:rPr>
        <w:t>根据上述特征，作者使用</w:t>
      </w:r>
      <w:r w:rsidRPr="00545066">
        <w:rPr>
          <w:rFonts w:asciiTheme="minorHAnsi" w:hAnsiTheme="minorHAnsi" w:cstheme="minorHAnsi"/>
          <w:sz w:val="24"/>
          <w:szCs w:val="21"/>
        </w:rPr>
        <w:t>g</w:t>
      </w:r>
      <w:r w:rsidRPr="00044A60">
        <w:rPr>
          <w:rFonts w:ascii="宋体" w:hAnsi="宋体" w:hint="eastAsia"/>
          <w:sz w:val="24"/>
          <w:szCs w:val="21"/>
        </w:rPr>
        <w:t>加权总变差分割</w:t>
      </w:r>
      <w:r w:rsidRPr="00044A60">
        <w:rPr>
          <w:rFonts w:asciiTheme="minorHAnsi" w:hAnsiTheme="minorHAnsi" w:cstheme="minorHAnsi"/>
          <w:sz w:val="24"/>
        </w:rPr>
        <w:t>[Unger et al. 2008a,b]</w:t>
      </w:r>
      <w:r>
        <w:rPr>
          <w:rFonts w:ascii="宋体" w:hAnsi="宋体" w:hint="eastAsia"/>
          <w:sz w:val="24"/>
          <w:szCs w:val="21"/>
        </w:rPr>
        <w:t>做镜面边界提取。最后</w:t>
      </w:r>
      <w:r w:rsidRPr="00044A60">
        <w:rPr>
          <w:rFonts w:ascii="宋体" w:hAnsi="宋体" w:hint="eastAsia"/>
          <w:sz w:val="24"/>
          <w:szCs w:val="21"/>
        </w:rPr>
        <w:t>使用行进方块</w:t>
      </w:r>
      <w:r>
        <w:rPr>
          <w:rFonts w:ascii="宋体" w:hAnsi="宋体" w:hint="eastAsia"/>
          <w:sz w:val="24"/>
          <w:szCs w:val="21"/>
        </w:rPr>
        <w:t>算法</w:t>
      </w:r>
      <w:r w:rsidRPr="00044A60">
        <w:rPr>
          <w:rFonts w:ascii="宋体" w:hAnsi="宋体" w:hint="eastAsia"/>
          <w:sz w:val="24"/>
          <w:szCs w:val="21"/>
        </w:rPr>
        <w:t>来提取子单元精确的分段线性镜像边界，作为分割图像</w:t>
      </w:r>
      <w:r>
        <w:rPr>
          <w:rFonts w:ascii="宋体" w:hAnsi="宋体" w:hint="eastAsia"/>
          <w:sz w:val="24"/>
          <w:szCs w:val="21"/>
        </w:rPr>
        <w:t>中值为0.5的等值轮廓。</w:t>
      </w:r>
      <w:r w:rsidRPr="00044A60">
        <w:rPr>
          <w:rFonts w:ascii="宋体" w:hAnsi="宋体" w:hint="eastAsia"/>
          <w:sz w:val="24"/>
          <w:szCs w:val="21"/>
        </w:rPr>
        <w:t>行进方块算法</w:t>
      </w:r>
      <w:r w:rsidRPr="00044A60">
        <w:rPr>
          <w:rFonts w:asciiTheme="minorHAnsi" w:hAnsiTheme="minorHAnsi" w:cstheme="minorHAnsi"/>
          <w:sz w:val="24"/>
          <w:szCs w:val="21"/>
        </w:rPr>
        <w:t>[</w:t>
      </w:r>
      <w:proofErr w:type="spellStart"/>
      <w:r w:rsidRPr="00044A60">
        <w:rPr>
          <w:rFonts w:asciiTheme="minorHAnsi" w:hAnsiTheme="minorHAnsi" w:cstheme="minorHAnsi"/>
          <w:sz w:val="24"/>
          <w:szCs w:val="21"/>
        </w:rPr>
        <w:t>Lorensen</w:t>
      </w:r>
      <w:proofErr w:type="spellEnd"/>
      <w:r w:rsidRPr="00044A60">
        <w:rPr>
          <w:rFonts w:asciiTheme="minorHAnsi" w:hAnsiTheme="minorHAnsi" w:cstheme="minorHAnsi"/>
          <w:sz w:val="24"/>
          <w:szCs w:val="21"/>
        </w:rPr>
        <w:t xml:space="preserve"> and Cline 1987]</w:t>
      </w:r>
      <w:r w:rsidRPr="00044A60">
        <w:rPr>
          <w:rFonts w:ascii="宋体" w:hAnsi="宋体" w:hint="eastAsia"/>
          <w:sz w:val="24"/>
          <w:szCs w:val="21"/>
        </w:rPr>
        <w:t>相当于在2D网格上行进立方体。</w:t>
      </w:r>
    </w:p>
    <w:p w:rsidR="004018FA" w:rsidRDefault="00263266" w:rsidP="00800105">
      <w:pPr>
        <w:pStyle w:val="a5"/>
        <w:ind w:firstLineChars="0"/>
        <w:rPr>
          <w:rFonts w:ascii="宋体" w:hAnsi="宋体"/>
          <w:sz w:val="24"/>
          <w:szCs w:val="21"/>
        </w:rPr>
      </w:pPr>
      <w:r>
        <w:rPr>
          <w:rFonts w:ascii="宋体" w:hAnsi="宋体" w:hint="eastAsia"/>
          <w:sz w:val="24"/>
          <w:szCs w:val="21"/>
        </w:rPr>
        <w:t>另外，文中将结论迁移到玻璃面上，并</w:t>
      </w:r>
      <w:proofErr w:type="gramStart"/>
      <w:r>
        <w:rPr>
          <w:rFonts w:ascii="宋体" w:hAnsi="宋体" w:hint="eastAsia"/>
          <w:sz w:val="24"/>
          <w:szCs w:val="21"/>
        </w:rPr>
        <w:t>作出</w:t>
      </w:r>
      <w:proofErr w:type="gramEnd"/>
      <w:r>
        <w:rPr>
          <w:rFonts w:ascii="宋体" w:hAnsi="宋体" w:hint="eastAsia"/>
          <w:sz w:val="24"/>
          <w:szCs w:val="21"/>
        </w:rPr>
        <w:t>相应的改动。</w:t>
      </w:r>
    </w:p>
    <w:p w:rsidR="00263266" w:rsidRPr="00263266" w:rsidRDefault="00263266" w:rsidP="00800105">
      <w:pPr>
        <w:pStyle w:val="a5"/>
        <w:ind w:firstLineChars="0" w:firstLine="0"/>
        <w:rPr>
          <w:rFonts w:ascii="宋体" w:hAnsi="宋体"/>
          <w:sz w:val="24"/>
          <w:szCs w:val="21"/>
        </w:rPr>
      </w:pPr>
      <w:r>
        <w:rPr>
          <w:rFonts w:ascii="宋体" w:hAnsi="宋体" w:hint="eastAsia"/>
          <w:sz w:val="24"/>
          <w:szCs w:val="21"/>
        </w:rPr>
        <w:tab/>
      </w:r>
      <w:r w:rsidRPr="00263266">
        <w:rPr>
          <w:rFonts w:ascii="宋体" w:hAnsi="宋体" w:hint="eastAsia"/>
          <w:sz w:val="24"/>
          <w:szCs w:val="21"/>
        </w:rPr>
        <w:t>玻璃表面在多种方面与镜子不同。首先，玻璃表面的图像通常是透射和反射场景之间的混合。因此，反射的图像的亮度都会降低，并且可能会受到来自直接光路的纹理的破坏。因此，反射场景中的任何特征检测必须对相对低的对比度和信噪比具有鲁棒性。</w:t>
      </w:r>
    </w:p>
    <w:p w:rsidR="00263266" w:rsidRPr="00263266" w:rsidRDefault="00263266" w:rsidP="00800105">
      <w:pPr>
        <w:pStyle w:val="a5"/>
        <w:ind w:firstLineChars="0" w:firstLine="0"/>
        <w:rPr>
          <w:rFonts w:ascii="宋体" w:hAnsi="宋体"/>
          <w:sz w:val="24"/>
          <w:szCs w:val="21"/>
        </w:rPr>
      </w:pPr>
      <w:r>
        <w:rPr>
          <w:rFonts w:ascii="宋体" w:hAnsi="宋体" w:hint="eastAsia"/>
          <w:sz w:val="24"/>
          <w:szCs w:val="21"/>
        </w:rPr>
        <w:tab/>
      </w:r>
      <w:r w:rsidRPr="00263266">
        <w:rPr>
          <w:rFonts w:ascii="宋体" w:hAnsi="宋体" w:hint="eastAsia"/>
          <w:sz w:val="24"/>
          <w:szCs w:val="21"/>
        </w:rPr>
        <w:t>其次，反射的场景反射在玻璃的正</w:t>
      </w:r>
      <w:r>
        <w:rPr>
          <w:rFonts w:ascii="宋体" w:hAnsi="宋体" w:hint="eastAsia"/>
          <w:sz w:val="24"/>
          <w:szCs w:val="21"/>
        </w:rPr>
        <w:t>面和背面上，产生双重图像。这种效果取决于扫描台与玻璃表面的距离</w:t>
      </w:r>
      <w:r w:rsidRPr="00263266">
        <w:rPr>
          <w:rFonts w:ascii="宋体" w:hAnsi="宋体" w:hint="eastAsia"/>
          <w:sz w:val="24"/>
          <w:szCs w:val="21"/>
        </w:rPr>
        <w:t>。</w:t>
      </w:r>
      <w:r>
        <w:rPr>
          <w:rFonts w:ascii="宋体" w:hAnsi="宋体" w:hint="eastAsia"/>
          <w:sz w:val="24"/>
          <w:szCs w:val="21"/>
        </w:rPr>
        <w:t>根据作者的经验，</w:t>
      </w:r>
      <w:r w:rsidRPr="00263266">
        <w:rPr>
          <w:rFonts w:ascii="宋体" w:hAnsi="宋体" w:hint="eastAsia"/>
          <w:sz w:val="24"/>
          <w:szCs w:val="21"/>
        </w:rPr>
        <w:t>如果偏移量太大，</w:t>
      </w:r>
      <w:r w:rsidRPr="00263266">
        <w:rPr>
          <w:rFonts w:asciiTheme="minorHAnsi" w:hAnsiTheme="minorHAnsi" w:cstheme="minorHAnsi"/>
          <w:sz w:val="24"/>
          <w:szCs w:val="21"/>
        </w:rPr>
        <w:t>AprilTag</w:t>
      </w:r>
      <w:r w:rsidRPr="00263266">
        <w:rPr>
          <w:rFonts w:ascii="宋体" w:hAnsi="宋体" w:hint="eastAsia"/>
          <w:sz w:val="24"/>
          <w:szCs w:val="21"/>
        </w:rPr>
        <w:t>库将不会检测标签，否则通常会重建两个标签位置中的一个。因此，在</w:t>
      </w:r>
      <w:r w:rsidRPr="001B4BA1">
        <w:rPr>
          <w:rFonts w:ascii="宋体" w:hAnsi="宋体" w:hint="eastAsia"/>
          <w:sz w:val="24"/>
          <w:szCs w:val="21"/>
        </w:rPr>
        <w:t>扫描时保持与玻璃板的最小距离就足够了。</w:t>
      </w:r>
    </w:p>
    <w:p w:rsidR="00263266" w:rsidRPr="00263266" w:rsidRDefault="00263266" w:rsidP="00800105">
      <w:pPr>
        <w:pStyle w:val="a5"/>
        <w:ind w:firstLineChars="0"/>
        <w:rPr>
          <w:rFonts w:ascii="宋体" w:hAnsi="宋体"/>
          <w:sz w:val="24"/>
          <w:szCs w:val="21"/>
        </w:rPr>
      </w:pPr>
      <w:r>
        <w:rPr>
          <w:rFonts w:ascii="宋体" w:hAnsi="宋体" w:hint="eastAsia"/>
          <w:sz w:val="24"/>
          <w:szCs w:val="21"/>
        </w:rPr>
        <w:t>第三，</w:t>
      </w:r>
      <w:r w:rsidRPr="00263266">
        <w:rPr>
          <w:rFonts w:ascii="宋体" w:hAnsi="宋体" w:hint="eastAsia"/>
          <w:sz w:val="24"/>
          <w:szCs w:val="21"/>
        </w:rPr>
        <w:t>需要区分玻璃和镜子表面。如果观察到检测到的</w:t>
      </w:r>
      <w:r w:rsidRPr="00263266">
        <w:rPr>
          <w:rFonts w:asciiTheme="minorHAnsi" w:eastAsiaTheme="majorEastAsia" w:hAnsiTheme="minorHAnsi" w:cstheme="minorHAnsi"/>
          <w:sz w:val="24"/>
          <w:szCs w:val="21"/>
        </w:rPr>
        <w:t>AprilTag</w:t>
      </w:r>
      <w:r w:rsidRPr="00263266">
        <w:rPr>
          <w:rFonts w:ascii="宋体" w:hAnsi="宋体" w:hint="eastAsia"/>
          <w:sz w:val="24"/>
          <w:szCs w:val="21"/>
        </w:rPr>
        <w:t>的投影区域内的几何图形既不在</w:t>
      </w:r>
      <w:r w:rsidRPr="00263266">
        <w:rPr>
          <w:rFonts w:asciiTheme="minorHAnsi" w:hAnsiTheme="minorHAnsi" w:cstheme="minorHAnsi"/>
          <w:sz w:val="24"/>
          <w:szCs w:val="21"/>
        </w:rPr>
        <w:t>AprilTag</w:t>
      </w:r>
      <w:r w:rsidRPr="00263266">
        <w:rPr>
          <w:rFonts w:ascii="宋体" w:hAnsi="宋体" w:hint="eastAsia"/>
          <w:sz w:val="24"/>
          <w:szCs w:val="21"/>
        </w:rPr>
        <w:t>的深度也不在反射平面的</w:t>
      </w:r>
      <w:r w:rsidRPr="00263266">
        <w:rPr>
          <w:rFonts w:asciiTheme="minorHAnsi" w:hAnsiTheme="minorHAnsi" w:cstheme="minorHAnsi"/>
          <w:sz w:val="24"/>
          <w:szCs w:val="21"/>
        </w:rPr>
        <w:t>δ</w:t>
      </w:r>
      <w:r>
        <w:rPr>
          <w:rFonts w:asciiTheme="minorHAnsi" w:hAnsiTheme="minorHAnsi" w:cstheme="minorHAnsi" w:hint="eastAsia"/>
          <w:sz w:val="24"/>
          <w:szCs w:val="21"/>
        </w:rPr>
        <w:t>邻域</w:t>
      </w:r>
      <w:r>
        <w:rPr>
          <w:rFonts w:ascii="宋体" w:hAnsi="宋体" w:hint="eastAsia"/>
          <w:sz w:val="24"/>
          <w:szCs w:val="21"/>
        </w:rPr>
        <w:t>内，就</w:t>
      </w:r>
      <w:r w:rsidRPr="00263266">
        <w:rPr>
          <w:rFonts w:ascii="宋体" w:hAnsi="宋体" w:hint="eastAsia"/>
          <w:sz w:val="24"/>
          <w:szCs w:val="21"/>
        </w:rPr>
        <w:t>将表面分类为玻璃。这只适用于玻璃，而对于镜子，</w:t>
      </w:r>
      <w:r w:rsidRPr="00263266">
        <w:rPr>
          <w:rFonts w:asciiTheme="minorHAnsi" w:hAnsiTheme="minorHAnsi" w:cstheme="minorHAnsi"/>
          <w:sz w:val="24"/>
          <w:szCs w:val="21"/>
        </w:rPr>
        <w:t>AprilTag</w:t>
      </w:r>
      <w:r>
        <w:rPr>
          <w:rFonts w:ascii="宋体" w:hAnsi="宋体" w:hint="eastAsia"/>
          <w:sz w:val="24"/>
          <w:szCs w:val="21"/>
        </w:rPr>
        <w:t>可用作拦截</w:t>
      </w:r>
      <w:r w:rsidRPr="00263266">
        <w:rPr>
          <w:rFonts w:ascii="宋体" w:hAnsi="宋体" w:hint="eastAsia"/>
          <w:sz w:val="24"/>
          <w:szCs w:val="21"/>
        </w:rPr>
        <w:t>器。换句话说，通过</w:t>
      </w:r>
      <w:r w:rsidRPr="00263266">
        <w:rPr>
          <w:rFonts w:asciiTheme="minorHAnsi" w:hAnsiTheme="minorHAnsi" w:cstheme="minorHAnsi"/>
          <w:sz w:val="24"/>
          <w:szCs w:val="21"/>
        </w:rPr>
        <w:t>AprilTag</w:t>
      </w:r>
      <w:r>
        <w:rPr>
          <w:rFonts w:ascii="宋体" w:hAnsi="宋体" w:hint="eastAsia"/>
          <w:sz w:val="24"/>
          <w:szCs w:val="21"/>
        </w:rPr>
        <w:t>的图像检测几何形状意味着正透过一层表面看到图像。另外，对于诸如相框之类的浅物体，这种区分会</w:t>
      </w:r>
      <w:r w:rsidRPr="00263266">
        <w:rPr>
          <w:rFonts w:ascii="宋体" w:hAnsi="宋体" w:hint="eastAsia"/>
          <w:sz w:val="24"/>
          <w:szCs w:val="21"/>
        </w:rPr>
        <w:t>失败，导致玻璃表面被错误分类为镜子</w:t>
      </w:r>
      <w:r>
        <w:rPr>
          <w:rFonts w:ascii="宋体" w:hAnsi="宋体" w:hint="eastAsia"/>
          <w:sz w:val="24"/>
          <w:szCs w:val="21"/>
        </w:rPr>
        <w:t>。</w:t>
      </w:r>
      <w:r w:rsidRPr="00263266">
        <w:rPr>
          <w:rFonts w:ascii="宋体" w:hAnsi="宋体" w:hint="eastAsia"/>
          <w:sz w:val="24"/>
          <w:szCs w:val="21"/>
        </w:rPr>
        <w:t>另一种分类方法是检测反射的</w:t>
      </w:r>
      <w:r w:rsidRPr="00263266">
        <w:rPr>
          <w:rFonts w:asciiTheme="minorHAnsi" w:hAnsiTheme="minorHAnsi" w:cstheme="minorHAnsi"/>
          <w:sz w:val="24"/>
          <w:szCs w:val="21"/>
        </w:rPr>
        <w:t>AprilTag</w:t>
      </w:r>
      <w:r w:rsidRPr="00263266">
        <w:rPr>
          <w:rFonts w:ascii="宋体" w:hAnsi="宋体" w:hint="eastAsia"/>
          <w:sz w:val="24"/>
          <w:szCs w:val="21"/>
        </w:rPr>
        <w:t>的强度，玻璃的</w:t>
      </w:r>
      <w:r>
        <w:rPr>
          <w:rFonts w:ascii="宋体" w:hAnsi="宋体" w:hint="eastAsia"/>
          <w:sz w:val="24"/>
          <w:szCs w:val="21"/>
        </w:rPr>
        <w:t>强度</w:t>
      </w:r>
      <w:r w:rsidRPr="00263266">
        <w:rPr>
          <w:rFonts w:ascii="宋体" w:hAnsi="宋体" w:hint="eastAsia"/>
          <w:sz w:val="24"/>
          <w:szCs w:val="21"/>
        </w:rPr>
        <w:t>低于镜</w:t>
      </w:r>
      <w:r>
        <w:rPr>
          <w:rFonts w:ascii="宋体" w:hAnsi="宋体" w:hint="eastAsia"/>
          <w:sz w:val="24"/>
          <w:szCs w:val="21"/>
        </w:rPr>
        <w:t>面</w:t>
      </w:r>
      <w:r w:rsidRPr="00263266">
        <w:rPr>
          <w:rFonts w:ascii="宋体" w:hAnsi="宋体" w:hint="eastAsia"/>
          <w:sz w:val="24"/>
          <w:szCs w:val="21"/>
        </w:rPr>
        <w:t>。</w:t>
      </w:r>
    </w:p>
    <w:p w:rsidR="004018FA" w:rsidRDefault="00263266" w:rsidP="00800105">
      <w:pPr>
        <w:pStyle w:val="a5"/>
        <w:ind w:firstLineChars="0"/>
        <w:rPr>
          <w:rFonts w:ascii="宋体" w:hAnsi="宋体"/>
          <w:sz w:val="24"/>
          <w:szCs w:val="21"/>
        </w:rPr>
      </w:pPr>
      <w:r w:rsidRPr="00263266">
        <w:rPr>
          <w:rFonts w:ascii="宋体" w:hAnsi="宋体" w:hint="eastAsia"/>
          <w:sz w:val="24"/>
          <w:szCs w:val="21"/>
        </w:rPr>
        <w:lastRenderedPageBreak/>
        <w:t>除了</w:t>
      </w:r>
      <w:r>
        <w:rPr>
          <w:rFonts w:ascii="宋体" w:hAnsi="宋体" w:hint="eastAsia"/>
          <w:sz w:val="24"/>
          <w:szCs w:val="21"/>
        </w:rPr>
        <w:t>这些变化之外，前面的方法可以直接重建平面以及框架玻璃表面的边界</w:t>
      </w:r>
      <w:r>
        <w:rPr>
          <w:rFonts w:ascii="宋体" w:hAnsi="宋体"/>
          <w:sz w:val="24"/>
          <w:szCs w:val="21"/>
        </w:rPr>
        <w:t>。</w:t>
      </w:r>
    </w:p>
    <w:p w:rsidR="004018FA" w:rsidRDefault="00263266" w:rsidP="00800105">
      <w:pPr>
        <w:pStyle w:val="a5"/>
        <w:ind w:firstLineChars="0"/>
        <w:rPr>
          <w:rFonts w:ascii="宋体" w:hAnsi="宋体"/>
          <w:sz w:val="24"/>
          <w:szCs w:val="21"/>
        </w:rPr>
      </w:pPr>
      <w:r>
        <w:rPr>
          <w:rFonts w:ascii="宋体" w:hAnsi="宋体" w:hint="eastAsia"/>
          <w:sz w:val="24"/>
          <w:szCs w:val="21"/>
        </w:rPr>
        <w:t>阐述了实现方法和理论之后，作者给出了一些实验结果并进行了对比，</w:t>
      </w:r>
      <w:r w:rsidR="005D6083">
        <w:rPr>
          <w:rFonts w:ascii="宋体" w:hAnsi="宋体" w:hint="eastAsia"/>
          <w:sz w:val="24"/>
          <w:szCs w:val="21"/>
        </w:rPr>
        <w:t>都达到了很好的效果</w:t>
      </w:r>
      <w:r w:rsidR="00656962">
        <w:rPr>
          <w:rFonts w:ascii="宋体" w:hAnsi="宋体" w:hint="eastAsia"/>
          <w:sz w:val="24"/>
          <w:szCs w:val="21"/>
        </w:rPr>
        <w:t>如下图所示：</w:t>
      </w:r>
    </w:p>
    <w:p w:rsidR="00656962" w:rsidRDefault="00656962" w:rsidP="00800105">
      <w:pPr>
        <w:pStyle w:val="a5"/>
        <w:ind w:firstLineChars="0" w:firstLine="0"/>
        <w:jc w:val="center"/>
        <w:rPr>
          <w:rFonts w:ascii="宋体" w:hAnsi="宋体"/>
          <w:sz w:val="24"/>
          <w:szCs w:val="21"/>
        </w:rPr>
      </w:pPr>
      <w:r>
        <w:rPr>
          <w:noProof/>
        </w:rPr>
        <w:drawing>
          <wp:inline distT="0" distB="0" distL="0" distR="0" wp14:anchorId="38FB8628" wp14:editId="26FA95D9">
            <wp:extent cx="3429000" cy="1485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9000" cy="1485900"/>
                    </a:xfrm>
                    <a:prstGeom prst="rect">
                      <a:avLst/>
                    </a:prstGeom>
                  </pic:spPr>
                </pic:pic>
              </a:graphicData>
            </a:graphic>
          </wp:inline>
        </w:drawing>
      </w:r>
    </w:p>
    <w:p w:rsidR="00656962" w:rsidRPr="00656962" w:rsidRDefault="00656962" w:rsidP="00800105">
      <w:pPr>
        <w:pStyle w:val="a5"/>
        <w:ind w:firstLineChars="0" w:firstLine="0"/>
        <w:jc w:val="center"/>
        <w:rPr>
          <w:rFonts w:asciiTheme="minorEastAsia" w:eastAsiaTheme="minorEastAsia" w:hAnsiTheme="minorEastAsia" w:cstheme="minorHAnsi" w:hint="eastAsia"/>
          <w:b/>
          <w:szCs w:val="21"/>
        </w:rPr>
      </w:pPr>
      <w:r w:rsidRPr="00656962">
        <w:rPr>
          <w:rFonts w:asciiTheme="minorEastAsia" w:eastAsiaTheme="minorEastAsia" w:hAnsiTheme="minorEastAsia" w:cstheme="minorHAnsi"/>
          <w:b/>
          <w:szCs w:val="21"/>
        </w:rPr>
        <w:t>图5 左图是真实场景，右图是重建效果</w:t>
      </w:r>
    </w:p>
    <w:p w:rsidR="00263266" w:rsidRDefault="00656962" w:rsidP="00800105">
      <w:pPr>
        <w:pStyle w:val="a5"/>
        <w:ind w:firstLineChars="0" w:firstLine="0"/>
        <w:jc w:val="center"/>
        <w:rPr>
          <w:rFonts w:ascii="宋体" w:hAnsi="宋体"/>
          <w:sz w:val="24"/>
          <w:szCs w:val="21"/>
        </w:rPr>
      </w:pPr>
      <w:r>
        <w:rPr>
          <w:noProof/>
        </w:rPr>
        <w:drawing>
          <wp:inline distT="0" distB="0" distL="0" distR="0" wp14:anchorId="55F89511" wp14:editId="6C0B3E33">
            <wp:extent cx="3752850" cy="2990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2850" cy="2990850"/>
                    </a:xfrm>
                    <a:prstGeom prst="rect">
                      <a:avLst/>
                    </a:prstGeom>
                  </pic:spPr>
                </pic:pic>
              </a:graphicData>
            </a:graphic>
          </wp:inline>
        </w:drawing>
      </w:r>
    </w:p>
    <w:p w:rsidR="00656962" w:rsidRPr="005D6083" w:rsidRDefault="00656962" w:rsidP="00800105">
      <w:pPr>
        <w:pStyle w:val="a5"/>
        <w:ind w:firstLineChars="0" w:firstLine="0"/>
        <w:jc w:val="center"/>
        <w:rPr>
          <w:rFonts w:ascii="宋体" w:hAnsi="宋体"/>
          <w:b/>
          <w:szCs w:val="21"/>
        </w:rPr>
      </w:pPr>
      <w:r w:rsidRPr="005D6083">
        <w:rPr>
          <w:rFonts w:ascii="宋体" w:hAnsi="宋体" w:hint="eastAsia"/>
          <w:b/>
          <w:szCs w:val="21"/>
        </w:rPr>
        <w:t>图6</w:t>
      </w:r>
      <w:r w:rsidRPr="005D6083">
        <w:rPr>
          <w:rFonts w:ascii="宋体" w:hAnsi="宋体"/>
          <w:b/>
          <w:szCs w:val="21"/>
        </w:rPr>
        <w:t xml:space="preserve"> </w:t>
      </w:r>
      <w:r w:rsidRPr="005D6083">
        <w:rPr>
          <w:rFonts w:ascii="宋体" w:hAnsi="宋体" w:hint="eastAsia"/>
          <w:b/>
          <w:szCs w:val="21"/>
        </w:rPr>
        <w:t>玻璃柜的重建</w:t>
      </w:r>
    </w:p>
    <w:p w:rsidR="004018FA" w:rsidRDefault="005D6083" w:rsidP="00800105">
      <w:pPr>
        <w:pStyle w:val="a5"/>
        <w:ind w:firstLineChars="0"/>
        <w:rPr>
          <w:rFonts w:ascii="宋体" w:hAnsi="宋体"/>
          <w:sz w:val="24"/>
          <w:szCs w:val="21"/>
        </w:rPr>
      </w:pPr>
      <w:r>
        <w:rPr>
          <w:rFonts w:ascii="宋体" w:hAnsi="宋体" w:hint="eastAsia"/>
          <w:sz w:val="24"/>
          <w:szCs w:val="21"/>
        </w:rPr>
        <w:t>最后，</w:t>
      </w:r>
      <w:r w:rsidR="00366581">
        <w:rPr>
          <w:rFonts w:ascii="宋体" w:hAnsi="宋体" w:hint="eastAsia"/>
          <w:sz w:val="24"/>
          <w:szCs w:val="21"/>
        </w:rPr>
        <w:t>文中提到了一些阶段性的不足之处。虽然他们的方法通常非常稳健，但</w:t>
      </w:r>
      <w:r w:rsidR="00366581" w:rsidRPr="00366581">
        <w:rPr>
          <w:rFonts w:ascii="宋体" w:hAnsi="宋体" w:hint="eastAsia"/>
          <w:sz w:val="24"/>
          <w:szCs w:val="21"/>
        </w:rPr>
        <w:t>仍然</w:t>
      </w:r>
      <w:r w:rsidR="00366581">
        <w:rPr>
          <w:rFonts w:ascii="宋体" w:hAnsi="宋体" w:hint="eastAsia"/>
          <w:sz w:val="24"/>
          <w:szCs w:val="21"/>
        </w:rPr>
        <w:t>能</w:t>
      </w:r>
      <w:r w:rsidR="00366581" w:rsidRPr="00366581">
        <w:rPr>
          <w:rFonts w:ascii="宋体" w:hAnsi="宋体" w:hint="eastAsia"/>
          <w:sz w:val="24"/>
          <w:szCs w:val="21"/>
        </w:rPr>
        <w:t>在处理流程的各个阶段观察到偶然的故障情况。如果在任何输入框架中未检测到</w:t>
      </w:r>
      <w:r w:rsidR="00366581" w:rsidRPr="00366581">
        <w:rPr>
          <w:rFonts w:asciiTheme="minorHAnsi" w:hAnsiTheme="minorHAnsi" w:cstheme="minorHAnsi"/>
          <w:sz w:val="24"/>
          <w:szCs w:val="21"/>
        </w:rPr>
        <w:t>AprilTag</w:t>
      </w:r>
      <w:r w:rsidR="00366581" w:rsidRPr="00366581">
        <w:rPr>
          <w:rFonts w:ascii="宋体" w:hAnsi="宋体" w:hint="eastAsia"/>
          <w:sz w:val="24"/>
          <w:szCs w:val="21"/>
        </w:rPr>
        <w:t>，</w:t>
      </w:r>
      <w:r w:rsidR="00366581">
        <w:rPr>
          <w:rFonts w:ascii="宋体" w:hAnsi="宋体" w:hint="eastAsia"/>
          <w:sz w:val="24"/>
          <w:szCs w:val="21"/>
        </w:rPr>
        <w:t>该</w:t>
      </w:r>
      <w:r w:rsidR="00366581" w:rsidRPr="00366581">
        <w:rPr>
          <w:rFonts w:ascii="宋体" w:hAnsi="宋体" w:hint="eastAsia"/>
          <w:sz w:val="24"/>
          <w:szCs w:val="21"/>
        </w:rPr>
        <w:t>方法将发生灾难性的失败。这通常是由于不良的成像条件造成的，例如由于扫描仪快速移动导致的模糊图像，标签的部分可见性，低对比度或高度</w:t>
      </w:r>
      <w:r w:rsidR="00366581">
        <w:rPr>
          <w:rFonts w:ascii="宋体" w:hAnsi="宋体" w:hint="eastAsia"/>
          <w:sz w:val="24"/>
          <w:szCs w:val="21"/>
        </w:rPr>
        <w:t>弯曲的反射</w:t>
      </w:r>
      <w:r w:rsidR="00366581" w:rsidRPr="00366581">
        <w:rPr>
          <w:rFonts w:ascii="宋体" w:hAnsi="宋体" w:hint="eastAsia"/>
          <w:sz w:val="24"/>
          <w:szCs w:val="21"/>
        </w:rPr>
        <w:t>面。</w:t>
      </w:r>
      <w:r w:rsidR="00366581">
        <w:rPr>
          <w:rFonts w:ascii="宋体" w:hAnsi="宋体" w:hint="eastAsia"/>
          <w:sz w:val="24"/>
          <w:szCs w:val="21"/>
        </w:rPr>
        <w:t>这可以通过更显著的目标来缓解，例如，标记平面标签边角</w:t>
      </w:r>
      <w:r w:rsidR="00366581" w:rsidRPr="00366581">
        <w:rPr>
          <w:rFonts w:ascii="宋体" w:hAnsi="宋体" w:hint="eastAsia"/>
          <w:sz w:val="24"/>
          <w:szCs w:val="21"/>
        </w:rPr>
        <w:t>的一组LED。</w:t>
      </w:r>
    </w:p>
    <w:p w:rsidR="00366581" w:rsidRDefault="00366581" w:rsidP="00800105">
      <w:pPr>
        <w:pStyle w:val="a5"/>
        <w:ind w:firstLineChars="0"/>
        <w:rPr>
          <w:rFonts w:ascii="宋体" w:hAnsi="宋体"/>
          <w:sz w:val="24"/>
          <w:szCs w:val="21"/>
        </w:rPr>
      </w:pPr>
      <w:r>
        <w:rPr>
          <w:rFonts w:ascii="宋体" w:hAnsi="宋体" w:hint="eastAsia"/>
          <w:sz w:val="24"/>
          <w:szCs w:val="21"/>
        </w:rPr>
        <w:t>而</w:t>
      </w:r>
      <w:r w:rsidRPr="00366581">
        <w:rPr>
          <w:rFonts w:ascii="宋体" w:hAnsi="宋体" w:hint="eastAsia"/>
          <w:sz w:val="24"/>
          <w:szCs w:val="21"/>
        </w:rPr>
        <w:t>无边框玻璃</w:t>
      </w:r>
      <w:r>
        <w:rPr>
          <w:rFonts w:ascii="宋体" w:hAnsi="宋体" w:hint="eastAsia"/>
          <w:sz w:val="24"/>
          <w:szCs w:val="21"/>
        </w:rPr>
        <w:t>也</w:t>
      </w:r>
      <w:r w:rsidRPr="00366581">
        <w:rPr>
          <w:rFonts w:ascii="宋体" w:hAnsi="宋体" w:hint="eastAsia"/>
          <w:sz w:val="24"/>
          <w:szCs w:val="21"/>
        </w:rPr>
        <w:t>呈现出一种具有挑战性的情况，其中光度测量</w:t>
      </w:r>
      <w:r>
        <w:rPr>
          <w:rFonts w:ascii="宋体" w:hAnsi="宋体" w:hint="eastAsia"/>
          <w:sz w:val="24"/>
          <w:szCs w:val="21"/>
        </w:rPr>
        <w:t>结果</w:t>
      </w:r>
      <w:r w:rsidRPr="00366581">
        <w:rPr>
          <w:rFonts w:ascii="宋体" w:hAnsi="宋体" w:hint="eastAsia"/>
          <w:sz w:val="24"/>
          <w:szCs w:val="21"/>
        </w:rPr>
        <w:t>太弱而不能约束边界，</w:t>
      </w:r>
      <w:proofErr w:type="gramStart"/>
      <w:r w:rsidRPr="00366581">
        <w:rPr>
          <w:rFonts w:ascii="宋体" w:hAnsi="宋体" w:hint="eastAsia"/>
          <w:sz w:val="24"/>
          <w:szCs w:val="21"/>
        </w:rPr>
        <w:t>当估计</w:t>
      </w:r>
      <w:proofErr w:type="gramEnd"/>
      <w:r w:rsidRPr="00366581">
        <w:rPr>
          <w:rFonts w:ascii="宋体" w:hAnsi="宋体" w:hint="eastAsia"/>
          <w:sz w:val="24"/>
          <w:szCs w:val="21"/>
        </w:rPr>
        <w:t>平面的</w:t>
      </w:r>
      <w:r w:rsidRPr="00366581">
        <w:rPr>
          <w:rFonts w:asciiTheme="minorHAnsi" w:hAnsiTheme="minorHAnsi" w:cstheme="minorHAnsi"/>
          <w:sz w:val="24"/>
          <w:szCs w:val="21"/>
        </w:rPr>
        <w:t>δ</w:t>
      </w:r>
      <w:r w:rsidR="006F2673">
        <w:rPr>
          <w:rFonts w:asciiTheme="minorHAnsi" w:hAnsiTheme="minorHAnsi" w:cstheme="minorHAnsi" w:hint="eastAsia"/>
          <w:sz w:val="24"/>
          <w:szCs w:val="21"/>
        </w:rPr>
        <w:t>邻域</w:t>
      </w:r>
      <w:bookmarkStart w:id="5" w:name="_GoBack"/>
      <w:bookmarkEnd w:id="5"/>
      <w:r w:rsidRPr="00366581">
        <w:rPr>
          <w:rFonts w:ascii="宋体" w:hAnsi="宋体" w:hint="eastAsia"/>
          <w:sz w:val="24"/>
          <w:szCs w:val="21"/>
        </w:rPr>
        <w:t>内存在几何形状时，玻璃分类中</w:t>
      </w:r>
      <w:r>
        <w:rPr>
          <w:rFonts w:ascii="宋体" w:hAnsi="宋体" w:hint="eastAsia"/>
          <w:sz w:val="24"/>
          <w:szCs w:val="21"/>
        </w:rPr>
        <w:t>会</w:t>
      </w:r>
      <w:r w:rsidRPr="00366581">
        <w:rPr>
          <w:rFonts w:ascii="宋体" w:hAnsi="宋体" w:hint="eastAsia"/>
          <w:sz w:val="24"/>
          <w:szCs w:val="21"/>
        </w:rPr>
        <w:t>出现故障情况。</w:t>
      </w:r>
      <w:r>
        <w:rPr>
          <w:rFonts w:ascii="宋体" w:hAnsi="宋体" w:hint="eastAsia"/>
          <w:sz w:val="24"/>
          <w:szCs w:val="21"/>
        </w:rPr>
        <w:t>可能的</w:t>
      </w:r>
      <w:r w:rsidRPr="00366581">
        <w:rPr>
          <w:rFonts w:ascii="宋体" w:hAnsi="宋体" w:hint="eastAsia"/>
          <w:sz w:val="24"/>
          <w:szCs w:val="21"/>
        </w:rPr>
        <w:t>一种解决方法是校准镜子和玻璃上标签的反射强度，并使用该提示来区分两者，因为玻璃的反射比镜子的反射明显更暗。</w:t>
      </w:r>
    </w:p>
    <w:p w:rsidR="00366581" w:rsidRDefault="00366581" w:rsidP="00800105">
      <w:pPr>
        <w:pStyle w:val="a5"/>
        <w:ind w:firstLineChars="0" w:firstLine="0"/>
        <w:rPr>
          <w:rFonts w:ascii="宋体" w:hAnsi="宋体"/>
          <w:sz w:val="24"/>
          <w:szCs w:val="21"/>
        </w:rPr>
      </w:pPr>
    </w:p>
    <w:p w:rsidR="001F224A" w:rsidRDefault="001F224A" w:rsidP="00800105">
      <w:pPr>
        <w:pStyle w:val="a5"/>
        <w:ind w:firstLineChars="0" w:firstLine="0"/>
        <w:rPr>
          <w:b/>
          <w:sz w:val="30"/>
          <w:szCs w:val="30"/>
        </w:rPr>
      </w:pPr>
      <w:r>
        <w:rPr>
          <w:rFonts w:hint="eastAsia"/>
          <w:b/>
          <w:sz w:val="30"/>
          <w:szCs w:val="30"/>
        </w:rPr>
        <w:lastRenderedPageBreak/>
        <w:t>4</w:t>
      </w:r>
      <w:r w:rsidRPr="00435DCC">
        <w:rPr>
          <w:rFonts w:hint="eastAsia"/>
          <w:b/>
          <w:sz w:val="30"/>
          <w:szCs w:val="30"/>
        </w:rPr>
        <w:t xml:space="preserve"> </w:t>
      </w:r>
      <w:r>
        <w:rPr>
          <w:rFonts w:hint="eastAsia"/>
          <w:b/>
          <w:sz w:val="30"/>
          <w:szCs w:val="30"/>
        </w:rPr>
        <w:t>小结</w:t>
      </w:r>
    </w:p>
    <w:p w:rsidR="00545066" w:rsidRDefault="001F224A" w:rsidP="00800105">
      <w:pPr>
        <w:pStyle w:val="a5"/>
        <w:ind w:firstLineChars="0" w:firstLine="0"/>
        <w:rPr>
          <w:sz w:val="24"/>
          <w:szCs w:val="21"/>
        </w:rPr>
      </w:pPr>
      <w:r>
        <w:rPr>
          <w:rFonts w:hint="eastAsia"/>
          <w:b/>
          <w:sz w:val="30"/>
          <w:szCs w:val="30"/>
        </w:rPr>
        <w:t xml:space="preserve">   </w:t>
      </w:r>
      <w:r w:rsidRPr="00296CCF">
        <w:rPr>
          <w:rFonts w:hint="eastAsia"/>
          <w:sz w:val="24"/>
          <w:szCs w:val="21"/>
        </w:rPr>
        <w:t>通过对</w:t>
      </w:r>
      <w:r w:rsidR="00366581">
        <w:rPr>
          <w:rFonts w:hint="eastAsia"/>
          <w:sz w:val="24"/>
          <w:szCs w:val="21"/>
        </w:rPr>
        <w:t>该文章的阅读，</w:t>
      </w:r>
      <w:r w:rsidRPr="00296CCF">
        <w:rPr>
          <w:rFonts w:hint="eastAsia"/>
          <w:sz w:val="24"/>
          <w:szCs w:val="21"/>
        </w:rPr>
        <w:t>我对</w:t>
      </w:r>
      <w:r w:rsidR="00867639">
        <w:rPr>
          <w:rFonts w:hint="eastAsia"/>
          <w:sz w:val="24"/>
          <w:szCs w:val="21"/>
        </w:rPr>
        <w:t>三</w:t>
      </w:r>
      <w:r w:rsidR="00366581">
        <w:rPr>
          <w:rFonts w:hint="eastAsia"/>
          <w:sz w:val="24"/>
          <w:szCs w:val="21"/>
        </w:rPr>
        <w:t>维场景</w:t>
      </w:r>
      <w:r w:rsidR="00545066">
        <w:rPr>
          <w:rFonts w:hint="eastAsia"/>
          <w:sz w:val="24"/>
          <w:szCs w:val="21"/>
        </w:rPr>
        <w:t>中镜像</w:t>
      </w:r>
      <w:r w:rsidR="00366581">
        <w:rPr>
          <w:rFonts w:hint="eastAsia"/>
          <w:sz w:val="24"/>
          <w:szCs w:val="21"/>
        </w:rPr>
        <w:t>重建的</w:t>
      </w:r>
      <w:r w:rsidR="00545066">
        <w:rPr>
          <w:rFonts w:hint="eastAsia"/>
          <w:sz w:val="24"/>
          <w:szCs w:val="21"/>
        </w:rPr>
        <w:t>研究</w:t>
      </w:r>
      <w:r w:rsidR="00366581">
        <w:rPr>
          <w:rFonts w:hint="eastAsia"/>
          <w:sz w:val="24"/>
          <w:szCs w:val="21"/>
        </w:rPr>
        <w:t>有了更加明确的认识。</w:t>
      </w:r>
    </w:p>
    <w:p w:rsidR="001F224A" w:rsidRDefault="00366581" w:rsidP="00800105">
      <w:pPr>
        <w:pStyle w:val="a5"/>
        <w:ind w:firstLineChars="0"/>
        <w:rPr>
          <w:sz w:val="24"/>
          <w:szCs w:val="21"/>
        </w:rPr>
      </w:pPr>
      <w:r>
        <w:rPr>
          <w:rFonts w:hint="eastAsia"/>
          <w:sz w:val="24"/>
          <w:szCs w:val="21"/>
        </w:rPr>
        <w:t>其中对镜面和玻璃面的重建</w:t>
      </w:r>
      <w:r w:rsidR="00867639">
        <w:rPr>
          <w:rFonts w:hint="eastAsia"/>
          <w:sz w:val="24"/>
          <w:szCs w:val="21"/>
        </w:rPr>
        <w:t>过程，文章采用了一种全新的思路，在重建的过程中把镜面玻璃面和原始场景分离重建，在捕获时利用摄像头上的标签的投影对场景中的镜面和玻璃面的位置和参数进行检测和还原，从而</w:t>
      </w:r>
      <w:bookmarkEnd w:id="4"/>
      <w:r w:rsidR="00545066">
        <w:rPr>
          <w:rFonts w:hint="eastAsia"/>
          <w:sz w:val="24"/>
          <w:szCs w:val="21"/>
        </w:rPr>
        <w:t>得到很好的效果。</w:t>
      </w:r>
    </w:p>
    <w:p w:rsidR="00545066" w:rsidRPr="00867639" w:rsidRDefault="00545066" w:rsidP="00800105">
      <w:pPr>
        <w:pStyle w:val="a5"/>
        <w:ind w:firstLineChars="0"/>
        <w:rPr>
          <w:sz w:val="24"/>
          <w:szCs w:val="21"/>
        </w:rPr>
      </w:pPr>
      <w:r>
        <w:rPr>
          <w:rFonts w:hint="eastAsia"/>
          <w:sz w:val="24"/>
          <w:szCs w:val="21"/>
        </w:rPr>
        <w:t>作者同时也借鉴了许多前人的结论和算法来完成特征和边界提取等其他部分。而在最后作者提出的新的不足也给后面改进和研究的方向提供了新的道路。</w:t>
      </w:r>
    </w:p>
    <w:sectPr w:rsidR="00545066" w:rsidRPr="008676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F9E"/>
    <w:rsid w:val="00044A60"/>
    <w:rsid w:val="000840E7"/>
    <w:rsid w:val="000C2C31"/>
    <w:rsid w:val="0014193F"/>
    <w:rsid w:val="001424D7"/>
    <w:rsid w:val="001A48BE"/>
    <w:rsid w:val="001A5C6B"/>
    <w:rsid w:val="001B1400"/>
    <w:rsid w:val="001B4BA1"/>
    <w:rsid w:val="001F224A"/>
    <w:rsid w:val="0025200D"/>
    <w:rsid w:val="00263266"/>
    <w:rsid w:val="002F12FA"/>
    <w:rsid w:val="00300F4D"/>
    <w:rsid w:val="00323230"/>
    <w:rsid w:val="00366581"/>
    <w:rsid w:val="00375D38"/>
    <w:rsid w:val="004018FA"/>
    <w:rsid w:val="00462050"/>
    <w:rsid w:val="0047199A"/>
    <w:rsid w:val="004A2A34"/>
    <w:rsid w:val="004A30B0"/>
    <w:rsid w:val="004B4F9E"/>
    <w:rsid w:val="004F0D8D"/>
    <w:rsid w:val="004F5EB9"/>
    <w:rsid w:val="00545066"/>
    <w:rsid w:val="00564C89"/>
    <w:rsid w:val="005A340C"/>
    <w:rsid w:val="005A4790"/>
    <w:rsid w:val="005D6083"/>
    <w:rsid w:val="005D6A2E"/>
    <w:rsid w:val="0063418F"/>
    <w:rsid w:val="00656962"/>
    <w:rsid w:val="0066720A"/>
    <w:rsid w:val="006C7B1D"/>
    <w:rsid w:val="006F2673"/>
    <w:rsid w:val="0071002F"/>
    <w:rsid w:val="007171D0"/>
    <w:rsid w:val="00786460"/>
    <w:rsid w:val="00796648"/>
    <w:rsid w:val="007D64CF"/>
    <w:rsid w:val="007E52C7"/>
    <w:rsid w:val="007F5BB5"/>
    <w:rsid w:val="00800105"/>
    <w:rsid w:val="00867639"/>
    <w:rsid w:val="00882FDB"/>
    <w:rsid w:val="008B3F26"/>
    <w:rsid w:val="009255AC"/>
    <w:rsid w:val="009E3B39"/>
    <w:rsid w:val="00A139B9"/>
    <w:rsid w:val="00A269C6"/>
    <w:rsid w:val="00A62962"/>
    <w:rsid w:val="00AB271D"/>
    <w:rsid w:val="00B40504"/>
    <w:rsid w:val="00B67CB1"/>
    <w:rsid w:val="00CF45EE"/>
    <w:rsid w:val="00D13207"/>
    <w:rsid w:val="00D54B06"/>
    <w:rsid w:val="00DA4116"/>
    <w:rsid w:val="00DB0202"/>
    <w:rsid w:val="00DB4548"/>
    <w:rsid w:val="00E421CA"/>
    <w:rsid w:val="00E5189D"/>
    <w:rsid w:val="00E71317"/>
    <w:rsid w:val="00FA24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15:chartTrackingRefBased/>
  <w15:docId w15:val="{7126ED68-DC1E-4268-BFE7-67D8B84E8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224A"/>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14193F"/>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1F224A"/>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论文中文标题"/>
    <w:rsid w:val="001F224A"/>
    <w:rPr>
      <w:rFonts w:ascii="宋体" w:hAnsi="宋体"/>
      <w:sz w:val="36"/>
      <w:u w:val="single"/>
    </w:rPr>
  </w:style>
  <w:style w:type="paragraph" w:styleId="a4">
    <w:name w:val="Title"/>
    <w:aliases w:val="章标题(无序号)"/>
    <w:next w:val="a5"/>
    <w:link w:val="Char"/>
    <w:qFormat/>
    <w:rsid w:val="001F224A"/>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Char">
    <w:name w:val="标题 Char"/>
    <w:aliases w:val="章标题(无序号) Char"/>
    <w:basedOn w:val="a0"/>
    <w:link w:val="a4"/>
    <w:rsid w:val="001F224A"/>
    <w:rPr>
      <w:rFonts w:ascii="Times New Roman" w:eastAsia="黑体" w:hAnsi="Times New Roman" w:cs="Times New Roman"/>
      <w:b/>
      <w:sz w:val="36"/>
      <w:szCs w:val="20"/>
    </w:rPr>
  </w:style>
  <w:style w:type="paragraph" w:styleId="a6">
    <w:name w:val="Body Text"/>
    <w:basedOn w:val="a"/>
    <w:link w:val="Char0"/>
    <w:uiPriority w:val="99"/>
    <w:semiHidden/>
    <w:unhideWhenUsed/>
    <w:rsid w:val="001F224A"/>
    <w:pPr>
      <w:spacing w:after="120"/>
    </w:pPr>
  </w:style>
  <w:style w:type="character" w:customStyle="1" w:styleId="Char0">
    <w:name w:val="正文文本 Char"/>
    <w:basedOn w:val="a0"/>
    <w:link w:val="a6"/>
    <w:uiPriority w:val="99"/>
    <w:semiHidden/>
    <w:rsid w:val="001F224A"/>
    <w:rPr>
      <w:rFonts w:ascii="Times New Roman" w:eastAsia="宋体" w:hAnsi="Times New Roman" w:cs="Times New Roman"/>
      <w:szCs w:val="24"/>
    </w:rPr>
  </w:style>
  <w:style w:type="paragraph" w:styleId="a5">
    <w:name w:val="Body Text First Indent"/>
    <w:basedOn w:val="a6"/>
    <w:link w:val="Char1"/>
    <w:rsid w:val="001F224A"/>
    <w:pPr>
      <w:ind w:firstLineChars="100" w:firstLine="420"/>
    </w:pPr>
  </w:style>
  <w:style w:type="character" w:customStyle="1" w:styleId="Char1">
    <w:name w:val="正文首行缩进 Char"/>
    <w:basedOn w:val="Char0"/>
    <w:link w:val="a5"/>
    <w:rsid w:val="001F224A"/>
    <w:rPr>
      <w:rFonts w:ascii="Times New Roman" w:eastAsia="宋体" w:hAnsi="Times New Roman" w:cs="Times New Roman"/>
      <w:szCs w:val="24"/>
    </w:rPr>
  </w:style>
  <w:style w:type="character" w:customStyle="1" w:styleId="2Char">
    <w:name w:val="标题 2 Char"/>
    <w:basedOn w:val="a0"/>
    <w:link w:val="2"/>
    <w:uiPriority w:val="9"/>
    <w:rsid w:val="001F224A"/>
    <w:rPr>
      <w:rFonts w:ascii="宋体" w:eastAsia="宋体" w:hAnsi="宋体" w:cs="宋体"/>
      <w:b/>
      <w:bCs/>
      <w:kern w:val="0"/>
      <w:sz w:val="36"/>
      <w:szCs w:val="36"/>
    </w:rPr>
  </w:style>
  <w:style w:type="character" w:customStyle="1" w:styleId="1Char">
    <w:name w:val="标题 1 Char"/>
    <w:basedOn w:val="a0"/>
    <w:link w:val="1"/>
    <w:uiPriority w:val="9"/>
    <w:rsid w:val="0014193F"/>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70217">
      <w:bodyDiv w:val="1"/>
      <w:marLeft w:val="0"/>
      <w:marRight w:val="0"/>
      <w:marTop w:val="0"/>
      <w:marBottom w:val="0"/>
      <w:divBdr>
        <w:top w:val="none" w:sz="0" w:space="0" w:color="auto"/>
        <w:left w:val="none" w:sz="0" w:space="0" w:color="auto"/>
        <w:bottom w:val="none" w:sz="0" w:space="0" w:color="auto"/>
        <w:right w:val="none" w:sz="0" w:space="0" w:color="auto"/>
      </w:divBdr>
      <w:divsChild>
        <w:div w:id="1997102177">
          <w:marLeft w:val="0"/>
          <w:marRight w:val="0"/>
          <w:marTop w:val="0"/>
          <w:marBottom w:val="0"/>
          <w:divBdr>
            <w:top w:val="none" w:sz="0" w:space="0" w:color="auto"/>
            <w:left w:val="none" w:sz="0" w:space="0" w:color="auto"/>
            <w:bottom w:val="none" w:sz="0" w:space="0" w:color="auto"/>
            <w:right w:val="none" w:sz="0" w:space="0" w:color="auto"/>
          </w:divBdr>
          <w:divsChild>
            <w:div w:id="183982413">
              <w:marLeft w:val="0"/>
              <w:marRight w:val="0"/>
              <w:marTop w:val="0"/>
              <w:marBottom w:val="0"/>
              <w:divBdr>
                <w:top w:val="none" w:sz="0" w:space="0" w:color="auto"/>
                <w:left w:val="none" w:sz="0" w:space="0" w:color="auto"/>
                <w:bottom w:val="none" w:sz="0" w:space="0" w:color="auto"/>
                <w:right w:val="none" w:sz="0" w:space="0" w:color="auto"/>
              </w:divBdr>
              <w:divsChild>
                <w:div w:id="169685483">
                  <w:marLeft w:val="0"/>
                  <w:marRight w:val="0"/>
                  <w:marTop w:val="0"/>
                  <w:marBottom w:val="0"/>
                  <w:divBdr>
                    <w:top w:val="none" w:sz="0" w:space="0" w:color="auto"/>
                    <w:left w:val="none" w:sz="0" w:space="0" w:color="auto"/>
                    <w:bottom w:val="none" w:sz="0" w:space="0" w:color="auto"/>
                    <w:right w:val="none" w:sz="0" w:space="0" w:color="auto"/>
                  </w:divBdr>
                  <w:divsChild>
                    <w:div w:id="882015161">
                      <w:marLeft w:val="0"/>
                      <w:marRight w:val="0"/>
                      <w:marTop w:val="0"/>
                      <w:marBottom w:val="0"/>
                      <w:divBdr>
                        <w:top w:val="none" w:sz="0" w:space="0" w:color="auto"/>
                        <w:left w:val="none" w:sz="0" w:space="0" w:color="auto"/>
                        <w:bottom w:val="none" w:sz="0" w:space="0" w:color="auto"/>
                        <w:right w:val="none" w:sz="0" w:space="0" w:color="auto"/>
                      </w:divBdr>
                      <w:divsChild>
                        <w:div w:id="569390088">
                          <w:marLeft w:val="0"/>
                          <w:marRight w:val="0"/>
                          <w:marTop w:val="0"/>
                          <w:marBottom w:val="0"/>
                          <w:divBdr>
                            <w:top w:val="none" w:sz="0" w:space="0" w:color="auto"/>
                            <w:left w:val="none" w:sz="0" w:space="0" w:color="auto"/>
                            <w:bottom w:val="none" w:sz="0" w:space="0" w:color="auto"/>
                            <w:right w:val="none" w:sz="0" w:space="0" w:color="auto"/>
                          </w:divBdr>
                          <w:divsChild>
                            <w:div w:id="1093748758">
                              <w:marLeft w:val="0"/>
                              <w:marRight w:val="300"/>
                              <w:marTop w:val="180"/>
                              <w:marBottom w:val="0"/>
                              <w:divBdr>
                                <w:top w:val="none" w:sz="0" w:space="0" w:color="auto"/>
                                <w:left w:val="none" w:sz="0" w:space="0" w:color="auto"/>
                                <w:bottom w:val="none" w:sz="0" w:space="0" w:color="auto"/>
                                <w:right w:val="none" w:sz="0" w:space="0" w:color="auto"/>
                              </w:divBdr>
                              <w:divsChild>
                                <w:div w:id="2600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030154">
          <w:marLeft w:val="0"/>
          <w:marRight w:val="0"/>
          <w:marTop w:val="0"/>
          <w:marBottom w:val="0"/>
          <w:divBdr>
            <w:top w:val="none" w:sz="0" w:space="0" w:color="auto"/>
            <w:left w:val="none" w:sz="0" w:space="0" w:color="auto"/>
            <w:bottom w:val="none" w:sz="0" w:space="0" w:color="auto"/>
            <w:right w:val="none" w:sz="0" w:space="0" w:color="auto"/>
          </w:divBdr>
          <w:divsChild>
            <w:div w:id="2104841472">
              <w:marLeft w:val="0"/>
              <w:marRight w:val="0"/>
              <w:marTop w:val="0"/>
              <w:marBottom w:val="0"/>
              <w:divBdr>
                <w:top w:val="none" w:sz="0" w:space="0" w:color="auto"/>
                <w:left w:val="none" w:sz="0" w:space="0" w:color="auto"/>
                <w:bottom w:val="none" w:sz="0" w:space="0" w:color="auto"/>
                <w:right w:val="none" w:sz="0" w:space="0" w:color="auto"/>
              </w:divBdr>
              <w:divsChild>
                <w:div w:id="931816578">
                  <w:marLeft w:val="0"/>
                  <w:marRight w:val="0"/>
                  <w:marTop w:val="0"/>
                  <w:marBottom w:val="0"/>
                  <w:divBdr>
                    <w:top w:val="none" w:sz="0" w:space="0" w:color="auto"/>
                    <w:left w:val="none" w:sz="0" w:space="0" w:color="auto"/>
                    <w:bottom w:val="none" w:sz="0" w:space="0" w:color="auto"/>
                    <w:right w:val="none" w:sz="0" w:space="0" w:color="auto"/>
                  </w:divBdr>
                  <w:divsChild>
                    <w:div w:id="844132731">
                      <w:marLeft w:val="0"/>
                      <w:marRight w:val="0"/>
                      <w:marTop w:val="0"/>
                      <w:marBottom w:val="0"/>
                      <w:divBdr>
                        <w:top w:val="none" w:sz="0" w:space="0" w:color="auto"/>
                        <w:left w:val="none" w:sz="0" w:space="0" w:color="auto"/>
                        <w:bottom w:val="none" w:sz="0" w:space="0" w:color="auto"/>
                        <w:right w:val="none" w:sz="0" w:space="0" w:color="auto"/>
                      </w:divBdr>
                      <w:divsChild>
                        <w:div w:id="33576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566078">
      <w:bodyDiv w:val="1"/>
      <w:marLeft w:val="0"/>
      <w:marRight w:val="0"/>
      <w:marTop w:val="0"/>
      <w:marBottom w:val="0"/>
      <w:divBdr>
        <w:top w:val="none" w:sz="0" w:space="0" w:color="auto"/>
        <w:left w:val="none" w:sz="0" w:space="0" w:color="auto"/>
        <w:bottom w:val="none" w:sz="0" w:space="0" w:color="auto"/>
        <w:right w:val="none" w:sz="0" w:space="0" w:color="auto"/>
      </w:divBdr>
    </w:div>
    <w:div w:id="1040591180">
      <w:bodyDiv w:val="1"/>
      <w:marLeft w:val="0"/>
      <w:marRight w:val="0"/>
      <w:marTop w:val="0"/>
      <w:marBottom w:val="0"/>
      <w:divBdr>
        <w:top w:val="none" w:sz="0" w:space="0" w:color="auto"/>
        <w:left w:val="none" w:sz="0" w:space="0" w:color="auto"/>
        <w:bottom w:val="none" w:sz="0" w:space="0" w:color="auto"/>
        <w:right w:val="none" w:sz="0" w:space="0" w:color="auto"/>
      </w:divBdr>
    </w:div>
    <w:div w:id="1408763421">
      <w:bodyDiv w:val="1"/>
      <w:marLeft w:val="0"/>
      <w:marRight w:val="0"/>
      <w:marTop w:val="0"/>
      <w:marBottom w:val="0"/>
      <w:divBdr>
        <w:top w:val="none" w:sz="0" w:space="0" w:color="auto"/>
        <w:left w:val="none" w:sz="0" w:space="0" w:color="auto"/>
        <w:bottom w:val="none" w:sz="0" w:space="0" w:color="auto"/>
        <w:right w:val="none" w:sz="0" w:space="0" w:color="auto"/>
      </w:divBdr>
    </w:div>
    <w:div w:id="1943685184">
      <w:bodyDiv w:val="1"/>
      <w:marLeft w:val="0"/>
      <w:marRight w:val="0"/>
      <w:marTop w:val="0"/>
      <w:marBottom w:val="0"/>
      <w:divBdr>
        <w:top w:val="none" w:sz="0" w:space="0" w:color="auto"/>
        <w:left w:val="none" w:sz="0" w:space="0" w:color="auto"/>
        <w:bottom w:val="none" w:sz="0" w:space="0" w:color="auto"/>
        <w:right w:val="none" w:sz="0" w:space="0" w:color="auto"/>
      </w:divBdr>
    </w:div>
    <w:div w:id="211454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oleObject" Target="embeddings/oleObject1.bin"/><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11</Pages>
  <Words>1171</Words>
  <Characters>6675</Characters>
  <Application>Microsoft Office Word</Application>
  <DocSecurity>0</DocSecurity>
  <Lines>55</Lines>
  <Paragraphs>15</Paragraphs>
  <ScaleCrop>false</ScaleCrop>
  <Company/>
  <LinksUpToDate>false</LinksUpToDate>
  <CharactersWithSpaces>7831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 宇辉</dc:creator>
  <cp:keywords/>
  <dc:description/>
  <cp:lastModifiedBy>姚 宇辉</cp:lastModifiedBy>
  <cp:revision>10</cp:revision>
  <dcterms:created xsi:type="dcterms:W3CDTF">2018-12-22T06:05:00Z</dcterms:created>
  <dcterms:modified xsi:type="dcterms:W3CDTF">2018-12-24T12:02:00Z</dcterms:modified>
</cp:coreProperties>
</file>