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仿宋" w:hAnsi="仿宋" w:eastAsia="仿宋" w:cs="仿宋"/>
          <w:sz w:val="36"/>
          <w:szCs w:val="36"/>
        </w:rPr>
      </w:pPr>
      <w:bookmarkStart w:id="0" w:name="_GoBack"/>
      <w:bookmarkEnd w:id="0"/>
      <w:r>
        <w:rPr>
          <w:rFonts w:hint="default" w:ascii="仿宋" w:hAnsi="仿宋" w:eastAsia="仿宋" w:cs="仿宋"/>
          <w:sz w:val="36"/>
          <w:szCs w:val="36"/>
        </w:rPr>
        <w:t>图片评论舆情判断</w:t>
      </w:r>
      <w:r>
        <w:rPr>
          <w:rFonts w:hint="eastAsia" w:ascii="仿宋" w:hAnsi="仿宋" w:eastAsia="仿宋" w:cs="仿宋"/>
          <w:sz w:val="36"/>
          <w:szCs w:val="36"/>
        </w:rPr>
        <w:t>模型代码试用说明</w:t>
      </w:r>
    </w:p>
    <w:p>
      <w:pPr>
        <w:pStyle w:val="3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一、代码运行目标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Style w:val="14"/>
          <w:rFonts w:hint="eastAsia" w:ascii="仿宋" w:hAnsi="仿宋" w:eastAsia="仿宋" w:cs="仿宋"/>
          <w:sz w:val="28"/>
          <w:szCs w:val="28"/>
        </w:rPr>
        <w:t>该</w:t>
      </w:r>
      <w:r>
        <w:rPr>
          <w:rStyle w:val="14"/>
          <w:rFonts w:hint="default" w:ascii="仿宋" w:hAnsi="仿宋" w:eastAsia="仿宋" w:cs="仿宋"/>
          <w:sz w:val="28"/>
          <w:szCs w:val="28"/>
        </w:rPr>
        <w:t>阶段</w:t>
      </w:r>
      <w:r>
        <w:rPr>
          <w:rStyle w:val="14"/>
          <w:rFonts w:hint="eastAsia" w:ascii="仿宋" w:hAnsi="仿宋" w:eastAsia="仿宋" w:cs="仿宋"/>
          <w:sz w:val="28"/>
          <w:szCs w:val="28"/>
        </w:rPr>
        <w:t>项目根据对论坛图片的评论进行分析，通过对评论进行中性，差评，好评（分别标记为</w:t>
      </w:r>
      <w:r>
        <w:rPr>
          <w:rStyle w:val="15"/>
          <w:rFonts w:hint="eastAsia" w:ascii="仿宋" w:hAnsi="仿宋" w:eastAsia="仿宋" w:cs="仿宋"/>
          <w:sz w:val="28"/>
          <w:szCs w:val="28"/>
        </w:rPr>
        <w:t>0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，</w:t>
      </w:r>
      <w:r>
        <w:rPr>
          <w:rStyle w:val="15"/>
          <w:rFonts w:hint="eastAsia" w:ascii="仿宋" w:hAnsi="仿宋" w:eastAsia="仿宋" w:cs="仿宋"/>
          <w:sz w:val="28"/>
          <w:szCs w:val="28"/>
        </w:rPr>
        <w:t>1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，</w:t>
      </w:r>
      <w:r>
        <w:rPr>
          <w:rStyle w:val="15"/>
          <w:rFonts w:hint="eastAsia" w:ascii="仿宋" w:hAnsi="仿宋" w:eastAsia="仿宋" w:cs="仿宋"/>
          <w:sz w:val="28"/>
          <w:szCs w:val="28"/>
        </w:rPr>
        <w:t>2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）三种标记，从评论中的好中差成都来判断图片的（</w:t>
      </w:r>
      <w:r>
        <w:rPr>
          <w:rStyle w:val="15"/>
          <w:rFonts w:hint="eastAsia" w:ascii="仿宋" w:hAnsi="仿宋" w:eastAsia="仿宋" w:cs="仿宋"/>
          <w:sz w:val="28"/>
          <w:szCs w:val="28"/>
        </w:rPr>
        <w:t>1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，</w:t>
      </w:r>
      <w:r>
        <w:rPr>
          <w:rStyle w:val="15"/>
          <w:rFonts w:hint="eastAsia" w:ascii="仿宋" w:hAnsi="仿宋" w:eastAsia="仿宋" w:cs="仿宋"/>
          <w:sz w:val="28"/>
          <w:szCs w:val="28"/>
        </w:rPr>
        <w:t>2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，</w:t>
      </w:r>
      <w:r>
        <w:rPr>
          <w:rStyle w:val="15"/>
          <w:rFonts w:hint="eastAsia" w:ascii="仿宋" w:hAnsi="仿宋" w:eastAsia="仿宋" w:cs="仿宋"/>
          <w:sz w:val="28"/>
          <w:szCs w:val="28"/>
        </w:rPr>
        <w:t>3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，</w:t>
      </w:r>
      <w:r>
        <w:rPr>
          <w:rStyle w:val="15"/>
          <w:rFonts w:hint="eastAsia" w:ascii="仿宋" w:hAnsi="仿宋" w:eastAsia="仿宋" w:cs="仿宋"/>
          <w:sz w:val="28"/>
          <w:szCs w:val="28"/>
        </w:rPr>
        <w:t>4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，</w:t>
      </w:r>
      <w:r>
        <w:rPr>
          <w:rStyle w:val="15"/>
          <w:rFonts w:hint="eastAsia" w:ascii="仿宋" w:hAnsi="仿宋" w:eastAsia="仿宋" w:cs="仿宋"/>
          <w:sz w:val="28"/>
          <w:szCs w:val="28"/>
        </w:rPr>
        <w:t>5</w:t>
      </w:r>
      <w:r>
        <w:rPr>
          <w:rStyle w:val="14"/>
          <w:rFonts w:hint="eastAsia" w:ascii="仿宋" w:hAnsi="仿宋" w:eastAsia="仿宋" w:cs="仿宋"/>
          <w:sz w:val="28"/>
          <w:szCs w:val="28"/>
        </w:rPr>
        <w:t>）的等级。在本程序中，将评论的处理</w:t>
      </w:r>
      <w:r>
        <w:rPr>
          <w:rStyle w:val="14"/>
          <w:rFonts w:hint="default" w:ascii="仿宋" w:hAnsi="仿宋" w:eastAsia="仿宋" w:cs="仿宋"/>
          <w:sz w:val="28"/>
          <w:szCs w:val="28"/>
        </w:rPr>
        <w:t>流程</w:t>
      </w:r>
      <w:r>
        <w:rPr>
          <w:rStyle w:val="14"/>
          <w:rFonts w:hint="eastAsia" w:ascii="仿宋" w:hAnsi="仿宋" w:eastAsia="仿宋" w:cs="仿宋"/>
          <w:sz w:val="28"/>
          <w:szCs w:val="28"/>
        </w:rPr>
        <w:t>作为主要的工作，通过对评论的好中差程度的分析从而预测图片等级。本程序主要完成了对中文评论的处理，然后通过统计学习方法进行评论的预测。</w:t>
      </w:r>
    </w:p>
    <w:p>
      <w:pPr>
        <w:pStyle w:val="3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二、代码主题结构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107315</wp:posOffset>
            </wp:positionH>
            <wp:positionV relativeFrom="line">
              <wp:posOffset>52070</wp:posOffset>
            </wp:positionV>
            <wp:extent cx="2567940" cy="1028700"/>
            <wp:effectExtent l="0" t="0" r="22860" b="12700"/>
            <wp:wrapThrough wrapText="bothSides">
              <wp:wrapPolygon>
                <wp:start x="0" y="0"/>
                <wp:lineTo x="0" y="21333"/>
                <wp:lineTo x="21365" y="21333"/>
                <wp:lineTo x="21365" y="0"/>
                <wp:lineTo x="0" y="0"/>
              </wp:wrapPolygon>
            </wp:wrapThrough>
            <wp:docPr id="1073741825" name="officeArt object" descr="/Users/feizhang/Desktop/屏幕快照 2019-12-03 09.53.10.png屏幕快照 2019-12-03 09.5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/Users/feizhang/Desktop/屏幕快照 2019-12-03 09.53.10.png屏幕快照 2019-12-03 09.53.1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</w:rPr>
        <w:t>·com：存放了所有的py文件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·datas：存放了所有的数据文件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·model：存放了所有训练后的模型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·documents：存放着所有说明文件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三、功能模块介绍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（1）data_manage</w:t>
      </w:r>
      <w:r>
        <w:rPr>
          <w:rFonts w:hint="eastAsia" w:ascii="仿宋" w:hAnsi="仿宋" w:eastAsia="仿宋" w:cs="仿宋"/>
          <w:sz w:val="28"/>
          <w:szCs w:val="28"/>
          <w:lang w:val="en-US"/>
        </w:rPr>
        <w:t>.py</w:t>
      </w:r>
    </w:p>
    <w:p>
      <w:pPr>
        <w:ind w:firstLine="7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将原始的excel数据作为输入，通过程序的分词、向量化、样本平衡等操作输出训练用的数据集和用于测试用的数据集。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tbl>
      <w:tblPr>
        <w:tblStyle w:val="8"/>
        <w:tblW w:w="947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8"/>
        <w:gridCol w:w="2888"/>
        <w:gridCol w:w="1991"/>
        <w:gridCol w:w="262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5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函数名称</w:t>
            </w: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功能描述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入参说明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8"/>
              </w:rPr>
              <w:t>出参描述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1082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copy_list</w:t>
            </w: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拷贝样本，按照较大的list将较小的list拷贝多次，使得新的较小的list与较大的list的大小相等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large_list：长度较长的list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small_list：长度较短的list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small_list_copy：按照较长list拷贝后的新的较小的list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96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data_processing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涵盖了整个数据处理的流程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train_feature_list：训练集特征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train_tag_list：训练集标签 test_feature_list：测试集特征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test_tag_list：测试集标签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382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disperse_samples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将数据样本按照测试机与训练集1:9的比例，随机生成测试集和训练集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List：整个list数据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(train_feature_list)：训练集特征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(train_tag_list)：训练集标签(test_feature_list),：测试集特征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(test_tag_list)：测试集标签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840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fenci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使用jieba分词将中文评论进行分词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Sentence：中文评论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cutted_sentence：切分之后的list，返回该句话的list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06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generate_tag_feature_list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从数据源中将数据读取出来，并且将特征向量与类别区分出来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data_source：数据源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generate_list：数据list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25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sample_balance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样本平衡，按照大的样本，将其他小的样本复制多份，非整份的则随机抽取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matrixs_list：所有的特征和样本值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list_2：样本平衡后的list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36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sentence_2_vec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计算每一句的向量，用平均向量来表示这句话的向量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cutted_sentence：被切分后的评论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cutted_sentence_list_mean：该评论的向量值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51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sperate_tag_feature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把特征list和标签list拆分出来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List：带有所有样本的数据list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feature_list：特征值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tag_list：标签值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25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stopwords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读取停顿词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stop_words_path：停顿词的路径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Stopwords：停顿次的list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625" w:hRule="atLeast"/>
        </w:trPr>
        <w:tc>
          <w:tcPr>
            <w:tcW w:w="19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vip_word_dic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2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建立此向量的字典，便于后面的词向量的获取（腾讯词向量没有下载下来，所以用的是临时的）</w:t>
            </w:r>
          </w:p>
        </w:tc>
        <w:tc>
          <w:tcPr>
            <w:tcW w:w="1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vip_words_path：词向量的路径</w:t>
            </w:r>
          </w:p>
        </w:tc>
        <w:tc>
          <w:tcPr>
            <w:tcW w:w="26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vip_dict：词向量的字典</w:t>
            </w:r>
          </w:p>
        </w:tc>
      </w:tr>
    </w:tbl>
    <w:p>
      <w:pPr>
        <w:pStyle w:val="9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（2）models</w:t>
      </w:r>
      <w:r>
        <w:rPr>
          <w:rFonts w:hint="eastAsia" w:ascii="仿宋" w:hAnsi="仿宋" w:eastAsia="仿宋" w:cs="仿宋"/>
          <w:sz w:val="28"/>
          <w:szCs w:val="28"/>
          <w:lang w:val="en-US"/>
        </w:rPr>
        <w:t>.py</w:t>
      </w:r>
    </w:p>
    <w:p>
      <w:pPr>
        <w:pStyle w:val="9"/>
        <w:ind w:firstLine="7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根据处理好的数据的特征向量来进行模型的训练，并保存模型，进行预测。</w:t>
      </w:r>
    </w:p>
    <w:tbl>
      <w:tblPr>
        <w:tblStyle w:val="8"/>
        <w:tblW w:w="9517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3034"/>
        <w:gridCol w:w="2640"/>
        <w:gridCol w:w="15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5" w:hRule="atLeast"/>
        </w:trPr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函数名称</w:t>
            </w:r>
          </w:p>
        </w:tc>
        <w:tc>
          <w:tcPr>
            <w:tcW w:w="3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功能描述</w:t>
            </w:r>
          </w:p>
        </w:tc>
        <w:tc>
          <w:tcPr>
            <w:tcW w:w="2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入参说明</w:t>
            </w:r>
          </w:p>
        </w:tc>
        <w:tc>
          <w:tcPr>
            <w:tcW w:w="15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出参描述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775" w:hRule="atLeast"/>
        </w:trPr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confusion_matrix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3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生成模型预测结果的混淆矩阵</w:t>
            </w:r>
          </w:p>
        </w:tc>
        <w:tc>
          <w:tcPr>
            <w:tcW w:w="2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expect：原标签值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predict,：预测的标签值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str1：模型文件</w:t>
            </w:r>
          </w:p>
        </w:tc>
        <w:tc>
          <w:tcPr>
            <w:tcW w:w="15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404" w:hRule="atLeast"/>
        </w:trPr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generate_models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3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将训练好的模型进行保存</w:t>
            </w:r>
          </w:p>
        </w:tc>
        <w:tc>
          <w:tcPr>
            <w:tcW w:w="2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24" w:hRule="atLeast"/>
        </w:trPr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predict_with_models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3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通过训练好的模型，进行保存</w:t>
            </w:r>
          </w:p>
        </w:tc>
        <w:tc>
          <w:tcPr>
            <w:tcW w:w="2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502" w:hRule="atLeast"/>
        </w:trPr>
        <w:tc>
          <w:tcPr>
            <w:tcW w:w="23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write_2_txt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30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把结果写入到txt中</w:t>
            </w:r>
          </w:p>
        </w:tc>
        <w:tc>
          <w:tcPr>
            <w:tcW w:w="26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filename：文件名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sz w:val="22"/>
                <w:szCs w:val="22"/>
              </w:rPr>
              <w:t>str2：需要写入的字</w:t>
            </w:r>
            <w:r>
              <w:rPr>
                <w:rFonts w:hint="default" w:ascii="仿宋" w:hAnsi="仿宋" w:eastAsia="仿宋" w:cs="仿宋"/>
                <w:sz w:val="22"/>
                <w:szCs w:val="22"/>
              </w:rPr>
              <w:t>符</w:t>
            </w:r>
            <w:r>
              <w:rPr>
                <w:rFonts w:hint="eastAsia" w:ascii="仿宋" w:hAnsi="仿宋" w:eastAsia="仿宋" w:cs="仿宋"/>
                <w:sz w:val="22"/>
                <w:szCs w:val="22"/>
              </w:rPr>
              <w:t>串</w:t>
            </w:r>
          </w:p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rPr>
                <w:rFonts w:hint="eastAsia" w:ascii="仿宋" w:hAnsi="仿宋" w:eastAsia="仿宋" w:cs="仿宋"/>
                <w:sz w:val="22"/>
                <w:szCs w:val="22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四、具体功能实现流程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（1）将新闻向量化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a)数据处理模块data_manage</w:t>
      </w:r>
      <w:r>
        <w:rPr>
          <w:rFonts w:hint="eastAsia" w:ascii="仿宋" w:hAnsi="仿宋" w:eastAsia="仿宋" w:cs="仿宋"/>
          <w:sz w:val="28"/>
          <w:szCs w:val="28"/>
          <w:lang w:val="en-US"/>
        </w:rPr>
        <w:t>.py</w:t>
      </w:r>
      <w:r>
        <w:rPr>
          <w:rFonts w:hint="eastAsia" w:ascii="仿宋" w:hAnsi="仿宋" w:eastAsia="仿宋" w:cs="仿宋"/>
          <w:sz w:val="28"/>
          <w:szCs w:val="28"/>
        </w:rPr>
        <w:t>，主要完成了对图片的中文评论使用结巴分词进行分词，然后将分词出来的结果进行词向量化，将每句评论的向量取平均值，作为这句评论的特征向量。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b)由于标注的数据主要分为0，1，2三类（三类数据的样本数量不同，需要将较少的数据平衡到与较多数据一样的标准，在抽样过程中，才能保证随机性），标注为2的数据样本较大，通过复制0和1的数据样本达到数据平衡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（2）评论舆情的正负判断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评论舆情判断模块models</w:t>
      </w:r>
      <w:r>
        <w:rPr>
          <w:rFonts w:hint="eastAsia" w:ascii="仿宋" w:hAnsi="仿宋" w:eastAsia="仿宋" w:cs="仿宋"/>
          <w:sz w:val="28"/>
          <w:szCs w:val="28"/>
          <w:lang w:val="nl-NL"/>
        </w:rPr>
        <w:t>.py</w:t>
      </w:r>
      <w:r>
        <w:rPr>
          <w:rFonts w:hint="eastAsia" w:ascii="仿宋" w:hAnsi="仿宋" w:eastAsia="仿宋" w:cs="仿宋"/>
          <w:sz w:val="28"/>
          <w:szCs w:val="28"/>
        </w:rPr>
        <w:t>，主要完成了对评论数据的读取、处理和预测，通过训练过的模型，得到图片评论正负舆情判断的结果，写入到result文件中</w:t>
      </w:r>
      <w:r>
        <w:rPr>
          <w:rFonts w:hint="default" w:ascii="仿宋" w:hAnsi="仿宋" w:eastAsia="仿宋" w:cs="仿宋"/>
          <w:sz w:val="28"/>
          <w:szCs w:val="28"/>
        </w:rPr>
        <w:t>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sz w:val="28"/>
          <w:szCs w:val="28"/>
          <w:lang w:eastAsia="zh-CN"/>
        </w:rPr>
        <w:t>五、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改进</w:t>
      </w:r>
      <w:r>
        <w:rPr>
          <w:rFonts w:hint="default" w:ascii="仿宋" w:hAnsi="仿宋" w:eastAsia="仿宋" w:cs="仿宋"/>
          <w:sz w:val="28"/>
          <w:szCs w:val="28"/>
          <w:lang w:eastAsia="zh-CN"/>
        </w:rPr>
        <w:t>（下一步工作）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评论向量化：在处理中文评论中，可以用tf-idf来获取重要词汇作为词向量字典，在进行中文向量化时使用该字典中的含有的词；同时，在向量化的过程中，本版本程序是通过将每个词向量化后取平均值，在改进中，可以只取权重比例前N的词，进行向量化，长度超过N则截取，不足N则用0填补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特征值：目前只有中文评论这一个维度，可以再找一些维度作为特征。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模型训练：本文使用了基本的机器学习算法来进行模型训练与预测，接下来可以使用light_BGM、Bert、fast-test、TextCNN等神经网络和深度学习算法。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进行图片判断，目前设想是将评论加权平均，此时则应该将评论好、中、差标记为1，0，-1三种标记，便于评论正负的计算；除此之后也可以引入算子来对评论进行加权计算，算子的增加需要更进一步思考，可参考有一篇“电影推荐算法”文章的算子引入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5EE9D"/>
    <w:multiLevelType w:val="singleLevel"/>
    <w:tmpl w:val="5DE5EE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93"/>
    <w:rsid w:val="00184A17"/>
    <w:rsid w:val="00B10FCD"/>
    <w:rsid w:val="00BF0493"/>
    <w:rsid w:val="0EFE52F0"/>
    <w:rsid w:val="0F3F3521"/>
    <w:rsid w:val="26EFEA09"/>
    <w:rsid w:val="2B9D44CA"/>
    <w:rsid w:val="34F9EBCE"/>
    <w:rsid w:val="3DFFACE5"/>
    <w:rsid w:val="45DF8659"/>
    <w:rsid w:val="4BDB113F"/>
    <w:rsid w:val="4BDF436E"/>
    <w:rsid w:val="4F53DAC3"/>
    <w:rsid w:val="4FDF101D"/>
    <w:rsid w:val="4FFE73AC"/>
    <w:rsid w:val="539CC68D"/>
    <w:rsid w:val="67EF7098"/>
    <w:rsid w:val="6FDC0D9E"/>
    <w:rsid w:val="6FEF8DBF"/>
    <w:rsid w:val="6FF68AAD"/>
    <w:rsid w:val="73FE3860"/>
    <w:rsid w:val="75FF9580"/>
    <w:rsid w:val="76DE6353"/>
    <w:rsid w:val="773A37A9"/>
    <w:rsid w:val="77F22E4A"/>
    <w:rsid w:val="77FF20B5"/>
    <w:rsid w:val="7AB3BFA7"/>
    <w:rsid w:val="7AFB0F3C"/>
    <w:rsid w:val="7B55DB75"/>
    <w:rsid w:val="7B5F2A48"/>
    <w:rsid w:val="7BDBE4D9"/>
    <w:rsid w:val="7BF8C064"/>
    <w:rsid w:val="7C77D15D"/>
    <w:rsid w:val="7CBFE131"/>
    <w:rsid w:val="7DF8A4EB"/>
    <w:rsid w:val="7DFD3D2C"/>
    <w:rsid w:val="7EB7D865"/>
    <w:rsid w:val="7FF73134"/>
    <w:rsid w:val="7FF7422B"/>
    <w:rsid w:val="8DF3D0A3"/>
    <w:rsid w:val="8EBF9AEA"/>
    <w:rsid w:val="9B3FDC98"/>
    <w:rsid w:val="9BCFFCB0"/>
    <w:rsid w:val="A7F731AA"/>
    <w:rsid w:val="ABFEBCDA"/>
    <w:rsid w:val="AEF7E465"/>
    <w:rsid w:val="AFBE850B"/>
    <w:rsid w:val="B3BE064D"/>
    <w:rsid w:val="BD5FCF64"/>
    <w:rsid w:val="BF0827C8"/>
    <w:rsid w:val="BF9DD4F7"/>
    <w:rsid w:val="BFF5E26E"/>
    <w:rsid w:val="BFFF7F1A"/>
    <w:rsid w:val="CBBFD90F"/>
    <w:rsid w:val="CDF02077"/>
    <w:rsid w:val="CFEE99AA"/>
    <w:rsid w:val="DC275967"/>
    <w:rsid w:val="DF6F1703"/>
    <w:rsid w:val="EBEFEDD3"/>
    <w:rsid w:val="EDDE3566"/>
    <w:rsid w:val="EDFBD6DE"/>
    <w:rsid w:val="EDFE0B40"/>
    <w:rsid w:val="EED51141"/>
    <w:rsid w:val="EEFBF242"/>
    <w:rsid w:val="EF3F39C9"/>
    <w:rsid w:val="EFBF71A0"/>
    <w:rsid w:val="EFEED9C8"/>
    <w:rsid w:val="F3BE9747"/>
    <w:rsid w:val="F3DF397F"/>
    <w:rsid w:val="F51F0C49"/>
    <w:rsid w:val="F73F3553"/>
    <w:rsid w:val="F7B5C949"/>
    <w:rsid w:val="F7F69602"/>
    <w:rsid w:val="FCCFC047"/>
    <w:rsid w:val="FCF53C60"/>
    <w:rsid w:val="FD3F2C80"/>
    <w:rsid w:val="FDF58677"/>
    <w:rsid w:val="FEBF87D8"/>
    <w:rsid w:val="FEDFAE56"/>
    <w:rsid w:val="FF7F61E0"/>
    <w:rsid w:val="FFC75404"/>
    <w:rsid w:val="FFFC6DD6"/>
    <w:rsid w:val="FFFE9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lang w:val="en-US" w:eastAsia="zh-CN" w:bidi="ar-SA"/>
    </w:rPr>
  </w:style>
  <w:style w:type="paragraph" w:customStyle="1" w:styleId="10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character" w:customStyle="1" w:styleId="11">
    <w:name w:val="标题 1字符"/>
    <w:basedOn w:val="5"/>
    <w:link w:val="2"/>
    <w:qFormat/>
    <w:uiPriority w:val="9"/>
    <w:rPr>
      <w:rFonts w:ascii="Arial Unicode MS" w:hAnsi="Arial Unicode MS" w:eastAsia="Helvetica Neue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12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lang w:val="zh-CN"/>
    </w:rPr>
  </w:style>
  <w:style w:type="paragraph" w:customStyle="1" w:styleId="13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character" w:customStyle="1" w:styleId="14">
    <w:name w:val="s1"/>
    <w:basedOn w:val="5"/>
    <w:uiPriority w:val="0"/>
  </w:style>
  <w:style w:type="character" w:customStyle="1" w:styleId="15">
    <w:name w:val="s2"/>
    <w:basedOn w:val="5"/>
    <w:uiPriority w:val="0"/>
    <w:rPr>
      <w:rFonts w:ascii="Helvetica Neue" w:hAnsi="Helvetica Neue" w:eastAsia="Helvetica Neue" w:cs="Helvetica Neu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1162</Characters>
  <Lines>9</Lines>
  <Paragraphs>2</Paragraphs>
  <ScaleCrop>false</ScaleCrop>
  <LinksUpToDate>false</LinksUpToDate>
  <CharactersWithSpaces>1363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2018-11-08T18:21:00Z</dcterms:created>
  <dc:creator>Data</dc:creator>
  <cp:lastModifiedBy>feizhang</cp:lastModifiedBy>
  <dcterms:modified xsi:type="dcterms:W3CDTF">2019-12-03T15:12:25Z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