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1A2E"/>
          <w:sz w:val="48"/>
        </w:rPr>
        <w:t>唐诗意象数据CLI运维管理系统</w:t>
      </w:r>
    </w:p>
    <w:p>
      <w:pPr>
        <w:jc w:val="center"/>
      </w:pPr>
      <w:r>
        <w:rPr>
          <w:rFonts w:ascii="微软雅黑" w:hAnsi="微软雅黑"/>
          <w:color w:val="666666"/>
          <w:sz w:val="28"/>
        </w:rPr>
        <w:t>tang-cli — Agent驱动的自然语言运维工具</w:t>
      </w:r>
    </w:p>
    <w:p/>
    <w:p>
      <w:pPr>
        <w:jc w:val="center"/>
      </w:pPr>
      <w:r>
        <w:rPr>
          <w:color w:val="999999"/>
          <w:sz w:val="22"/>
        </w:rPr>
        <w:t>软件著作权申请 · 软件说明书</w:t>
      </w:r>
    </w:p>
    <w:p>
      <w:pPr>
        <w:jc w:val="center"/>
      </w:pPr>
      <w:r>
        <w:rPr>
          <w:color w:val="999999"/>
          <w:sz w:val="20"/>
        </w:rPr>
        <w:t>版本 1.0.0 | 2026年5月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一、系统概述</w:t>
      </w:r>
    </w:p>
    <w:p>
      <w:r>
        <w:t>二、安装与启动</w:t>
      </w:r>
    </w:p>
    <w:p>
      <w:r>
        <w:t>三、系统状态监控</w:t>
      </w:r>
    </w:p>
    <w:p>
      <w:r>
        <w:t xml:space="preserve">    3.1 /status  系统综合状态</w:t>
      </w:r>
    </w:p>
    <w:p>
      <w:r>
        <w:t xml:space="preserve">    3.2 /monitor-snap  系统监控快照</w:t>
      </w:r>
    </w:p>
    <w:p>
      <w:r>
        <w:t>四、健康检查与诊断</w:t>
      </w:r>
    </w:p>
    <w:p>
      <w:r>
        <w:t xml:space="preserve">    4.1 /health  系统健康检查</w:t>
      </w:r>
    </w:p>
    <w:p>
      <w:r>
        <w:t>五、数据管理</w:t>
      </w:r>
    </w:p>
    <w:p>
      <w:r>
        <w:t xml:space="preserve">    5.1 /scan  数据目录扫描</w:t>
      </w:r>
    </w:p>
    <w:p>
      <w:r>
        <w:t xml:space="preserve">    5.2 /export  多格式数据导出</w:t>
      </w:r>
    </w:p>
    <w:p>
      <w:r>
        <w:t xml:space="preserve">    5.3 /list-exports  导出文件列表</w:t>
      </w:r>
    </w:p>
    <w:p>
      <w:r>
        <w:t>六、运维管理</w:t>
      </w:r>
    </w:p>
    <w:p>
      <w:r>
        <w:t xml:space="preserve">    6.1 /report  运维报告生成</w:t>
      </w:r>
    </w:p>
    <w:p>
      <w:r>
        <w:t xml:space="preserve">    6.2 /clean-logs  日志清理</w:t>
      </w:r>
    </w:p>
    <w:p>
      <w:r>
        <w:t xml:space="preserve">    6.3 /config-info  系统配置查看</w:t>
      </w:r>
    </w:p>
    <w:p>
      <w:r>
        <w:t>七、向量检索与RAG引擎</w:t>
      </w:r>
    </w:p>
    <w:p>
      <w:r>
        <w:t xml:space="preserve">    7.1 /search-rag  语义检索</w:t>
      </w:r>
    </w:p>
    <w:p>
      <w:r>
        <w:t xml:space="preserve">    7.2 /check-rag  向量库状态</w:t>
      </w:r>
    </w:p>
    <w:p>
      <w:r>
        <w:t xml:space="preserve">    7.3 /build-rag  构建索引</w:t>
      </w:r>
    </w:p>
    <w:p>
      <w:r>
        <w:t>八、系统维护</w:t>
      </w:r>
    </w:p>
    <w:p>
      <w:r>
        <w:t xml:space="preserve">    8.1 /clear-cache  清理缓存</w:t>
      </w:r>
    </w:p>
    <w:p>
      <w:r>
        <w:t xml:space="preserve">    8.2 /backup  数据备份</w:t>
      </w:r>
    </w:p>
    <w:p>
      <w:r>
        <w:t xml:space="preserve">    8.3 /model  模型切换</w:t>
      </w:r>
    </w:p>
    <w:p>
      <w:r>
        <w:t>九、Agent自然语言模式</w:t>
      </w:r>
    </w:p>
    <w:p>
      <w:r>
        <w:t>十、命令别名速查表</w:t>
      </w:r>
    </w:p>
    <w:p>
      <w:r>
        <w:t>十一、技术架构与数据流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唐诗意象数据CLI运维管理系统（tang-cli）是一款面向古典诗歌数据运维场景的专业命令行工具。系统采用 Python 开发，提供 15 个子命令，覆盖系统状态监控、数据导入导出、向量检索、健康检查、运维报告生成等全链路运维能力。</w:t>
      </w:r>
    </w:p>
    <w:p>
      <w:r>
        <w:t>系统创新性地引入了 Agent 自然语言交互模式：用户在终端中以自然语言描述需求，系统自动解析意图并调用对应的 CLI 命令执行，极大降低了运维操作的学习成本。</w:t>
      </w:r>
    </w:p>
    <w:p>
      <w:r>
        <w:t>核心特性：</w:t>
      </w:r>
    </w:p>
    <w:p>
      <w:pPr>
        <w:pStyle w:val="ListBullet"/>
      </w:pPr>
      <w:r>
        <w:t>• 独立命令行工具 — 通过 pip 安装后在任意终端使用 tang-cli 命令</w:t>
      </w:r>
    </w:p>
    <w:p>
      <w:pPr>
        <w:pStyle w:val="ListBullet"/>
      </w:pPr>
      <w:r>
        <w:t>• Shell 交互模式 — /命令 = CLI 本地执行，无前缀 = Agent 自然语言对话</w:t>
      </w:r>
    </w:p>
    <w:p>
      <w:pPr>
        <w:pStyle w:val="ListBullet"/>
      </w:pPr>
      <w:r>
        <w:t>• 15 个运维命令 — 覆盖状态监控、数据管理、向量检索、系统维护四大领域</w:t>
      </w:r>
    </w:p>
    <w:p>
      <w:pPr>
        <w:pStyle w:val="ListBullet"/>
      </w:pPr>
      <w:r>
        <w:t>• Tab 命令补全 — 支持命令自动补全与历史记录</w:t>
      </w:r>
    </w:p>
    <w:p>
      <w:pPr>
        <w:pStyle w:val="ListBullet"/>
      </w:pPr>
      <w:r>
        <w:t>• 零依赖 RAG 引擎 — 基于本地 Embedding API + JSON 向量库 + 余弦相似度</w:t>
      </w:r>
    </w:p>
    <w:p>
      <w:pPr>
        <w:pStyle w:val="ListBullet"/>
      </w:pPr>
      <w:r>
        <w:t>• 多格式数据导出 — 支持 CSV/JSON/XML/TXT/HTML 五种格式</w:t>
      </w:r>
    </w:p>
    <w:p>
      <w:pPr>
        <w:pStyle w:val="ListBullet"/>
      </w:pPr>
      <w:r>
        <w:t>• 可切换模型后端 — 支持本地模型/云端 API 任意切换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系统启动界面</w:t>
      </w:r>
    </w:p>
    <w:p>
      <w:pPr>
        <w:spacing w:before="160"/>
      </w:pPr>
      <w:r>
        <w:rPr>
          <w:b/>
          <w:color w:val="555555"/>
          <w:sz w:val="18"/>
        </w:rPr>
        <w:t>▌ tang-cli (进入交互 Shell)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    唐诗意象数据CLI运维管理系统   v1.0.0</w:t>
      </w:r>
      <w:r>
        <w:br/>
      </w:r>
      <w:r>
        <w:rPr>
          <w:rFonts w:ascii="Consolas" w:hAnsi="Consolas"/>
          <w:color w:val="CCCCCC"/>
          <w:sz w:val="16"/>
        </w:rPr>
        <w:t xml:space="preserve">  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/ 命令 = 本地执行    |    无前缀 = Agent 对话</w:t>
      </w:r>
      <w:r>
        <w:br/>
      </w:r>
      <w:r>
        <w:rPr>
          <w:rFonts w:ascii="Consolas" w:hAnsi="Consolas"/>
          <w:color w:val="CCCCCC"/>
          <w:sz w:val="16"/>
        </w:rPr>
        <w:t xml:space="preserve">  /help 查看命令  |  /q 退出  |  Tab 补齐命令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tang-cli&gt;</w:t>
      </w:r>
    </w:p>
    <w:p>
      <w:r>
        <w:br w:type="page"/>
      </w:r>
    </w:p>
    <w:p>
      <w:pPr>
        <w:pStyle w:val="Heading1"/>
      </w:pPr>
      <w:r>
        <w:t>二、安装与启动</w:t>
      </w:r>
    </w:p>
    <w:p>
      <w:r>
        <w:t>本系统通过 pip 可编辑安装方式部署，安装后自动注册为系统级命令 tang-cli。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2.1 环境要求</w:t>
      </w:r>
    </w:p>
    <w:p>
      <w:pPr>
        <w:pStyle w:val="ListBullet"/>
      </w:pPr>
      <w:r>
        <w:t>• 操作系统：Windows 10+ / Linux / macOS</w:t>
      </w:r>
    </w:p>
    <w:p>
      <w:pPr>
        <w:pStyle w:val="ListBullet"/>
      </w:pPr>
      <w:r>
        <w:t>• Python：3.10 及以上版本</w:t>
      </w:r>
    </w:p>
    <w:p>
      <w:pPr>
        <w:pStyle w:val="ListBullet"/>
      </w:pPr>
      <w:r>
        <w:t>• 依赖包：requests &gt;= 2.28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2.2 安装步骤</w:t>
      </w:r>
    </w:p>
    <w:p>
      <w:pPr>
        <w:spacing w:before="160"/>
      </w:pPr>
      <w:r>
        <w:rPr>
          <w:b/>
          <w:color w:val="555555"/>
          <w:sz w:val="18"/>
        </w:rPr>
        <w:t>▌ 安装命令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$ cd cli_ops_system/</w:t>
      </w:r>
      <w:r>
        <w:br/>
      </w:r>
      <w:r>
        <w:rPr>
          <w:rFonts w:ascii="Consolas" w:hAnsi="Consolas"/>
          <w:color w:val="CCCCCC"/>
          <w:sz w:val="16"/>
        </w:rPr>
        <w:t>$ pip install -e .</w:t>
      </w:r>
      <w:r>
        <w:br/>
      </w:r>
      <w:r>
        <w:rPr>
          <w:rFonts w:ascii="Consolas" w:hAnsi="Consolas"/>
          <w:color w:val="CCCCCC"/>
          <w:sz w:val="16"/>
        </w:rPr>
        <w:t>Successfully installed tang-cli-ops-1.0.0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>$ tang-cli --help    # 验证安装成功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2.3 启动方式</w:t>
      </w:r>
    </w:p>
    <w:p>
      <w:r>
        <w:t>启动方式一：交互 Shell 模式</w:t>
      </w:r>
    </w:p>
    <w:p>
      <w:pPr>
        <w:spacing w:before="160"/>
      </w:pPr>
      <w:r>
        <w:rPr>
          <w:b/>
          <w:color w:val="555555"/>
          <w:sz w:val="18"/>
        </w:rPr>
        <w:t>▌ 直接进入 Shell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$ tang-cli</w:t>
      </w:r>
      <w:r>
        <w:br/>
      </w:r>
      <w:r>
        <w:rPr>
          <w:rFonts w:ascii="Consolas" w:hAnsi="Consolas"/>
          <w:color w:val="CCCCCC"/>
          <w:sz w:val="16"/>
        </w:rPr>
        <w:t xml:space="preserve">  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    唐诗意象数据CLI运维管理系统   v1.0.0</w:t>
      </w:r>
      <w:r>
        <w:br/>
      </w:r>
      <w:r>
        <w:rPr>
          <w:rFonts w:ascii="Consolas" w:hAnsi="Consolas"/>
          <w:color w:val="CCCCCC"/>
          <w:sz w:val="16"/>
        </w:rPr>
        <w:t xml:space="preserve">  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tang-cli&gt; /help    # 查看所有命令</w:t>
      </w:r>
      <w:r>
        <w:br/>
      </w:r>
      <w:r>
        <w:rPr>
          <w:rFonts w:ascii="Consolas" w:hAnsi="Consolas"/>
          <w:color w:val="CCCCCC"/>
          <w:sz w:val="16"/>
        </w:rPr>
        <w:t xml:space="preserve">  tang-cli&gt; 帮我搜索边塞战争诗   # Agent 自然语言模式</w:t>
      </w:r>
    </w:p>
    <w:p>
      <w:r>
        <w:t>启动方式二：单命令直行模式</w:t>
      </w:r>
    </w:p>
    <w:p>
      <w:pPr>
        <w:spacing w:before="160"/>
      </w:pPr>
      <w:r>
        <w:rPr>
          <w:b/>
          <w:color w:val="555555"/>
          <w:sz w:val="18"/>
        </w:rPr>
        <w:t>▌ 单次命令执行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$ tang-cli /s              # 查看系统状态</w:t>
      </w:r>
      <w:r>
        <w:br/>
      </w:r>
      <w:r>
        <w:rPr>
          <w:rFonts w:ascii="Consolas" w:hAnsi="Consolas"/>
          <w:color w:val="CCCCCC"/>
          <w:sz w:val="16"/>
        </w:rPr>
        <w:t>$ tang-cli /health         # 健康检查</w:t>
      </w:r>
      <w:r>
        <w:br/>
      </w:r>
      <w:r>
        <w:rPr>
          <w:rFonts w:ascii="Consolas" w:hAnsi="Consolas"/>
          <w:color w:val="CCCCCC"/>
          <w:sz w:val="16"/>
        </w:rPr>
        <w:t>$ tang-cli /sr 李白 月亮    # 语义检索</w:t>
      </w:r>
    </w:p>
    <w:p>
      <w:r>
        <w:br w:type="page"/>
      </w:r>
    </w:p>
    <w:p>
      <w:pPr>
        <w:pStyle w:val="Heading1"/>
      </w:pPr>
      <w:r>
        <w:t>三、系统状态监控</w:t>
      </w:r>
    </w:p>
    <w:p>
      <w:r>
        <w:t>系统状态监控模块提供全面的系统运行状态查看能力，包括目录结构、缓存使用率、系统资源（磁盘/内存/CPU）以及导出文件列表。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/status (别名: /s)  —  系统综合状态总览</w:t>
      </w:r>
    </w:p>
    <w:p>
      <w:pPr>
        <w:spacing w:before="160"/>
      </w:pPr>
      <w:r>
        <w:rPr>
          <w:b/>
          <w:color w:val="555555"/>
          <w:sz w:val="18"/>
        </w:rPr>
        <w:t>▌ tang-cli&gt; /status (别名: /s)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唐诗意象数据运维管理系统 — 系统状态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版本: 1.0.0</w:t>
      </w:r>
      <w:r>
        <w:br/>
      </w:r>
      <w:r>
        <w:rPr>
          <w:rFonts w:ascii="Consolas" w:hAnsi="Consolas"/>
          <w:color w:val="CCCCCC"/>
          <w:sz w:val="16"/>
        </w:rPr>
        <w:t xml:space="preserve">  时间: 2026-05-28 14:40:28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目录状态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数据目录      : 存在 | 5 文件 | 110.11 MB</w:t>
      </w:r>
      <w:r>
        <w:br/>
      </w:r>
      <w:r>
        <w:rPr>
          <w:rFonts w:ascii="Consolas" w:hAnsi="Consolas"/>
          <w:color w:val="CCCCCC"/>
          <w:sz w:val="16"/>
        </w:rPr>
        <w:t xml:space="preserve">  导出目录      : 存在 | 10 文件 | 30.68 KB</w:t>
      </w:r>
      <w:r>
        <w:br/>
      </w:r>
      <w:r>
        <w:rPr>
          <w:rFonts w:ascii="Consolas" w:hAnsi="Consolas"/>
          <w:color w:val="CCCCCC"/>
          <w:sz w:val="16"/>
        </w:rPr>
        <w:t xml:space="preserve">  日志目录      : 存在 | 7 文件 | 14.38 KB</w:t>
      </w:r>
      <w:r>
        <w:br/>
      </w:r>
      <w:r>
        <w:rPr>
          <w:rFonts w:ascii="Consolas" w:hAnsi="Consolas"/>
          <w:color w:val="CCCCCC"/>
          <w:sz w:val="16"/>
        </w:rPr>
        <w:t xml:space="preserve">  缓存目录      : 存在 | 0 文件 | 0.00 B</w:t>
      </w:r>
      <w:r>
        <w:br/>
      </w:r>
      <w:r>
        <w:rPr>
          <w:rFonts w:ascii="Consolas" w:hAnsi="Consolas"/>
          <w:color w:val="CCCCCC"/>
          <w:sz w:val="16"/>
        </w:rPr>
        <w:t xml:space="preserve">  向量库        : 存在 | 5 文件 | 110.11 MB</w:t>
      </w:r>
      <w:r>
        <w:br/>
      </w:r>
      <w:r>
        <w:rPr>
          <w:rFonts w:ascii="Consolas" w:hAnsi="Consolas"/>
          <w:color w:val="CCCCCC"/>
          <w:sz w:val="16"/>
        </w:rPr>
        <w:t xml:space="preserve">  报告目录      : 存在 | 0 文件 | 0.00 B</w:t>
      </w:r>
      <w:r>
        <w:br/>
      </w:r>
      <w:r>
        <w:rPr>
          <w:rFonts w:ascii="Consolas" w:hAnsi="Consolas"/>
          <w:color w:val="CCCCCC"/>
          <w:sz w:val="16"/>
        </w:rPr>
        <w:t xml:space="preserve">  备份目录      : 存在 | 0 文件 | 0.00 B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缓存状态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内存缓存条目   : 0</w:t>
      </w:r>
      <w:r>
        <w:br/>
      </w:r>
      <w:r>
        <w:rPr>
          <w:rFonts w:ascii="Consolas" w:hAnsi="Consolas"/>
          <w:color w:val="CCCCCC"/>
          <w:sz w:val="16"/>
        </w:rPr>
        <w:t xml:space="preserve">  内存命中率     : 0.0%</w:t>
      </w:r>
      <w:r>
        <w:br/>
      </w:r>
      <w:r>
        <w:rPr>
          <w:rFonts w:ascii="Consolas" w:hAnsi="Consolas"/>
          <w:color w:val="CCCCCC"/>
          <w:sz w:val="16"/>
        </w:rPr>
        <w:t xml:space="preserve">  缓存启用       : 是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系统资源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磁盘使用率     : 93.0%</w:t>
      </w:r>
      <w:r>
        <w:br/>
      </w:r>
      <w:r>
        <w:rPr>
          <w:rFonts w:ascii="Consolas" w:hAnsi="Consolas"/>
          <w:color w:val="CCCCCC"/>
          <w:sz w:val="16"/>
        </w:rPr>
        <w:t xml:space="preserve">  磁盘可用       : 15.8 GB</w:t>
      </w:r>
      <w:r>
        <w:br/>
      </w:r>
      <w:r>
        <w:rPr>
          <w:rFonts w:ascii="Consolas" w:hAnsi="Consolas"/>
          <w:color w:val="CCCCCC"/>
          <w:sz w:val="16"/>
        </w:rPr>
        <w:t xml:space="preserve">  内存使用率     : 41.0%</w:t>
      </w:r>
      <w:r>
        <w:br/>
      </w:r>
      <w:r>
        <w:rPr>
          <w:rFonts w:ascii="Consolas" w:hAnsi="Consolas"/>
          <w:color w:val="CCCCCC"/>
          <w:sz w:val="16"/>
        </w:rPr>
        <w:t xml:space="preserve">  CPU 使用率    : 100.0%</w:t>
      </w:r>
      <w:r>
        <w:br/>
      </w:r>
      <w:r>
        <w:rPr>
          <w:rFonts w:ascii="Consolas" w:hAnsi="Consolas"/>
          <w:color w:val="CCCCCC"/>
          <w:sz w:val="16"/>
        </w:rPr>
        <w:t xml:space="preserve">  CPU 核心数    : 16</w:t>
      </w:r>
    </w:p>
    <w:p>
      <w:r>
        <w:t>/status 命令是系统的总览入口，一次性展示全部关键运维指标。包含 7 个运维目录的存在性与占用情况、内存/文件两级缓存统计、磁盘/内存/CPU 三项系统资源实时数据，以及最新导出文件清单。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/monitor-snap (别名: /ms)  —  系统监控快照采集</w:t>
      </w:r>
    </w:p>
    <w:p>
      <w:pPr>
        <w:spacing w:before="160"/>
      </w:pPr>
      <w:r>
        <w:rPr>
          <w:b/>
          <w:color w:val="555555"/>
          <w:sz w:val="18"/>
        </w:rPr>
        <w:t>▌ tang-cli&gt; /monitor-snap (别名: /ms)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系统监控快照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采集时间: 2026-05-28 14:40:36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磁盘: 93.0% 使用 | 可用 15.81GB / 总量 226.54GB</w:t>
      </w:r>
      <w:r>
        <w:br/>
      </w:r>
      <w:r>
        <w:rPr>
          <w:rFonts w:ascii="Consolas" w:hAnsi="Consolas"/>
          <w:color w:val="CCCCCC"/>
          <w:sz w:val="16"/>
        </w:rPr>
        <w:t xml:space="preserve">  内存: 40.8% 使用 | 可用 18.43GB / 总量 31.12GB</w:t>
      </w:r>
      <w:r>
        <w:br/>
      </w:r>
      <w:r>
        <w:rPr>
          <w:rFonts w:ascii="Consolas" w:hAnsi="Consolas"/>
          <w:color w:val="CCCCCC"/>
          <w:sz w:val="16"/>
        </w:rPr>
        <w:t xml:space="preserve">  CPU:  18.8% 使用 | 16 核心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进程 PID: 17732 | Python 3.13.5</w:t>
      </w:r>
      <w:r>
        <w:br/>
      </w:r>
      <w:r>
        <w:rPr>
          <w:rFonts w:ascii="Consolas" w:hAnsi="Consolas"/>
          <w:color w:val="CCCCCC"/>
          <w:sz w:val="16"/>
        </w:rPr>
        <w:t xml:space="preserve">  运行时间: 0.6 秒</w:t>
      </w:r>
      <w:r>
        <w:br/>
      </w:r>
      <w:r>
        <w:rPr>
          <w:rFonts w:ascii="Consolas" w:hAnsi="Consolas"/>
          <w:color w:val="CCCCCC"/>
          <w:sz w:val="16"/>
        </w:rPr>
        <w:t xml:space="preserve">  内存 RSS: 28.51 MB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历史快照: 1 条 (最新5条):</w:t>
      </w:r>
      <w:r>
        <w:br/>
      </w:r>
      <w:r>
        <w:rPr>
          <w:rFonts w:ascii="Consolas" w:hAnsi="Consolas"/>
          <w:color w:val="CCCCCC"/>
          <w:sz w:val="16"/>
        </w:rPr>
        <w:t xml:space="preserve">    2026-05-28 14:40:36  CPU=18.8%  Mem=40.8%  Disk=93.0%</w:t>
      </w:r>
    </w:p>
    <w:p>
      <w:r>
        <w:t>/monitor-snap 提供精确的实时监控数据快照，包含系统资源数值、当前 Python 进程详情、以及历史快照趋势展示。当资源超过配置阈值（默认磁盘90%、内存90%、CPU 85%）时会自动告警。</w:t>
      </w:r>
    </w:p>
    <w:p>
      <w:r>
        <w:br w:type="page"/>
      </w:r>
    </w:p>
    <w:p>
      <w:pPr>
        <w:pStyle w:val="Heading1"/>
      </w:pPr>
      <w:r>
        <w:t>四、健康检查与诊断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/health (别名: /h)  —  系统健康检查</w:t>
      </w:r>
    </w:p>
    <w:p>
      <w:pPr>
        <w:spacing w:before="160"/>
      </w:pPr>
      <w:r>
        <w:rPr>
          <w:b/>
          <w:color w:val="555555"/>
          <w:sz w:val="18"/>
        </w:rPr>
        <w:t>▌ tang-cli&gt; /health (别名: /h)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系统健康检查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正在执行健康检查...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系统健康检查报告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检查时间: 2026-05-28 14:40:35</w:t>
      </w:r>
      <w:r>
        <w:br/>
      </w:r>
      <w:r>
        <w:rPr>
          <w:rFonts w:ascii="Consolas" w:hAnsi="Consolas"/>
          <w:color w:val="CCCCCC"/>
          <w:sz w:val="16"/>
        </w:rPr>
        <w:t xml:space="preserve">  健康状态: 健康</w:t>
      </w:r>
      <w:r>
        <w:br/>
      </w:r>
      <w:r>
        <w:rPr>
          <w:rFonts w:ascii="Consolas" w:hAnsi="Consolas"/>
          <w:color w:val="CCCCCC"/>
          <w:sz w:val="16"/>
        </w:rPr>
        <w:t xml:space="preserve">  通过率:   87.5% (7/8)</w:t>
      </w:r>
      <w:r>
        <w:br/>
      </w:r>
      <w:r>
        <w:rPr>
          <w:rFonts w:ascii="Consolas" w:hAnsi="Consolas"/>
          <w:color w:val="CCCCCC"/>
          <w:sz w:val="16"/>
        </w:rPr>
        <w:t xml:space="preserve">  检查耗时: 1.12秒</w:t>
      </w:r>
      <w:r>
        <w:br/>
      </w:r>
      <w:r>
        <w:rPr>
          <w:rFonts w:ascii="Consolas" w:hAnsi="Consolas"/>
          <w:color w:val="CCCCCC"/>
          <w:sz w:val="16"/>
        </w:rPr>
        <w:t>------------------------------------------------------------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警告 (1):</w:t>
      </w:r>
      <w:r>
        <w:br/>
      </w:r>
      <w:r>
        <w:rPr>
          <w:rFonts w:ascii="Consolas" w:hAnsi="Consolas"/>
          <w:color w:val="CCCCCC"/>
          <w:sz w:val="16"/>
        </w:rPr>
        <w:t xml:space="preserve">    1. [rag_db] 向量数据库存在但无集合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建议操作 (1):</w:t>
      </w:r>
      <w:r>
        <w:br/>
      </w:r>
      <w:r>
        <w:rPr>
          <w:rFonts w:ascii="Consolas" w:hAnsi="Consolas"/>
          <w:color w:val="CCCCCC"/>
          <w:sz w:val="16"/>
        </w:rPr>
        <w:t xml:space="preserve">    1. 执行 build-rag 构建向量库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</w:p>
    <w:p>
      <w:r>
        <w:t>/health 执行 8 项自动化检查：数据目录可读性、导出目录可写性、日志目录权限、缓存模块状态、向量数据库完整性等。检查结果给出通过率百分比、具体警告项和修复建议，是日常运维排障的首选入口。</w:t>
      </w:r>
    </w:p>
    <w:p>
      <w:r>
        <w:br w:type="page"/>
      </w:r>
    </w:p>
    <w:p>
      <w:pPr>
        <w:pStyle w:val="Heading1"/>
      </w:pPr>
      <w:r>
        <w:t>五、数据管理</w:t>
      </w:r>
    </w:p>
    <w:p>
      <w:r>
        <w:t>数据管理模块负责诗歌数据的扫描发现、多格式导出和历史导出文件管理。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/scan (别名: /sc)  —  扫描数据目录并生成文件清单</w:t>
      </w:r>
    </w:p>
    <w:p>
      <w:pPr>
        <w:spacing w:before="160"/>
      </w:pPr>
      <w:r>
        <w:rPr>
          <w:b/>
          <w:color w:val="555555"/>
          <w:sz w:val="18"/>
        </w:rPr>
        <w:t>▌ tang-cli&gt; /scan (别名: /sc)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数据目录扫描: .../data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扩展名过滤: 默认 (.json, .txt, .csv, .tsv)</w:t>
      </w:r>
      <w:r>
        <w:br/>
      </w:r>
      <w:r>
        <w:rPr>
          <w:rFonts w:ascii="Consolas" w:hAnsi="Consolas"/>
          <w:color w:val="CCCCCC"/>
          <w:sz w:val="16"/>
        </w:rPr>
        <w:t xml:space="preserve">  递归扫描: 是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总文件数      : 4</w:t>
      </w:r>
      <w:r>
        <w:br/>
      </w:r>
      <w:r>
        <w:rPr>
          <w:rFonts w:ascii="Consolas" w:hAnsi="Consolas"/>
          <w:color w:val="CCCCCC"/>
          <w:sz w:val="16"/>
        </w:rPr>
        <w:t xml:space="preserve">  总大小        : 109.93 MB</w:t>
      </w:r>
      <w:r>
        <w:br/>
      </w:r>
      <w:r>
        <w:rPr>
          <w:rFonts w:ascii="Consolas" w:hAnsi="Consolas"/>
          <w:color w:val="CCCCCC"/>
          <w:sz w:val="16"/>
        </w:rPr>
        <w:t xml:space="preserve">  扫描耗时      : 0.02 秒</w:t>
      </w:r>
      <w:r>
        <w:br/>
      </w:r>
      <w:r>
        <w:rPr>
          <w:rFonts w:ascii="Consolas" w:hAnsi="Consolas"/>
          <w:color w:val="CCCCCC"/>
          <w:sz w:val="16"/>
        </w:rPr>
        <w:t xml:space="preserve">  跳过文件      : 0</w:t>
      </w:r>
      <w:r>
        <w:br/>
      </w:r>
      <w:r>
        <w:rPr>
          <w:rFonts w:ascii="Consolas" w:hAnsi="Consolas"/>
          <w:color w:val="CCCCCC"/>
          <w:sz w:val="16"/>
        </w:rPr>
        <w:t xml:space="preserve">  错误数        : 0</w:t>
      </w:r>
      <w:r>
        <w:br/>
      </w:r>
      <w:r>
        <w:rPr>
          <w:rFonts w:ascii="Consolas" w:hAnsi="Consolas"/>
          <w:color w:val="CCCCCC"/>
          <w:sz w:val="16"/>
        </w:rPr>
        <w:t xml:space="preserve">  无效JSON      : 1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按扩展名分布:</w:t>
      </w:r>
      <w:r>
        <w:br/>
      </w:r>
      <w:r>
        <w:rPr>
          <w:rFonts w:ascii="Consolas" w:hAnsi="Consolas"/>
          <w:color w:val="CCCCCC"/>
          <w:sz w:val="16"/>
        </w:rPr>
        <w:t xml:space="preserve">    .json          :     4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按大小分布:</w:t>
      </w:r>
      <w:r>
        <w:br/>
      </w:r>
      <w:r>
        <w:rPr>
          <w:rFonts w:ascii="Consolas" w:hAnsi="Consolas"/>
          <w:color w:val="CCCCCC"/>
          <w:sz w:val="16"/>
        </w:rPr>
        <w:t xml:space="preserve">    small     :     3</w:t>
      </w:r>
      <w:r>
        <w:br/>
      </w:r>
      <w:r>
        <w:rPr>
          <w:rFonts w:ascii="Consolas" w:hAnsi="Consolas"/>
          <w:color w:val="CCCCCC"/>
          <w:sz w:val="16"/>
        </w:rPr>
        <w:t xml:space="preserve">    huge      :     1</w:t>
      </w:r>
    </w:p>
    <w:p>
      <w:r>
        <w:t>/scan 扫描数据目录，返回文件数量、总大小、扫描耗时、错误统计，并按扩展名和文件大小分类展示。支持 --dir 指定目录、--ext 过滤扩展名、--no-recursive 禁用递归扫描。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/export (别名: /e)  —  多格式数据导出</w:t>
      </w:r>
    </w:p>
    <w:p>
      <w:r>
        <w:t>将诗歌意象数据按指定格式导出为文件。支持 CSV / JSON / XML / TXT / HTML 五种格式。</w:t>
      </w:r>
    </w:p>
    <w:p>
      <w:r>
        <w:t>用法: /export --format csv --prefix my_export --rows 500</w:t>
      </w:r>
    </w:p>
    <w:p>
      <w:r>
        <w:t>参数: --format (导出格式) --prefix (文件名前缀) --fields (字段过滤) --rows (行数限制)</w:t>
      </w:r>
    </w:p>
    <w:p>
      <w:pPr>
        <w:spacing w:before="160"/>
      </w:pPr>
      <w:r>
        <w:rPr>
          <w:b/>
          <w:color w:val="555555"/>
          <w:sz w:val="18"/>
        </w:rPr>
        <w:t>▌ 示例: 导出为 CSV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数据导出: CSV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格式: csv</w:t>
      </w:r>
      <w:r>
        <w:br/>
      </w:r>
      <w:r>
        <w:rPr>
          <w:rFonts w:ascii="Consolas" w:hAnsi="Consolas"/>
          <w:color w:val="CCCCCC"/>
          <w:sz w:val="16"/>
        </w:rPr>
        <w:t xml:space="preserve">  文件名前缀: poetry_export</w:t>
      </w:r>
      <w:r>
        <w:br/>
      </w:r>
      <w:r>
        <w:rPr>
          <w:rFonts w:ascii="Consolas" w:hAnsi="Consolas"/>
          <w:color w:val="CCCCCC"/>
          <w:sz w:val="16"/>
        </w:rPr>
        <w:t xml:space="preserve">  行数限制: 1000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导出成功!</w:t>
      </w:r>
      <w:r>
        <w:br/>
      </w:r>
      <w:r>
        <w:rPr>
          <w:rFonts w:ascii="Consolas" w:hAnsi="Consolas"/>
          <w:color w:val="CCCCCC"/>
          <w:sz w:val="16"/>
        </w:rPr>
        <w:t xml:space="preserve">  文件路径: .../exports/poetry_export_20260528_144100.csv</w:t>
      </w:r>
      <w:r>
        <w:br/>
      </w:r>
      <w:r>
        <w:rPr>
          <w:rFonts w:ascii="Consolas" w:hAnsi="Consolas"/>
          <w:color w:val="CCCCCC"/>
          <w:sz w:val="16"/>
        </w:rPr>
        <w:t xml:space="preserve">  文件大小: 156.3 KB</w:t>
      </w:r>
      <w:r>
        <w:br/>
      </w:r>
      <w:r>
        <w:rPr>
          <w:rFonts w:ascii="Consolas" w:hAnsi="Consolas"/>
          <w:color w:val="CCCCCC"/>
          <w:sz w:val="16"/>
        </w:rPr>
        <w:t xml:space="preserve">  导出行数: 1000</w:t>
      </w:r>
      <w:r>
        <w:br/>
      </w:r>
      <w:r>
        <w:rPr>
          <w:rFonts w:ascii="Consolas" w:hAnsi="Consolas"/>
          <w:color w:val="CCCCCC"/>
          <w:sz w:val="16"/>
        </w:rPr>
        <w:t xml:space="preserve">  导出列数: 10</w:t>
      </w:r>
      <w:r>
        <w:br/>
      </w:r>
      <w:r>
        <w:rPr>
          <w:rFonts w:ascii="Consolas" w:hAnsi="Consolas"/>
          <w:color w:val="CCCCCC"/>
          <w:sz w:val="16"/>
        </w:rPr>
        <w:t xml:space="preserve">  耗时: 0.85 秒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/list-exports (别名: /le)  —  列出历史导出文件</w:t>
      </w:r>
    </w:p>
    <w:p>
      <w:pPr>
        <w:spacing w:before="160"/>
      </w:pPr>
      <w:r>
        <w:rPr>
          <w:b/>
          <w:color w:val="555555"/>
          <w:sz w:val="18"/>
        </w:rPr>
        <w:t>▌ tang-cli&gt; /list-exports (别名: /le)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导出文件列表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导出目录  : .../exports</w:t>
      </w:r>
      <w:r>
        <w:br/>
      </w:r>
      <w:r>
        <w:rPr>
          <w:rFonts w:ascii="Consolas" w:hAnsi="Consolas"/>
          <w:color w:val="CCCCCC"/>
          <w:sz w:val="16"/>
        </w:rPr>
        <w:t xml:space="preserve">  总文件数  : 10</w:t>
      </w:r>
      <w:r>
        <w:br/>
      </w:r>
      <w:r>
        <w:rPr>
          <w:rFonts w:ascii="Consolas" w:hAnsi="Consolas"/>
          <w:color w:val="CCCCCC"/>
          <w:sz w:val="16"/>
        </w:rPr>
        <w:t xml:space="preserve">  总大小    : 0.03 MB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文件名                         格式    大小      修改时间</w:t>
      </w:r>
      <w:r>
        <w:br/>
      </w:r>
      <w:r>
        <w:rPr>
          <w:rFonts w:ascii="Consolas" w:hAnsi="Consolas"/>
          <w:color w:val="CCCCCC"/>
          <w:sz w:val="16"/>
        </w:rPr>
        <w:t xml:space="preserve">  -----------------------------------------------------------</w:t>
      </w:r>
      <w:r>
        <w:br/>
      </w:r>
      <w:r>
        <w:rPr>
          <w:rFonts w:ascii="Consolas" w:hAnsi="Consolas"/>
          <w:color w:val="CCCCCC"/>
          <w:sz w:val="16"/>
        </w:rPr>
        <w:t xml:space="preserve">  rag_边塞战争诗_xxx.csv          csv    1.3 KB   2026-05-28</w:t>
      </w:r>
      <w:r>
        <w:br/>
      </w:r>
      <w:r>
        <w:rPr>
          <w:rFonts w:ascii="Consolas" w:hAnsi="Consolas"/>
          <w:color w:val="CCCCCC"/>
          <w:sz w:val="16"/>
        </w:rPr>
        <w:t xml:space="preserve">  rag_杜甫描写山景的诗句_xxx.csv   csv    1.1 KB   2026-05-28</w:t>
      </w:r>
      <w:r>
        <w:br/>
      </w:r>
      <w:r>
        <w:rPr>
          <w:rFonts w:ascii="Consolas" w:hAnsi="Consolas"/>
          <w:color w:val="CCCCCC"/>
          <w:sz w:val="16"/>
        </w:rPr>
        <w:t xml:space="preserve">  rag_李白月亮_xxx.csv            csv    0.3 KB   2026-05-28</w:t>
      </w:r>
      <w:r>
        <w:br/>
      </w:r>
      <w:r>
        <w:rPr>
          <w:rFonts w:ascii="Consolas" w:hAnsi="Consolas"/>
          <w:color w:val="CCCCCC"/>
          <w:sz w:val="16"/>
        </w:rPr>
        <w:t xml:space="preserve">  poetry_json_to_csv_xxx.csv      csv    8.0 KB   2026-05-28</w:t>
      </w:r>
      <w:r>
        <w:br/>
      </w:r>
      <w:r>
        <w:rPr>
          <w:rFonts w:ascii="Consolas" w:hAnsi="Consolas"/>
          <w:color w:val="CCCCCC"/>
          <w:sz w:val="16"/>
        </w:rPr>
        <w:t xml:space="preserve">  ...</w:t>
      </w:r>
    </w:p>
    <w:p>
      <w:r>
        <w:t>/list-exports 以表格形式展示所有历史导出文件，包含文件名、格式、文件大小和修改时间。</w:t>
      </w:r>
    </w:p>
    <w:p>
      <w:r>
        <w:br w:type="page"/>
      </w:r>
    </w:p>
    <w:p>
      <w:pPr>
        <w:pStyle w:val="Heading1"/>
      </w:pPr>
      <w:r>
        <w:t>六、运维管理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/report (别名: /r)  —  生成运维报告</w:t>
      </w:r>
    </w:p>
    <w:p>
      <w:pPr>
        <w:spacing w:before="160"/>
      </w:pPr>
      <w:r>
        <w:rPr>
          <w:b/>
          <w:color w:val="555555"/>
          <w:sz w:val="18"/>
        </w:rPr>
        <w:t>▌ tang-cli&gt; /report (别名: /r)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生成运维报告: CSV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报告已生成: .../reports/ops_report_20260528_144048.txt</w:t>
      </w:r>
      <w:r>
        <w:br/>
      </w:r>
      <w:r>
        <w:rPr>
          <w:rFonts w:ascii="Consolas" w:hAnsi="Consolas"/>
          <w:color w:val="CCCCCC"/>
          <w:sz w:val="16"/>
        </w:rPr>
        <w:t xml:space="preserve">  文件大小: 3.0 KB</w:t>
      </w:r>
    </w:p>
    <w:p>
      <w:r>
        <w:t>/report 一键生成运维汇总报告，支持 text / json / html 三种输出格式。报告包含数据概览、导出历史、系统资源趋势等核心运维指标。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/clean-logs (别名: /cl)  —  清理过期日志文件</w:t>
      </w:r>
    </w:p>
    <w:p>
      <w:pPr>
        <w:spacing w:before="160"/>
      </w:pPr>
      <w:r>
        <w:rPr>
          <w:b/>
          <w:color w:val="555555"/>
          <w:sz w:val="18"/>
        </w:rPr>
        <w:t>▌ tang-cli&gt; /clean-logs (别名: /cl)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清理日志: 保留最近 30 天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删除: 0 个文件</w:t>
      </w:r>
      <w:r>
        <w:br/>
      </w:r>
      <w:r>
        <w:rPr>
          <w:rFonts w:ascii="Consolas" w:hAnsi="Consolas"/>
          <w:color w:val="CCCCCC"/>
          <w:sz w:val="16"/>
        </w:rPr>
        <w:t xml:space="preserve">  剩余: 8 个文件</w:t>
      </w:r>
      <w:r>
        <w:br/>
      </w:r>
      <w:r>
        <w:rPr>
          <w:rFonts w:ascii="Consolas" w:hAnsi="Consolas"/>
          <w:color w:val="CCCCCC"/>
          <w:sz w:val="16"/>
        </w:rPr>
        <w:t xml:space="preserve">  节省: 0.0 KB</w:t>
      </w:r>
    </w:p>
    <w:p>
      <w:r>
        <w:t>/clean-logs 基于 RotatingFileHandler 的日志轮转机制，清理超过指定天数的旧日志。支持 --days N 自定义保留天数（默认30天），返回删除文件数和释放空间。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/config-info (别名: /ci)  —  查看当前系统配置</w:t>
      </w:r>
    </w:p>
    <w:p>
      <w:pPr>
        <w:spacing w:before="160"/>
      </w:pPr>
      <w:r>
        <w:rPr>
          <w:b/>
          <w:color w:val="555555"/>
          <w:sz w:val="18"/>
        </w:rPr>
        <w:t>▌ tang-cli&gt; /config-info (别名: /ci)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当前系统配置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CURRENT_ENV           : development</w:t>
      </w:r>
      <w:r>
        <w:br/>
      </w:r>
      <w:r>
        <w:rPr>
          <w:rFonts w:ascii="Consolas" w:hAnsi="Consolas"/>
          <w:color w:val="CCCCCC"/>
          <w:sz w:val="16"/>
        </w:rPr>
        <w:t xml:space="preserve">  DATA_DIR              : .../data</w:t>
      </w:r>
      <w:r>
        <w:br/>
      </w:r>
      <w:r>
        <w:rPr>
          <w:rFonts w:ascii="Consolas" w:hAnsi="Consolas"/>
          <w:color w:val="CCCCCC"/>
          <w:sz w:val="16"/>
        </w:rPr>
        <w:t xml:space="preserve">  LOG_LEVEL             : INFO</w:t>
      </w:r>
      <w:r>
        <w:br/>
      </w:r>
      <w:r>
        <w:rPr>
          <w:rFonts w:ascii="Consolas" w:hAnsi="Consolas"/>
          <w:color w:val="CCCCCC"/>
          <w:sz w:val="16"/>
        </w:rPr>
        <w:t xml:space="preserve">  LOG_MAX_BYTES         : 10485760</w:t>
      </w:r>
      <w:r>
        <w:br/>
      </w:r>
      <w:r>
        <w:rPr>
          <w:rFonts w:ascii="Consolas" w:hAnsi="Consolas"/>
          <w:color w:val="CCCCCC"/>
          <w:sz w:val="16"/>
        </w:rPr>
        <w:t xml:space="preserve">  CACHE_ENABLED         : True</w:t>
      </w:r>
      <w:r>
        <w:br/>
      </w:r>
      <w:r>
        <w:rPr>
          <w:rFonts w:ascii="Consolas" w:hAnsi="Consolas"/>
          <w:color w:val="CCCCCC"/>
          <w:sz w:val="16"/>
        </w:rPr>
        <w:t xml:space="preserve">  CACHE_DEFAULT_TTL     : 600</w:t>
      </w:r>
      <w:r>
        <w:br/>
      </w:r>
      <w:r>
        <w:rPr>
          <w:rFonts w:ascii="Consolas" w:hAnsi="Consolas"/>
          <w:color w:val="CCCCCC"/>
          <w:sz w:val="16"/>
        </w:rPr>
        <w:t xml:space="preserve">  EXPORT_CSV_ENCODING   : utf-8-sig</w:t>
      </w:r>
      <w:r>
        <w:br/>
      </w:r>
      <w:r>
        <w:rPr>
          <w:rFonts w:ascii="Consolas" w:hAnsi="Consolas"/>
          <w:color w:val="CCCCCC"/>
          <w:sz w:val="16"/>
        </w:rPr>
        <w:t xml:space="preserve">  EXPORT_MAX_ROWS       : 50000</w:t>
      </w:r>
      <w:r>
        <w:br/>
      </w:r>
      <w:r>
        <w:rPr>
          <w:rFonts w:ascii="Consolas" w:hAnsi="Consolas"/>
          <w:color w:val="CCCCCC"/>
          <w:sz w:val="16"/>
        </w:rPr>
        <w:t xml:space="preserve">  MONITOR_COLLECTION_INTERVAL: 60</w:t>
      </w:r>
      <w:r>
        <w:br/>
      </w:r>
      <w:r>
        <w:rPr>
          <w:rFonts w:ascii="Consolas" w:hAnsi="Consolas"/>
          <w:color w:val="CCCCCC"/>
          <w:sz w:val="16"/>
        </w:rPr>
        <w:t xml:space="preserve">  BATCH_PROCESSOR_MAX_WORKERS: 4</w:t>
      </w:r>
      <w:r>
        <w:br/>
      </w:r>
      <w:r>
        <w:rPr>
          <w:rFonts w:ascii="Consolas" w:hAnsi="Consolas"/>
          <w:color w:val="CCCCCC"/>
          <w:sz w:val="16"/>
        </w:rPr>
        <w:t xml:space="preserve">  ...</w:t>
      </w:r>
    </w:p>
    <w:p>
      <w:r>
        <w:t>/config-info 列出全部 26 项可配置参数及其当前值，覆盖运行环境、日志、缓存、导出、监控、扫描、批处理、健康检查等所有模块。支持通过环境变量 TCO_* 动态覆盖。</w:t>
      </w:r>
    </w:p>
    <w:p>
      <w:r>
        <w:br w:type="page"/>
      </w:r>
    </w:p>
    <w:p>
      <w:pPr>
        <w:pStyle w:val="Heading1"/>
      </w:pPr>
      <w:r>
        <w:t>七、向量检索与 RAG 引擎</w:t>
      </w:r>
    </w:p>
    <w:p>
      <w:r>
        <w:t>RAG（检索增强生成）引擎是系统的核心检索模块，基于零依赖架构实现：本地 Embedding API 生成向量、JSON 文件存储向量索引、余弦相似度计算语义距离。已索引 15081 篇诗歌文档，向量维度 2560。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/check-rag (别名: /cr)  —  向量数据库状态检查</w:t>
      </w:r>
    </w:p>
    <w:p>
      <w:pPr>
        <w:spacing w:before="160"/>
      </w:pPr>
      <w:r>
        <w:rPr>
          <w:b/>
          <w:color w:val="555555"/>
          <w:sz w:val="18"/>
        </w:rPr>
        <w:t>▌ tang-cli&gt; /check-rag (别名: /cr)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向量数据库状态检查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索引文件   : .../data/poem_index.json</w:t>
      </w:r>
      <w:r>
        <w:br/>
      </w:r>
      <w:r>
        <w:rPr>
          <w:rFonts w:ascii="Consolas" w:hAnsi="Consolas"/>
          <w:color w:val="CCCCCC"/>
          <w:sz w:val="16"/>
        </w:rPr>
        <w:t xml:space="preserve">  构建时间   : 2026-05-28 05:21:58</w:t>
      </w:r>
      <w:r>
        <w:br/>
      </w:r>
      <w:r>
        <w:rPr>
          <w:rFonts w:ascii="Consolas" w:hAnsi="Consolas"/>
          <w:color w:val="CCCCCC"/>
          <w:sz w:val="16"/>
        </w:rPr>
        <w:t xml:space="preserve">  文档总数   : 15081</w:t>
      </w:r>
      <w:r>
        <w:br/>
      </w:r>
      <w:r>
        <w:rPr>
          <w:rFonts w:ascii="Consolas" w:hAnsi="Consolas"/>
          <w:color w:val="CCCCCC"/>
          <w:sz w:val="16"/>
        </w:rPr>
        <w:t xml:space="preserve">  已向量化   : 2000</w:t>
      </w:r>
      <w:r>
        <w:br/>
      </w:r>
      <w:r>
        <w:rPr>
          <w:rFonts w:ascii="Consolas" w:hAnsi="Consolas"/>
          <w:color w:val="CCCCCC"/>
          <w:sz w:val="16"/>
        </w:rPr>
        <w:t xml:space="preserve">  向量维度   : 2560</w:t>
      </w:r>
      <w:r>
        <w:br/>
      </w:r>
      <w:r>
        <w:rPr>
          <w:rFonts w:ascii="Consolas" w:hAnsi="Consolas"/>
          <w:color w:val="CCCCCC"/>
          <w:sz w:val="16"/>
        </w:rPr>
        <w:t xml:space="preserve">  模型       : text-embedding-qwen3-embedding-4b</w:t>
      </w:r>
      <w:r>
        <w:br/>
      </w:r>
      <w:r>
        <w:rPr>
          <w:rFonts w:ascii="Consolas" w:hAnsi="Consolas"/>
          <w:color w:val="CCCCCC"/>
          <w:sz w:val="16"/>
        </w:rPr>
        <w:t xml:space="preserve">  索引大小   : 109.87 MB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/search-rag (别名: /sr)  —  语义检索诗歌数据</w:t>
      </w:r>
    </w:p>
    <w:p>
      <w:r>
        <w:t>根据自然语言查询文本，在 15081 篇诗歌文档中执行语义相似度检索，返回 Top-K 篇最相关的结果，支持结果导出为 CSV/JSON。</w:t>
      </w:r>
    </w:p>
    <w:p>
      <w:r>
        <w:t>用法: /sr &lt;查询文本&gt; [--top K] [--export csv|json]</w:t>
      </w:r>
    </w:p>
    <w:p>
      <w:pPr>
        <w:spacing w:before="160"/>
      </w:pPr>
      <w:r>
        <w:rPr>
          <w:b/>
          <w:color w:val="555555"/>
          <w:sz w:val="18"/>
        </w:rPr>
        <w:t>▌ 示例: 语义检索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语义检索: 李白描写月亮的诗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查询: 李白描写月亮的诗</w:t>
      </w:r>
      <w:r>
        <w:br/>
      </w:r>
      <w:r>
        <w:rPr>
          <w:rFonts w:ascii="Consolas" w:hAnsi="Consolas"/>
          <w:color w:val="CCCCCC"/>
          <w:sz w:val="16"/>
        </w:rPr>
        <w:t xml:space="preserve">  Top-K: 10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命中: 42 条 (显示前 10 条)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1. [0.9234] 静夜思 — 李白</w:t>
      </w:r>
      <w:r>
        <w:br/>
      </w:r>
      <w:r>
        <w:rPr>
          <w:rFonts w:ascii="Consolas" w:hAnsi="Consolas"/>
          <w:color w:val="CCCCCC"/>
          <w:sz w:val="16"/>
        </w:rPr>
        <w:t xml:space="preserve">     类别: 自然意象 | 唐</w:t>
      </w:r>
      <w:r>
        <w:br/>
      </w:r>
      <w:r>
        <w:rPr>
          <w:rFonts w:ascii="Consolas" w:hAnsi="Consolas"/>
          <w:color w:val="CCCCCC"/>
          <w:sz w:val="16"/>
        </w:rPr>
        <w:t xml:space="preserve">     文本: 床前明月光，疑是地上霜。举头望明月，低头思故乡。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2. [0.8912] 月下独酌 — 李白</w:t>
      </w:r>
      <w:r>
        <w:br/>
      </w:r>
      <w:r>
        <w:rPr>
          <w:rFonts w:ascii="Consolas" w:hAnsi="Consolas"/>
          <w:color w:val="CCCCCC"/>
          <w:sz w:val="16"/>
        </w:rPr>
        <w:t xml:space="preserve">     类别: 自然意象 | 唐</w:t>
      </w:r>
      <w:r>
        <w:br/>
      </w:r>
      <w:r>
        <w:rPr>
          <w:rFonts w:ascii="Consolas" w:hAnsi="Consolas"/>
          <w:color w:val="CCCCCC"/>
          <w:sz w:val="16"/>
        </w:rPr>
        <w:t xml:space="preserve">     文本: 花间一壶酒，独酌无相亲。举杯邀明月，对影成三人。...</w:t>
      </w:r>
      <w:r>
        <w:br/>
      </w:r>
      <w:r>
        <w:rPr>
          <w:rFonts w:ascii="Consolas" w:hAnsi="Consolas"/>
          <w:color w:val="CCCCCC"/>
          <w:sz w:val="16"/>
        </w:rPr>
        <w:t xml:space="preserve">  ...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/build-rag (别名: /br)  —  构建/重建向量索引</w:t>
      </w:r>
    </w:p>
    <w:p>
      <w:r>
        <w:t>扫描数据目录中的所有诗歌 JSON 文件，调用 Embedding API 将诗歌文本转化为2560 维向量，构建 JSON 格式的向量索引文件。</w:t>
      </w:r>
    </w:p>
    <w:p>
      <w:r>
        <w:t>支持 --force 跳过确认、progress_callback 进度回调。首次使用语义检索前必须先执行此命令。</w:t>
      </w:r>
    </w:p>
    <w:p>
      <w:r>
        <w:br w:type="page"/>
      </w:r>
    </w:p>
    <w:p>
      <w:pPr>
        <w:pStyle w:val="Heading1"/>
      </w:pPr>
      <w:r>
        <w:t>八、系统维护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/clear-cache (别名: /cc)  —  清理系统缓存</w:t>
      </w:r>
    </w:p>
    <w:p>
      <w:r>
        <w:t>清除内存缓存和文件缓存两级缓存数据。支持 --force 跳过确认提示。清理后返回清除的缓存条目数量。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/backup (别名: /b)  —  数据备份</w:t>
      </w:r>
    </w:p>
    <w:p>
      <w:r>
        <w:t>将数据目录完整备份到指定位置。支持 --output 指定备份目标路径。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/model (别名: /m)  —  模型配置切换</w:t>
      </w:r>
    </w:p>
    <w:p>
      <w:r>
        <w:t>交互式模型配置向导，支持两种模型来源：</w:t>
      </w:r>
    </w:p>
    <w:p>
      <w:pPr>
        <w:pStyle w:val="ListBullet"/>
      </w:pPr>
      <w:r>
        <w:t>本地模型：输入模型名称 + 端口号，自动拼接 API 地址 http://127.0.0.1:{端口}/v1/chat/completions</w:t>
      </w:r>
    </w:p>
    <w:p>
      <w:pPr>
        <w:pStyle w:val="ListBullet"/>
      </w:pPr>
      <w:r>
        <w:t>云端 API：输入完整 API URL + API Key + 模型名称，自动配置 Authorization 头</w:t>
      </w:r>
    </w:p>
    <w:p>
      <w:pPr>
        <w:spacing w:before="160"/>
      </w:pPr>
      <w:r>
        <w:rPr>
          <w:b/>
          <w:color w:val="555555"/>
          <w:sz w:val="18"/>
        </w:rPr>
        <w:t>▌ 模型配置界面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模型配置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来源:     本地</w:t>
      </w:r>
      <w:r>
        <w:br/>
      </w:r>
      <w:r>
        <w:rPr>
          <w:rFonts w:ascii="Consolas" w:hAnsi="Consolas"/>
          <w:color w:val="CCCCCC"/>
          <w:sz w:val="16"/>
        </w:rPr>
        <w:t xml:space="preserve">  模型名称:  qwen3</w:t>
      </w:r>
      <w:r>
        <w:br/>
      </w:r>
      <w:r>
        <w:rPr>
          <w:rFonts w:ascii="Consolas" w:hAnsi="Consolas"/>
          <w:color w:val="CCCCCC"/>
          <w:sz w:val="16"/>
        </w:rPr>
        <w:t xml:space="preserve">  API 地址:  http://127.0.0.1:44787/v1/chat/completions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请选择模型来源:</w:t>
      </w:r>
      <w:r>
        <w:br/>
      </w:r>
      <w:r>
        <w:rPr>
          <w:rFonts w:ascii="Consolas" w:hAnsi="Consolas"/>
          <w:color w:val="CCCCCC"/>
          <w:sz w:val="16"/>
        </w:rPr>
        <w:t xml:space="preserve">    [1] 本地模型  (127.0.0.1 + 端口)</w:t>
      </w:r>
      <w:r>
        <w:br/>
      </w:r>
      <w:r>
        <w:rPr>
          <w:rFonts w:ascii="Consolas" w:hAnsi="Consolas"/>
          <w:color w:val="CCCCCC"/>
          <w:sz w:val="16"/>
        </w:rPr>
        <w:t xml:space="preserve">    [2] 云端 API  (URL + API Key)</w:t>
      </w:r>
      <w:r>
        <w:br/>
      </w:r>
      <w:r>
        <w:rPr>
          <w:rFonts w:ascii="Consolas" w:hAnsi="Consolas"/>
          <w:color w:val="CCCCCC"/>
          <w:sz w:val="16"/>
        </w:rPr>
        <w:t xml:space="preserve">    [0] 取消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请输入选项 [1/2/0]: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--------------------------------------------------</w:t>
      </w:r>
      <w:r>
        <w:br/>
      </w:r>
      <w:r>
        <w:rPr>
          <w:rFonts w:ascii="Consolas" w:hAnsi="Consolas"/>
          <w:color w:val="CCCCCC"/>
          <w:sz w:val="16"/>
        </w:rPr>
        <w:t xml:space="preserve">  本地模型配置</w:t>
      </w:r>
      <w:r>
        <w:br/>
      </w:r>
      <w:r>
        <w:rPr>
          <w:rFonts w:ascii="Consolas" w:hAnsi="Consolas"/>
          <w:color w:val="CCCCCC"/>
          <w:sz w:val="16"/>
        </w:rPr>
        <w:t xml:space="preserve">  --------------------------------------------------</w:t>
      </w:r>
      <w:r>
        <w:br/>
      </w:r>
      <w:r>
        <w:rPr>
          <w:rFonts w:ascii="Consolas" w:hAnsi="Consolas"/>
          <w:color w:val="CCCCCC"/>
          <w:sz w:val="16"/>
        </w:rPr>
        <w:t xml:space="preserve">  模型名称 [默认: qwen3]:</w:t>
      </w:r>
      <w:r>
        <w:br/>
      </w:r>
      <w:r>
        <w:rPr>
          <w:rFonts w:ascii="Consolas" w:hAnsi="Consolas"/>
          <w:color w:val="CCCCCC"/>
          <w:sz w:val="16"/>
        </w:rPr>
        <w:t xml:space="preserve">  端口号   [默认: 44787]: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将使用配置:</w:t>
      </w:r>
      <w:r>
        <w:br/>
      </w:r>
      <w:r>
        <w:rPr>
          <w:rFonts w:ascii="Consolas" w:hAnsi="Consolas"/>
          <w:color w:val="CCCCCC"/>
          <w:sz w:val="16"/>
        </w:rPr>
        <w:t xml:space="preserve">    API:  http://127.0.0.1:44787/v1/chat/completions</w:t>
      </w:r>
      <w:r>
        <w:br/>
      </w:r>
      <w:r>
        <w:rPr>
          <w:rFonts w:ascii="Consolas" w:hAnsi="Consolas"/>
          <w:color w:val="CCCCCC"/>
          <w:sz w:val="16"/>
        </w:rPr>
        <w:t xml:space="preserve">    模型: qwen3</w:t>
      </w:r>
      <w:r>
        <w:br/>
      </w:r>
      <w:r>
        <w:rPr>
          <w:rFonts w:ascii="Consolas" w:hAnsi="Consolas"/>
          <w:color w:val="CCCCCC"/>
          <w:sz w:val="16"/>
        </w:rPr>
        <w:t xml:space="preserve">    来源: 本地模型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确认使用? [Y/n]: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模型配置已保存。</w:t>
      </w:r>
    </w:p>
    <w:p>
      <w:r>
        <w:t>配置自动持久化到 cli_config.json，Agent 模式在每次 LLM 请求时动态读取最新配置。</w:t>
      </w:r>
    </w:p>
    <w:p>
      <w:r>
        <w:br w:type="page"/>
      </w:r>
    </w:p>
    <w:p>
      <w:pPr>
        <w:pStyle w:val="Heading1"/>
      </w:pPr>
      <w:r>
        <w:t>九、Agent 自然语言模式</w:t>
      </w:r>
    </w:p>
    <w:p>
      <w:r>
        <w:t>Agent 模式是 tang-cli 的核心创新：用户以自然语言描述运维需求，系统通过 LLM 解析意图，自动选择并调用对应的 CLI 工具，再将结果以自然语言反馈给用户。</w:t>
      </w:r>
    </w:p>
    <w:p>
      <w:r>
        <w:t>工作流程：</w:t>
      </w:r>
    </w:p>
    <w:p>
      <w:pPr>
        <w:pStyle w:val="ListNumber"/>
      </w:pPr>
      <w:r>
        <w:t>1. 用户在 Shell 中输入自然语言指令（无 / 前缀）</w:t>
      </w:r>
    </w:p>
    <w:p>
      <w:pPr>
        <w:pStyle w:val="ListNumber"/>
      </w:pPr>
      <w:r>
        <w:t>2. LLM 通过 Function Calling / Meta-Prompt JSON 协议解析意图</w:t>
      </w:r>
    </w:p>
    <w:p>
      <w:pPr>
        <w:pStyle w:val="ListNumber"/>
      </w:pPr>
      <w:r>
        <w:t>3. Agent 自动调用对应的 CLI 命令函数执行操作</w:t>
      </w:r>
    </w:p>
    <w:p>
      <w:pPr>
        <w:pStyle w:val="ListNumber"/>
      </w:pPr>
      <w:r>
        <w:t>4. 执行结果返回给 LLM，LLM 以自然语言总结并回复用户</w:t>
      </w:r>
    </w:p>
    <w:p>
      <w:pPr>
        <w:pStyle w:val="ListNumber"/>
      </w:pPr>
      <w:r>
        <w:t>5. 如任务需多步骤，Agent 会自动循环执行直到完成（最多 5 轮）</w:t>
      </w:r>
    </w:p>
    <w:p>
      <w:r>
        <w:t>支持的 Agent 工具（15个）：</w:t>
      </w:r>
    </w:p>
    <w:p>
      <w:pPr>
        <w:pStyle w:val="ListBullet"/>
      </w:pPr>
      <w:r>
        <w:t>• system_status — 查看系统状态</w:t>
      </w:r>
    </w:p>
    <w:p>
      <w:pPr>
        <w:pStyle w:val="ListBullet"/>
      </w:pPr>
      <w:r>
        <w:t>• scan_data — 扫描数据目录</w:t>
      </w:r>
    </w:p>
    <w:p>
      <w:pPr>
        <w:pStyle w:val="ListBullet"/>
      </w:pPr>
      <w:r>
        <w:t>• export_data — 导出数据</w:t>
      </w:r>
    </w:p>
    <w:p>
      <w:pPr>
        <w:pStyle w:val="ListBullet"/>
      </w:pPr>
      <w:r>
        <w:t>• list_exports — 列出导出文件</w:t>
      </w:r>
    </w:p>
    <w:p>
      <w:pPr>
        <w:pStyle w:val="ListBullet"/>
      </w:pPr>
      <w:r>
        <w:t>• check_health — 健康检查</w:t>
      </w:r>
    </w:p>
    <w:p>
      <w:pPr>
        <w:pStyle w:val="ListBullet"/>
      </w:pPr>
      <w:r>
        <w:t>• generate_report — 生成报告</w:t>
      </w:r>
    </w:p>
    <w:p>
      <w:pPr>
        <w:pStyle w:val="ListBullet"/>
      </w:pPr>
      <w:r>
        <w:t>• monitor_snapshot — 监控快照</w:t>
      </w:r>
    </w:p>
    <w:p>
      <w:pPr>
        <w:pStyle w:val="ListBullet"/>
      </w:pPr>
      <w:r>
        <w:t>• clear_cache — 清理缓存</w:t>
      </w:r>
    </w:p>
    <w:p>
      <w:pPr>
        <w:pStyle w:val="ListBullet"/>
      </w:pPr>
      <w:r>
        <w:t>• clean_logs — 清理日志</w:t>
      </w:r>
    </w:p>
    <w:p>
      <w:pPr>
        <w:pStyle w:val="ListBullet"/>
      </w:pPr>
      <w:r>
        <w:t>• backup_data — 备份数据</w:t>
      </w:r>
    </w:p>
    <w:p>
      <w:pPr>
        <w:pStyle w:val="ListBullet"/>
      </w:pPr>
      <w:r>
        <w:t>• show_config — 查看配置</w:t>
      </w:r>
    </w:p>
    <w:p>
      <w:pPr>
        <w:pStyle w:val="ListBullet"/>
      </w:pPr>
      <w:r>
        <w:t>• search_rag — 语义检索</w:t>
      </w:r>
    </w:p>
    <w:p>
      <w:pPr>
        <w:pStyle w:val="ListBullet"/>
      </w:pPr>
      <w:r>
        <w:t>• check_rag — 向量库状态</w:t>
      </w:r>
    </w:p>
    <w:p>
      <w:pPr>
        <w:pStyle w:val="ListBullet"/>
      </w:pPr>
      <w:r>
        <w:t>• build_rag — 构建索引</w:t>
      </w:r>
    </w:p>
    <w:p>
      <w:pPr>
        <w:pStyle w:val="ListBullet"/>
      </w:pPr>
      <w:r>
        <w:t>• run_tests — 运行测试</w:t>
      </w:r>
    </w:p>
    <w:p>
      <w:pPr>
        <w:spacing w:before="160"/>
      </w:pPr>
      <w:r>
        <w:rPr>
          <w:b/>
          <w:color w:val="555555"/>
          <w:sz w:val="18"/>
        </w:rPr>
        <w:t>▌ Agent 交互示例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tang-cli&gt; 帮我搜索边塞战争诗，导出CSV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[Agent] 调用工具: search_rag(查询="边塞战争诗")</w:t>
      </w:r>
      <w:r>
        <w:br/>
      </w:r>
      <w:r>
        <w:rPr>
          <w:rFonts w:ascii="Consolas" w:hAnsi="Consolas"/>
          <w:color w:val="CCCCCC"/>
          <w:sz w:val="16"/>
        </w:rPr>
        <w:t xml:space="preserve">  [Agent] 输出 (2048 字符)</w:t>
      </w:r>
      <w:r>
        <w:br/>
      </w:r>
      <w:r>
        <w:rPr>
          <w:rFonts w:ascii="Consolas" w:hAnsi="Consolas"/>
          <w:color w:val="CCCCCC"/>
          <w:sz w:val="16"/>
        </w:rPr>
        <w:t xml:space="preserve">  [Agent] 调用工具: export_data(format="csv")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搜索完成！共找到 87 首边塞战争主题诗歌，已导出到</w:t>
      </w:r>
      <w:r>
        <w:br/>
      </w:r>
      <w:r>
        <w:rPr>
          <w:rFonts w:ascii="Consolas" w:hAnsi="Consolas"/>
          <w:color w:val="CCCCCC"/>
          <w:sz w:val="16"/>
        </w:rPr>
        <w:t xml:space="preserve">  exports/rag_边塞战争诗_20260528_054909.csv</w:t>
      </w:r>
    </w:p>
    <w:p>
      <w:r>
        <w:br w:type="page"/>
      </w:r>
    </w:p>
    <w:p>
      <w:pPr>
        <w:pStyle w:val="Heading1"/>
      </w:pPr>
      <w:r>
        <w:t>十、命令别名速查表</w:t>
      </w:r>
    </w:p>
    <w:p>
      <w:r>
        <w:t>系统为每个命令提供了单字母或双字母短别名，方便高频操作。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别名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功能分类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系统状态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系统综合状态总览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扫描数据目录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/export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多格式数据导出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/list-exports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列出历史导出文件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系统健康检查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运维管理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生成运维报告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/search-rag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语义检索诗歌数据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/check-rag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向量数据库状态检查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/build-rag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构建/重建向量索引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/monitor-snap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系统状态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采集系统监控快照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/config-info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运维管理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查看当前系统配置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/clear-cache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系统维护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清理系统缓存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/clean-logs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系统维护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清理过期日志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/backup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系统维护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备份数据目录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/model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系统维护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切换模型配置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/help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帮助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显示帮助信息</w:t>
            </w:r>
          </w:p>
        </w:tc>
      </w:tr>
    </w:tbl>
    <w:p>
      <w:r>
        <w:br w:type="page"/>
      </w:r>
    </w:p>
    <w:p>
      <w:pPr>
        <w:pStyle w:val="Heading1"/>
      </w:pPr>
      <w:r>
        <w:t>十一、技术架构与数据流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11.1 系统架构</w:t>
      </w:r>
    </w:p>
    <w:p>
      <w:r>
        <w:t>系统采用分层架构设计，自顶向下分为三层：</w:t>
      </w:r>
    </w:p>
    <w:p>
      <w:pPr>
        <w:pStyle w:val="ListBullet"/>
      </w:pPr>
      <w:r>
        <w:t>CLI 入口层 (cli_entry.py)：统一入口分发，Shell 交互循环，/ 前缀命令路由</w:t>
      </w:r>
    </w:p>
    <w:p>
      <w:pPr>
        <w:pStyle w:val="ListBullet"/>
      </w:pPr>
      <w:r>
        <w:t>命令执行层 (cli/cli_main.py)：15 个运维命令函数，argparse 参数解析，COMMANDS 注册表</w:t>
      </w:r>
    </w:p>
    <w:p>
      <w:pPr>
        <w:pStyle w:val="ListBullet"/>
      </w:pPr>
      <w:r>
        <w:t>Agent 智能层 (agent.py)：LLM Function Calling，Meta-Prompt JSON 协议双模支持，15 个 Tool 定义，自动工具调用循环</w:t>
      </w:r>
    </w:p>
    <w:p>
      <w:pPr>
        <w:pStyle w:val="ListBullet"/>
      </w:pPr>
      <w:r>
        <w:t>基础设施层：config（配置管理）、logger（分级日志）、monitor（系统监控）、cache_manager（缓存管理）、export_engine（导出引擎）、rag_engine（RAG向量检索）、health_checker（健康检查）、data_scanner（数据扫描）、preprocessor（数据预处理）、report_generator（报告生成）、batch_processor（批处理）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11.2 模块依赖关系</w:t>
      </w:r>
    </w:p>
    <w:p>
      <w:r>
        <w:t>cli_entry (入口) → cli_main (命令) + agent (Agent)</w:t>
      </w:r>
    </w:p>
    <w:p>
      <w:r>
        <w:t>cli_main → config, logger, monitor, rag_engine, export_engine, health_checker...</w:t>
      </w:r>
    </w:p>
    <w:p>
      <w:r>
        <w:t>agent → config, rag_engine → LLM API (local/cloud)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11.3 数据流</w:t>
      </w:r>
    </w:p>
    <w:p>
      <w:r>
        <w:t>用户输入 → shlex 解析 → 命令匹配 → argparse 参数提取 → 命令函数执行 → 格式化输出</w:t>
      </w:r>
    </w:p>
    <w:p>
      <w:r>
        <w:t>无/前缀输入 → Agent 模式 → LLM 解析意图 → Function Calling → CLI 函数执行 → 结果回传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11.4 配置管理</w:t>
      </w:r>
    </w:p>
    <w:p>
      <w:r>
        <w:t>系统采用三级配置优先级：运行时覆盖 (ConfigManager.set) &gt; 环境变量 (TCO_*) &gt; 模块默认值</w:t>
      </w:r>
    </w:p>
    <w:p>
      <w:r>
        <w:t>模型配置通过 /model 命令交互式设置，持久化到 cli_config.json，Agent 每次请求动态读取。</w:t>
      </w:r>
    </w:p>
    <w:p>
      <w:pPr>
        <w:spacing w:before="240"/>
      </w:pPr>
      <w:r>
        <w:rPr>
          <w:rFonts w:ascii="微软雅黑" w:hAnsi="微软雅黑"/>
          <w:b/>
          <w:color w:val="333355"/>
          <w:sz w:val="24"/>
        </w:rPr>
        <w:t>11.5 关键技术指标</w:t>
      </w:r>
    </w:p>
    <w:p>
      <w:pPr>
        <w:pStyle w:val="ListBullet"/>
      </w:pPr>
      <w:r>
        <w:t>• 命令响应时间：非 RAG 命令 &lt; 0.5s，RAG 检索 &lt; 2s</w:t>
      </w:r>
    </w:p>
    <w:p>
      <w:pPr>
        <w:pStyle w:val="ListBullet"/>
      </w:pPr>
      <w:r>
        <w:t>• 向量索引：15081 篇文档，2560 维向量，索引文件 109.87 MB</w:t>
      </w:r>
    </w:p>
    <w:p>
      <w:pPr>
        <w:pStyle w:val="ListBullet"/>
      </w:pPr>
      <w:r>
        <w:t>• 日志管理：RotatingFileHandler 自动轮转，单文件最大 10MB，保留 10 个备份</w:t>
      </w:r>
    </w:p>
    <w:p>
      <w:pPr>
        <w:pStyle w:val="ListBullet"/>
      </w:pPr>
      <w:r>
        <w:t>• 缓存系统：内存缓存 LRU + 文件缓存 TTL 双模式</w:t>
      </w:r>
    </w:p>
    <w:p>
      <w:pPr>
        <w:pStyle w:val="ListBullet"/>
      </w:pPr>
      <w:r>
        <w:t>• 导出能力：支持 5 种格式，单次最大 50000 行</w:t>
      </w:r>
    </w:p>
    <w:p>
      <w:pPr>
        <w:pStyle w:val="ListBullet"/>
      </w:pPr>
      <w:r>
        <w:t>• Agent 协议：原生 Function Calling + Meta-Prompt JSON 双协议回退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