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8068C" w14:textId="77777777" w:rsidR="00E359D0" w:rsidRDefault="00000000">
      <w:pPr>
        <w:pStyle w:val="Title"/>
      </w:pPr>
      <w:r>
        <w:t>Question 2 Simple Interest Calculation</w:t>
      </w:r>
    </w:p>
    <w:p w14:paraId="6532311E" w14:textId="77777777" w:rsidR="00E359D0" w:rsidRDefault="00000000">
      <w:pPr>
        <w:pStyle w:val="Heading1"/>
      </w:pPr>
      <w:r>
        <w:t>Problem Statement</w:t>
      </w:r>
    </w:p>
    <w:p w14:paraId="519340F0" w14:textId="77777777" w:rsidR="00E359D0" w:rsidRDefault="00000000">
      <w:r>
        <w:t>I developed a Visual Basic 6.0 program to calculate the simple interest on a loan using the principal amount, annual interest rate and time in years entered by the user.</w:t>
      </w:r>
    </w:p>
    <w:p w14:paraId="192F0664" w14:textId="77777777" w:rsidR="00E359D0" w:rsidRDefault="00000000">
      <w:pPr>
        <w:pStyle w:val="Heading1"/>
      </w:pPr>
      <w:r>
        <w:t>Problem Specifications</w:t>
      </w:r>
    </w:p>
    <w:p w14:paraId="3C14DD94" w14:textId="77777777" w:rsidR="00E359D0" w:rsidRDefault="00000000">
      <w:r>
        <w:t>I used Text1 for the principal, Text2 for the annual rate as a percentage, and Text3 for time in years. I displayed the interest in Text4 to two decimal places, in the same currency as the principal. I accepted decimal and zero values but rejected empty, nonnumeric and negative entries. The user enters 10 for a 10% rate and 0.5 years for six months.</w:t>
      </w:r>
    </w:p>
    <w:p w14:paraId="078559E6" w14:textId="77777777" w:rsidR="00E359D0" w:rsidRDefault="00000000">
      <w:pPr>
        <w:pStyle w:val="Heading1"/>
      </w:pPr>
      <w:r>
        <w:t>Analysis</w:t>
      </w:r>
    </w:p>
    <w:p w14:paraId="21D68BF2" w14:textId="77777777" w:rsidR="00E359D0" w:rsidRDefault="00000000">
      <w:r>
        <w:t>I identified principal, rate and time as the three inputs. I divided the percentage rate by 100, then multiplied it by the principal and time to calculate the interest. Simple interest is calculated on the original principal throughout the loan period.</w:t>
      </w:r>
    </w:p>
    <w:p w14:paraId="3EC39004" w14:textId="77777777" w:rsidR="00E359D0" w:rsidRDefault="00000000">
      <w:r>
        <w:rPr>
          <w:b/>
        </w:rPr>
        <w:t>Formula: SI = (Principal × Rate × Time) / 100</w:t>
      </w:r>
    </w:p>
    <w:p w14:paraId="6F78BFC5" w14:textId="77777777" w:rsidR="00E359D0" w:rsidRDefault="00000000">
      <w:r>
        <w:t>I declared principal, rate, timeYears and simpleInterest as Double variables. I used IsNumeric and CDbl to validate and convert the entries. For example, a principal of 100,000 at 10% per year for 2 years gives simple interest of 20,000.00. The result excludes the original principal.</w:t>
      </w:r>
    </w:p>
    <w:p w14:paraId="0661CC00" w14:textId="77777777" w:rsidR="00E359D0" w:rsidRDefault="00000000">
      <w:pPr>
        <w:pStyle w:val="Heading1"/>
      </w:pPr>
      <w:r>
        <w:t>Design</w:t>
      </w:r>
    </w:p>
    <w:p w14:paraId="70DBD0F9" w14:textId="77777777" w:rsidR="00E359D0" w:rsidRDefault="00000000">
      <w:r>
        <w:t>I designed frmSimpleInterest with four labelled textboxes and locked Text4 to prevent manual editing. I used Command1 to calculate, Command2 to clear the fields and Command3 to close the form. Changing any input clears the previous result.</w:t>
      </w:r>
    </w:p>
    <w:p w14:paraId="3BECCA68" w14:textId="77777777" w:rsidR="00E359D0" w:rsidRDefault="00000000">
      <w:r>
        <w:t>In the Calculate procedure, I checked the inputs and their ranges, calculated principal * (rate / 100) * timeYears, and displayed the result using Format$(simpleInterest, "#,##0.00"). For invalid entries, I displayed a message and returned focus to the relevant textbox. I added an error handler for numbers too large to calculate.</w:t>
      </w:r>
    </w:p>
    <w:sectPr w:rsidR="00E359D0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3420049">
    <w:abstractNumId w:val="8"/>
  </w:num>
  <w:num w:numId="2" w16cid:durableId="1962106983">
    <w:abstractNumId w:val="6"/>
  </w:num>
  <w:num w:numId="3" w16cid:durableId="1330019090">
    <w:abstractNumId w:val="5"/>
  </w:num>
  <w:num w:numId="4" w16cid:durableId="226258791">
    <w:abstractNumId w:val="4"/>
  </w:num>
  <w:num w:numId="5" w16cid:durableId="1221598688">
    <w:abstractNumId w:val="7"/>
  </w:num>
  <w:num w:numId="6" w16cid:durableId="1944263572">
    <w:abstractNumId w:val="3"/>
  </w:num>
  <w:num w:numId="7" w16cid:durableId="371419733">
    <w:abstractNumId w:val="2"/>
  </w:num>
  <w:num w:numId="8" w16cid:durableId="2041205263">
    <w:abstractNumId w:val="1"/>
  </w:num>
  <w:num w:numId="9" w16cid:durableId="221645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BDC"/>
    <w:rsid w:val="0015074B"/>
    <w:rsid w:val="0029639D"/>
    <w:rsid w:val="00326F90"/>
    <w:rsid w:val="009A10E5"/>
    <w:rsid w:val="00AA1D8D"/>
    <w:rsid w:val="00B47730"/>
    <w:rsid w:val="00CB0664"/>
    <w:rsid w:val="00E359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04E0C4"/>
  <w14:defaultImageDpi w14:val="300"/>
  <w15:docId w15:val="{3778F621-7483-473B-859A-EB4DC51BE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Alphakeem Adroit</cp:lastModifiedBy>
  <cp:revision>2</cp:revision>
  <dcterms:created xsi:type="dcterms:W3CDTF">2013-12-23T23:15:00Z</dcterms:created>
  <dcterms:modified xsi:type="dcterms:W3CDTF">2026-10-12T06:05:00Z</dcterms:modified>
  <cp:category/>
</cp:coreProperties>
</file>