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5561" w14:textId="77E076F2" w:rsidR="002B1CDB" w:rsidRPr="00E97353" w:rsidRDefault="00000000" w:rsidP="00E97353">
      <w:pPr>
        <w:pStyle w:val="Title"/>
        <w:rPr>
          <w:rFonts w:ascii="Tahoma" w:hAnsi="Tahoma" w:cs="Tahoma"/>
        </w:rPr>
      </w:pPr>
      <w:r w:rsidRPr="00E97353">
        <w:rPr>
          <w:rFonts w:ascii="Tahoma" w:hAnsi="Tahoma" w:cs="Tahoma"/>
        </w:rPr>
        <w:t>Question 1</w:t>
      </w:r>
      <w:r w:rsidR="00E97353" w:rsidRPr="00E97353">
        <w:rPr>
          <w:rFonts w:ascii="Tahoma" w:hAnsi="Tahoma" w:cs="Tahoma"/>
        </w:rPr>
        <w:t>:</w:t>
      </w:r>
      <w:r w:rsidRPr="00E97353">
        <w:rPr>
          <w:rFonts w:ascii="Tahoma" w:hAnsi="Tahoma" w:cs="Tahoma"/>
        </w:rPr>
        <w:t xml:space="preserve"> USD to NGN Conversion</w:t>
      </w:r>
    </w:p>
    <w:p w14:paraId="6FAB68F0" w14:textId="77777777" w:rsidR="002B1CDB" w:rsidRPr="00E97353" w:rsidRDefault="00000000">
      <w:pPr>
        <w:pStyle w:val="Heading1"/>
        <w:rPr>
          <w:rFonts w:ascii="Tahoma" w:hAnsi="Tahoma" w:cs="Tahoma"/>
        </w:rPr>
      </w:pPr>
      <w:r w:rsidRPr="00E97353">
        <w:rPr>
          <w:rFonts w:ascii="Tahoma" w:hAnsi="Tahoma" w:cs="Tahoma"/>
        </w:rPr>
        <w:t>Problem Statement</w:t>
      </w:r>
    </w:p>
    <w:p w14:paraId="1DE5C550" w14:textId="1B8B8B90" w:rsidR="002B1CDB" w:rsidRPr="00E97353" w:rsidRDefault="00000000" w:rsidP="00E97353">
      <w:pPr>
        <w:rPr>
          <w:rFonts w:ascii="Tahoma" w:hAnsi="Tahoma" w:cs="Tahoma"/>
        </w:rPr>
      </w:pPr>
      <w:r w:rsidRPr="00E97353">
        <w:rPr>
          <w:rFonts w:ascii="Tahoma" w:hAnsi="Tahoma" w:cs="Tahoma"/>
        </w:rPr>
        <w:t>I developed a Visual Basic 6.0 program to convert an amount in US Dollars to Nigerian Naira using the current exchange rate entered by the user.</w:t>
      </w:r>
      <w:r w:rsidR="00E97353">
        <w:rPr>
          <w:rFonts w:ascii="Tahoma" w:hAnsi="Tahoma" w:cs="Tahoma"/>
        </w:rPr>
        <w:br/>
      </w:r>
      <w:r w:rsidR="00E97353">
        <w:rPr>
          <w:rFonts w:ascii="Tahoma" w:hAnsi="Tahoma" w:cs="Tahoma"/>
        </w:rPr>
        <w:br/>
      </w:r>
      <w:r w:rsidR="00E97353" w:rsidRPr="00E97353">
        <w:rPr>
          <w:rFonts w:ascii="Tahoma" w:hAnsi="Tahoma" w:cs="Tahoma"/>
        </w:rPr>
        <w:t>Question: Write a program that converts an amount in US Dollars (USD) to Nigerian Naira (NGN), given the current exchange rate entered by the user</w:t>
      </w:r>
    </w:p>
    <w:p w14:paraId="12CF46F0" w14:textId="77777777" w:rsidR="002B1CDB" w:rsidRPr="00E97353" w:rsidRDefault="00000000">
      <w:pPr>
        <w:pStyle w:val="Heading1"/>
        <w:rPr>
          <w:rFonts w:ascii="Tahoma" w:hAnsi="Tahoma" w:cs="Tahoma"/>
        </w:rPr>
      </w:pPr>
      <w:r w:rsidRPr="00E97353">
        <w:rPr>
          <w:rFonts w:ascii="Tahoma" w:hAnsi="Tahoma" w:cs="Tahoma"/>
        </w:rPr>
        <w:t>Problem Specifications</w:t>
      </w:r>
    </w:p>
    <w:p w14:paraId="34E1137F" w14:textId="77777777" w:rsidR="002B1CDB" w:rsidRPr="00E97353" w:rsidRDefault="00000000">
      <w:pPr>
        <w:rPr>
          <w:rFonts w:ascii="Tahoma" w:hAnsi="Tahoma" w:cs="Tahoma"/>
        </w:rPr>
      </w:pPr>
      <w:r w:rsidRPr="00E97353">
        <w:rPr>
          <w:rFonts w:ascii="Tahoma" w:hAnsi="Tahoma" w:cs="Tahoma"/>
        </w:rPr>
        <w:t>I used Text1 to collect the USD amount and Text2 to collect the exchange rate in NGN per 1 USD. I displayed the Naira equivalent in Text3 to two decimal places. I allowed amounts of zero or more and required a rate greater than zero. I added error messages for empty, nonnumeric or invalid entries. The user supplies the exchange rate manually.</w:t>
      </w:r>
    </w:p>
    <w:p w14:paraId="39B5AC5B" w14:textId="77777777" w:rsidR="002B1CDB" w:rsidRPr="00E97353" w:rsidRDefault="00000000">
      <w:pPr>
        <w:pStyle w:val="Heading1"/>
        <w:rPr>
          <w:rFonts w:ascii="Tahoma" w:hAnsi="Tahoma" w:cs="Tahoma"/>
        </w:rPr>
      </w:pPr>
      <w:r w:rsidRPr="00E97353">
        <w:rPr>
          <w:rFonts w:ascii="Tahoma" w:hAnsi="Tahoma" w:cs="Tahoma"/>
        </w:rPr>
        <w:t>Analysis</w:t>
      </w:r>
    </w:p>
    <w:p w14:paraId="09A1E1E6" w14:textId="77777777" w:rsidR="002B1CDB" w:rsidRPr="00E97353" w:rsidRDefault="00000000">
      <w:pPr>
        <w:rPr>
          <w:rFonts w:ascii="Tahoma" w:hAnsi="Tahoma" w:cs="Tahoma"/>
        </w:rPr>
      </w:pPr>
      <w:r w:rsidRPr="00E97353">
        <w:rPr>
          <w:rFonts w:ascii="Tahoma" w:hAnsi="Tahoma" w:cs="Tahoma"/>
        </w:rPr>
        <w:t xml:space="preserve">I identified two inputs: the USD amount and the exchange rate. Since the rate gives the Naira value of one US Dollar, I multiplied the amount by the rate to obtain the Naira equivalent. I named the variables amount, </w:t>
      </w:r>
      <w:proofErr w:type="spellStart"/>
      <w:r w:rsidRPr="00E97353">
        <w:rPr>
          <w:rFonts w:ascii="Tahoma" w:hAnsi="Tahoma" w:cs="Tahoma"/>
        </w:rPr>
        <w:t>exchangeRate</w:t>
      </w:r>
      <w:proofErr w:type="spellEnd"/>
      <w:r w:rsidRPr="00E97353">
        <w:rPr>
          <w:rFonts w:ascii="Tahoma" w:hAnsi="Tahoma" w:cs="Tahoma"/>
        </w:rPr>
        <w:t xml:space="preserve"> and result.</w:t>
      </w:r>
    </w:p>
    <w:p w14:paraId="2263E8EF" w14:textId="77777777" w:rsidR="002B1CDB" w:rsidRPr="00E97353" w:rsidRDefault="00000000">
      <w:pPr>
        <w:rPr>
          <w:rFonts w:ascii="Tahoma" w:hAnsi="Tahoma" w:cs="Tahoma"/>
        </w:rPr>
      </w:pPr>
      <w:r w:rsidRPr="00E97353">
        <w:rPr>
          <w:rFonts w:ascii="Tahoma" w:hAnsi="Tahoma" w:cs="Tahoma"/>
          <w:b/>
        </w:rPr>
        <w:t xml:space="preserve">Formula: result = amount * </w:t>
      </w:r>
      <w:proofErr w:type="spellStart"/>
      <w:r w:rsidRPr="00E97353">
        <w:rPr>
          <w:rFonts w:ascii="Tahoma" w:hAnsi="Tahoma" w:cs="Tahoma"/>
          <w:b/>
        </w:rPr>
        <w:t>exchangeRate</w:t>
      </w:r>
      <w:proofErr w:type="spellEnd"/>
    </w:p>
    <w:p w14:paraId="6DEBCB06" w14:textId="77777777" w:rsidR="002B1CDB" w:rsidRPr="00E97353" w:rsidRDefault="00000000">
      <w:pPr>
        <w:rPr>
          <w:rFonts w:ascii="Tahoma" w:hAnsi="Tahoma" w:cs="Tahoma"/>
        </w:rPr>
      </w:pPr>
      <w:r w:rsidRPr="00E97353">
        <w:rPr>
          <w:rFonts w:ascii="Tahoma" w:hAnsi="Tahoma" w:cs="Tahoma"/>
        </w:rPr>
        <w:t xml:space="preserve">I declared the variables as Double to accept decimal values. I used </w:t>
      </w:r>
      <w:proofErr w:type="spellStart"/>
      <w:r w:rsidRPr="00E97353">
        <w:rPr>
          <w:rFonts w:ascii="Tahoma" w:hAnsi="Tahoma" w:cs="Tahoma"/>
        </w:rPr>
        <w:t>IsNumeric</w:t>
      </w:r>
      <w:proofErr w:type="spellEnd"/>
      <w:r w:rsidRPr="00E97353">
        <w:rPr>
          <w:rFonts w:ascii="Tahoma" w:hAnsi="Tahoma" w:cs="Tahoma"/>
        </w:rPr>
        <w:t xml:space="preserve"> to check the entries and </w:t>
      </w:r>
      <w:proofErr w:type="spellStart"/>
      <w:r w:rsidRPr="00E97353">
        <w:rPr>
          <w:rFonts w:ascii="Tahoma" w:hAnsi="Tahoma" w:cs="Tahoma"/>
        </w:rPr>
        <w:t>CDbl</w:t>
      </w:r>
      <w:proofErr w:type="spellEnd"/>
      <w:r w:rsidRPr="00E97353">
        <w:rPr>
          <w:rFonts w:ascii="Tahoma" w:hAnsi="Tahoma" w:cs="Tahoma"/>
        </w:rPr>
        <w:t xml:space="preserve"> to convert them into numbers before checking their ranges. For example, with an illustrative rate of 1,500 NGN per USD, an amount of 10 USD gives 15,000.00 NGN.</w:t>
      </w:r>
    </w:p>
    <w:p w14:paraId="09D899D9" w14:textId="77777777" w:rsidR="002B1CDB" w:rsidRPr="00E97353" w:rsidRDefault="00000000">
      <w:pPr>
        <w:pStyle w:val="Heading1"/>
        <w:rPr>
          <w:rFonts w:ascii="Tahoma" w:hAnsi="Tahoma" w:cs="Tahoma"/>
        </w:rPr>
      </w:pPr>
      <w:r w:rsidRPr="00E97353">
        <w:rPr>
          <w:rFonts w:ascii="Tahoma" w:hAnsi="Tahoma" w:cs="Tahoma"/>
        </w:rPr>
        <w:t>Design</w:t>
      </w:r>
    </w:p>
    <w:p w14:paraId="5592C643" w14:textId="77777777" w:rsidR="002B1CDB" w:rsidRPr="00E97353" w:rsidRDefault="00000000">
      <w:pPr>
        <w:rPr>
          <w:rFonts w:ascii="Tahoma" w:hAnsi="Tahoma" w:cs="Tahoma"/>
        </w:rPr>
      </w:pPr>
      <w:r w:rsidRPr="00E97353">
        <w:rPr>
          <w:rFonts w:ascii="Tahoma" w:hAnsi="Tahoma" w:cs="Tahoma"/>
        </w:rPr>
        <w:t xml:space="preserve">I designed one form, </w:t>
      </w:r>
      <w:proofErr w:type="spellStart"/>
      <w:r w:rsidRPr="00E97353">
        <w:rPr>
          <w:rFonts w:ascii="Tahoma" w:hAnsi="Tahoma" w:cs="Tahoma"/>
        </w:rPr>
        <w:t>frmConverter</w:t>
      </w:r>
      <w:proofErr w:type="spellEnd"/>
      <w:r w:rsidRPr="00E97353">
        <w:rPr>
          <w:rFonts w:ascii="Tahoma" w:hAnsi="Tahoma" w:cs="Tahoma"/>
        </w:rPr>
        <w:t>, with labels and three textboxes. I locked Text3 so the result cannot be edited manually. I used Command1 to calculate, Command2 to clear the fields and Command3 to close the form. I also made changes to either input clear the previous result.</w:t>
      </w:r>
    </w:p>
    <w:p w14:paraId="7ACCED86" w14:textId="77777777" w:rsidR="002B1CDB" w:rsidRPr="00E97353" w:rsidRDefault="00000000">
      <w:pPr>
        <w:rPr>
          <w:rFonts w:ascii="Tahoma" w:hAnsi="Tahoma" w:cs="Tahoma"/>
        </w:rPr>
      </w:pPr>
      <w:r w:rsidRPr="00E97353">
        <w:rPr>
          <w:rFonts w:ascii="Tahoma" w:hAnsi="Tahoma" w:cs="Tahoma"/>
        </w:rPr>
        <w:t xml:space="preserve">In the Calculate button procedure, I read and validated the inputs, multiplied amount by </w:t>
      </w:r>
      <w:proofErr w:type="spellStart"/>
      <w:r w:rsidRPr="00E97353">
        <w:rPr>
          <w:rFonts w:ascii="Tahoma" w:hAnsi="Tahoma" w:cs="Tahoma"/>
        </w:rPr>
        <w:t>exchangeRate</w:t>
      </w:r>
      <w:proofErr w:type="spellEnd"/>
      <w:r w:rsidRPr="00E97353">
        <w:rPr>
          <w:rFonts w:ascii="Tahoma" w:hAnsi="Tahoma" w:cs="Tahoma"/>
        </w:rPr>
        <w:t>, and displayed the result using Format$(result, "</w:t>
      </w:r>
      <w:proofErr w:type="gramStart"/>
      <w:r w:rsidRPr="00E97353">
        <w:rPr>
          <w:rFonts w:ascii="Tahoma" w:hAnsi="Tahoma" w:cs="Tahoma"/>
        </w:rPr>
        <w:t>#,#</w:t>
      </w:r>
      <w:proofErr w:type="gramEnd"/>
      <w:r w:rsidRPr="00E97353">
        <w:rPr>
          <w:rFonts w:ascii="Tahoma" w:hAnsi="Tahoma" w:cs="Tahoma"/>
        </w:rPr>
        <w:t>#0.00"). For invalid input, I displayed an error message and returned focus to the relevant textbox. I added an error handler for numbers too large to calculate.</w:t>
      </w:r>
    </w:p>
    <w:sectPr w:rsidR="002B1CDB" w:rsidRPr="00E97353" w:rsidSect="00034616">
      <w:headerReference w:type="default" r:id="rId8"/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5EEE1" w14:textId="77777777" w:rsidR="008D4E19" w:rsidRDefault="008D4E19" w:rsidP="00E97353">
      <w:pPr>
        <w:spacing w:after="0" w:line="240" w:lineRule="auto"/>
      </w:pPr>
      <w:r>
        <w:separator/>
      </w:r>
    </w:p>
  </w:endnote>
  <w:endnote w:type="continuationSeparator" w:id="0">
    <w:p w14:paraId="1E34CBBC" w14:textId="77777777" w:rsidR="008D4E19" w:rsidRDefault="008D4E19" w:rsidP="00E97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BA2D" w14:textId="352B68A9" w:rsidR="00E97353" w:rsidRDefault="00E97353" w:rsidP="00E97353">
    <w:pPr>
      <w:pStyle w:val="Head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D90E" w14:textId="77777777" w:rsidR="008D4E19" w:rsidRDefault="008D4E19" w:rsidP="00E97353">
      <w:pPr>
        <w:spacing w:after="0" w:line="240" w:lineRule="auto"/>
      </w:pPr>
      <w:r>
        <w:separator/>
      </w:r>
    </w:p>
  </w:footnote>
  <w:footnote w:type="continuationSeparator" w:id="0">
    <w:p w14:paraId="178D5E72" w14:textId="77777777" w:rsidR="008D4E19" w:rsidRDefault="008D4E19" w:rsidP="00E97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4CAF" w14:textId="549EF981" w:rsidR="00E97353" w:rsidRDefault="00E97353" w:rsidP="00E9735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556665">
    <w:abstractNumId w:val="8"/>
  </w:num>
  <w:num w:numId="2" w16cid:durableId="1143815313">
    <w:abstractNumId w:val="6"/>
  </w:num>
  <w:num w:numId="3" w16cid:durableId="672341510">
    <w:abstractNumId w:val="5"/>
  </w:num>
  <w:num w:numId="4" w16cid:durableId="367537184">
    <w:abstractNumId w:val="4"/>
  </w:num>
  <w:num w:numId="5" w16cid:durableId="1996185250">
    <w:abstractNumId w:val="7"/>
  </w:num>
  <w:num w:numId="6" w16cid:durableId="610624104">
    <w:abstractNumId w:val="3"/>
  </w:num>
  <w:num w:numId="7" w16cid:durableId="1589775464">
    <w:abstractNumId w:val="2"/>
  </w:num>
  <w:num w:numId="8" w16cid:durableId="709258070">
    <w:abstractNumId w:val="1"/>
  </w:num>
  <w:num w:numId="9" w16cid:durableId="193778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CDB"/>
    <w:rsid w:val="003168DC"/>
    <w:rsid w:val="00326F90"/>
    <w:rsid w:val="00513C85"/>
    <w:rsid w:val="008D4E19"/>
    <w:rsid w:val="00AA1D8D"/>
    <w:rsid w:val="00B47730"/>
    <w:rsid w:val="00C90903"/>
    <w:rsid w:val="00CB0664"/>
    <w:rsid w:val="00E97353"/>
    <w:rsid w:val="00FC5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5BE7B"/>
  <w14:defaultImageDpi w14:val="300"/>
  <w15:docId w15:val="{A191216A-7102-42E0-B9DB-27A928FD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Alphakeem Adroit</cp:lastModifiedBy>
  <cp:revision>3</cp:revision>
  <dcterms:created xsi:type="dcterms:W3CDTF">2013-12-23T23:15:00Z</dcterms:created>
  <dcterms:modified xsi:type="dcterms:W3CDTF">2026-10-12T05:41:00Z</dcterms:modified>
  <cp:category/>
</cp:coreProperties>
</file>