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b w:val="1"/>
                <w:bCs w:val="1"/>
                <w:color w:val="767171"/>
                <w:sz w:val="24"/>
                <w:szCs w:val="24"/>
                <w:rtl w:val="0"/>
              </w:rPr>
              <w:t xml:space="preserve">Gestión de Proyectos Informáticos y Evaluación de Proyectos:</w:t>
            </w:r>
            <w:r w:rsidDel="00000000" w:rsidR="00000000" w:rsidRPr="00000000">
              <w:rPr>
                <w:color w:val="767171"/>
                <w:sz w:val="24"/>
                <w:szCs w:val="24"/>
                <w:rtl w:val="0"/>
              </w:rPr>
              <w:t xml:space="preserve"> Me permitieron comprender la viabilidad financiera, el análisis de riesgos y el ciclo de vida de los proyectos tecnológicos más allá del código.</w:t>
            </w:r>
          </w:p>
          <w:p w:rsidR="00000000" w:rsidDel="00000000" w:rsidP="00000000" w:rsidRDefault="00000000" w:rsidRPr="00000000" w14:paraId="0000000F">
            <w:pPr>
              <w:rPr>
                <w:color w:val="767171"/>
                <w:sz w:val="24"/>
                <w:szCs w:val="24"/>
              </w:rPr>
            </w:pPr>
            <w:r w:rsidDel="00000000" w:rsidR="00000000" w:rsidRPr="00000000">
              <w:rPr>
                <w:b w:val="1"/>
                <w:bCs w:val="1"/>
                <w:color w:val="767171"/>
                <w:sz w:val="24"/>
                <w:szCs w:val="24"/>
                <w:rtl w:val="0"/>
              </w:rPr>
              <w:t xml:space="preserve">Seguridad en Sistemas Computacionales:</w:t>
            </w:r>
            <w:r w:rsidDel="00000000" w:rsidR="00000000" w:rsidRPr="00000000">
              <w:rPr>
                <w:color w:val="767171"/>
                <w:sz w:val="24"/>
                <w:szCs w:val="24"/>
                <w:rtl w:val="0"/>
              </w:rPr>
              <w:t xml:space="preserve"> Me atrajo por la necesidad crítica de construir software resiliente a vulnerabilidades sistémicas.</w:t>
            </w:r>
          </w:p>
          <w:p w:rsidR="00000000" w:rsidDel="00000000" w:rsidP="00000000" w:rsidRDefault="00000000" w:rsidRPr="00000000" w14:paraId="00000010">
            <w:pPr>
              <w:rPr>
                <w:color w:val="767171"/>
                <w:sz w:val="24"/>
                <w:szCs w:val="24"/>
              </w:rPr>
            </w:pPr>
            <w:r w:rsidDel="00000000" w:rsidR="00000000" w:rsidRPr="00000000">
              <w:rPr>
                <w:b w:val="1"/>
                <w:bCs w:val="1"/>
                <w:color w:val="767171"/>
                <w:sz w:val="24"/>
                <w:szCs w:val="24"/>
                <w:rtl w:val="0"/>
              </w:rPr>
              <w:t xml:space="preserve">Inteligencia de Negocios y Minería de Datos:</w:t>
            </w:r>
            <w:r w:rsidDel="00000000" w:rsidR="00000000" w:rsidRPr="00000000">
              <w:rPr>
                <w:color w:val="767171"/>
                <w:sz w:val="24"/>
                <w:szCs w:val="24"/>
                <w:rtl w:val="0"/>
              </w:rPr>
              <w:t xml:space="preserve"> Me gustó el enfoque analítico para transformar grandes volúmenes de datos en decisiones estratégicas de negocio.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existe un valor estratégico relevante. Las certificaciones externas (Cisco CCST, CertiProf) y la especialización Duoc UC en </w:t>
            </w:r>
            <w:r w:rsidDel="00000000" w:rsidR="00000000" w:rsidRPr="00000000">
              <w:rPr>
                <w:i w:val="1"/>
                <w:iCs w:val="1"/>
                <w:color w:val="767171"/>
                <w:sz w:val="24"/>
                <w:szCs w:val="24"/>
                <w:rtl w:val="0"/>
              </w:rPr>
              <w:t xml:space="preserve">Gestión de Proyectos TI</w:t>
            </w:r>
            <w:r w:rsidDel="00000000" w:rsidR="00000000" w:rsidRPr="00000000">
              <w:rPr>
                <w:color w:val="767171"/>
                <w:sz w:val="24"/>
                <w:szCs w:val="24"/>
                <w:rtl w:val="0"/>
              </w:rPr>
              <w:t xml:space="preserve"> ofrecen un respaldo objetivo ante el mercado laboral. Validan que poseo una base teórica estandarizada y que mantengo una disciplina de autoformación continua alineada con la industria.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line="276" w:lineRule="auto"/>
              <w:jc w:val="both"/>
              <w:rPr>
                <w:rFonts w:ascii="Arial" w:cs="Arial" w:eastAsia="Arial" w:hAnsi="Arial"/>
                <w:color w:val="274e13"/>
                <w:sz w:val="24"/>
                <w:szCs w:val="24"/>
              </w:rPr>
            </w:pPr>
            <w:r w:rsidDel="00000000" w:rsidR="00000000" w:rsidRPr="00000000">
              <w:rPr>
                <w:rFonts w:ascii="Arial" w:cs="Arial" w:eastAsia="Arial" w:hAnsi="Arial"/>
                <w:b w:val="1"/>
                <w:bCs w:val="1"/>
                <w:color w:val="767171"/>
                <w:sz w:val="24"/>
                <w:szCs w:val="24"/>
                <w:rtl w:val="0"/>
              </w:rPr>
              <w:t xml:space="preserve">Fortalezas (Verde):</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color w:val="274e13"/>
                <w:sz w:val="24"/>
                <w:szCs w:val="24"/>
                <w:rtl w:val="0"/>
              </w:rPr>
              <w:t xml:space="preserve">Gestiones Ágiles y de Proyectos TI, Ciberseguridad Sistémica, Calidad de Software e Inteligencia de Negocios/Analítica. En estas áreas me siento seguro aplicando marcos metodológicos, gobernanza y aseguramiento técnico.</w:t>
            </w:r>
          </w:p>
          <w:p w:rsidR="00000000" w:rsidDel="00000000" w:rsidP="00000000" w:rsidRDefault="00000000" w:rsidRPr="00000000" w14:paraId="00000027">
            <w:pPr>
              <w:tabs>
                <w:tab w:val="left" w:leader="none" w:pos="454"/>
              </w:tabs>
              <w:spacing w:line="276" w:lineRule="auto"/>
              <w:jc w:val="both"/>
              <w:rPr>
                <w:rFonts w:ascii="Arial" w:cs="Arial" w:eastAsia="Arial" w:hAnsi="Arial"/>
                <w:b w:val="1"/>
                <w:bCs w:val="1"/>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spacing w:line="276" w:lineRule="auto"/>
              <w:jc w:val="both"/>
              <w:rPr>
                <w:rFonts w:ascii="Arial" w:cs="Arial" w:eastAsia="Arial" w:hAnsi="Arial"/>
                <w:color w:val="ff0000"/>
                <w:sz w:val="24"/>
                <w:szCs w:val="24"/>
              </w:rPr>
            </w:pPr>
            <w:r w:rsidDel="00000000" w:rsidR="00000000" w:rsidRPr="00000000">
              <w:rPr>
                <w:rFonts w:ascii="Arial" w:cs="Arial" w:eastAsia="Arial" w:hAnsi="Arial"/>
                <w:b w:val="1"/>
                <w:bCs w:val="1"/>
                <w:color w:val="767171"/>
                <w:sz w:val="24"/>
                <w:szCs w:val="24"/>
                <w:rtl w:val="0"/>
              </w:rPr>
              <w:t xml:space="preserve">Oportunidades de Mejora (Rojo):</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color w:val="ff0000"/>
                <w:sz w:val="24"/>
                <w:szCs w:val="24"/>
                <w:rtl w:val="0"/>
              </w:rPr>
              <w:t xml:space="preserve">Arquitectura avanzada de persistencia (Big Data / NoSQL) y despliegues complejos de infraestructura. Mi historial muestra que la capa masiva de datos ha sido un desafío técnico que requirió un esfuerzo superior para ser aprobado, por lo que demanda reforzar la práctica en entornos de producción real.</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 Mis intereses se centran en la </w:t>
            </w:r>
            <w:r w:rsidDel="00000000" w:rsidR="00000000" w:rsidRPr="00000000">
              <w:rPr>
                <w:b w:val="1"/>
                <w:bCs w:val="1"/>
                <w:color w:val="767171"/>
                <w:sz w:val="24"/>
                <w:szCs w:val="24"/>
                <w:rtl w:val="0"/>
              </w:rPr>
              <w:t xml:space="preserve">Gestión de Proyectos TI (PM Jr. / Scrum Master)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 el </w:t>
            </w:r>
            <w:r w:rsidDel="00000000" w:rsidR="00000000" w:rsidRPr="00000000">
              <w:rPr>
                <w:b w:val="1"/>
                <w:bCs w:val="1"/>
                <w:color w:val="767171"/>
                <w:sz w:val="24"/>
                <w:szCs w:val="24"/>
                <w:rtl w:val="0"/>
              </w:rPr>
              <w:t xml:space="preserve">Aseguramiento de Calidad (QA),</w:t>
            </w:r>
            <w:r w:rsidDel="00000000" w:rsidR="00000000" w:rsidRPr="00000000">
              <w:rPr>
                <w:color w:val="767171"/>
                <w:sz w:val="24"/>
                <w:szCs w:val="24"/>
                <w:rtl w:val="0"/>
              </w:rPr>
              <w:t xml:space="preserve">  la </w:t>
            </w:r>
            <w:r w:rsidDel="00000000" w:rsidR="00000000" w:rsidRPr="00000000">
              <w:rPr>
                <w:b w:val="1"/>
                <w:bCs w:val="1"/>
                <w:color w:val="767171"/>
                <w:sz w:val="24"/>
                <w:szCs w:val="24"/>
                <w:rtl w:val="0"/>
              </w:rPr>
              <w:t xml:space="preserve">Ciberseguridad </w:t>
            </w:r>
            <w:r w:rsidDel="00000000" w:rsidR="00000000" w:rsidRPr="00000000">
              <w:rPr>
                <w:color w:val="767171"/>
                <w:sz w:val="24"/>
                <w:szCs w:val="24"/>
                <w:rtl w:val="0"/>
              </w:rPr>
              <w:t xml:space="preserve">,  la </w:t>
            </w:r>
            <w:r w:rsidDel="00000000" w:rsidR="00000000" w:rsidRPr="00000000">
              <w:rPr>
                <w:b w:val="1"/>
                <w:bCs w:val="1"/>
                <w:color w:val="767171"/>
                <w:sz w:val="24"/>
                <w:szCs w:val="24"/>
                <w:rtl w:val="0"/>
              </w:rPr>
              <w:t xml:space="preserve">inteligencia artificial </w:t>
            </w:r>
            <w:r w:rsidDel="00000000" w:rsidR="00000000" w:rsidRPr="00000000">
              <w:rPr>
                <w:color w:val="767171"/>
                <w:sz w:val="24"/>
                <w:szCs w:val="24"/>
                <w:rtl w:val="0"/>
              </w:rPr>
              <w:t xml:space="preserve">y el desarrollo las tecnologías</w:t>
            </w:r>
            <w:r w:rsidDel="00000000" w:rsidR="00000000" w:rsidRPr="00000000">
              <w:rPr>
                <w:b w:val="1"/>
                <w:bCs w:val="1"/>
                <w:color w:val="767171"/>
                <w:sz w:val="24"/>
                <w:szCs w:val="24"/>
                <w:rtl w:val="0"/>
              </w:rPr>
              <w:t xml:space="preserve"> de la innovación</w:t>
            </w:r>
            <w:r w:rsidDel="00000000" w:rsidR="00000000" w:rsidRPr="00000000">
              <w:rPr>
                <w:color w:val="767171"/>
                <w:sz w:val="24"/>
                <w:szCs w:val="24"/>
                <w:rtl w:val="0"/>
              </w:rPr>
              <w:br w:type="textWrapping"/>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w:t>
            </w:r>
            <w:r w:rsidDel="00000000" w:rsidR="00000000" w:rsidRPr="00000000">
              <w:rPr>
                <w:i w:val="1"/>
                <w:iCs w:val="1"/>
                <w:color w:val="767171"/>
                <w:sz w:val="24"/>
                <w:szCs w:val="24"/>
                <w:rtl w:val="0"/>
              </w:rPr>
              <w:t xml:space="preserve">gestionar proyectos informáticos</w:t>
            </w:r>
            <w:r w:rsidDel="00000000" w:rsidR="00000000" w:rsidRPr="00000000">
              <w:rPr>
                <w:color w:val="767171"/>
                <w:sz w:val="24"/>
                <w:szCs w:val="24"/>
                <w:rtl w:val="0"/>
              </w:rPr>
              <w:t xml:space="preserve"> y </w:t>
            </w:r>
            <w:r w:rsidDel="00000000" w:rsidR="00000000" w:rsidRPr="00000000">
              <w:rPr>
                <w:i w:val="1"/>
                <w:iCs w:val="1"/>
                <w:color w:val="767171"/>
                <w:sz w:val="24"/>
                <w:szCs w:val="24"/>
                <w:rtl w:val="0"/>
              </w:rPr>
              <w:t xml:space="preserve">resolver vulnerabilidades sistémicas</w:t>
            </w:r>
            <w:r w:rsidDel="00000000" w:rsidR="00000000" w:rsidRPr="00000000">
              <w:rPr>
                <w:color w:val="767171"/>
                <w:sz w:val="24"/>
                <w:szCs w:val="24"/>
                <w:rtl w:val="0"/>
              </w:rPr>
              <w:t xml:space="preserve">. Requiero fortalecer especialmente la interacción técnica con arquitecturas masivas de datos para liderar proyectos donde la capa de almacenamiento sea crítica. </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Me proyecto desempeñándome como </w:t>
            </w:r>
            <w:r w:rsidDel="00000000" w:rsidR="00000000" w:rsidRPr="00000000">
              <w:rPr>
                <w:b w:val="1"/>
                <w:bCs w:val="1"/>
                <w:color w:val="767171"/>
                <w:sz w:val="24"/>
                <w:szCs w:val="24"/>
                <w:rtl w:val="0"/>
              </w:rPr>
              <w:t xml:space="preserve">Líder de Proyectos TI</w:t>
            </w:r>
            <w:r w:rsidDel="00000000" w:rsidR="00000000" w:rsidRPr="00000000">
              <w:rPr>
                <w:color w:val="767171"/>
                <w:sz w:val="24"/>
                <w:szCs w:val="24"/>
                <w:rtl w:val="0"/>
              </w:rPr>
              <w:t xml:space="preserve"> o </w:t>
            </w:r>
            <w:r w:rsidDel="00000000" w:rsidR="00000000" w:rsidRPr="00000000">
              <w:rPr>
                <w:b w:val="1"/>
                <w:bCs w:val="1"/>
                <w:color w:val="767171"/>
                <w:sz w:val="24"/>
                <w:szCs w:val="24"/>
                <w:rtl w:val="0"/>
              </w:rPr>
              <w:t xml:space="preserve">Project Manager</w:t>
            </w:r>
            <w:r w:rsidDel="00000000" w:rsidR="00000000" w:rsidRPr="00000000">
              <w:rPr>
                <w:color w:val="767171"/>
                <w:sz w:val="24"/>
                <w:szCs w:val="24"/>
                <w:rtl w:val="0"/>
              </w:rPr>
              <w:t xml:space="preserve">, coordinando equipos multidisciplinarios en la planificación, aseguramiento de calidad e implementación de soluciones tecnológicas seguras, escalables y alineadas con los objetivos de negocio. </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ufzw93lyjdj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JhaLCO/B7bxgSql0p/TFxybqw==">CgMxLjAyDmgudWZ6dzkzbHlqZGpvOAByITFmazNSZXJOYVYxTGVNS3IxeVdZMFJBRzlBa1JhVWtDTQ==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