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7807" w14:textId="1549893D" w:rsidR="00813B2D" w:rsidRPr="0086525B" w:rsidRDefault="0086525B" w:rsidP="008652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525B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4122B2AA" w14:textId="6B2D04DD" w:rsidR="0086525B" w:rsidRPr="0086525B" w:rsidRDefault="0086525B" w:rsidP="008652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07BB6" w14:textId="2E36BE79" w:rsidR="0086525B" w:rsidRPr="0086525B" w:rsidRDefault="0086525B" w:rsidP="008652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5FB22" w14:textId="6EEFC2D3" w:rsidR="0086525B" w:rsidRPr="0086525B" w:rsidRDefault="0086525B" w:rsidP="008652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6525B">
        <w:rPr>
          <w:rFonts w:ascii="Times New Roman" w:hAnsi="Times New Roman" w:cs="Times New Roman"/>
          <w:sz w:val="28"/>
          <w:szCs w:val="28"/>
        </w:rPr>
        <w:t xml:space="preserve">Факультет информационных систем и технологий </w:t>
      </w:r>
    </w:p>
    <w:p w14:paraId="7F11F9D5" w14:textId="2917D56C" w:rsidR="0086525B" w:rsidRPr="0086525B" w:rsidRDefault="0086525B" w:rsidP="008652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6525B">
        <w:rPr>
          <w:rFonts w:ascii="Times New Roman" w:hAnsi="Times New Roman" w:cs="Times New Roman"/>
          <w:sz w:val="28"/>
          <w:szCs w:val="28"/>
        </w:rPr>
        <w:t>Специальность</w:t>
      </w:r>
      <w:r w:rsidRPr="008652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6525B"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14:paraId="12634F7A" w14:textId="4BAA2CC4" w:rsidR="0086525B" w:rsidRPr="0086525B" w:rsidRDefault="0086525B" w:rsidP="008652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6525B">
        <w:rPr>
          <w:rFonts w:ascii="Times New Roman" w:hAnsi="Times New Roman" w:cs="Times New Roman"/>
          <w:sz w:val="28"/>
          <w:szCs w:val="28"/>
        </w:rPr>
        <w:t>Статько</w:t>
      </w:r>
      <w:proofErr w:type="spellEnd"/>
      <w:r w:rsidRPr="0086525B">
        <w:rPr>
          <w:rFonts w:ascii="Times New Roman" w:hAnsi="Times New Roman" w:cs="Times New Roman"/>
          <w:sz w:val="28"/>
          <w:szCs w:val="28"/>
        </w:rPr>
        <w:t xml:space="preserve"> Герман Вячеславович</w:t>
      </w:r>
    </w:p>
    <w:p w14:paraId="5A844839" w14:textId="2261EB5A" w:rsidR="0086525B" w:rsidRPr="0086525B" w:rsidRDefault="0086525B" w:rsidP="008652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6525B">
        <w:rPr>
          <w:rFonts w:ascii="Times New Roman" w:hAnsi="Times New Roman" w:cs="Times New Roman"/>
          <w:sz w:val="28"/>
          <w:szCs w:val="28"/>
        </w:rPr>
        <w:t>1 курс, 8 группа, 1 подгруппа</w:t>
      </w:r>
    </w:p>
    <w:p w14:paraId="218EA354" w14:textId="0446F90A" w:rsidR="0086525B" w:rsidRPr="0086525B" w:rsidRDefault="0086525B" w:rsidP="008652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6525B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14:paraId="31CCA09E" w14:textId="46794605" w:rsidR="00BF57A0" w:rsidRDefault="0086525B" w:rsidP="008652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6525B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35800B2E" w14:textId="77777777" w:rsidR="00BF57A0" w:rsidRDefault="00BF5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240FA7" w14:textId="0E27E39B" w:rsidR="0086525B" w:rsidRDefault="00BF57A0" w:rsidP="00BF57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7A0">
        <w:rPr>
          <w:rFonts w:ascii="Times New Roman" w:hAnsi="Times New Roman" w:cs="Times New Roman"/>
          <w:sz w:val="28"/>
          <w:szCs w:val="28"/>
        </w:rPr>
        <w:lastRenderedPageBreak/>
        <w:t>Дайте определение: минимальной единицы хранения информации</w:t>
      </w:r>
      <w:r w:rsidRPr="00BF57A0">
        <w:rPr>
          <w:rFonts w:ascii="Times New Roman" w:hAnsi="Times New Roman" w:cs="Times New Roman"/>
          <w:sz w:val="28"/>
          <w:szCs w:val="28"/>
        </w:rPr>
        <w:t xml:space="preserve">, </w:t>
      </w:r>
      <w:r w:rsidRPr="00BF57A0">
        <w:rPr>
          <w:rFonts w:ascii="Times New Roman" w:hAnsi="Times New Roman" w:cs="Times New Roman"/>
          <w:sz w:val="28"/>
          <w:szCs w:val="28"/>
        </w:rPr>
        <w:t>минимальной адресуемой единицы хранения информации</w:t>
      </w:r>
    </w:p>
    <w:p w14:paraId="2B536EFA" w14:textId="5A7BBE1B" w:rsidR="00BF57A0" w:rsidRDefault="004A3382" w:rsidP="00BF57A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F57A0">
        <w:rPr>
          <w:rFonts w:ascii="Times New Roman" w:hAnsi="Times New Roman" w:cs="Times New Roman"/>
          <w:sz w:val="28"/>
          <w:szCs w:val="28"/>
        </w:rPr>
        <w:t>Минимальная единица хранения информации – бит, ед</w:t>
      </w:r>
      <w:r w:rsidR="00BF57A0" w:rsidRPr="00BF57A0">
        <w:rPr>
          <w:rFonts w:ascii="Times New Roman" w:hAnsi="Times New Roman" w:cs="Times New Roman"/>
          <w:sz w:val="28"/>
          <w:szCs w:val="28"/>
        </w:rPr>
        <w:t>иница измерения информации в двоичной системе счисления.</w:t>
      </w:r>
    </w:p>
    <w:p w14:paraId="22185D99" w14:textId="662953AB" w:rsidR="00BF57A0" w:rsidRDefault="004A3382" w:rsidP="00BF57A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F57A0">
        <w:rPr>
          <w:rFonts w:ascii="Times New Roman" w:hAnsi="Times New Roman" w:cs="Times New Roman"/>
          <w:sz w:val="28"/>
          <w:szCs w:val="28"/>
        </w:rPr>
        <w:t>Минимальная адресуемая единица хранения информации – байт, е</w:t>
      </w:r>
      <w:r w:rsidR="00BF57A0" w:rsidRPr="00BF57A0">
        <w:rPr>
          <w:rFonts w:ascii="Times New Roman" w:hAnsi="Times New Roman" w:cs="Times New Roman"/>
          <w:sz w:val="28"/>
          <w:szCs w:val="28"/>
        </w:rPr>
        <w:t xml:space="preserve">диница измерения количества информации, равная 8 </w:t>
      </w:r>
      <w:proofErr w:type="gramStart"/>
      <w:r w:rsidR="00BF57A0" w:rsidRPr="00BF57A0">
        <w:rPr>
          <w:rFonts w:ascii="Times New Roman" w:hAnsi="Times New Roman" w:cs="Times New Roman"/>
          <w:sz w:val="28"/>
          <w:szCs w:val="28"/>
        </w:rPr>
        <w:t>битам</w:t>
      </w:r>
      <w:r w:rsidR="00BF57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F57A0" w:rsidRPr="00BF57A0">
        <w:rPr>
          <w:rFonts w:ascii="Times New Roman" w:hAnsi="Times New Roman" w:cs="Times New Roman"/>
          <w:sz w:val="28"/>
          <w:szCs w:val="28"/>
        </w:rPr>
        <w:t>наименьшая адресуемая единица данных в памяти ЭВМ, обрабатываемая как единое целое.</w:t>
      </w:r>
      <w:r w:rsidR="00BF57A0">
        <w:rPr>
          <w:rFonts w:ascii="Times New Roman" w:hAnsi="Times New Roman" w:cs="Times New Roman"/>
          <w:sz w:val="28"/>
          <w:szCs w:val="28"/>
        </w:rPr>
        <w:t>)</w:t>
      </w:r>
    </w:p>
    <w:p w14:paraId="41FA5E74" w14:textId="5D5567E5" w:rsidR="00201E58" w:rsidRDefault="00201E58" w:rsidP="00201E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1E58">
        <w:rPr>
          <w:rFonts w:ascii="Times New Roman" w:hAnsi="Times New Roman" w:cs="Times New Roman"/>
          <w:sz w:val="28"/>
          <w:szCs w:val="28"/>
        </w:rPr>
        <w:t>Какие значения может принимать 1 бит?</w:t>
      </w:r>
      <w:r w:rsidRPr="00201E58">
        <w:rPr>
          <w:rFonts w:ascii="Times New Roman" w:hAnsi="Times New Roman" w:cs="Times New Roman"/>
          <w:sz w:val="28"/>
          <w:szCs w:val="28"/>
        </w:rPr>
        <w:cr/>
      </w:r>
      <w:r w:rsidR="004A338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Бит может принимать значения</w:t>
      </w:r>
      <w:r w:rsidRPr="00201E58">
        <w:rPr>
          <w:rFonts w:ascii="Times New Roman" w:hAnsi="Times New Roman" w:cs="Times New Roman"/>
          <w:sz w:val="28"/>
          <w:szCs w:val="28"/>
        </w:rPr>
        <w:t xml:space="preserve">: </w:t>
      </w:r>
      <w:r w:rsidR="004A3382" w:rsidRPr="004A3382">
        <w:rPr>
          <w:rFonts w:ascii="Times New Roman" w:hAnsi="Times New Roman" w:cs="Times New Roman"/>
          <w:sz w:val="28"/>
          <w:szCs w:val="28"/>
        </w:rPr>
        <w:t xml:space="preserve">“0 </w:t>
      </w:r>
      <w:r w:rsidR="004A3382">
        <w:rPr>
          <w:rFonts w:ascii="Times New Roman" w:hAnsi="Times New Roman" w:cs="Times New Roman"/>
          <w:sz w:val="28"/>
          <w:szCs w:val="28"/>
        </w:rPr>
        <w:t>или 1</w:t>
      </w:r>
      <w:r w:rsidR="004A3382" w:rsidRPr="004A3382">
        <w:rPr>
          <w:rFonts w:ascii="Times New Roman" w:hAnsi="Times New Roman" w:cs="Times New Roman"/>
          <w:sz w:val="28"/>
          <w:szCs w:val="28"/>
        </w:rPr>
        <w:t>”</w:t>
      </w:r>
      <w:r w:rsidR="004A3382">
        <w:rPr>
          <w:rFonts w:ascii="Times New Roman" w:hAnsi="Times New Roman" w:cs="Times New Roman"/>
          <w:sz w:val="28"/>
          <w:szCs w:val="28"/>
        </w:rPr>
        <w:t xml:space="preserve">, </w:t>
      </w:r>
      <w:r w:rsidR="004A3382" w:rsidRPr="004A3382">
        <w:rPr>
          <w:rFonts w:ascii="Times New Roman" w:hAnsi="Times New Roman" w:cs="Times New Roman"/>
          <w:sz w:val="28"/>
          <w:szCs w:val="28"/>
        </w:rPr>
        <w:t>“</w:t>
      </w:r>
      <w:r w:rsidR="004A3382">
        <w:rPr>
          <w:rFonts w:ascii="Times New Roman" w:hAnsi="Times New Roman" w:cs="Times New Roman"/>
          <w:sz w:val="28"/>
          <w:szCs w:val="28"/>
        </w:rPr>
        <w:t>да или нет</w:t>
      </w:r>
      <w:r w:rsidR="004A3382" w:rsidRPr="004A3382">
        <w:rPr>
          <w:rFonts w:ascii="Times New Roman" w:hAnsi="Times New Roman" w:cs="Times New Roman"/>
          <w:sz w:val="28"/>
          <w:szCs w:val="28"/>
        </w:rPr>
        <w:t xml:space="preserve">” </w:t>
      </w:r>
      <w:r w:rsidR="004A3382">
        <w:rPr>
          <w:rFonts w:ascii="Times New Roman" w:hAnsi="Times New Roman" w:cs="Times New Roman"/>
          <w:sz w:val="28"/>
          <w:szCs w:val="28"/>
        </w:rPr>
        <w:t>и тому подобные.</w:t>
      </w:r>
    </w:p>
    <w:p w14:paraId="184C743F" w14:textId="7EA738C1" w:rsidR="004A3382" w:rsidRDefault="004A3382" w:rsidP="00201E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3382">
        <w:rPr>
          <w:rFonts w:ascii="Times New Roman" w:hAnsi="Times New Roman" w:cs="Times New Roman"/>
          <w:sz w:val="28"/>
          <w:szCs w:val="28"/>
        </w:rPr>
        <w:t>Сколько битов содержится в 1 байте?</w:t>
      </w:r>
      <w:r w:rsidRPr="004A3382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>- В одном байте содержится 8 битов.</w:t>
      </w:r>
    </w:p>
    <w:p w14:paraId="5A5C0C3A" w14:textId="77777777" w:rsidR="004A3382" w:rsidRPr="004A3382" w:rsidRDefault="004A3382" w:rsidP="004A33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3382">
        <w:rPr>
          <w:rFonts w:ascii="Times New Roman" w:hAnsi="Times New Roman" w:cs="Times New Roman"/>
          <w:sz w:val="28"/>
          <w:szCs w:val="28"/>
        </w:rPr>
        <w:t>Составьте таблицу перевода десятичных чисел от 0 до 20 в двоичную и</w:t>
      </w:r>
    </w:p>
    <w:p w14:paraId="3D41CF8A" w14:textId="4017C8F0" w:rsidR="004A3382" w:rsidRDefault="004A3382" w:rsidP="004A3382">
      <w:pPr>
        <w:pStyle w:val="a3"/>
        <w:rPr>
          <w:rFonts w:ascii="Times New Roman" w:hAnsi="Times New Roman" w:cs="Times New Roman"/>
          <w:sz w:val="28"/>
          <w:szCs w:val="28"/>
        </w:rPr>
      </w:pPr>
      <w:r w:rsidRPr="004A3382">
        <w:rPr>
          <w:rFonts w:ascii="Times New Roman" w:hAnsi="Times New Roman" w:cs="Times New Roman"/>
          <w:sz w:val="28"/>
          <w:szCs w:val="28"/>
        </w:rPr>
        <w:t>шестнадцатеричную системы счисления, представив их как однобайтовые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3382">
        <w:rPr>
          <w:rFonts w:ascii="Times New Roman" w:hAnsi="Times New Roman" w:cs="Times New Roman"/>
          <w:sz w:val="28"/>
          <w:szCs w:val="28"/>
        </w:rPr>
        <w:t>целочисленные значения.</w:t>
      </w:r>
      <w:r w:rsidRPr="004A3382">
        <w:rPr>
          <w:rFonts w:ascii="Times New Roman" w:hAnsi="Times New Roman" w:cs="Times New Roman"/>
          <w:sz w:val="28"/>
          <w:szCs w:val="28"/>
        </w:rPr>
        <w:cr/>
      </w:r>
    </w:p>
    <w:tbl>
      <w:tblPr>
        <w:tblW w:w="6820" w:type="dxa"/>
        <w:tblLook w:val="04A0" w:firstRow="1" w:lastRow="0" w:firstColumn="1" w:lastColumn="0" w:noHBand="0" w:noVBand="1"/>
      </w:tblPr>
      <w:tblGrid>
        <w:gridCol w:w="1940"/>
        <w:gridCol w:w="2020"/>
        <w:gridCol w:w="2860"/>
      </w:tblGrid>
      <w:tr w:rsidR="004A3382" w:rsidRPr="004A3382" w14:paraId="7595C130" w14:textId="77777777" w:rsidTr="004A3382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03D31B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Десятичное число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C66648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Двоичная система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ED032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Шестнадцатеричная система</w:t>
            </w:r>
          </w:p>
        </w:tc>
      </w:tr>
      <w:tr w:rsidR="004A3382" w:rsidRPr="004A3382" w14:paraId="1F3B5560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14308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52F4B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44296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</w:tr>
      <w:tr w:rsidR="004A3382" w:rsidRPr="004A3382" w14:paraId="587289C7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71865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FB056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C9E53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</w:tr>
      <w:tr w:rsidR="004A3382" w:rsidRPr="004A3382" w14:paraId="151820E1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C76E7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A4D12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B5427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02</w:t>
            </w:r>
          </w:p>
        </w:tc>
      </w:tr>
      <w:tr w:rsidR="004A3382" w:rsidRPr="004A3382" w14:paraId="3AE5F646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220DE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3C948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D8076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03</w:t>
            </w:r>
          </w:p>
        </w:tc>
      </w:tr>
      <w:tr w:rsidR="004A3382" w:rsidRPr="004A3382" w14:paraId="4E3348D8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5B93E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042E1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2BD42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04</w:t>
            </w:r>
          </w:p>
        </w:tc>
      </w:tr>
      <w:tr w:rsidR="004A3382" w:rsidRPr="004A3382" w14:paraId="25F8D2BB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E6555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21FB5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873493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05</w:t>
            </w:r>
          </w:p>
        </w:tc>
      </w:tr>
      <w:tr w:rsidR="004A3382" w:rsidRPr="004A3382" w14:paraId="77A0B6BB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915EA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AA4E0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3EA4F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06</w:t>
            </w:r>
          </w:p>
        </w:tc>
      </w:tr>
      <w:tr w:rsidR="004A3382" w:rsidRPr="004A3382" w14:paraId="485A67C1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8F228F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DC740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1D378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07</w:t>
            </w:r>
          </w:p>
        </w:tc>
      </w:tr>
      <w:tr w:rsidR="004A3382" w:rsidRPr="004A3382" w14:paraId="223C5C7A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B23B0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50935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EE9CE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08</w:t>
            </w:r>
          </w:p>
        </w:tc>
      </w:tr>
      <w:tr w:rsidR="004A3382" w:rsidRPr="004A3382" w14:paraId="375FF989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48998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0F3475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C34BC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09</w:t>
            </w:r>
          </w:p>
        </w:tc>
      </w:tr>
      <w:tr w:rsidR="004A3382" w:rsidRPr="004A3382" w14:paraId="1E7C7493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4C7D8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3A9D3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6BCFA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0A</w:t>
            </w:r>
          </w:p>
        </w:tc>
      </w:tr>
      <w:tr w:rsidR="004A3382" w:rsidRPr="004A3382" w14:paraId="0E961D56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0F642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4070F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1011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FB66B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0B</w:t>
            </w:r>
          </w:p>
        </w:tc>
      </w:tr>
      <w:tr w:rsidR="004A3382" w:rsidRPr="004A3382" w14:paraId="4C21CC71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02676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05BE1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1100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18681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0C</w:t>
            </w:r>
          </w:p>
        </w:tc>
      </w:tr>
      <w:tr w:rsidR="004A3382" w:rsidRPr="004A3382" w14:paraId="19EF5A95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CF320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7F7ED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1101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EF2F1D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0D</w:t>
            </w:r>
          </w:p>
        </w:tc>
      </w:tr>
      <w:tr w:rsidR="004A3382" w:rsidRPr="004A3382" w14:paraId="4163A780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2C0F3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0F44E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1110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93FDC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0E</w:t>
            </w:r>
          </w:p>
        </w:tc>
      </w:tr>
      <w:tr w:rsidR="004A3382" w:rsidRPr="004A3382" w14:paraId="4D206E96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DA567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F3A55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1111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DA785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0F</w:t>
            </w:r>
          </w:p>
        </w:tc>
      </w:tr>
      <w:tr w:rsidR="004A3382" w:rsidRPr="004A3382" w14:paraId="4AD418D8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F3F17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6443F3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F9F04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4A3382" w:rsidRPr="004A3382" w14:paraId="63622EFC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9FFBE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4FDBA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10001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6C361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4A3382" w:rsidRPr="004A3382" w14:paraId="2067426B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B17614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BB2C2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10010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59FFB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4A3382" w:rsidRPr="004A3382" w14:paraId="5A5DA120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BBB71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2BD36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10011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218E52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4A3382" w:rsidRPr="004A3382" w14:paraId="41B5887A" w14:textId="77777777" w:rsidTr="004A3382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FB3173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4E70A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10100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03171" w14:textId="77777777" w:rsidR="004A3382" w:rsidRPr="004A3382" w:rsidRDefault="004A3382" w:rsidP="004A3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3382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</w:tbl>
    <w:p w14:paraId="6B847787" w14:textId="77777777" w:rsidR="004A3382" w:rsidRPr="004A3382" w:rsidRDefault="004A3382" w:rsidP="004A338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91C600" w14:textId="77777777" w:rsidR="00BF57A0" w:rsidRPr="00BF57A0" w:rsidRDefault="00BF57A0" w:rsidP="00BF57A0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BF57A0" w:rsidRPr="00BF5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D147B"/>
    <w:multiLevelType w:val="hybridMultilevel"/>
    <w:tmpl w:val="7A0A7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61"/>
    <w:rsid w:val="00201E58"/>
    <w:rsid w:val="004A3382"/>
    <w:rsid w:val="007C6161"/>
    <w:rsid w:val="00813B2D"/>
    <w:rsid w:val="0086525B"/>
    <w:rsid w:val="00BF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4D70"/>
  <w15:chartTrackingRefBased/>
  <w15:docId w15:val="{A10D2F34-FF83-463E-8247-E0C02C28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667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637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8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4</cp:revision>
  <dcterms:created xsi:type="dcterms:W3CDTF">2023-10-17T19:05:00Z</dcterms:created>
  <dcterms:modified xsi:type="dcterms:W3CDTF">2023-10-17T19:25:00Z</dcterms:modified>
</cp:coreProperties>
</file>