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0FC9EE" w14:textId="2C3831B1" w:rsidR="00975C6B" w:rsidRDefault="00975C6B">
      <w:r w:rsidRPr="00975C6B">
        <w:t>https://www.pedagogie.ac-nantes.fr/enseignements-informatiques/enseignement/snt/</w:t>
      </w:r>
    </w:p>
    <w:sectPr w:rsidR="00975C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C6B"/>
    <w:rsid w:val="00975C6B"/>
    <w:rsid w:val="00A75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ECA0D"/>
  <w15:chartTrackingRefBased/>
  <w15:docId w15:val="{004F6C62-7CBA-4FE0-A0AF-5B86A777C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75C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75C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75C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75C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75C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75C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75C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75C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75C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75C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75C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75C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75C6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75C6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75C6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75C6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75C6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75C6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75C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75C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75C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75C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75C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75C6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75C6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75C6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75C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75C6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75C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931E08E31BA54F8D5A6D3311305E9A" ma:contentTypeVersion="5" ma:contentTypeDescription="Crée un document." ma:contentTypeScope="" ma:versionID="5663ec017b8acb28ab7c8dff1a551795">
  <xsd:schema xmlns:xsd="http://www.w3.org/2001/XMLSchema" xmlns:xs="http://www.w3.org/2001/XMLSchema" xmlns:p="http://schemas.microsoft.com/office/2006/metadata/properties" xmlns:ns3="07aaaec1-fc52-44c9-96fe-7ad494d8168a" targetNamespace="http://schemas.microsoft.com/office/2006/metadata/properties" ma:root="true" ma:fieldsID="f218c950aa89a92865d2527f2599ff80" ns3:_="">
    <xsd:import namespace="07aaaec1-fc52-44c9-96fe-7ad494d8168a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aaaec1-fc52-44c9-96fe-7ad494d8168a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94934EF-31E1-4085-B434-F58A521DE6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aaaec1-fc52-44c9-96fe-7ad494d816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4D114C1-9636-434E-8B60-B5A761E7171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D28A24C-2B8D-487C-B0AD-4CB6C61DA7F6}">
  <ds:schemaRefs>
    <ds:schemaRef ds:uri="http://purl.org/dc/terms/"/>
    <ds:schemaRef ds:uri="http://purl.org/dc/elements/1.1/"/>
    <ds:schemaRef ds:uri="http://schemas.openxmlformats.org/package/2006/metadata/core-properties"/>
    <ds:schemaRef ds:uri="07aaaec1-fc52-44c9-96fe-7ad494d8168a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manon.alphonsairvogel</dc:creator>
  <cp:keywords/>
  <dc:description/>
  <cp:lastModifiedBy>manon.alphonsairvogel</cp:lastModifiedBy>
  <cp:revision>2</cp:revision>
  <dcterms:created xsi:type="dcterms:W3CDTF">2025-06-01T14:27:00Z</dcterms:created>
  <dcterms:modified xsi:type="dcterms:W3CDTF">2025-06-01T14:27:00Z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0x01010010931E08E31BA54F8D5A6D3311305E9A</vt:lpwstr>
  </property>
</Properties>
</file>