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eastAsiaTheme="majorEastAsia" w:hAnsiTheme="majorBidi" w:cstheme="majorBidi"/>
          <w:b/>
          <w:bCs/>
          <w:spacing w:val="-10"/>
          <w:kern w:val="28"/>
          <w:sz w:val="40"/>
          <w:szCs w:val="40"/>
        </w:rPr>
        <w:id w:val="386927418"/>
        <w:docPartObj>
          <w:docPartGallery w:val="Cover Pages"/>
          <w:docPartUnique/>
        </w:docPartObj>
      </w:sdtPr>
      <w:sdtEndPr/>
      <w:sdtContent>
        <w:p w14:paraId="4FCCB88B" w14:textId="72BEB539" w:rsidR="00096F7B" w:rsidRPr="00131BE4" w:rsidRDefault="002C5F69" w:rsidP="00131BE4">
          <w:pPr>
            <w:spacing w:line="480" w:lineRule="auto"/>
            <w:jc w:val="center"/>
            <w:rPr>
              <w:rFonts w:asciiTheme="majorBidi" w:hAnsiTheme="majorBidi" w:cstheme="majorBidi"/>
            </w:rPr>
          </w:pPr>
          <w:r w:rsidRPr="00131BE4">
            <w:rPr>
              <w:rFonts w:asciiTheme="majorBidi" w:hAnsiTheme="majorBidi" w:cstheme="majorBidi"/>
              <w:noProof/>
            </w:rPr>
            <w:drawing>
              <wp:inline distT="0" distB="0" distL="0" distR="0" wp14:anchorId="321C2A93" wp14:editId="7D9A1A52">
                <wp:extent cx="3255034" cy="1721551"/>
                <wp:effectExtent l="0" t="0" r="2540" b="0"/>
                <wp:docPr id="3" name="Picture 3">
                  <a:extLst xmlns:a="http://schemas.openxmlformats.org/drawingml/2006/main">
                    <a:ext uri="{FF2B5EF4-FFF2-40B4-BE49-F238E27FC236}">
                      <a16:creationId xmlns:a16="http://schemas.microsoft.com/office/drawing/2014/main" id="{6CF04B7E-6340-43CC-A789-6E9916C24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CF04B7E-6340-43CC-A789-6E9916C2479F}"/>
                            </a:ext>
                          </a:extLst>
                        </pic:cNvPr>
                        <pic:cNvPicPr>
                          <a:picLocks noChangeAspect="1"/>
                        </pic:cNvPicPr>
                      </pic:nvPicPr>
                      <pic:blipFill>
                        <a:blip r:embed="rId12"/>
                        <a:stretch>
                          <a:fillRect/>
                        </a:stretch>
                      </pic:blipFill>
                      <pic:spPr>
                        <a:xfrm>
                          <a:off x="0" y="0"/>
                          <a:ext cx="3255034" cy="1721551"/>
                        </a:xfrm>
                        <a:prstGeom prst="rect">
                          <a:avLst/>
                        </a:prstGeom>
                      </pic:spPr>
                    </pic:pic>
                  </a:graphicData>
                </a:graphic>
              </wp:inline>
            </w:drawing>
          </w:r>
        </w:p>
        <w:p w14:paraId="2BA83147" w14:textId="77777777" w:rsidR="00B46507" w:rsidRPr="00131BE4" w:rsidRDefault="00B46507" w:rsidP="00131BE4">
          <w:pPr>
            <w:pStyle w:val="Title"/>
            <w:spacing w:line="480" w:lineRule="auto"/>
            <w:rPr>
              <w:rFonts w:asciiTheme="majorBidi" w:hAnsiTheme="majorBidi" w:cstheme="majorBidi"/>
              <w:sz w:val="24"/>
              <w:szCs w:val="24"/>
            </w:rPr>
          </w:pPr>
        </w:p>
        <w:p w14:paraId="13BBA264" w14:textId="1F49AE93" w:rsidR="00B46507" w:rsidRPr="00131BE4" w:rsidRDefault="007303CB" w:rsidP="00131BE4">
          <w:pPr>
            <w:pStyle w:val="Title"/>
            <w:spacing w:line="480" w:lineRule="auto"/>
            <w:rPr>
              <w:rFonts w:asciiTheme="majorBidi" w:hAnsiTheme="majorBidi" w:cstheme="majorBidi"/>
              <w:b w:val="0"/>
              <w:bCs w:val="0"/>
              <w:noProof/>
              <w:sz w:val="24"/>
              <w:szCs w:val="24"/>
            </w:rPr>
          </w:pPr>
          <w:r w:rsidRPr="00131BE4">
            <w:rPr>
              <w:rFonts w:asciiTheme="majorBidi" w:hAnsiTheme="majorBidi" w:cstheme="majorBidi"/>
              <w:b w:val="0"/>
              <w:bCs w:val="0"/>
              <w:color w:val="000000"/>
              <w:sz w:val="24"/>
              <w:szCs w:val="24"/>
              <w:shd w:val="clear" w:color="auto" w:fill="FFFFFF"/>
            </w:rPr>
            <w:t>College of Engineering and Technology</w:t>
          </w:r>
        </w:p>
        <w:p w14:paraId="75C0355B" w14:textId="77777777" w:rsidR="00B46507" w:rsidRPr="00131BE4" w:rsidRDefault="00B46507" w:rsidP="00131BE4">
          <w:pPr>
            <w:pStyle w:val="Title"/>
            <w:spacing w:line="480" w:lineRule="auto"/>
            <w:rPr>
              <w:rFonts w:asciiTheme="majorBidi" w:hAnsiTheme="majorBidi" w:cstheme="majorBidi"/>
              <w:sz w:val="24"/>
              <w:szCs w:val="24"/>
            </w:rPr>
          </w:pPr>
        </w:p>
        <w:p w14:paraId="2DDB094C" w14:textId="543985B1" w:rsidR="00ED0452" w:rsidRPr="00131BE4" w:rsidRDefault="00096F7B" w:rsidP="00131BE4">
          <w:pPr>
            <w:pStyle w:val="HeadingNo"/>
            <w:spacing w:line="480" w:lineRule="auto"/>
            <w:rPr>
              <w:rFonts w:asciiTheme="majorBidi" w:hAnsiTheme="majorBidi" w:cstheme="majorBidi"/>
              <w:sz w:val="24"/>
              <w:szCs w:val="24"/>
            </w:rPr>
          </w:pPr>
          <w:r w:rsidRPr="00131BE4">
            <w:rPr>
              <w:rFonts w:asciiTheme="majorBidi" w:hAnsiTheme="majorBidi" w:cstheme="majorBidi"/>
              <w:b w:val="0"/>
              <w:bCs w:val="0"/>
              <w:noProof/>
              <w:sz w:val="24"/>
              <w:szCs w:val="24"/>
            </w:rPr>
            <mc:AlternateContent>
              <mc:Choice Requires="wps">
                <w:drawing>
                  <wp:anchor distT="0" distB="0" distL="182880" distR="182880" simplePos="0" relativeHeight="251660288" behindDoc="0" locked="0" layoutInCell="1" allowOverlap="1" wp14:anchorId="0020F63D" wp14:editId="334FAB0E">
                    <wp:simplePos x="0" y="0"/>
                    <wp:positionH relativeFrom="margin">
                      <wp:posOffset>462915</wp:posOffset>
                    </wp:positionH>
                    <wp:positionV relativeFrom="page">
                      <wp:posOffset>4547870</wp:posOffset>
                    </wp:positionV>
                    <wp:extent cx="4686300" cy="3491230"/>
                    <wp:effectExtent l="0" t="0" r="10160" b="1397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3491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A7B965" w14:textId="1ED901C7" w:rsidR="00F03F58" w:rsidRPr="00131BE4" w:rsidRDefault="00F03F58" w:rsidP="007E3BB0">
                                <w:pPr>
                                  <w:pStyle w:val="NoSpacing"/>
                                  <w:spacing w:before="40" w:after="560" w:line="216" w:lineRule="auto"/>
                                  <w:jc w:val="center"/>
                                  <w:rPr>
                                    <w:rFonts w:asciiTheme="majorBidi" w:hAnsiTheme="majorBidi" w:cstheme="majorBidi"/>
                                    <w:sz w:val="24"/>
                                    <w:szCs w:val="24"/>
                                  </w:rPr>
                                </w:pPr>
                                <w:r w:rsidRPr="00131BE4">
                                  <w:rPr>
                                    <w:rFonts w:asciiTheme="majorBidi" w:hAnsiTheme="majorBidi" w:cstheme="majorBidi"/>
                                    <w:sz w:val="24"/>
                                    <w:szCs w:val="24"/>
                                  </w:rPr>
                                  <w:t xml:space="preserve"> </w:t>
                                </w:r>
                                <w:r w:rsidRPr="00131BE4">
                                  <w:rPr>
                                    <w:rFonts w:asciiTheme="majorBidi" w:hAnsiTheme="majorBidi" w:cstheme="majorBidi"/>
                                    <w:b/>
                                    <w:bCs/>
                                    <w:sz w:val="24"/>
                                    <w:szCs w:val="24"/>
                                  </w:rPr>
                                  <w:t>Large Language Model-Driven Intrusion Detection System for Edge-enabled Smart Cities</w:t>
                                </w:r>
                              </w:p>
                              <w:p w14:paraId="0B200865" w14:textId="77777777" w:rsidR="00F03F58" w:rsidRPr="00131BE4" w:rsidRDefault="00F03F58" w:rsidP="007E3BB0">
                                <w:pPr>
                                  <w:pStyle w:val="NoSpacing"/>
                                  <w:spacing w:before="80" w:after="40"/>
                                  <w:jc w:val="center"/>
                                  <w:rPr>
                                    <w:rFonts w:asciiTheme="majorBidi" w:hAnsiTheme="majorBidi" w:cstheme="majorBidi"/>
                                    <w:sz w:val="24"/>
                                    <w:szCs w:val="24"/>
                                  </w:rPr>
                                </w:pPr>
                                <w:r w:rsidRPr="00131BE4">
                                  <w:rPr>
                                    <w:rFonts w:asciiTheme="majorBidi" w:hAnsiTheme="majorBidi" w:cstheme="majorBidi"/>
                                    <w:sz w:val="24"/>
                                    <w:szCs w:val="24"/>
                                  </w:rPr>
                                  <w:t>Students:</w:t>
                                </w:r>
                              </w:p>
                              <w:p w14:paraId="550FDEFE" w14:textId="367CECB5" w:rsidR="00F03F58" w:rsidRPr="00131BE4" w:rsidRDefault="00F03F58" w:rsidP="00CB3AF1">
                                <w:pPr>
                                  <w:pStyle w:val="NoSpacing"/>
                                  <w:numPr>
                                    <w:ilvl w:val="0"/>
                                    <w:numId w:val="11"/>
                                  </w:numPr>
                                  <w:spacing w:before="80" w:after="40"/>
                                  <w:jc w:val="center"/>
                                  <w:rPr>
                                    <w:rFonts w:asciiTheme="majorBidi" w:hAnsiTheme="majorBidi" w:cstheme="majorBidi"/>
                                    <w:sz w:val="24"/>
                                    <w:szCs w:val="24"/>
                                  </w:rPr>
                                </w:pPr>
                                <w:r w:rsidRPr="00131BE4">
                                  <w:rPr>
                                    <w:rFonts w:asciiTheme="majorBidi" w:hAnsiTheme="majorBidi" w:cstheme="majorBidi"/>
                                    <w:sz w:val="24"/>
                                    <w:szCs w:val="24"/>
                                  </w:rPr>
                                  <w:t>Ali Suhail 60106420</w:t>
                                </w:r>
                              </w:p>
                              <w:p w14:paraId="700C5CA0" w14:textId="29E7952F" w:rsidR="00F03F58" w:rsidRPr="00131BE4" w:rsidRDefault="00F03F58" w:rsidP="00CB3AF1">
                                <w:pPr>
                                  <w:pStyle w:val="NoSpacing"/>
                                  <w:numPr>
                                    <w:ilvl w:val="0"/>
                                    <w:numId w:val="11"/>
                                  </w:numPr>
                                  <w:spacing w:before="80" w:after="40"/>
                                  <w:jc w:val="center"/>
                                  <w:rPr>
                                    <w:rFonts w:asciiTheme="majorBidi" w:hAnsiTheme="majorBidi" w:cstheme="majorBidi"/>
                                    <w:sz w:val="24"/>
                                    <w:szCs w:val="24"/>
                                  </w:rPr>
                                </w:pPr>
                                <w:r w:rsidRPr="00131BE4">
                                  <w:rPr>
                                    <w:rFonts w:asciiTheme="majorBidi" w:hAnsiTheme="majorBidi" w:cstheme="majorBidi"/>
                                    <w:sz w:val="24"/>
                                    <w:szCs w:val="24"/>
                                  </w:rPr>
                                  <w:t>Khaled Rahman 60104156</w:t>
                                </w:r>
                              </w:p>
                              <w:p w14:paraId="3453004B" w14:textId="22311FA8" w:rsidR="00F03F58" w:rsidRPr="00131BE4" w:rsidRDefault="00F03F58" w:rsidP="00CB3AF1">
                                <w:pPr>
                                  <w:pStyle w:val="NoSpacing"/>
                                  <w:numPr>
                                    <w:ilvl w:val="0"/>
                                    <w:numId w:val="11"/>
                                  </w:numPr>
                                  <w:spacing w:before="80" w:after="40"/>
                                  <w:jc w:val="center"/>
                                  <w:rPr>
                                    <w:rFonts w:asciiTheme="majorBidi" w:hAnsiTheme="majorBidi" w:cstheme="majorBidi"/>
                                    <w:sz w:val="24"/>
                                    <w:szCs w:val="24"/>
                                  </w:rPr>
                                </w:pPr>
                                <w:r w:rsidRPr="00131BE4">
                                  <w:rPr>
                                    <w:rFonts w:asciiTheme="majorBidi" w:hAnsiTheme="majorBidi" w:cstheme="majorBidi"/>
                                    <w:sz w:val="24"/>
                                    <w:szCs w:val="24"/>
                                  </w:rPr>
                                  <w:t>Abdallahi Mahmoud 60300336</w:t>
                                </w:r>
                              </w:p>
                              <w:p w14:paraId="0F6633F8" w14:textId="5EE4792C" w:rsidR="00F03F58" w:rsidRPr="00131BE4" w:rsidRDefault="00F03F58" w:rsidP="007E3BB0">
                                <w:pPr>
                                  <w:pStyle w:val="NoSpacing"/>
                                  <w:spacing w:before="80" w:after="40"/>
                                  <w:jc w:val="center"/>
                                  <w:rPr>
                                    <w:rFonts w:asciiTheme="majorBidi" w:hAnsiTheme="majorBidi" w:cstheme="majorBidi"/>
                                    <w:sz w:val="24"/>
                                    <w:szCs w:val="24"/>
                                  </w:rPr>
                                </w:pPr>
                              </w:p>
                              <w:p w14:paraId="7E098325" w14:textId="093FE48C" w:rsidR="00F03F58" w:rsidRPr="00131BE4" w:rsidRDefault="00F03F58" w:rsidP="007E3BB0">
                                <w:pPr>
                                  <w:pStyle w:val="NoSpacing"/>
                                  <w:spacing w:before="80" w:after="40"/>
                                  <w:jc w:val="center"/>
                                  <w:rPr>
                                    <w:rFonts w:asciiTheme="majorBidi" w:hAnsiTheme="majorBidi" w:cstheme="majorBidi"/>
                                    <w:sz w:val="24"/>
                                    <w:szCs w:val="24"/>
                                  </w:rPr>
                                </w:pPr>
                                <w:r w:rsidRPr="00131BE4">
                                  <w:rPr>
                                    <w:rFonts w:asciiTheme="majorBidi" w:hAnsiTheme="majorBidi" w:cstheme="majorBidi"/>
                                    <w:sz w:val="24"/>
                                    <w:szCs w:val="24"/>
                                  </w:rPr>
                                  <w:t>Supervisor: Dr Dana Haj Hussein</w:t>
                                </w:r>
                              </w:p>
                              <w:p w14:paraId="227DC59A" w14:textId="6C0A5DF5" w:rsidR="00F03F58" w:rsidRPr="00131BE4" w:rsidRDefault="00F03F58" w:rsidP="007E3BB0">
                                <w:pPr>
                                  <w:pStyle w:val="NoSpacing"/>
                                  <w:spacing w:before="80" w:after="40"/>
                                  <w:jc w:val="center"/>
                                  <w:rPr>
                                    <w:rFonts w:asciiTheme="majorBidi" w:hAnsiTheme="majorBidi" w:cstheme="majorBidi"/>
                                    <w:sz w:val="24"/>
                                    <w:szCs w:val="24"/>
                                  </w:rPr>
                                </w:pPr>
                                <w:r w:rsidRPr="00131BE4">
                                  <w:rPr>
                                    <w:rFonts w:asciiTheme="majorBidi" w:hAnsiTheme="majorBidi" w:cstheme="majorBidi"/>
                                    <w:sz w:val="24"/>
                                    <w:szCs w:val="24"/>
                                  </w:rPr>
                                  <w:t>Course instructor: Dr Salman Saadat</w:t>
                                </w:r>
                              </w:p>
                              <w:p w14:paraId="2F5C5E45" w14:textId="77777777" w:rsidR="00F03F58" w:rsidRDefault="00F03F58" w:rsidP="007E3BB0">
                                <w:pPr>
                                  <w:pStyle w:val="NoSpacing"/>
                                  <w:spacing w:before="80" w:after="40"/>
                                  <w:jc w:val="center"/>
                                  <w:rPr>
                                    <w:rFonts w:asciiTheme="minorBidi" w:hAnsiTheme="minorBidi"/>
                                    <w:sz w:val="32"/>
                                    <w:szCs w:val="32"/>
                                  </w:rPr>
                                </w:pPr>
                              </w:p>
                              <w:p w14:paraId="34EF3E48" w14:textId="63DB6F13" w:rsidR="00F03F58" w:rsidRPr="00131BE4" w:rsidRDefault="00F03F58" w:rsidP="007E3BB0">
                                <w:pPr>
                                  <w:pStyle w:val="NoSpacing"/>
                                  <w:spacing w:before="80" w:after="40"/>
                                  <w:jc w:val="center"/>
                                  <w:rPr>
                                    <w:rFonts w:asciiTheme="majorBidi" w:hAnsiTheme="majorBidi" w:cstheme="majorBidi"/>
                                    <w:sz w:val="24"/>
                                    <w:szCs w:val="24"/>
                                  </w:rPr>
                                </w:pPr>
                                <w:r w:rsidRPr="00131BE4">
                                  <w:rPr>
                                    <w:rFonts w:asciiTheme="majorBidi" w:hAnsiTheme="majorBidi" w:cstheme="majorBidi"/>
                                    <w:sz w:val="24"/>
                                    <w:szCs w:val="24"/>
                                  </w:rPr>
                                  <w:t>Date:</w:t>
                                </w:r>
                              </w:p>
                              <w:p w14:paraId="29109CFF" w14:textId="45AA37ED" w:rsidR="00F03F58" w:rsidRDefault="00F03F58" w:rsidP="00985437">
                                <w:pPr>
                                  <w:pStyle w:val="NoSpacing"/>
                                  <w:spacing w:before="80" w:after="40"/>
                                  <w:rPr>
                                    <w:rFonts w:asciiTheme="minorBidi" w:hAnsiTheme="minorBidi"/>
                                    <w:sz w:val="32"/>
                                    <w:szCs w:val="32"/>
                                  </w:rPr>
                                </w:pPr>
                              </w:p>
                              <w:p w14:paraId="2E3059D6" w14:textId="0FF33F50" w:rsidR="00F03F58" w:rsidRDefault="00F03F58" w:rsidP="00985437">
                                <w:pPr>
                                  <w:pStyle w:val="NoSpacing"/>
                                  <w:spacing w:before="80" w:after="40"/>
                                  <w:rPr>
                                    <w:rFonts w:asciiTheme="minorBidi" w:hAnsiTheme="minorBidi"/>
                                    <w:sz w:val="32"/>
                                    <w:szCs w:val="32"/>
                                  </w:rPr>
                                </w:pPr>
                              </w:p>
                              <w:p w14:paraId="01D08801" w14:textId="37FE3AB9" w:rsidR="00F03F58" w:rsidRDefault="00F03F58" w:rsidP="00985437">
                                <w:pPr>
                                  <w:pStyle w:val="NoSpacing"/>
                                  <w:spacing w:before="80" w:after="40"/>
                                  <w:rPr>
                                    <w:rFonts w:asciiTheme="minorBidi" w:hAnsiTheme="minorBidi"/>
                                    <w:sz w:val="32"/>
                                    <w:szCs w:val="32"/>
                                  </w:rPr>
                                </w:pPr>
                              </w:p>
                              <w:p w14:paraId="2F1F9311" w14:textId="6959C512" w:rsidR="00F03F58" w:rsidRDefault="00F03F58" w:rsidP="00985437">
                                <w:pPr>
                                  <w:pStyle w:val="NoSpacing"/>
                                  <w:spacing w:before="80" w:after="40"/>
                                  <w:rPr>
                                    <w:rFonts w:asciiTheme="minorBidi" w:hAnsiTheme="minorBidi"/>
                                    <w:sz w:val="32"/>
                                    <w:szCs w:val="32"/>
                                  </w:rPr>
                                </w:pPr>
                              </w:p>
                              <w:p w14:paraId="33EA31D6" w14:textId="77777777" w:rsidR="00F03F58" w:rsidRPr="007D46A8" w:rsidRDefault="00F03F58" w:rsidP="00985437">
                                <w:pPr>
                                  <w:pStyle w:val="NoSpacing"/>
                                  <w:spacing w:before="80" w:after="40"/>
                                  <w:rPr>
                                    <w:rFonts w:asciiTheme="minorBidi" w:hAnsiTheme="minorBidi"/>
                                    <w:sz w:val="32"/>
                                    <w:szCs w:val="32"/>
                                  </w:rPr>
                                </w:pPr>
                              </w:p>
                              <w:p w14:paraId="5BAF1F69" w14:textId="600BC384" w:rsidR="00F03F58" w:rsidRPr="007D46A8" w:rsidRDefault="00F03F58" w:rsidP="00985437">
                                <w:pPr>
                                  <w:pStyle w:val="NoSpacing"/>
                                  <w:spacing w:before="80" w:after="40"/>
                                  <w:rPr>
                                    <w:rFonts w:asciiTheme="minorBidi" w:hAnsiTheme="minorBidi"/>
                                    <w:sz w:val="32"/>
                                    <w:szCs w:val="32"/>
                                  </w:rPr>
                                </w:pPr>
                              </w:p>
                              <w:p w14:paraId="3E5881A2" w14:textId="77777777" w:rsidR="00F03F58" w:rsidRDefault="00F03F58" w:rsidP="00985437">
                                <w:pPr>
                                  <w:pStyle w:val="NoSpacing"/>
                                  <w:spacing w:before="80" w:after="40"/>
                                  <w:rPr>
                                    <w:color w:val="4472C4" w:themeColor="accent1"/>
                                    <w:sz w:val="32"/>
                                    <w:szCs w:val="32"/>
                                  </w:rPr>
                                </w:pPr>
                              </w:p>
                              <w:p w14:paraId="4AEC07E8" w14:textId="77777777" w:rsidR="00F03F58" w:rsidRPr="00200E8C" w:rsidRDefault="00F03F58" w:rsidP="00985437">
                                <w:pPr>
                                  <w:pStyle w:val="NoSpacing"/>
                                  <w:spacing w:before="80" w:after="40"/>
                                  <w:rPr>
                                    <w:color w:val="4472C4" w:themeColor="accent1"/>
                                    <w:sz w:val="32"/>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0020F63D" id="_x0000_t202" coordsize="21600,21600" o:spt="202" path="m,l,21600r21600,l21600,xe">
                    <v:stroke joinstyle="miter"/>
                    <v:path gradientshapeok="t" o:connecttype="rect"/>
                  </v:shapetype>
                  <v:shape id="Text Box 131" o:spid="_x0000_s1026" type="#_x0000_t202" style="position:absolute;left:0;text-align:left;margin-left:36.45pt;margin-top:358.1pt;width:369pt;height:274.9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" filled="f" stroked="f" strokeweight=".5pt">
                    <v:textbox inset="0,0,0,0">
                      <w:txbxContent>
                        <w:p w14:paraId="69A7B965" w14:textId="1ED901C7" w:rsidR="00F03F58" w:rsidRPr="00131BE4" w:rsidRDefault="00F03F58" w:rsidP="007E3BB0">
                          <w:pPr>
                            <w:pStyle w:val="NoSpacing"/>
                            <w:spacing w:before="40" w:after="560" w:line="216" w:lineRule="auto"/>
                            <w:jc w:val="center"/>
                            <w:rPr>
                              <w:rFonts w:asciiTheme="majorBidi" w:hAnsiTheme="majorBidi" w:cstheme="majorBidi"/>
                              <w:sz w:val="24"/>
                              <w:szCs w:val="24"/>
                            </w:rPr>
                          </w:pPr>
                          <w:r w:rsidRPr="00131BE4">
                            <w:rPr>
                              <w:rFonts w:asciiTheme="majorBidi" w:hAnsiTheme="majorBidi" w:cstheme="majorBidi"/>
                              <w:sz w:val="24"/>
                              <w:szCs w:val="24"/>
                            </w:rPr>
                            <w:t xml:space="preserve"> </w:t>
                          </w:r>
                          <w:r w:rsidRPr="00131BE4">
                            <w:rPr>
                              <w:rFonts w:asciiTheme="majorBidi" w:hAnsiTheme="majorBidi" w:cstheme="majorBidi"/>
                              <w:b/>
                              <w:bCs/>
                              <w:sz w:val="24"/>
                              <w:szCs w:val="24"/>
                            </w:rPr>
                            <w:t>Large Language Model-Driven Intrusion Detection System for Edge-enabled Smart Cities</w:t>
                          </w:r>
                        </w:p>
                        <w:p w14:paraId="0B200865" w14:textId="77777777" w:rsidR="00F03F58" w:rsidRPr="00131BE4" w:rsidRDefault="00F03F58" w:rsidP="007E3BB0">
                          <w:pPr>
                            <w:pStyle w:val="NoSpacing"/>
                            <w:spacing w:before="80" w:after="40"/>
                            <w:jc w:val="center"/>
                            <w:rPr>
                              <w:rFonts w:asciiTheme="majorBidi" w:hAnsiTheme="majorBidi" w:cstheme="majorBidi"/>
                              <w:sz w:val="24"/>
                              <w:szCs w:val="24"/>
                            </w:rPr>
                          </w:pPr>
                          <w:r w:rsidRPr="00131BE4">
                            <w:rPr>
                              <w:rFonts w:asciiTheme="majorBidi" w:hAnsiTheme="majorBidi" w:cstheme="majorBidi"/>
                              <w:sz w:val="24"/>
                              <w:szCs w:val="24"/>
                            </w:rPr>
                            <w:t>Students:</w:t>
                          </w:r>
                        </w:p>
                        <w:p w14:paraId="550FDEFE" w14:textId="367CECB5" w:rsidR="00F03F58" w:rsidRPr="00131BE4" w:rsidRDefault="00F03F58" w:rsidP="00CB3AF1">
                          <w:pPr>
                            <w:pStyle w:val="NoSpacing"/>
                            <w:numPr>
                              <w:ilvl w:val="0"/>
                              <w:numId w:val="11"/>
                            </w:numPr>
                            <w:spacing w:before="80" w:after="40"/>
                            <w:jc w:val="center"/>
                            <w:rPr>
                              <w:rFonts w:asciiTheme="majorBidi" w:hAnsiTheme="majorBidi" w:cstheme="majorBidi"/>
                              <w:sz w:val="24"/>
                              <w:szCs w:val="24"/>
                            </w:rPr>
                          </w:pPr>
                          <w:r w:rsidRPr="00131BE4">
                            <w:rPr>
                              <w:rFonts w:asciiTheme="majorBidi" w:hAnsiTheme="majorBidi" w:cstheme="majorBidi"/>
                              <w:sz w:val="24"/>
                              <w:szCs w:val="24"/>
                            </w:rPr>
                            <w:t>Ali Suhail 60106420</w:t>
                          </w:r>
                        </w:p>
                        <w:p w14:paraId="700C5CA0" w14:textId="29E7952F" w:rsidR="00F03F58" w:rsidRPr="00131BE4" w:rsidRDefault="00F03F58" w:rsidP="00CB3AF1">
                          <w:pPr>
                            <w:pStyle w:val="NoSpacing"/>
                            <w:numPr>
                              <w:ilvl w:val="0"/>
                              <w:numId w:val="11"/>
                            </w:numPr>
                            <w:spacing w:before="80" w:after="40"/>
                            <w:jc w:val="center"/>
                            <w:rPr>
                              <w:rFonts w:asciiTheme="majorBidi" w:hAnsiTheme="majorBidi" w:cstheme="majorBidi"/>
                              <w:sz w:val="24"/>
                              <w:szCs w:val="24"/>
                            </w:rPr>
                          </w:pPr>
                          <w:r w:rsidRPr="00131BE4">
                            <w:rPr>
                              <w:rFonts w:asciiTheme="majorBidi" w:hAnsiTheme="majorBidi" w:cstheme="majorBidi"/>
                              <w:sz w:val="24"/>
                              <w:szCs w:val="24"/>
                            </w:rPr>
                            <w:t>Khaled Rahman 60104156</w:t>
                          </w:r>
                        </w:p>
                        <w:p w14:paraId="3453004B" w14:textId="22311FA8" w:rsidR="00F03F58" w:rsidRPr="00131BE4" w:rsidRDefault="00F03F58" w:rsidP="00CB3AF1">
                          <w:pPr>
                            <w:pStyle w:val="NoSpacing"/>
                            <w:numPr>
                              <w:ilvl w:val="0"/>
                              <w:numId w:val="11"/>
                            </w:numPr>
                            <w:spacing w:before="80" w:after="40"/>
                            <w:jc w:val="center"/>
                            <w:rPr>
                              <w:rFonts w:asciiTheme="majorBidi" w:hAnsiTheme="majorBidi" w:cstheme="majorBidi"/>
                              <w:sz w:val="24"/>
                              <w:szCs w:val="24"/>
                            </w:rPr>
                          </w:pPr>
                          <w:r w:rsidRPr="00131BE4">
                            <w:rPr>
                              <w:rFonts w:asciiTheme="majorBidi" w:hAnsiTheme="majorBidi" w:cstheme="majorBidi"/>
                              <w:sz w:val="24"/>
                              <w:szCs w:val="24"/>
                            </w:rPr>
                            <w:t>Abdallahi Mahmoud 60300336</w:t>
                          </w:r>
                        </w:p>
                        <w:p w14:paraId="0F6633F8" w14:textId="5EE4792C" w:rsidR="00F03F58" w:rsidRPr="00131BE4" w:rsidRDefault="00F03F58" w:rsidP="007E3BB0">
                          <w:pPr>
                            <w:pStyle w:val="NoSpacing"/>
                            <w:spacing w:before="80" w:after="40"/>
                            <w:jc w:val="center"/>
                            <w:rPr>
                              <w:rFonts w:asciiTheme="majorBidi" w:hAnsiTheme="majorBidi" w:cstheme="majorBidi"/>
                              <w:sz w:val="24"/>
                              <w:szCs w:val="24"/>
                            </w:rPr>
                          </w:pPr>
                        </w:p>
                        <w:p w14:paraId="7E098325" w14:textId="093FE48C" w:rsidR="00F03F58" w:rsidRPr="00131BE4" w:rsidRDefault="00F03F58" w:rsidP="007E3BB0">
                          <w:pPr>
                            <w:pStyle w:val="NoSpacing"/>
                            <w:spacing w:before="80" w:after="40"/>
                            <w:jc w:val="center"/>
                            <w:rPr>
                              <w:rFonts w:asciiTheme="majorBidi" w:hAnsiTheme="majorBidi" w:cstheme="majorBidi"/>
                              <w:sz w:val="24"/>
                              <w:szCs w:val="24"/>
                            </w:rPr>
                          </w:pPr>
                          <w:r w:rsidRPr="00131BE4">
                            <w:rPr>
                              <w:rFonts w:asciiTheme="majorBidi" w:hAnsiTheme="majorBidi" w:cstheme="majorBidi"/>
                              <w:sz w:val="24"/>
                              <w:szCs w:val="24"/>
                            </w:rPr>
                            <w:t>Supervisor: Dr Dana Haj Hussein</w:t>
                          </w:r>
                        </w:p>
                        <w:p w14:paraId="227DC59A" w14:textId="6C0A5DF5" w:rsidR="00F03F58" w:rsidRPr="00131BE4" w:rsidRDefault="00F03F58" w:rsidP="007E3BB0">
                          <w:pPr>
                            <w:pStyle w:val="NoSpacing"/>
                            <w:spacing w:before="80" w:after="40"/>
                            <w:jc w:val="center"/>
                            <w:rPr>
                              <w:rFonts w:asciiTheme="majorBidi" w:hAnsiTheme="majorBidi" w:cstheme="majorBidi"/>
                              <w:sz w:val="24"/>
                              <w:szCs w:val="24"/>
                            </w:rPr>
                          </w:pPr>
                          <w:r w:rsidRPr="00131BE4">
                            <w:rPr>
                              <w:rFonts w:asciiTheme="majorBidi" w:hAnsiTheme="majorBidi" w:cstheme="majorBidi"/>
                              <w:sz w:val="24"/>
                              <w:szCs w:val="24"/>
                            </w:rPr>
                            <w:t>Course instructor: Dr Salman Saadat</w:t>
                          </w:r>
                        </w:p>
                        <w:p w14:paraId="2F5C5E45" w14:textId="77777777" w:rsidR="00F03F58" w:rsidRDefault="00F03F58" w:rsidP="007E3BB0">
                          <w:pPr>
                            <w:pStyle w:val="NoSpacing"/>
                            <w:spacing w:before="80" w:after="40"/>
                            <w:jc w:val="center"/>
                            <w:rPr>
                              <w:rFonts w:asciiTheme="minorBidi" w:hAnsiTheme="minorBidi"/>
                              <w:sz w:val="32"/>
                              <w:szCs w:val="32"/>
                            </w:rPr>
                          </w:pPr>
                        </w:p>
                        <w:p w14:paraId="34EF3E48" w14:textId="63DB6F13" w:rsidR="00F03F58" w:rsidRPr="00131BE4" w:rsidRDefault="00F03F58" w:rsidP="007E3BB0">
                          <w:pPr>
                            <w:pStyle w:val="NoSpacing"/>
                            <w:spacing w:before="80" w:after="40"/>
                            <w:jc w:val="center"/>
                            <w:rPr>
                              <w:rFonts w:asciiTheme="majorBidi" w:hAnsiTheme="majorBidi" w:cstheme="majorBidi"/>
                              <w:sz w:val="24"/>
                              <w:szCs w:val="24"/>
                            </w:rPr>
                          </w:pPr>
                          <w:r w:rsidRPr="00131BE4">
                            <w:rPr>
                              <w:rFonts w:asciiTheme="majorBidi" w:hAnsiTheme="majorBidi" w:cstheme="majorBidi"/>
                              <w:sz w:val="24"/>
                              <w:szCs w:val="24"/>
                            </w:rPr>
                            <w:t>Date:</w:t>
                          </w:r>
                        </w:p>
                        <w:p w14:paraId="29109CFF" w14:textId="45AA37ED" w:rsidR="00F03F58" w:rsidRDefault="00F03F58" w:rsidP="00985437">
                          <w:pPr>
                            <w:pStyle w:val="NoSpacing"/>
                            <w:spacing w:before="80" w:after="40"/>
                            <w:rPr>
                              <w:rFonts w:asciiTheme="minorBidi" w:hAnsiTheme="minorBidi"/>
                              <w:sz w:val="32"/>
                              <w:szCs w:val="32"/>
                            </w:rPr>
                          </w:pPr>
                        </w:p>
                        <w:p w14:paraId="2E3059D6" w14:textId="0FF33F50" w:rsidR="00F03F58" w:rsidRDefault="00F03F58" w:rsidP="00985437">
                          <w:pPr>
                            <w:pStyle w:val="NoSpacing"/>
                            <w:spacing w:before="80" w:after="40"/>
                            <w:rPr>
                              <w:rFonts w:asciiTheme="minorBidi" w:hAnsiTheme="minorBidi"/>
                              <w:sz w:val="32"/>
                              <w:szCs w:val="32"/>
                            </w:rPr>
                          </w:pPr>
                        </w:p>
                        <w:p w14:paraId="01D08801" w14:textId="37FE3AB9" w:rsidR="00F03F58" w:rsidRDefault="00F03F58" w:rsidP="00985437">
                          <w:pPr>
                            <w:pStyle w:val="NoSpacing"/>
                            <w:spacing w:before="80" w:after="40"/>
                            <w:rPr>
                              <w:rFonts w:asciiTheme="minorBidi" w:hAnsiTheme="minorBidi"/>
                              <w:sz w:val="32"/>
                              <w:szCs w:val="32"/>
                            </w:rPr>
                          </w:pPr>
                        </w:p>
                        <w:p w14:paraId="2F1F9311" w14:textId="6959C512" w:rsidR="00F03F58" w:rsidRDefault="00F03F58" w:rsidP="00985437">
                          <w:pPr>
                            <w:pStyle w:val="NoSpacing"/>
                            <w:spacing w:before="80" w:after="40"/>
                            <w:rPr>
                              <w:rFonts w:asciiTheme="minorBidi" w:hAnsiTheme="minorBidi"/>
                              <w:sz w:val="32"/>
                              <w:szCs w:val="32"/>
                            </w:rPr>
                          </w:pPr>
                        </w:p>
                        <w:p w14:paraId="33EA31D6" w14:textId="77777777" w:rsidR="00F03F58" w:rsidRPr="007D46A8" w:rsidRDefault="00F03F58" w:rsidP="00985437">
                          <w:pPr>
                            <w:pStyle w:val="NoSpacing"/>
                            <w:spacing w:before="80" w:after="40"/>
                            <w:rPr>
                              <w:rFonts w:asciiTheme="minorBidi" w:hAnsiTheme="minorBidi"/>
                              <w:sz w:val="32"/>
                              <w:szCs w:val="32"/>
                            </w:rPr>
                          </w:pPr>
                        </w:p>
                        <w:p w14:paraId="5BAF1F69" w14:textId="600BC384" w:rsidR="00F03F58" w:rsidRPr="007D46A8" w:rsidRDefault="00F03F58" w:rsidP="00985437">
                          <w:pPr>
                            <w:pStyle w:val="NoSpacing"/>
                            <w:spacing w:before="80" w:after="40"/>
                            <w:rPr>
                              <w:rFonts w:asciiTheme="minorBidi" w:hAnsiTheme="minorBidi"/>
                              <w:sz w:val="32"/>
                              <w:szCs w:val="32"/>
                            </w:rPr>
                          </w:pPr>
                        </w:p>
                        <w:p w14:paraId="3E5881A2" w14:textId="77777777" w:rsidR="00F03F58" w:rsidRDefault="00F03F58" w:rsidP="00985437">
                          <w:pPr>
                            <w:pStyle w:val="NoSpacing"/>
                            <w:spacing w:before="80" w:after="40"/>
                            <w:rPr>
                              <w:color w:val="4472C4" w:themeColor="accent1"/>
                              <w:sz w:val="32"/>
                              <w:szCs w:val="32"/>
                            </w:rPr>
                          </w:pPr>
                        </w:p>
                        <w:p w14:paraId="4AEC07E8" w14:textId="77777777" w:rsidR="00F03F58" w:rsidRPr="00200E8C" w:rsidRDefault="00F03F58" w:rsidP="00985437">
                          <w:pPr>
                            <w:pStyle w:val="NoSpacing"/>
                            <w:spacing w:before="80" w:after="40"/>
                            <w:rPr>
                              <w:color w:val="4472C4" w:themeColor="accent1"/>
                              <w:sz w:val="32"/>
                              <w:szCs w:val="32"/>
                            </w:rPr>
                          </w:pPr>
                        </w:p>
                      </w:txbxContent>
                    </v:textbox>
                    <w10:wrap type="square" anchorx="margin" anchory="page"/>
                  </v:shape>
                </w:pict>
              </mc:Fallback>
            </mc:AlternateContent>
          </w:r>
          <w:r w:rsidR="00B46507" w:rsidRPr="00131BE4">
            <w:rPr>
              <w:rFonts w:asciiTheme="majorBidi" w:hAnsiTheme="majorBidi" w:cstheme="majorBidi"/>
              <w:b w:val="0"/>
              <w:bCs w:val="0"/>
              <w:sz w:val="24"/>
              <w:szCs w:val="24"/>
            </w:rPr>
            <w:t xml:space="preserve">Capstone </w:t>
          </w:r>
          <w:r w:rsidR="007E3BB0" w:rsidRPr="00131BE4">
            <w:rPr>
              <w:rFonts w:asciiTheme="majorBidi" w:hAnsiTheme="majorBidi" w:cstheme="majorBidi"/>
              <w:b w:val="0"/>
              <w:bCs w:val="0"/>
              <w:sz w:val="24"/>
              <w:szCs w:val="24"/>
            </w:rPr>
            <w:t xml:space="preserve">I </w:t>
          </w:r>
          <w:r w:rsidR="00B46507" w:rsidRPr="00131BE4">
            <w:rPr>
              <w:rFonts w:asciiTheme="majorBidi" w:hAnsiTheme="majorBidi" w:cstheme="majorBidi"/>
              <w:b w:val="0"/>
              <w:bCs w:val="0"/>
              <w:sz w:val="24"/>
              <w:szCs w:val="24"/>
            </w:rPr>
            <w:t xml:space="preserve">Project </w:t>
          </w:r>
          <w:r w:rsidR="007E3BB0" w:rsidRPr="00131BE4">
            <w:rPr>
              <w:rFonts w:asciiTheme="majorBidi" w:hAnsiTheme="majorBidi" w:cstheme="majorBidi"/>
              <w:b w:val="0"/>
              <w:bCs w:val="0"/>
              <w:sz w:val="24"/>
              <w:szCs w:val="24"/>
            </w:rPr>
            <w:t>Report</w:t>
          </w:r>
          <w:r w:rsidRPr="00131BE4">
            <w:rPr>
              <w:rFonts w:asciiTheme="majorBidi" w:hAnsiTheme="majorBidi" w:cstheme="majorBidi"/>
              <w:sz w:val="24"/>
              <w:szCs w:val="24"/>
            </w:rPr>
            <w:br w:type="page"/>
          </w:r>
          <w:bookmarkStart w:id="0" w:name="_Toc177904833"/>
          <w:r w:rsidR="00ED0452" w:rsidRPr="00131BE4">
            <w:rPr>
              <w:rFonts w:asciiTheme="majorBidi" w:hAnsiTheme="majorBidi" w:cstheme="majorBidi"/>
              <w:sz w:val="24"/>
              <w:szCs w:val="24"/>
            </w:rPr>
            <w:lastRenderedPageBreak/>
            <w:t>DECLARATION STATEMENT</w:t>
          </w:r>
          <w:bookmarkEnd w:id="0"/>
        </w:p>
        <w:p w14:paraId="4700799B" w14:textId="77777777" w:rsidR="00ED0452" w:rsidRPr="00131BE4" w:rsidRDefault="00ED0452" w:rsidP="00131BE4">
          <w:pPr>
            <w:spacing w:line="480" w:lineRule="auto"/>
            <w:ind w:left="260" w:right="517"/>
            <w:rPr>
              <w:rFonts w:asciiTheme="majorBidi" w:hAnsiTheme="majorBidi" w:cstheme="majorBidi"/>
            </w:rPr>
          </w:pPr>
        </w:p>
        <w:p w14:paraId="784616B5" w14:textId="77777777" w:rsidR="00ED0452" w:rsidRPr="00131BE4" w:rsidRDefault="00ED0452" w:rsidP="00131BE4">
          <w:pPr>
            <w:spacing w:line="480" w:lineRule="auto"/>
            <w:rPr>
              <w:rFonts w:asciiTheme="majorBidi" w:hAnsiTheme="majorBidi" w:cstheme="majorBidi"/>
            </w:rPr>
          </w:pPr>
          <w:r w:rsidRPr="00131BE4">
            <w:rPr>
              <w:rFonts w:asciiTheme="majorBidi" w:hAnsiTheme="majorBidi" w:cstheme="majorBidi"/>
            </w:rPr>
            <w:t>We, undersigned students, hereby declare that this project report and work described in this report is entirely our own work and has not been copied from any other source. Any material that has been used from other sources has been cited and acknowledged in proper style.</w:t>
          </w:r>
        </w:p>
        <w:p w14:paraId="33E21112" w14:textId="77777777" w:rsidR="00ED0452" w:rsidRPr="00131BE4" w:rsidRDefault="00ED0452" w:rsidP="00131BE4">
          <w:pPr>
            <w:spacing w:line="480" w:lineRule="auto"/>
            <w:ind w:left="260"/>
            <w:rPr>
              <w:rFonts w:asciiTheme="majorBidi" w:hAnsiTheme="majorBidi" w:cstheme="majorBidi"/>
            </w:rPr>
          </w:pPr>
        </w:p>
        <w:p w14:paraId="02B5A800" w14:textId="77777777" w:rsidR="00ED0452" w:rsidRPr="00131BE4" w:rsidRDefault="00ED0452" w:rsidP="00131BE4">
          <w:pPr>
            <w:spacing w:line="480" w:lineRule="auto"/>
            <w:rPr>
              <w:rFonts w:asciiTheme="majorBidi" w:hAnsiTheme="majorBidi" w:cstheme="majorBidi"/>
            </w:rPr>
          </w:pPr>
          <w:r w:rsidRPr="00131BE4">
            <w:rPr>
              <w:rFonts w:asciiTheme="majorBidi" w:hAnsiTheme="majorBidi" w:cstheme="majorBidi"/>
            </w:rPr>
            <w:t>We are totally aware that any copying or improper citation of references/sources used in this report will be considered plagiarism, which is a clear violation of Academic Dishonesty Policy at the University of Doha for Science and Technology (UDST).</w:t>
          </w:r>
        </w:p>
        <w:p w14:paraId="0DFAADEB" w14:textId="77777777" w:rsidR="00ED0452" w:rsidRPr="00131BE4" w:rsidRDefault="00ED0452" w:rsidP="00131BE4">
          <w:pPr>
            <w:spacing w:line="480" w:lineRule="auto"/>
            <w:rPr>
              <w:rFonts w:asciiTheme="majorBidi" w:hAnsiTheme="majorBidi" w:cstheme="majorBidi"/>
            </w:rPr>
          </w:pPr>
        </w:p>
        <w:p w14:paraId="64EEC067" w14:textId="77777777" w:rsidR="00ED0452" w:rsidRPr="00131BE4" w:rsidRDefault="00ED0452" w:rsidP="00131BE4">
          <w:pPr>
            <w:spacing w:line="480" w:lineRule="auto"/>
            <w:rPr>
              <w:rFonts w:asciiTheme="majorBidi" w:hAnsiTheme="majorBidi" w:cstheme="majorBidi"/>
            </w:rPr>
          </w:pPr>
        </w:p>
        <w:p w14:paraId="36580A75" w14:textId="77777777" w:rsidR="00ED0452" w:rsidRPr="00131BE4" w:rsidRDefault="00ED0452" w:rsidP="00131BE4">
          <w:pPr>
            <w:pStyle w:val="BodyText"/>
            <w:spacing w:line="480" w:lineRule="auto"/>
            <w:rPr>
              <w:rFonts w:asciiTheme="majorBidi" w:hAnsiTheme="majorBidi" w:cstheme="majorBidi"/>
            </w:rPr>
          </w:pPr>
        </w:p>
        <w:p w14:paraId="6A95F894" w14:textId="77777777" w:rsidR="00ED0452" w:rsidRPr="00131BE4" w:rsidRDefault="00ED0452" w:rsidP="00131BE4">
          <w:pPr>
            <w:pStyle w:val="BodyText"/>
            <w:spacing w:line="480" w:lineRule="auto"/>
            <w:rPr>
              <w:rFonts w:asciiTheme="majorBidi" w:hAnsiTheme="majorBidi" w:cstheme="majorBidi"/>
            </w:rPr>
          </w:pPr>
        </w:p>
        <w:p w14:paraId="166E29F3" w14:textId="77777777" w:rsidR="00ED0452" w:rsidRPr="00131BE4" w:rsidRDefault="00ED0452" w:rsidP="00131BE4">
          <w:pPr>
            <w:pStyle w:val="BodyText"/>
            <w:spacing w:line="480" w:lineRule="auto"/>
            <w:rPr>
              <w:rFonts w:asciiTheme="majorBidi" w:hAnsiTheme="majorBidi" w:cstheme="majorBidi"/>
            </w:rPr>
          </w:pPr>
        </w:p>
        <w:tbl>
          <w:tblPr>
            <w:tblStyle w:val="ListTable3-Accent6"/>
            <w:tblW w:w="0" w:type="auto"/>
            <w:tblBorders>
              <w:insideH w:val="single" w:sz="4" w:space="0" w:color="70AD47" w:themeColor="accent6"/>
              <w:insideV w:val="single" w:sz="4" w:space="0" w:color="70AD47" w:themeColor="accent6"/>
            </w:tblBorders>
            <w:tblLayout w:type="fixed"/>
            <w:tblLook w:val="01E0" w:firstRow="1" w:lastRow="1" w:firstColumn="1" w:lastColumn="1" w:noHBand="0" w:noVBand="0"/>
          </w:tblPr>
          <w:tblGrid>
            <w:gridCol w:w="492"/>
            <w:gridCol w:w="2655"/>
            <w:gridCol w:w="2361"/>
            <w:gridCol w:w="2610"/>
            <w:gridCol w:w="1890"/>
          </w:tblGrid>
          <w:tr w:rsidR="00ED0452" w:rsidRPr="00131BE4" w14:paraId="1EF8A3B3" w14:textId="77777777" w:rsidTr="2B1BB618">
            <w:trPr>
              <w:cnfStyle w:val="100000000000" w:firstRow="1" w:lastRow="0" w:firstColumn="0" w:lastColumn="0" w:oddVBand="0" w:evenVBand="0" w:oddHBand="0" w:evenHBand="0" w:firstRowFirstColumn="0" w:firstRowLastColumn="0" w:lastRowFirstColumn="0" w:lastRowLastColumn="0"/>
              <w:trHeight w:val="623"/>
            </w:trPr>
            <w:tc>
              <w:tcPr>
                <w:cnfStyle w:val="001000000100" w:firstRow="0" w:lastRow="0" w:firstColumn="1" w:lastColumn="0" w:oddVBand="0" w:evenVBand="0" w:oddHBand="0" w:evenHBand="0" w:firstRowFirstColumn="1" w:firstRowLastColumn="0" w:lastRowFirstColumn="0" w:lastRowLastColumn="0"/>
                <w:tcW w:w="492" w:type="dxa"/>
                <w:vAlign w:val="center"/>
              </w:tcPr>
              <w:p w14:paraId="1B4BFD23" w14:textId="77777777" w:rsidR="00ED0452" w:rsidRPr="00131BE4" w:rsidRDefault="00ED0452" w:rsidP="00131BE4">
                <w:pPr>
                  <w:pStyle w:val="TableParagraph"/>
                  <w:spacing w:before="0" w:line="480" w:lineRule="auto"/>
                  <w:ind w:left="0"/>
                  <w:jc w:val="left"/>
                  <w:rPr>
                    <w:rFonts w:asciiTheme="majorBidi" w:hAnsiTheme="majorBidi" w:cstheme="majorBidi"/>
                    <w:bCs w:val="0"/>
                    <w:color w:val="auto"/>
                    <w:sz w:val="24"/>
                    <w:szCs w:val="24"/>
                  </w:rPr>
                </w:pPr>
              </w:p>
            </w:tc>
            <w:tc>
              <w:tcPr>
                <w:cnfStyle w:val="000010000000" w:firstRow="0" w:lastRow="0" w:firstColumn="0" w:lastColumn="0" w:oddVBand="1" w:evenVBand="0" w:oddHBand="0" w:evenHBand="0" w:firstRowFirstColumn="0" w:firstRowLastColumn="0" w:lastRowFirstColumn="0" w:lastRowLastColumn="0"/>
                <w:tcW w:w="2655" w:type="dxa"/>
                <w:vAlign w:val="center"/>
              </w:tcPr>
              <w:p w14:paraId="4D3AE17C" w14:textId="77777777" w:rsidR="00ED0452" w:rsidRPr="00131BE4" w:rsidRDefault="00ED0452" w:rsidP="00131BE4">
                <w:pPr>
                  <w:pStyle w:val="TableParagraph"/>
                  <w:spacing w:before="0" w:line="480" w:lineRule="auto"/>
                  <w:ind w:left="424" w:right="412"/>
                  <w:rPr>
                    <w:rFonts w:asciiTheme="majorBidi" w:hAnsiTheme="majorBidi" w:cstheme="majorBidi"/>
                    <w:bCs w:val="0"/>
                    <w:color w:val="auto"/>
                    <w:sz w:val="24"/>
                    <w:szCs w:val="24"/>
                  </w:rPr>
                </w:pPr>
                <w:r w:rsidRPr="00131BE4">
                  <w:rPr>
                    <w:rFonts w:asciiTheme="majorBidi" w:hAnsiTheme="majorBidi" w:cstheme="majorBidi"/>
                    <w:bCs w:val="0"/>
                    <w:color w:val="auto"/>
                    <w:sz w:val="24"/>
                    <w:szCs w:val="24"/>
                  </w:rPr>
                  <w:t>Student</w:t>
                </w:r>
                <w:r w:rsidRPr="00131BE4">
                  <w:rPr>
                    <w:rFonts w:asciiTheme="majorBidi" w:hAnsiTheme="majorBidi" w:cstheme="majorBidi"/>
                    <w:bCs w:val="0"/>
                    <w:color w:val="auto"/>
                    <w:spacing w:val="-3"/>
                    <w:sz w:val="24"/>
                    <w:szCs w:val="24"/>
                  </w:rPr>
                  <w:t xml:space="preserve"> </w:t>
                </w:r>
                <w:r w:rsidRPr="00131BE4">
                  <w:rPr>
                    <w:rFonts w:asciiTheme="majorBidi" w:hAnsiTheme="majorBidi" w:cstheme="majorBidi"/>
                    <w:bCs w:val="0"/>
                    <w:color w:val="auto"/>
                    <w:sz w:val="24"/>
                    <w:szCs w:val="24"/>
                  </w:rPr>
                  <w:t>Name</w:t>
                </w:r>
              </w:p>
            </w:tc>
            <w:tc>
              <w:tcPr>
                <w:tcW w:w="2361" w:type="dxa"/>
                <w:vAlign w:val="center"/>
              </w:tcPr>
              <w:p w14:paraId="66E92D9B" w14:textId="77777777" w:rsidR="00ED0452" w:rsidRPr="00131BE4" w:rsidRDefault="00ED0452" w:rsidP="00131BE4">
                <w:pPr>
                  <w:pStyle w:val="TableParagraph"/>
                  <w:spacing w:before="0" w:line="480" w:lineRule="auto"/>
                  <w:ind w:left="481" w:right="47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rPr>
                </w:pPr>
                <w:r w:rsidRPr="00131BE4">
                  <w:rPr>
                    <w:rFonts w:asciiTheme="majorBidi" w:hAnsiTheme="majorBidi" w:cstheme="majorBidi"/>
                    <w:bCs w:val="0"/>
                    <w:color w:val="auto"/>
                    <w:sz w:val="24"/>
                    <w:szCs w:val="24"/>
                  </w:rPr>
                  <w:t>Student</w:t>
                </w:r>
                <w:r w:rsidRPr="00131BE4">
                  <w:rPr>
                    <w:rFonts w:asciiTheme="majorBidi" w:hAnsiTheme="majorBidi" w:cstheme="majorBidi"/>
                    <w:bCs w:val="0"/>
                    <w:color w:val="auto"/>
                    <w:spacing w:val="-3"/>
                    <w:sz w:val="24"/>
                    <w:szCs w:val="24"/>
                  </w:rPr>
                  <w:t xml:space="preserve"> </w:t>
                </w:r>
                <w:r w:rsidRPr="00131BE4">
                  <w:rPr>
                    <w:rFonts w:asciiTheme="majorBidi" w:hAnsiTheme="majorBidi" w:cstheme="majorBidi"/>
                    <w:bCs w:val="0"/>
                    <w:color w:val="auto"/>
                    <w:sz w:val="24"/>
                    <w:szCs w:val="24"/>
                  </w:rPr>
                  <w:t>ID</w:t>
                </w:r>
              </w:p>
            </w:tc>
            <w:tc>
              <w:tcPr>
                <w:cnfStyle w:val="000010000000" w:firstRow="0" w:lastRow="0" w:firstColumn="0" w:lastColumn="0" w:oddVBand="1" w:evenVBand="0" w:oddHBand="0" w:evenHBand="0" w:firstRowFirstColumn="0" w:firstRowLastColumn="0" w:lastRowFirstColumn="0" w:lastRowLastColumn="0"/>
                <w:tcW w:w="2610" w:type="dxa"/>
                <w:vAlign w:val="center"/>
              </w:tcPr>
              <w:p w14:paraId="1A87922A" w14:textId="77777777" w:rsidR="00ED0452" w:rsidRPr="00131BE4" w:rsidRDefault="00ED0452" w:rsidP="00131BE4">
                <w:pPr>
                  <w:pStyle w:val="TableParagraph"/>
                  <w:spacing w:before="0" w:line="480" w:lineRule="auto"/>
                  <w:ind w:left="676"/>
                  <w:jc w:val="left"/>
                  <w:rPr>
                    <w:rFonts w:asciiTheme="majorBidi" w:hAnsiTheme="majorBidi" w:cstheme="majorBidi"/>
                    <w:bCs w:val="0"/>
                    <w:color w:val="auto"/>
                    <w:sz w:val="24"/>
                    <w:szCs w:val="24"/>
                  </w:rPr>
                </w:pPr>
                <w:r w:rsidRPr="00131BE4">
                  <w:rPr>
                    <w:rFonts w:asciiTheme="majorBidi" w:hAnsiTheme="majorBidi" w:cstheme="majorBidi"/>
                    <w:bCs w:val="0"/>
                    <w:color w:val="auto"/>
                    <w:sz w:val="24"/>
                    <w:szCs w:val="24"/>
                  </w:rPr>
                  <w:t>Signature</w:t>
                </w:r>
              </w:p>
            </w:tc>
            <w:tc>
              <w:tcPr>
                <w:cnfStyle w:val="000100001000" w:firstRow="0" w:lastRow="0" w:firstColumn="0" w:lastColumn="1" w:oddVBand="0" w:evenVBand="0" w:oddHBand="0" w:evenHBand="0" w:firstRowFirstColumn="0" w:firstRowLastColumn="1" w:lastRowFirstColumn="0" w:lastRowLastColumn="0"/>
                <w:tcW w:w="1890" w:type="dxa"/>
                <w:vAlign w:val="center"/>
              </w:tcPr>
              <w:p w14:paraId="5DFF1C97" w14:textId="77777777" w:rsidR="00ED0452" w:rsidRPr="00131BE4" w:rsidRDefault="00ED0452" w:rsidP="00131BE4">
                <w:pPr>
                  <w:pStyle w:val="TableParagraph"/>
                  <w:spacing w:before="0" w:line="480" w:lineRule="auto"/>
                  <w:ind w:left="239" w:right="225"/>
                  <w:rPr>
                    <w:rFonts w:asciiTheme="majorBidi" w:hAnsiTheme="majorBidi" w:cstheme="majorBidi"/>
                    <w:bCs w:val="0"/>
                    <w:color w:val="auto"/>
                    <w:sz w:val="24"/>
                    <w:szCs w:val="24"/>
                  </w:rPr>
                </w:pPr>
                <w:r w:rsidRPr="00131BE4">
                  <w:rPr>
                    <w:rFonts w:asciiTheme="majorBidi" w:hAnsiTheme="majorBidi" w:cstheme="majorBidi"/>
                    <w:bCs w:val="0"/>
                    <w:color w:val="auto"/>
                    <w:sz w:val="24"/>
                    <w:szCs w:val="24"/>
                  </w:rPr>
                  <w:t>Date</w:t>
                </w:r>
              </w:p>
            </w:tc>
          </w:tr>
          <w:tr w:rsidR="00ED0452" w:rsidRPr="00131BE4" w14:paraId="70CAC951" w14:textId="77777777" w:rsidTr="2B1BB618">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492" w:type="dxa"/>
                <w:tcBorders>
                  <w:top w:val="none" w:sz="0" w:space="0" w:color="auto"/>
                  <w:bottom w:val="none" w:sz="0" w:space="0" w:color="auto"/>
                  <w:right w:val="none" w:sz="0" w:space="0" w:color="auto"/>
                </w:tcBorders>
                <w:vAlign w:val="center"/>
              </w:tcPr>
              <w:p w14:paraId="43ACD182" w14:textId="77777777" w:rsidR="00ED0452" w:rsidRPr="00131BE4" w:rsidRDefault="00ED0452" w:rsidP="00131BE4">
                <w:pPr>
                  <w:pStyle w:val="TableParagraph"/>
                  <w:spacing w:before="0" w:line="480" w:lineRule="auto"/>
                  <w:ind w:left="15"/>
                  <w:rPr>
                    <w:rFonts w:asciiTheme="majorBidi" w:hAnsiTheme="majorBidi" w:cstheme="majorBidi"/>
                    <w:bCs w:val="0"/>
                    <w:sz w:val="24"/>
                    <w:szCs w:val="24"/>
                  </w:rPr>
                </w:pPr>
                <w:r w:rsidRPr="00131BE4">
                  <w:rPr>
                    <w:rFonts w:asciiTheme="majorBidi" w:hAnsiTheme="majorBidi" w:cstheme="majorBidi"/>
                    <w:bCs w:val="0"/>
                    <w:w w:val="99"/>
                    <w:sz w:val="24"/>
                    <w:szCs w:val="24"/>
                  </w:rPr>
                  <w:t>1</w:t>
                </w:r>
              </w:p>
            </w:tc>
            <w:tc>
              <w:tcPr>
                <w:cnfStyle w:val="000010000000" w:firstRow="0" w:lastRow="0" w:firstColumn="0" w:lastColumn="0" w:oddVBand="1" w:evenVBand="0" w:oddHBand="0" w:evenHBand="0" w:firstRowFirstColumn="0" w:firstRowLastColumn="0" w:lastRowFirstColumn="0" w:lastRowLastColumn="0"/>
                <w:tcW w:w="2655" w:type="dxa"/>
                <w:tcBorders>
                  <w:top w:val="none" w:sz="0" w:space="0" w:color="auto"/>
                  <w:left w:val="none" w:sz="0" w:space="0" w:color="auto"/>
                  <w:bottom w:val="none" w:sz="0" w:space="0" w:color="auto"/>
                  <w:right w:val="none" w:sz="0" w:space="0" w:color="auto"/>
                </w:tcBorders>
                <w:vAlign w:val="center"/>
              </w:tcPr>
              <w:p w14:paraId="57EE4D01" w14:textId="52D8C2E3" w:rsidR="00ED0452" w:rsidRPr="00131BE4" w:rsidRDefault="00476339" w:rsidP="00131BE4">
                <w:pPr>
                  <w:pStyle w:val="TableParagraph"/>
                  <w:spacing w:before="0" w:line="480" w:lineRule="auto"/>
                  <w:ind w:left="0" w:right="412"/>
                  <w:jc w:val="left"/>
                  <w:rPr>
                    <w:rFonts w:asciiTheme="majorBidi" w:hAnsiTheme="majorBidi" w:cstheme="majorBidi"/>
                    <w:bCs/>
                    <w:sz w:val="24"/>
                    <w:szCs w:val="24"/>
                  </w:rPr>
                </w:pPr>
                <w:r w:rsidRPr="00131BE4">
                  <w:rPr>
                    <w:rFonts w:asciiTheme="majorBidi" w:hAnsiTheme="majorBidi" w:cstheme="majorBidi"/>
                    <w:bCs/>
                    <w:sz w:val="24"/>
                    <w:szCs w:val="24"/>
                  </w:rPr>
                  <w:t>Ali Suhail</w:t>
                </w:r>
              </w:p>
            </w:tc>
            <w:tc>
              <w:tcPr>
                <w:tcW w:w="2361" w:type="dxa"/>
                <w:tcBorders>
                  <w:top w:val="none" w:sz="0" w:space="0" w:color="auto"/>
                  <w:bottom w:val="none" w:sz="0" w:space="0" w:color="auto"/>
                </w:tcBorders>
                <w:vAlign w:val="center"/>
              </w:tcPr>
              <w:p w14:paraId="6C0D04F7" w14:textId="22CCD493" w:rsidR="00ED0452" w:rsidRPr="00131BE4" w:rsidRDefault="00476339" w:rsidP="00131BE4">
                <w:pPr>
                  <w:pStyle w:val="TableParagraph"/>
                  <w:spacing w:before="0" w:line="480" w:lineRule="auto"/>
                  <w:ind w:right="47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131BE4">
                  <w:rPr>
                    <w:rFonts w:asciiTheme="majorBidi" w:hAnsiTheme="majorBidi" w:cstheme="majorBidi"/>
                    <w:bCs/>
                    <w:sz w:val="24"/>
                    <w:szCs w:val="24"/>
                  </w:rPr>
                  <w:t>60106420</w:t>
                </w:r>
              </w:p>
            </w:tc>
            <w:tc>
              <w:tcPr>
                <w:cnfStyle w:val="000010000000" w:firstRow="0" w:lastRow="0" w:firstColumn="0" w:lastColumn="0" w:oddVBand="1" w:evenVBand="0" w:oddHBand="0" w:evenHBand="0" w:firstRowFirstColumn="0" w:firstRowLastColumn="0" w:lastRowFirstColumn="0" w:lastRowLastColumn="0"/>
                <w:tcW w:w="2610" w:type="dxa"/>
                <w:tcBorders>
                  <w:top w:val="none" w:sz="0" w:space="0" w:color="auto"/>
                  <w:left w:val="none" w:sz="0" w:space="0" w:color="auto"/>
                  <w:bottom w:val="none" w:sz="0" w:space="0" w:color="auto"/>
                  <w:right w:val="none" w:sz="0" w:space="0" w:color="auto"/>
                </w:tcBorders>
                <w:vAlign w:val="center"/>
              </w:tcPr>
              <w:p w14:paraId="4A845D42" w14:textId="7AAA34D3" w:rsidR="00ED0452" w:rsidRPr="00131BE4" w:rsidRDefault="42E04BD7" w:rsidP="00131BE4">
                <w:pPr>
                  <w:pStyle w:val="TableParagraph"/>
                  <w:spacing w:before="0" w:line="480" w:lineRule="auto"/>
                  <w:ind w:left="0"/>
                  <w:jc w:val="both"/>
                  <w:rPr>
                    <w:rFonts w:asciiTheme="majorBidi" w:hAnsiTheme="majorBidi" w:cstheme="majorBidi"/>
                    <w:sz w:val="24"/>
                    <w:szCs w:val="24"/>
                  </w:rPr>
                </w:pPr>
                <w:r w:rsidRPr="00131BE4">
                  <w:rPr>
                    <w:rFonts w:asciiTheme="majorBidi" w:hAnsiTheme="majorBidi" w:cstheme="majorBidi"/>
                    <w:noProof/>
                    <w:sz w:val="24"/>
                    <w:szCs w:val="24"/>
                  </w:rPr>
                  <w:drawing>
                    <wp:inline distT="0" distB="0" distL="0" distR="0" wp14:anchorId="3DB494C8" wp14:editId="39AD0AF5">
                      <wp:extent cx="885949" cy="333422"/>
                      <wp:effectExtent l="0" t="0" r="0" b="0"/>
                      <wp:docPr id="691150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0280" name="Picture 691150280"/>
                              <pic:cNvPicPr/>
                            </pic:nvPicPr>
                            <pic:blipFill>
                              <a:blip r:embed="rId13">
                                <a:extLst>
                                  <a:ext uri="{28A0092B-C50C-407E-A947-70E740481C1C}">
                                    <a14:useLocalDpi xmlns:a14="http://schemas.microsoft.com/office/drawing/2010/main"/>
                                  </a:ext>
                                </a:extLst>
                              </a:blip>
                              <a:stretch>
                                <a:fillRect/>
                              </a:stretch>
                            </pic:blipFill>
                            <pic:spPr>
                              <a:xfrm>
                                <a:off x="0" y="0"/>
                                <a:ext cx="885949" cy="333422"/>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1890" w:type="dxa"/>
                <w:tcBorders>
                  <w:top w:val="none" w:sz="0" w:space="0" w:color="auto"/>
                  <w:left w:val="none" w:sz="0" w:space="0" w:color="auto"/>
                  <w:bottom w:val="none" w:sz="0" w:space="0" w:color="auto"/>
                </w:tcBorders>
                <w:vAlign w:val="center"/>
              </w:tcPr>
              <w:p w14:paraId="52FA8B9C" w14:textId="5BBAAFC8" w:rsidR="00ED0452" w:rsidRPr="00131BE4" w:rsidRDefault="00510F98" w:rsidP="00131BE4">
                <w:pPr>
                  <w:pStyle w:val="TableParagraph"/>
                  <w:spacing w:before="0" w:line="480" w:lineRule="auto"/>
                  <w:ind w:left="242" w:right="225"/>
                  <w:rPr>
                    <w:rFonts w:asciiTheme="majorBidi" w:hAnsiTheme="majorBidi" w:cstheme="majorBidi"/>
                    <w:b w:val="0"/>
                    <w:sz w:val="24"/>
                    <w:szCs w:val="24"/>
                  </w:rPr>
                </w:pPr>
                <w:r w:rsidRPr="00131BE4">
                  <w:rPr>
                    <w:rFonts w:asciiTheme="majorBidi" w:hAnsiTheme="majorBidi" w:cstheme="majorBidi"/>
                    <w:b w:val="0"/>
                    <w:sz w:val="24"/>
                    <w:szCs w:val="24"/>
                  </w:rPr>
                  <w:t>15/11/2025</w:t>
                </w:r>
              </w:p>
            </w:tc>
          </w:tr>
          <w:tr w:rsidR="00ED0452" w:rsidRPr="00131BE4" w14:paraId="2423CE00" w14:textId="77777777" w:rsidTr="2B1BB618">
            <w:trPr>
              <w:trHeight w:val="625"/>
            </w:trPr>
            <w:tc>
              <w:tcPr>
                <w:cnfStyle w:val="001000000000" w:firstRow="0" w:lastRow="0" w:firstColumn="1" w:lastColumn="0" w:oddVBand="0" w:evenVBand="0" w:oddHBand="0" w:evenHBand="0" w:firstRowFirstColumn="0" w:firstRowLastColumn="0" w:lastRowFirstColumn="0" w:lastRowLastColumn="0"/>
                <w:tcW w:w="492" w:type="dxa"/>
                <w:tcBorders>
                  <w:right w:val="none" w:sz="0" w:space="0" w:color="auto"/>
                </w:tcBorders>
                <w:vAlign w:val="center"/>
              </w:tcPr>
              <w:p w14:paraId="2E9A2CFA" w14:textId="77777777" w:rsidR="00ED0452" w:rsidRPr="00131BE4" w:rsidRDefault="00ED0452" w:rsidP="00131BE4">
                <w:pPr>
                  <w:pStyle w:val="TableParagraph"/>
                  <w:spacing w:before="0" w:line="480" w:lineRule="auto"/>
                  <w:ind w:left="15"/>
                  <w:rPr>
                    <w:rFonts w:asciiTheme="majorBidi" w:hAnsiTheme="majorBidi" w:cstheme="majorBidi"/>
                    <w:bCs w:val="0"/>
                    <w:w w:val="99"/>
                    <w:sz w:val="24"/>
                    <w:szCs w:val="24"/>
                  </w:rPr>
                </w:pPr>
                <w:r w:rsidRPr="00131BE4">
                  <w:rPr>
                    <w:rFonts w:asciiTheme="majorBidi" w:hAnsiTheme="majorBidi" w:cstheme="majorBidi"/>
                    <w:bCs w:val="0"/>
                    <w:w w:val="99"/>
                    <w:sz w:val="24"/>
                    <w:szCs w:val="24"/>
                  </w:rPr>
                  <w:t>2</w:t>
                </w:r>
              </w:p>
            </w:tc>
            <w:tc>
              <w:tcPr>
                <w:cnfStyle w:val="000010000000" w:firstRow="0" w:lastRow="0" w:firstColumn="0" w:lastColumn="0" w:oddVBand="1" w:evenVBand="0" w:oddHBand="0" w:evenHBand="0" w:firstRowFirstColumn="0" w:firstRowLastColumn="0" w:lastRowFirstColumn="0" w:lastRowLastColumn="0"/>
                <w:tcW w:w="2655" w:type="dxa"/>
                <w:tcBorders>
                  <w:left w:val="none" w:sz="0" w:space="0" w:color="auto"/>
                  <w:right w:val="none" w:sz="0" w:space="0" w:color="auto"/>
                </w:tcBorders>
                <w:vAlign w:val="center"/>
              </w:tcPr>
              <w:p w14:paraId="6BBC32BB" w14:textId="4890C984" w:rsidR="00ED0452" w:rsidRPr="00131BE4" w:rsidRDefault="004A2777" w:rsidP="00131BE4">
                <w:pPr>
                  <w:pStyle w:val="TableParagraph"/>
                  <w:spacing w:before="0" w:line="480" w:lineRule="auto"/>
                  <w:ind w:left="0" w:right="412"/>
                  <w:jc w:val="left"/>
                  <w:rPr>
                    <w:rFonts w:asciiTheme="majorBidi" w:hAnsiTheme="majorBidi" w:cstheme="majorBidi"/>
                    <w:bCs/>
                    <w:sz w:val="24"/>
                    <w:szCs w:val="24"/>
                  </w:rPr>
                </w:pPr>
                <w:r w:rsidRPr="00131BE4">
                  <w:rPr>
                    <w:rFonts w:asciiTheme="majorBidi" w:hAnsiTheme="majorBidi" w:cstheme="majorBidi"/>
                    <w:bCs/>
                    <w:sz w:val="24"/>
                    <w:szCs w:val="24"/>
                  </w:rPr>
                  <w:t>Khaled Rahman</w:t>
                </w:r>
              </w:p>
            </w:tc>
            <w:tc>
              <w:tcPr>
                <w:tcW w:w="2361" w:type="dxa"/>
                <w:vAlign w:val="center"/>
              </w:tcPr>
              <w:p w14:paraId="2DF32DD1" w14:textId="09B4C804" w:rsidR="00ED0452" w:rsidRPr="00131BE4" w:rsidRDefault="004A2777" w:rsidP="00131BE4">
                <w:pPr>
                  <w:pStyle w:val="TableParagraph"/>
                  <w:spacing w:before="0" w:line="480" w:lineRule="auto"/>
                  <w:ind w:right="47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131BE4">
                  <w:rPr>
                    <w:rFonts w:asciiTheme="majorBidi" w:hAnsiTheme="majorBidi" w:cstheme="majorBidi"/>
                    <w:bCs/>
                    <w:sz w:val="24"/>
                    <w:szCs w:val="24"/>
                  </w:rPr>
                  <w:t>60104156</w:t>
                </w:r>
              </w:p>
            </w:tc>
            <w:tc>
              <w:tcPr>
                <w:cnfStyle w:val="000010000000" w:firstRow="0" w:lastRow="0" w:firstColumn="0" w:lastColumn="0" w:oddVBand="1" w:evenVBand="0" w:oddHBand="0" w:evenHBand="0" w:firstRowFirstColumn="0" w:firstRowLastColumn="0" w:lastRowFirstColumn="0" w:lastRowLastColumn="0"/>
                <w:tcW w:w="2610" w:type="dxa"/>
                <w:tcBorders>
                  <w:left w:val="none" w:sz="0" w:space="0" w:color="auto"/>
                  <w:right w:val="none" w:sz="0" w:space="0" w:color="auto"/>
                </w:tcBorders>
                <w:vAlign w:val="center"/>
              </w:tcPr>
              <w:p w14:paraId="65316465" w14:textId="268DEB00" w:rsidR="00ED0452" w:rsidRPr="00131BE4" w:rsidRDefault="2B5D1EAA" w:rsidP="00131BE4">
                <w:pPr>
                  <w:pStyle w:val="TableParagraph"/>
                  <w:spacing w:before="0" w:line="480" w:lineRule="auto"/>
                  <w:ind w:left="0"/>
                  <w:jc w:val="both"/>
                  <w:rPr>
                    <w:rFonts w:asciiTheme="majorBidi" w:hAnsiTheme="majorBidi" w:cstheme="majorBidi"/>
                    <w:sz w:val="24"/>
                    <w:szCs w:val="24"/>
                  </w:rPr>
                </w:pPr>
                <w:r w:rsidRPr="00131BE4">
                  <w:rPr>
                    <w:rFonts w:asciiTheme="majorBidi" w:hAnsiTheme="majorBidi" w:cstheme="majorBidi"/>
                    <w:noProof/>
                    <w:sz w:val="24"/>
                    <w:szCs w:val="24"/>
                  </w:rPr>
                  <w:drawing>
                    <wp:inline distT="0" distB="0" distL="0" distR="0" wp14:anchorId="6A748F1C" wp14:editId="71ED0A8B">
                      <wp:extent cx="1001395" cy="424013"/>
                      <wp:effectExtent l="0" t="0" r="8255" b="0"/>
                      <wp:docPr id="1890193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93358" name="Picture 1890193358"/>
                              <pic:cNvPicPr/>
                            </pic:nvPicPr>
                            <pic:blipFill>
                              <a:blip r:embed="rId14">
                                <a:extLst>
                                  <a:ext uri="{28A0092B-C50C-407E-A947-70E740481C1C}">
                                    <a14:useLocalDpi xmlns:a14="http://schemas.microsoft.com/office/drawing/2010/main"/>
                                  </a:ext>
                                </a:extLst>
                              </a:blip>
                              <a:stretch>
                                <a:fillRect/>
                              </a:stretch>
                            </pic:blipFill>
                            <pic:spPr>
                              <a:xfrm>
                                <a:off x="0" y="0"/>
                                <a:ext cx="1015685" cy="430064"/>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1890" w:type="dxa"/>
                <w:tcBorders>
                  <w:left w:val="none" w:sz="0" w:space="0" w:color="auto"/>
                </w:tcBorders>
                <w:vAlign w:val="center"/>
              </w:tcPr>
              <w:p w14:paraId="32E55CBF" w14:textId="3EF23765" w:rsidR="00ED0452" w:rsidRPr="00131BE4" w:rsidRDefault="00510F98" w:rsidP="00131BE4">
                <w:pPr>
                  <w:pStyle w:val="TableParagraph"/>
                  <w:spacing w:before="0" w:line="480" w:lineRule="auto"/>
                  <w:ind w:left="242" w:right="225"/>
                  <w:rPr>
                    <w:rFonts w:asciiTheme="majorBidi" w:hAnsiTheme="majorBidi" w:cstheme="majorBidi"/>
                    <w:b w:val="0"/>
                    <w:sz w:val="24"/>
                    <w:szCs w:val="24"/>
                  </w:rPr>
                </w:pPr>
                <w:r w:rsidRPr="00131BE4">
                  <w:rPr>
                    <w:rFonts w:asciiTheme="majorBidi" w:hAnsiTheme="majorBidi" w:cstheme="majorBidi"/>
                    <w:b w:val="0"/>
                    <w:sz w:val="24"/>
                    <w:szCs w:val="24"/>
                  </w:rPr>
                  <w:t>15/11/2025</w:t>
                </w:r>
              </w:p>
            </w:tc>
          </w:tr>
          <w:tr w:rsidR="00ED0452" w:rsidRPr="00131BE4" w14:paraId="2194DB08" w14:textId="77777777" w:rsidTr="2B1BB618">
            <w:trPr>
              <w:cnfStyle w:val="010000000000" w:firstRow="0" w:lastRow="1" w:firstColumn="0" w:lastColumn="0" w:oddVBand="0" w:evenVBand="0" w:oddHBand="0" w:evenHBand="0" w:firstRowFirstColumn="0" w:firstRowLastColumn="0" w:lastRowFirstColumn="0" w:lastRowLastColumn="0"/>
              <w:trHeight w:val="625"/>
            </w:trPr>
            <w:tc>
              <w:tcPr>
                <w:cnfStyle w:val="001000000001" w:firstRow="0" w:lastRow="0" w:firstColumn="1" w:lastColumn="0" w:oddVBand="0" w:evenVBand="0" w:oddHBand="0" w:evenHBand="0" w:firstRowFirstColumn="0" w:firstRowLastColumn="0" w:lastRowFirstColumn="1" w:lastRowLastColumn="0"/>
                <w:tcW w:w="492" w:type="dxa"/>
                <w:tcBorders>
                  <w:top w:val="none" w:sz="0" w:space="0" w:color="auto"/>
                  <w:right w:val="none" w:sz="0" w:space="0" w:color="auto"/>
                </w:tcBorders>
                <w:vAlign w:val="center"/>
              </w:tcPr>
              <w:p w14:paraId="0CA29BD6" w14:textId="77777777" w:rsidR="00ED0452" w:rsidRPr="00131BE4" w:rsidRDefault="00ED0452" w:rsidP="00131BE4">
                <w:pPr>
                  <w:pStyle w:val="TableParagraph"/>
                  <w:spacing w:before="0" w:line="480" w:lineRule="auto"/>
                  <w:ind w:left="15"/>
                  <w:rPr>
                    <w:rFonts w:asciiTheme="majorBidi" w:hAnsiTheme="majorBidi" w:cstheme="majorBidi"/>
                    <w:bCs w:val="0"/>
                    <w:w w:val="99"/>
                    <w:sz w:val="24"/>
                    <w:szCs w:val="24"/>
                  </w:rPr>
                </w:pPr>
                <w:r w:rsidRPr="00131BE4">
                  <w:rPr>
                    <w:rFonts w:asciiTheme="majorBidi" w:hAnsiTheme="majorBidi" w:cstheme="majorBidi"/>
                    <w:bCs w:val="0"/>
                    <w:w w:val="99"/>
                    <w:sz w:val="24"/>
                    <w:szCs w:val="24"/>
                  </w:rPr>
                  <w:t>3</w:t>
                </w:r>
              </w:p>
            </w:tc>
            <w:tc>
              <w:tcPr>
                <w:cnfStyle w:val="000010000000" w:firstRow="0" w:lastRow="0" w:firstColumn="0" w:lastColumn="0" w:oddVBand="1" w:evenVBand="0" w:oddHBand="0" w:evenHBand="0" w:firstRowFirstColumn="0" w:firstRowLastColumn="0" w:lastRowFirstColumn="0" w:lastRowLastColumn="0"/>
                <w:tcW w:w="2655" w:type="dxa"/>
                <w:tcBorders>
                  <w:top w:val="none" w:sz="0" w:space="0" w:color="auto"/>
                  <w:left w:val="none" w:sz="0" w:space="0" w:color="auto"/>
                  <w:right w:val="none" w:sz="0" w:space="0" w:color="auto"/>
                </w:tcBorders>
                <w:vAlign w:val="center"/>
              </w:tcPr>
              <w:p w14:paraId="55411F4E" w14:textId="18AA8931" w:rsidR="00ED0452" w:rsidRPr="00131BE4" w:rsidRDefault="004A2777" w:rsidP="00131BE4">
                <w:pPr>
                  <w:pStyle w:val="TableParagraph"/>
                  <w:spacing w:before="0" w:line="480" w:lineRule="auto"/>
                  <w:ind w:left="0" w:right="412"/>
                  <w:jc w:val="left"/>
                  <w:rPr>
                    <w:rFonts w:asciiTheme="majorBidi" w:hAnsiTheme="majorBidi" w:cstheme="majorBidi"/>
                    <w:b w:val="0"/>
                    <w:sz w:val="24"/>
                    <w:szCs w:val="24"/>
                  </w:rPr>
                </w:pPr>
                <w:r w:rsidRPr="00131BE4">
                  <w:rPr>
                    <w:rFonts w:asciiTheme="majorBidi" w:hAnsiTheme="majorBidi" w:cstheme="majorBidi"/>
                    <w:b w:val="0"/>
                    <w:sz w:val="24"/>
                    <w:szCs w:val="24"/>
                  </w:rPr>
                  <w:t>Abdallahi Mahmoud</w:t>
                </w:r>
              </w:p>
            </w:tc>
            <w:tc>
              <w:tcPr>
                <w:tcW w:w="2361" w:type="dxa"/>
                <w:tcBorders>
                  <w:top w:val="none" w:sz="0" w:space="0" w:color="auto"/>
                </w:tcBorders>
                <w:vAlign w:val="center"/>
              </w:tcPr>
              <w:p w14:paraId="3E5AE6E0" w14:textId="45584CFE" w:rsidR="00ED0452" w:rsidRPr="00131BE4" w:rsidRDefault="004A2777" w:rsidP="00131BE4">
                <w:pPr>
                  <w:pStyle w:val="TableParagraph"/>
                  <w:spacing w:before="0" w:line="480" w:lineRule="auto"/>
                  <w:ind w:right="470"/>
                  <w:cnfStyle w:val="010000000000" w:firstRow="0" w:lastRow="1" w:firstColumn="0" w:lastColumn="0" w:oddVBand="0" w:evenVBand="0" w:oddHBand="0" w:evenHBand="0" w:firstRowFirstColumn="0" w:firstRowLastColumn="0" w:lastRowFirstColumn="0" w:lastRowLastColumn="0"/>
                  <w:rPr>
                    <w:rFonts w:asciiTheme="majorBidi" w:hAnsiTheme="majorBidi" w:cstheme="majorBidi"/>
                    <w:b w:val="0"/>
                    <w:sz w:val="24"/>
                    <w:szCs w:val="24"/>
                  </w:rPr>
                </w:pPr>
                <w:r w:rsidRPr="00131BE4">
                  <w:rPr>
                    <w:rFonts w:asciiTheme="majorBidi" w:hAnsiTheme="majorBidi" w:cstheme="majorBidi"/>
                    <w:b w:val="0"/>
                    <w:sz w:val="24"/>
                    <w:szCs w:val="24"/>
                  </w:rPr>
                  <w:t>60300336</w:t>
                </w:r>
              </w:p>
            </w:tc>
            <w:tc>
              <w:tcPr>
                <w:cnfStyle w:val="000010000000" w:firstRow="0" w:lastRow="0" w:firstColumn="0" w:lastColumn="0" w:oddVBand="1" w:evenVBand="0" w:oddHBand="0" w:evenHBand="0" w:firstRowFirstColumn="0" w:firstRowLastColumn="0" w:lastRowFirstColumn="0" w:lastRowLastColumn="0"/>
                <w:tcW w:w="2610" w:type="dxa"/>
                <w:tcBorders>
                  <w:top w:val="none" w:sz="0" w:space="0" w:color="auto"/>
                  <w:left w:val="none" w:sz="0" w:space="0" w:color="auto"/>
                  <w:right w:val="none" w:sz="0" w:space="0" w:color="auto"/>
                </w:tcBorders>
                <w:vAlign w:val="center"/>
              </w:tcPr>
              <w:p w14:paraId="4057FCA9" w14:textId="30E92AD6" w:rsidR="00ED0452" w:rsidRPr="00131BE4" w:rsidRDefault="00BD1A58" w:rsidP="00131BE4">
                <w:pPr>
                  <w:pStyle w:val="TableParagraph"/>
                  <w:spacing w:before="0" w:line="480" w:lineRule="auto"/>
                  <w:ind w:left="0"/>
                  <w:jc w:val="both"/>
                  <w:rPr>
                    <w:rFonts w:asciiTheme="majorBidi" w:hAnsiTheme="majorBidi" w:cstheme="majorBidi"/>
                    <w:b w:val="0"/>
                    <w:bCs w:val="0"/>
                    <w:color w:val="002060"/>
                    <w:sz w:val="24"/>
                    <w:szCs w:val="24"/>
                  </w:rPr>
                </w:pPr>
                <w:r w:rsidRPr="00131BE4">
                  <w:rPr>
                    <w:rFonts w:asciiTheme="majorBidi" w:hAnsiTheme="majorBidi" w:cstheme="majorBidi"/>
                    <w:noProof/>
                    <w:sz w:val="24"/>
                    <w:szCs w:val="24"/>
                  </w:rPr>
                  <w:drawing>
                    <wp:inline distT="0" distB="0" distL="0" distR="0" wp14:anchorId="353BFABE" wp14:editId="121D4F8F">
                      <wp:extent cx="1001865" cy="507210"/>
                      <wp:effectExtent l="0" t="0" r="825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1004358" cy="508472"/>
                              </a:xfrm>
                              <a:prstGeom prst="rect">
                                <a:avLst/>
                              </a:prstGeom>
                              <a:noFill/>
                              <a:ln>
                                <a:noFill/>
                              </a:ln>
                            </pic:spPr>
                          </pic:pic>
                        </a:graphicData>
                      </a:graphic>
                    </wp:inline>
                  </w:drawing>
                </w:r>
              </w:p>
            </w:tc>
            <w:tc>
              <w:tcPr>
                <w:cnfStyle w:val="000100000010" w:firstRow="0" w:lastRow="0" w:firstColumn="0" w:lastColumn="1" w:oddVBand="0" w:evenVBand="0" w:oddHBand="0" w:evenHBand="0" w:firstRowFirstColumn="0" w:firstRowLastColumn="0" w:lastRowFirstColumn="0" w:lastRowLastColumn="1"/>
                <w:tcW w:w="1890" w:type="dxa"/>
                <w:tcBorders>
                  <w:top w:val="none" w:sz="0" w:space="0" w:color="auto"/>
                  <w:left w:val="none" w:sz="0" w:space="0" w:color="auto"/>
                </w:tcBorders>
                <w:vAlign w:val="center"/>
              </w:tcPr>
              <w:p w14:paraId="0A84BEB5" w14:textId="5CBF67ED" w:rsidR="00ED0452" w:rsidRPr="00131BE4" w:rsidRDefault="00510F98" w:rsidP="00131BE4">
                <w:pPr>
                  <w:pStyle w:val="TableParagraph"/>
                  <w:spacing w:before="0" w:line="480" w:lineRule="auto"/>
                  <w:ind w:left="242" w:right="225"/>
                  <w:rPr>
                    <w:rFonts w:asciiTheme="majorBidi" w:hAnsiTheme="majorBidi" w:cstheme="majorBidi"/>
                    <w:b w:val="0"/>
                    <w:sz w:val="24"/>
                    <w:szCs w:val="24"/>
                  </w:rPr>
                </w:pPr>
                <w:r w:rsidRPr="00131BE4">
                  <w:rPr>
                    <w:rFonts w:asciiTheme="majorBidi" w:hAnsiTheme="majorBidi" w:cstheme="majorBidi"/>
                    <w:b w:val="0"/>
                    <w:sz w:val="24"/>
                    <w:szCs w:val="24"/>
                  </w:rPr>
                  <w:t>15/11/2025</w:t>
                </w:r>
              </w:p>
            </w:tc>
          </w:tr>
        </w:tbl>
        <w:p w14:paraId="0D2D32AB" w14:textId="77777777" w:rsidR="00ED0452" w:rsidRPr="00131BE4" w:rsidRDefault="00ED0452" w:rsidP="00131BE4">
          <w:pPr>
            <w:spacing w:line="480" w:lineRule="auto"/>
            <w:rPr>
              <w:rFonts w:asciiTheme="majorBidi" w:hAnsiTheme="majorBidi" w:cstheme="majorBidi"/>
            </w:rPr>
            <w:sectPr w:rsidR="00ED0452" w:rsidRPr="00131BE4" w:rsidSect="00ED0452">
              <w:footerReference w:type="default" r:id="rId16"/>
              <w:type w:val="continuous"/>
              <w:pgSz w:w="11910" w:h="16840" w:code="9"/>
              <w:pgMar w:top="1420" w:right="920" w:bottom="1020" w:left="1180" w:header="715" w:footer="832" w:gutter="0"/>
              <w:pgNumType w:start="1"/>
              <w:cols w:space="720"/>
            </w:sectPr>
          </w:pPr>
        </w:p>
        <w:p w14:paraId="63C71582" w14:textId="77777777" w:rsidR="00ED0452" w:rsidRPr="00131BE4" w:rsidRDefault="00ED0452" w:rsidP="00131BE4">
          <w:pPr>
            <w:pStyle w:val="Title"/>
            <w:spacing w:line="480" w:lineRule="auto"/>
            <w:rPr>
              <w:rFonts w:asciiTheme="majorBidi" w:hAnsiTheme="majorBidi" w:cstheme="majorBidi"/>
              <w:sz w:val="24"/>
              <w:szCs w:val="24"/>
            </w:rPr>
            <w:sectPr w:rsidR="00ED0452" w:rsidRPr="00131BE4" w:rsidSect="00ED0452">
              <w:footerReference w:type="default" r:id="rId17"/>
              <w:type w:val="continuous"/>
              <w:pgSz w:w="11910" w:h="16840" w:code="9"/>
              <w:pgMar w:top="1440" w:right="1440" w:bottom="1440" w:left="1440" w:header="720" w:footer="720" w:gutter="0"/>
              <w:pgNumType w:start="0"/>
              <w:cols w:space="720"/>
              <w:titlePg/>
              <w:docGrid w:linePitch="360"/>
            </w:sectPr>
          </w:pPr>
        </w:p>
        <w:p w14:paraId="07D0890B" w14:textId="77777777" w:rsidR="00A85065" w:rsidRPr="00131BE4" w:rsidRDefault="00A85065" w:rsidP="00131BE4">
          <w:pPr>
            <w:pStyle w:val="HeadingNo"/>
            <w:spacing w:line="480" w:lineRule="auto"/>
            <w:jc w:val="left"/>
            <w:rPr>
              <w:rFonts w:asciiTheme="majorBidi" w:hAnsiTheme="majorBidi" w:cstheme="majorBidi"/>
              <w:sz w:val="24"/>
              <w:szCs w:val="24"/>
            </w:rPr>
          </w:pPr>
          <w:bookmarkStart w:id="1" w:name="_Toc177904835"/>
          <w:r w:rsidRPr="00131BE4">
            <w:rPr>
              <w:rFonts w:asciiTheme="majorBidi" w:hAnsiTheme="majorBidi" w:cstheme="majorBidi"/>
              <w:sz w:val="24"/>
              <w:szCs w:val="24"/>
            </w:rPr>
            <w:lastRenderedPageBreak/>
            <w:t>ACKNOWLEDGEMENTS</w:t>
          </w:r>
          <w:bookmarkEnd w:id="1"/>
        </w:p>
        <w:p w14:paraId="13EFCB3D" w14:textId="77777777" w:rsidR="00476339" w:rsidRPr="00131BE4" w:rsidRDefault="00476339" w:rsidP="00131BE4">
          <w:pPr>
            <w:spacing w:before="100" w:beforeAutospacing="1" w:after="100" w:afterAutospacing="1" w:line="480" w:lineRule="auto"/>
            <w:rPr>
              <w:rFonts w:asciiTheme="majorBidi" w:hAnsiTheme="majorBidi" w:cstheme="majorBidi"/>
            </w:rPr>
          </w:pPr>
          <w:r w:rsidRPr="00131BE4">
            <w:rPr>
              <w:rFonts w:asciiTheme="majorBidi" w:hAnsiTheme="majorBidi" w:cstheme="majorBidi"/>
            </w:rPr>
            <w:t>We would like to express our sincere gratitude to Dr. Dana Haj Hussein, our Capstone supervisor, for her continuous guidance, valuable feedback, and encouragement throughout this project. We also thank Dr. Salman Saadat for his academic support and insightful advice.</w:t>
          </w:r>
        </w:p>
        <w:p w14:paraId="71549A9B" w14:textId="77777777" w:rsidR="00476339" w:rsidRPr="00131BE4" w:rsidRDefault="00476339" w:rsidP="00131BE4">
          <w:pPr>
            <w:spacing w:before="100" w:beforeAutospacing="1" w:after="100" w:afterAutospacing="1" w:line="480" w:lineRule="auto"/>
            <w:rPr>
              <w:rFonts w:asciiTheme="majorBidi" w:hAnsiTheme="majorBidi" w:cstheme="majorBidi"/>
            </w:rPr>
          </w:pPr>
          <w:r w:rsidRPr="00131BE4">
            <w:rPr>
              <w:rFonts w:asciiTheme="majorBidi" w:hAnsiTheme="majorBidi" w:cstheme="majorBidi"/>
            </w:rPr>
            <w:t>Our appreciation extends to the School of Engineering Technology at the University of Doha for Science and Technology (UDST) for providing the tools and facilities necessary to complete this work. Finally, we thank all those who contributed to our learning and success during this project.</w:t>
          </w:r>
        </w:p>
        <w:p w14:paraId="78631DF2" w14:textId="44E4ADE4" w:rsidR="00D57BAE" w:rsidRPr="00131BE4" w:rsidRDefault="00D57BAE" w:rsidP="00131BE4">
          <w:pPr>
            <w:spacing w:line="480" w:lineRule="auto"/>
            <w:rPr>
              <w:rFonts w:asciiTheme="majorBidi" w:hAnsiTheme="majorBidi" w:cstheme="majorBidi"/>
            </w:rPr>
          </w:pPr>
        </w:p>
        <w:p w14:paraId="019DA2A1" w14:textId="77777777" w:rsidR="00E439EC" w:rsidRPr="00131BE4" w:rsidRDefault="00E439EC" w:rsidP="00131BE4">
          <w:pPr>
            <w:spacing w:line="480" w:lineRule="auto"/>
            <w:rPr>
              <w:rFonts w:asciiTheme="majorBidi" w:hAnsiTheme="majorBidi" w:cstheme="majorBidi"/>
            </w:rPr>
          </w:pPr>
        </w:p>
        <w:p w14:paraId="323B6AEE" w14:textId="77777777" w:rsidR="00E439EC" w:rsidRPr="00131BE4" w:rsidRDefault="00E439EC" w:rsidP="00131BE4">
          <w:pPr>
            <w:spacing w:line="480" w:lineRule="auto"/>
            <w:rPr>
              <w:rFonts w:asciiTheme="majorBidi" w:hAnsiTheme="majorBidi" w:cstheme="majorBidi"/>
            </w:rPr>
          </w:pPr>
        </w:p>
        <w:p w14:paraId="10CBA595" w14:textId="77777777" w:rsidR="00E439EC" w:rsidRPr="00131BE4" w:rsidRDefault="00E439EC" w:rsidP="00131BE4">
          <w:pPr>
            <w:spacing w:line="480" w:lineRule="auto"/>
            <w:rPr>
              <w:rFonts w:asciiTheme="majorBidi" w:hAnsiTheme="majorBidi" w:cstheme="majorBidi"/>
            </w:rPr>
          </w:pPr>
        </w:p>
        <w:p w14:paraId="4EB6D74E" w14:textId="77777777" w:rsidR="00E439EC" w:rsidRPr="00131BE4" w:rsidRDefault="00E439EC" w:rsidP="00131BE4">
          <w:pPr>
            <w:spacing w:line="480" w:lineRule="auto"/>
            <w:rPr>
              <w:rFonts w:asciiTheme="majorBidi" w:hAnsiTheme="majorBidi" w:cstheme="majorBidi"/>
            </w:rPr>
          </w:pPr>
        </w:p>
        <w:p w14:paraId="4D69E280" w14:textId="77777777" w:rsidR="00E439EC" w:rsidRPr="00131BE4" w:rsidRDefault="00E439EC" w:rsidP="00131BE4">
          <w:pPr>
            <w:spacing w:line="480" w:lineRule="auto"/>
            <w:rPr>
              <w:rFonts w:asciiTheme="majorBidi" w:hAnsiTheme="majorBidi" w:cstheme="majorBidi"/>
            </w:rPr>
          </w:pPr>
        </w:p>
        <w:p w14:paraId="46D28D55" w14:textId="77777777" w:rsidR="00E439EC" w:rsidRPr="00131BE4" w:rsidRDefault="00E439EC" w:rsidP="00131BE4">
          <w:pPr>
            <w:spacing w:line="480" w:lineRule="auto"/>
            <w:rPr>
              <w:rFonts w:asciiTheme="majorBidi" w:hAnsiTheme="majorBidi" w:cstheme="majorBidi"/>
            </w:rPr>
          </w:pPr>
        </w:p>
        <w:p w14:paraId="578FD1D1" w14:textId="1DABFF67" w:rsidR="00E439EC" w:rsidRPr="00131BE4" w:rsidRDefault="00E439EC" w:rsidP="00131BE4">
          <w:pPr>
            <w:spacing w:line="480" w:lineRule="auto"/>
            <w:rPr>
              <w:rFonts w:asciiTheme="majorBidi" w:hAnsiTheme="majorBidi" w:cstheme="majorBidi"/>
            </w:rPr>
          </w:pPr>
        </w:p>
        <w:p w14:paraId="6A71DF38" w14:textId="77777777" w:rsidR="00476339" w:rsidRPr="00131BE4" w:rsidRDefault="00476339" w:rsidP="00131BE4">
          <w:pPr>
            <w:spacing w:line="480" w:lineRule="auto"/>
            <w:rPr>
              <w:rFonts w:asciiTheme="majorBidi" w:hAnsiTheme="majorBidi" w:cstheme="majorBidi"/>
            </w:rPr>
          </w:pPr>
        </w:p>
        <w:p w14:paraId="63F292D5" w14:textId="77777777" w:rsidR="00E439EC" w:rsidRPr="00131BE4" w:rsidRDefault="00E439EC" w:rsidP="00131BE4">
          <w:pPr>
            <w:spacing w:line="480" w:lineRule="auto"/>
            <w:rPr>
              <w:rFonts w:asciiTheme="majorBidi" w:hAnsiTheme="majorBidi" w:cstheme="majorBidi"/>
            </w:rPr>
          </w:pPr>
        </w:p>
        <w:p w14:paraId="2D171510" w14:textId="77777777" w:rsidR="00E439EC" w:rsidRPr="00131BE4" w:rsidRDefault="00E439EC" w:rsidP="00131BE4">
          <w:pPr>
            <w:spacing w:line="480" w:lineRule="auto"/>
            <w:rPr>
              <w:rFonts w:asciiTheme="majorBidi" w:hAnsiTheme="majorBidi" w:cstheme="majorBidi"/>
            </w:rPr>
          </w:pPr>
        </w:p>
        <w:p w14:paraId="7D7AE34C" w14:textId="77777777" w:rsidR="00E439EC" w:rsidRPr="00131BE4" w:rsidRDefault="00E439EC" w:rsidP="00131BE4">
          <w:pPr>
            <w:pStyle w:val="HeadingNo"/>
            <w:spacing w:line="480" w:lineRule="auto"/>
            <w:jc w:val="left"/>
            <w:rPr>
              <w:rFonts w:asciiTheme="majorBidi" w:hAnsiTheme="majorBidi" w:cstheme="majorBidi"/>
              <w:sz w:val="24"/>
              <w:szCs w:val="24"/>
            </w:rPr>
          </w:pPr>
          <w:r w:rsidRPr="00131BE4">
            <w:rPr>
              <w:rFonts w:asciiTheme="majorBidi" w:hAnsiTheme="majorBidi" w:cstheme="majorBidi"/>
              <w:sz w:val="24"/>
              <w:szCs w:val="24"/>
            </w:rPr>
            <w:lastRenderedPageBreak/>
            <w:t>Abstract</w:t>
          </w:r>
        </w:p>
        <w:p w14:paraId="2EB324F7" w14:textId="30A0F45A" w:rsidR="005D566E" w:rsidRPr="00131BE4" w:rsidRDefault="6B728A15" w:rsidP="00EA6C77">
          <w:pPr>
            <w:spacing w:before="100" w:beforeAutospacing="1" w:after="100" w:afterAutospacing="1" w:line="480" w:lineRule="auto"/>
            <w:ind w:firstLine="720"/>
            <w:rPr>
              <w:rFonts w:asciiTheme="majorBidi" w:hAnsiTheme="majorBidi" w:cstheme="majorBidi"/>
            </w:rPr>
          </w:pPr>
          <w:r w:rsidRPr="6E16B3A5">
            <w:rPr>
              <w:rFonts w:asciiTheme="majorBidi" w:hAnsiTheme="majorBidi" w:cstheme="majorBidi"/>
            </w:rPr>
            <w:t>The rise of IoT devices and edge computing frameworks within smart cities have broadened the IoT cybersecurity attack surface.</w:t>
          </w:r>
          <w:r w:rsidR="3A3C0385" w:rsidRPr="6E16B3A5">
            <w:rPr>
              <w:rFonts w:asciiTheme="majorBidi" w:hAnsiTheme="majorBidi" w:cstheme="majorBidi"/>
            </w:rPr>
            <w:t xml:space="preserve"> </w:t>
          </w:r>
          <w:r w:rsidRPr="6E16B3A5">
            <w:rPr>
              <w:rFonts w:asciiTheme="majorBidi" w:hAnsiTheme="majorBidi" w:cstheme="majorBidi"/>
            </w:rPr>
            <w:t>This project presents and defends the concept of an Intrusion Detection System</w:t>
          </w:r>
          <w:r w:rsidR="6DADA906" w:rsidRPr="6E16B3A5">
            <w:rPr>
              <w:rFonts w:asciiTheme="majorBidi" w:hAnsiTheme="majorBidi" w:cstheme="majorBidi"/>
            </w:rPr>
            <w:t xml:space="preserve"> </w:t>
          </w:r>
          <w:r w:rsidRPr="6E16B3A5">
            <w:rPr>
              <w:rFonts w:asciiTheme="majorBidi" w:hAnsiTheme="majorBidi" w:cstheme="majorBidi"/>
            </w:rPr>
            <w:t>powered by Large Language Models (LLMs) that interprets, summarizes, and categorizes edge smart city environments’ IDS alerts. Leveraging OpenAI’s GPT-4 and LangChain, the proposed system interprets raw IDS logs and outputs understandable texts relating to low-tech and high-tech security concepts, evaluates their severity, proposes mitigation strategies, and describes the security context. This solution was de</w:t>
          </w:r>
          <w:r w:rsidR="00EA6C77">
            <w:rPr>
              <w:rFonts w:asciiTheme="majorBidi" w:hAnsiTheme="majorBidi" w:cstheme="majorBidi"/>
            </w:rPr>
            <w:t>0</w:t>
          </w:r>
          <w:r w:rsidRPr="6E16B3A5">
            <w:rPr>
              <w:rFonts w:asciiTheme="majorBidi" w:hAnsiTheme="majorBidi" w:cstheme="majorBidi"/>
            </w:rPr>
            <w:t>veloped within a Kubernetes-based edge deployment for scalability, low latency, and resilience. Initial prototype tests showed that the LLM was capable of translating extremely complicated alerts into succinct, sensible, and pertinent summaries, substantially alleviating the mental load of the operators. The project will promote the comprehension of current threats, facilitate smart cities’ security systems, and allow the environments to be more user-friendly, and improve the effectiveness of the systems</w:t>
          </w:r>
          <w:r w:rsidR="762C2A49" w:rsidRPr="6E16B3A5">
            <w:rPr>
              <w:rFonts w:asciiTheme="majorBidi" w:hAnsiTheme="majorBidi" w:cstheme="majorBidi"/>
            </w:rPr>
            <w:t>.</w:t>
          </w:r>
        </w:p>
        <w:p w14:paraId="0EEF5D61" w14:textId="77777777" w:rsidR="005D566E" w:rsidRPr="00131BE4" w:rsidRDefault="005D566E" w:rsidP="00131BE4">
          <w:pPr>
            <w:pStyle w:val="HeadingNo"/>
            <w:spacing w:line="480" w:lineRule="auto"/>
            <w:jc w:val="left"/>
            <w:rPr>
              <w:rFonts w:asciiTheme="majorBidi" w:hAnsiTheme="majorBidi" w:cstheme="majorBidi"/>
              <w:sz w:val="24"/>
              <w:szCs w:val="24"/>
            </w:rPr>
          </w:pPr>
        </w:p>
        <w:p w14:paraId="573724FE" w14:textId="77777777" w:rsidR="005D566E" w:rsidRPr="00131BE4" w:rsidRDefault="005D566E" w:rsidP="00131BE4">
          <w:pPr>
            <w:pStyle w:val="HeadingNo"/>
            <w:spacing w:line="480" w:lineRule="auto"/>
            <w:jc w:val="left"/>
            <w:rPr>
              <w:rFonts w:asciiTheme="majorBidi" w:hAnsiTheme="majorBidi" w:cstheme="majorBidi"/>
              <w:sz w:val="24"/>
              <w:szCs w:val="24"/>
            </w:rPr>
          </w:pPr>
        </w:p>
        <w:p w14:paraId="16FD7247" w14:textId="77777777" w:rsidR="005D566E" w:rsidRPr="00131BE4" w:rsidRDefault="005D566E" w:rsidP="00131BE4">
          <w:pPr>
            <w:pStyle w:val="HeadingNo"/>
            <w:spacing w:line="480" w:lineRule="auto"/>
            <w:jc w:val="left"/>
            <w:rPr>
              <w:rFonts w:asciiTheme="majorBidi" w:hAnsiTheme="majorBidi" w:cstheme="majorBidi"/>
              <w:sz w:val="24"/>
              <w:szCs w:val="24"/>
            </w:rPr>
          </w:pPr>
        </w:p>
        <w:p w14:paraId="25BA96AA" w14:textId="77777777" w:rsidR="005D566E" w:rsidRPr="00131BE4" w:rsidRDefault="005D566E" w:rsidP="00131BE4">
          <w:pPr>
            <w:pStyle w:val="HeadingNo"/>
            <w:spacing w:line="480" w:lineRule="auto"/>
            <w:jc w:val="left"/>
            <w:rPr>
              <w:rFonts w:asciiTheme="majorBidi" w:hAnsiTheme="majorBidi" w:cstheme="majorBidi"/>
              <w:sz w:val="24"/>
              <w:szCs w:val="24"/>
            </w:rPr>
          </w:pPr>
        </w:p>
        <w:p w14:paraId="42BBC6D5" w14:textId="77777777" w:rsidR="005D566E" w:rsidRPr="00131BE4" w:rsidRDefault="005D566E" w:rsidP="00131BE4">
          <w:pPr>
            <w:pStyle w:val="HeadingNo"/>
            <w:spacing w:line="480" w:lineRule="auto"/>
            <w:jc w:val="left"/>
            <w:rPr>
              <w:rFonts w:asciiTheme="majorBidi" w:hAnsiTheme="majorBidi" w:cstheme="majorBidi"/>
              <w:sz w:val="24"/>
              <w:szCs w:val="24"/>
            </w:rPr>
          </w:pPr>
        </w:p>
        <w:p w14:paraId="7BD07972" w14:textId="66FC2C40" w:rsidR="00096F7B" w:rsidRPr="00131BE4" w:rsidRDefault="00CB3AF1" w:rsidP="00903479">
          <w:pPr>
            <w:pStyle w:val="Title"/>
            <w:spacing w:line="480" w:lineRule="auto"/>
            <w:jc w:val="both"/>
            <w:rPr>
              <w:rFonts w:asciiTheme="majorBidi" w:hAnsiTheme="majorBidi" w:cstheme="majorBidi"/>
              <w:sz w:val="24"/>
              <w:szCs w:val="24"/>
            </w:rPr>
          </w:pPr>
        </w:p>
      </w:sdtContent>
    </w:sdt>
    <w:bookmarkStart w:id="2" w:name="_Hlk209628191" w:displacedByCustomXml="next"/>
    <w:sdt>
      <w:sdtPr>
        <w:rPr>
          <w:rFonts w:asciiTheme="majorBidi" w:eastAsiaTheme="minorEastAsia" w:hAnsiTheme="majorBidi" w:cstheme="minorBidi"/>
          <w:color w:val="auto"/>
          <w:sz w:val="24"/>
          <w:szCs w:val="24"/>
        </w:rPr>
        <w:id w:val="-1549994121"/>
        <w:docPartObj>
          <w:docPartGallery w:val="Table of Contents"/>
          <w:docPartUnique/>
        </w:docPartObj>
      </w:sdtPr>
      <w:sdtEndPr>
        <w:rPr>
          <w:b/>
          <w:bCs/>
          <w:noProof/>
        </w:rPr>
      </w:sdtEndPr>
      <w:sdtContent>
        <w:p w14:paraId="045B3251" w14:textId="61BDBD63" w:rsidR="002E493D" w:rsidRPr="00131BE4" w:rsidRDefault="00EE221A" w:rsidP="00131BE4">
          <w:pPr>
            <w:pStyle w:val="TOCHeading"/>
            <w:spacing w:line="480" w:lineRule="auto"/>
            <w:rPr>
              <w:rFonts w:asciiTheme="majorBidi" w:eastAsiaTheme="minorEastAsia" w:hAnsiTheme="majorBidi"/>
              <w:b/>
              <w:bCs/>
              <w:color w:val="auto"/>
              <w:sz w:val="24"/>
              <w:szCs w:val="24"/>
            </w:rPr>
          </w:pPr>
          <w:r w:rsidRPr="00131BE4">
            <w:rPr>
              <w:rFonts w:asciiTheme="majorBidi" w:eastAsiaTheme="minorEastAsia" w:hAnsiTheme="majorBidi"/>
              <w:b/>
              <w:bCs/>
              <w:color w:val="auto"/>
              <w:sz w:val="24"/>
              <w:szCs w:val="24"/>
            </w:rPr>
            <w:t>Table of Contents</w:t>
          </w:r>
        </w:p>
        <w:bookmarkEnd w:id="2"/>
        <w:p w14:paraId="0F38E4A6" w14:textId="77CE4E2A" w:rsidR="00903479" w:rsidRDefault="002E493D">
          <w:pPr>
            <w:pStyle w:val="TOC1"/>
            <w:tabs>
              <w:tab w:val="left" w:pos="480"/>
              <w:tab w:val="right" w:leader="dot" w:pos="9020"/>
            </w:tabs>
            <w:rPr>
              <w:rFonts w:asciiTheme="minorHAnsi" w:hAnsiTheme="minorHAnsi"/>
              <w:noProof/>
              <w:sz w:val="22"/>
              <w:szCs w:val="22"/>
              <w:lang w:val="en-GB" w:eastAsia="en-GB"/>
            </w:rPr>
          </w:pPr>
          <w:r w:rsidRPr="00131BE4">
            <w:rPr>
              <w:rFonts w:asciiTheme="majorBidi" w:hAnsiTheme="majorBidi" w:cstheme="majorBidi"/>
            </w:rPr>
            <w:fldChar w:fldCharType="begin"/>
          </w:r>
          <w:r w:rsidRPr="00131BE4">
            <w:rPr>
              <w:rFonts w:asciiTheme="majorBidi" w:hAnsiTheme="majorBidi" w:cstheme="majorBidi"/>
            </w:rPr>
            <w:instrText xml:space="preserve"> TOC \o "1-3" \h \z \u </w:instrText>
          </w:r>
          <w:r w:rsidRPr="00131BE4">
            <w:rPr>
              <w:rFonts w:asciiTheme="majorBidi" w:hAnsiTheme="majorBidi" w:cstheme="majorBidi"/>
            </w:rPr>
            <w:fldChar w:fldCharType="separate"/>
          </w:r>
          <w:hyperlink w:anchor="_Toc215568661" w:history="1">
            <w:r w:rsidR="00903479" w:rsidRPr="00E87707">
              <w:rPr>
                <w:rStyle w:val="Hyperlink"/>
                <w:rFonts w:asciiTheme="majorBidi" w:hAnsiTheme="majorBidi" w:cstheme="majorBidi"/>
                <w:noProof/>
              </w:rPr>
              <w:t>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Chapte</w:t>
            </w:r>
            <w:r w:rsidR="00903479" w:rsidRPr="00E87707">
              <w:rPr>
                <w:rStyle w:val="Hyperlink"/>
                <w:rFonts w:asciiTheme="majorBidi" w:hAnsiTheme="majorBidi" w:cstheme="majorBidi"/>
                <w:noProof/>
              </w:rPr>
              <w:t>r</w:t>
            </w:r>
            <w:r w:rsidR="00903479" w:rsidRPr="00E87707">
              <w:rPr>
                <w:rStyle w:val="Hyperlink"/>
                <w:rFonts w:asciiTheme="majorBidi" w:hAnsiTheme="majorBidi" w:cstheme="majorBidi"/>
                <w:noProof/>
              </w:rPr>
              <w:t xml:space="preserve"> 1: Introduction</w:t>
            </w:r>
            <w:r w:rsidR="00903479">
              <w:rPr>
                <w:noProof/>
                <w:webHidden/>
              </w:rPr>
              <w:tab/>
            </w:r>
            <w:r w:rsidR="00903479">
              <w:rPr>
                <w:noProof/>
                <w:webHidden/>
              </w:rPr>
              <w:fldChar w:fldCharType="begin"/>
            </w:r>
            <w:r w:rsidR="00903479">
              <w:rPr>
                <w:noProof/>
                <w:webHidden/>
              </w:rPr>
              <w:instrText xml:space="preserve"> PAGEREF _Toc215568661 \h </w:instrText>
            </w:r>
            <w:r w:rsidR="00903479">
              <w:rPr>
                <w:noProof/>
                <w:webHidden/>
              </w:rPr>
            </w:r>
            <w:r w:rsidR="00903479">
              <w:rPr>
                <w:noProof/>
                <w:webHidden/>
              </w:rPr>
              <w:fldChar w:fldCharType="separate"/>
            </w:r>
            <w:r w:rsidR="00903479">
              <w:rPr>
                <w:noProof/>
                <w:webHidden/>
              </w:rPr>
              <w:t>0</w:t>
            </w:r>
            <w:r w:rsidR="00903479">
              <w:rPr>
                <w:noProof/>
                <w:webHidden/>
              </w:rPr>
              <w:fldChar w:fldCharType="end"/>
            </w:r>
          </w:hyperlink>
        </w:p>
        <w:p w14:paraId="14A86D1A" w14:textId="5EFF729E"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62" w:history="1">
            <w:r w:rsidR="00903479" w:rsidRPr="00E87707">
              <w:rPr>
                <w:rStyle w:val="Hyperlink"/>
                <w:rFonts w:asciiTheme="majorBidi" w:hAnsiTheme="majorBidi" w:cstheme="majorBidi"/>
                <w:noProof/>
              </w:rPr>
              <w:t>1.1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Background &amp; Motivation: (Importance of the Project, Context and Stakeholders)</w:t>
            </w:r>
            <w:r w:rsidR="00903479">
              <w:rPr>
                <w:noProof/>
                <w:webHidden/>
              </w:rPr>
              <w:tab/>
            </w:r>
            <w:r w:rsidR="00903479">
              <w:rPr>
                <w:noProof/>
                <w:webHidden/>
              </w:rPr>
              <w:fldChar w:fldCharType="begin"/>
            </w:r>
            <w:r w:rsidR="00903479">
              <w:rPr>
                <w:noProof/>
                <w:webHidden/>
              </w:rPr>
              <w:instrText xml:space="preserve"> PAGEREF _Toc215568662 \h </w:instrText>
            </w:r>
            <w:r w:rsidR="00903479">
              <w:rPr>
                <w:noProof/>
                <w:webHidden/>
              </w:rPr>
            </w:r>
            <w:r w:rsidR="00903479">
              <w:rPr>
                <w:noProof/>
                <w:webHidden/>
              </w:rPr>
              <w:fldChar w:fldCharType="separate"/>
            </w:r>
            <w:r w:rsidR="00903479">
              <w:rPr>
                <w:noProof/>
                <w:webHidden/>
              </w:rPr>
              <w:t>1</w:t>
            </w:r>
            <w:r w:rsidR="00903479">
              <w:rPr>
                <w:noProof/>
                <w:webHidden/>
              </w:rPr>
              <w:fldChar w:fldCharType="end"/>
            </w:r>
          </w:hyperlink>
        </w:p>
        <w:p w14:paraId="1C6E4C26" w14:textId="21FC81DB"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63" w:history="1">
            <w:r w:rsidR="00903479" w:rsidRPr="00E87707">
              <w:rPr>
                <w:rStyle w:val="Hyperlink"/>
                <w:rFonts w:asciiTheme="majorBidi" w:hAnsiTheme="majorBidi" w:cstheme="majorBidi"/>
                <w:noProof/>
              </w:rPr>
              <w:t>1.2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Problem Statement</w:t>
            </w:r>
            <w:r w:rsidR="00903479">
              <w:rPr>
                <w:noProof/>
                <w:webHidden/>
              </w:rPr>
              <w:tab/>
            </w:r>
            <w:r w:rsidR="00903479">
              <w:rPr>
                <w:noProof/>
                <w:webHidden/>
              </w:rPr>
              <w:fldChar w:fldCharType="begin"/>
            </w:r>
            <w:r w:rsidR="00903479">
              <w:rPr>
                <w:noProof/>
                <w:webHidden/>
              </w:rPr>
              <w:instrText xml:space="preserve"> PAGEREF _Toc215568663 \h </w:instrText>
            </w:r>
            <w:r w:rsidR="00903479">
              <w:rPr>
                <w:noProof/>
                <w:webHidden/>
              </w:rPr>
            </w:r>
            <w:r w:rsidR="00903479">
              <w:rPr>
                <w:noProof/>
                <w:webHidden/>
              </w:rPr>
              <w:fldChar w:fldCharType="separate"/>
            </w:r>
            <w:r w:rsidR="00903479">
              <w:rPr>
                <w:noProof/>
                <w:webHidden/>
              </w:rPr>
              <w:t>2</w:t>
            </w:r>
            <w:r w:rsidR="00903479">
              <w:rPr>
                <w:noProof/>
                <w:webHidden/>
              </w:rPr>
              <w:fldChar w:fldCharType="end"/>
            </w:r>
          </w:hyperlink>
        </w:p>
        <w:p w14:paraId="4E6C0F24" w14:textId="19407D80"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64" w:history="1">
            <w:r w:rsidR="00903479" w:rsidRPr="00E87707">
              <w:rPr>
                <w:rStyle w:val="Hyperlink"/>
                <w:rFonts w:asciiTheme="majorBidi" w:hAnsiTheme="majorBidi" w:cstheme="majorBidi"/>
                <w:noProof/>
              </w:rPr>
              <w:t>1.3</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Objectives</w:t>
            </w:r>
            <w:r w:rsidR="00903479">
              <w:rPr>
                <w:noProof/>
                <w:webHidden/>
              </w:rPr>
              <w:tab/>
            </w:r>
            <w:r w:rsidR="00903479">
              <w:rPr>
                <w:noProof/>
                <w:webHidden/>
              </w:rPr>
              <w:fldChar w:fldCharType="begin"/>
            </w:r>
            <w:r w:rsidR="00903479">
              <w:rPr>
                <w:noProof/>
                <w:webHidden/>
              </w:rPr>
              <w:instrText xml:space="preserve"> PAGEREF _Toc215568664 \h </w:instrText>
            </w:r>
            <w:r w:rsidR="00903479">
              <w:rPr>
                <w:noProof/>
                <w:webHidden/>
              </w:rPr>
            </w:r>
            <w:r w:rsidR="00903479">
              <w:rPr>
                <w:noProof/>
                <w:webHidden/>
              </w:rPr>
              <w:fldChar w:fldCharType="separate"/>
            </w:r>
            <w:r w:rsidR="00903479">
              <w:rPr>
                <w:noProof/>
                <w:webHidden/>
              </w:rPr>
              <w:t>4</w:t>
            </w:r>
            <w:r w:rsidR="00903479">
              <w:rPr>
                <w:noProof/>
                <w:webHidden/>
              </w:rPr>
              <w:fldChar w:fldCharType="end"/>
            </w:r>
          </w:hyperlink>
        </w:p>
        <w:p w14:paraId="228DC0E8" w14:textId="65659B7D"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65" w:history="1">
            <w:r w:rsidR="00903479" w:rsidRPr="00E87707">
              <w:rPr>
                <w:rStyle w:val="Hyperlink"/>
                <w:rFonts w:asciiTheme="majorBidi" w:hAnsiTheme="majorBidi" w:cstheme="majorBidi"/>
                <w:noProof/>
              </w:rPr>
              <w:t>1.4</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Expected Impact</w:t>
            </w:r>
            <w:r w:rsidR="00903479">
              <w:rPr>
                <w:noProof/>
                <w:webHidden/>
              </w:rPr>
              <w:tab/>
            </w:r>
            <w:r w:rsidR="00903479">
              <w:rPr>
                <w:noProof/>
                <w:webHidden/>
              </w:rPr>
              <w:fldChar w:fldCharType="begin"/>
            </w:r>
            <w:r w:rsidR="00903479">
              <w:rPr>
                <w:noProof/>
                <w:webHidden/>
              </w:rPr>
              <w:instrText xml:space="preserve"> PAGEREF _Toc215568665 \h </w:instrText>
            </w:r>
            <w:r w:rsidR="00903479">
              <w:rPr>
                <w:noProof/>
                <w:webHidden/>
              </w:rPr>
            </w:r>
            <w:r w:rsidR="00903479">
              <w:rPr>
                <w:noProof/>
                <w:webHidden/>
              </w:rPr>
              <w:fldChar w:fldCharType="separate"/>
            </w:r>
            <w:r w:rsidR="00903479">
              <w:rPr>
                <w:noProof/>
                <w:webHidden/>
              </w:rPr>
              <w:t>6</w:t>
            </w:r>
            <w:r w:rsidR="00903479">
              <w:rPr>
                <w:noProof/>
                <w:webHidden/>
              </w:rPr>
              <w:fldChar w:fldCharType="end"/>
            </w:r>
          </w:hyperlink>
        </w:p>
        <w:p w14:paraId="332E3C2E" w14:textId="6DEB5A00" w:rsidR="00903479" w:rsidRDefault="00CB3AF1">
          <w:pPr>
            <w:pStyle w:val="TOC1"/>
            <w:tabs>
              <w:tab w:val="left" w:pos="480"/>
              <w:tab w:val="right" w:leader="dot" w:pos="9020"/>
            </w:tabs>
            <w:rPr>
              <w:rFonts w:asciiTheme="minorHAnsi" w:hAnsiTheme="minorHAnsi"/>
              <w:noProof/>
              <w:sz w:val="22"/>
              <w:szCs w:val="22"/>
              <w:lang w:val="en-GB" w:eastAsia="en-GB"/>
            </w:rPr>
          </w:pPr>
          <w:hyperlink w:anchor="_Toc215568666" w:history="1">
            <w:r w:rsidR="00903479" w:rsidRPr="00E87707">
              <w:rPr>
                <w:rStyle w:val="Hyperlink"/>
                <w:rFonts w:asciiTheme="majorBidi" w:hAnsiTheme="majorBidi" w:cstheme="majorBidi"/>
                <w:noProof/>
              </w:rPr>
              <w:t>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Chapter 2: Literature Review</w:t>
            </w:r>
            <w:r w:rsidR="00903479">
              <w:rPr>
                <w:noProof/>
                <w:webHidden/>
              </w:rPr>
              <w:tab/>
            </w:r>
            <w:r w:rsidR="00903479">
              <w:rPr>
                <w:noProof/>
                <w:webHidden/>
              </w:rPr>
              <w:fldChar w:fldCharType="begin"/>
            </w:r>
            <w:r w:rsidR="00903479">
              <w:rPr>
                <w:noProof/>
                <w:webHidden/>
              </w:rPr>
              <w:instrText xml:space="preserve"> PAGEREF _Toc215568666 \h </w:instrText>
            </w:r>
            <w:r w:rsidR="00903479">
              <w:rPr>
                <w:noProof/>
                <w:webHidden/>
              </w:rPr>
            </w:r>
            <w:r w:rsidR="00903479">
              <w:rPr>
                <w:noProof/>
                <w:webHidden/>
              </w:rPr>
              <w:fldChar w:fldCharType="separate"/>
            </w:r>
            <w:r w:rsidR="00903479">
              <w:rPr>
                <w:noProof/>
                <w:webHidden/>
              </w:rPr>
              <w:t>7</w:t>
            </w:r>
            <w:r w:rsidR="00903479">
              <w:rPr>
                <w:noProof/>
                <w:webHidden/>
              </w:rPr>
              <w:fldChar w:fldCharType="end"/>
            </w:r>
          </w:hyperlink>
        </w:p>
        <w:p w14:paraId="0FC77785" w14:textId="11F247AD"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67" w:history="1">
            <w:r w:rsidR="00903479" w:rsidRPr="00E87707">
              <w:rPr>
                <w:rStyle w:val="Hyperlink"/>
                <w:rFonts w:asciiTheme="majorBidi" w:hAnsiTheme="majorBidi" w:cstheme="majorBidi"/>
                <w:noProof/>
              </w:rPr>
              <w:t>2.1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Review of Related Work: (Existing Solutions, Products, or Research, Analysis of Strengths and Gaps)</w:t>
            </w:r>
            <w:r w:rsidR="00903479">
              <w:rPr>
                <w:noProof/>
                <w:webHidden/>
              </w:rPr>
              <w:tab/>
            </w:r>
            <w:r w:rsidR="00903479">
              <w:rPr>
                <w:noProof/>
                <w:webHidden/>
              </w:rPr>
              <w:fldChar w:fldCharType="begin"/>
            </w:r>
            <w:r w:rsidR="00903479">
              <w:rPr>
                <w:noProof/>
                <w:webHidden/>
              </w:rPr>
              <w:instrText xml:space="preserve"> PAGEREF _Toc215568667 \h </w:instrText>
            </w:r>
            <w:r w:rsidR="00903479">
              <w:rPr>
                <w:noProof/>
                <w:webHidden/>
              </w:rPr>
            </w:r>
            <w:r w:rsidR="00903479">
              <w:rPr>
                <w:noProof/>
                <w:webHidden/>
              </w:rPr>
              <w:fldChar w:fldCharType="separate"/>
            </w:r>
            <w:r w:rsidR="00903479">
              <w:rPr>
                <w:noProof/>
                <w:webHidden/>
              </w:rPr>
              <w:t>9</w:t>
            </w:r>
            <w:r w:rsidR="00903479">
              <w:rPr>
                <w:noProof/>
                <w:webHidden/>
              </w:rPr>
              <w:fldChar w:fldCharType="end"/>
            </w:r>
          </w:hyperlink>
        </w:p>
        <w:p w14:paraId="7240F5BE" w14:textId="22B41EC2" w:rsidR="00903479" w:rsidRDefault="00CB3AF1">
          <w:pPr>
            <w:pStyle w:val="TOC3"/>
            <w:tabs>
              <w:tab w:val="right" w:leader="dot" w:pos="9020"/>
            </w:tabs>
            <w:rPr>
              <w:rFonts w:asciiTheme="minorHAnsi" w:hAnsiTheme="minorHAnsi"/>
              <w:noProof/>
              <w:sz w:val="22"/>
              <w:szCs w:val="22"/>
              <w:lang w:val="en-GB" w:eastAsia="en-GB"/>
            </w:rPr>
          </w:pPr>
          <w:hyperlink w:anchor="_Toc215568668" w:history="1">
            <w:r w:rsidR="00903479" w:rsidRPr="00E87707">
              <w:rPr>
                <w:rStyle w:val="Hyperlink"/>
                <w:rFonts w:asciiTheme="majorBidi" w:hAnsiTheme="majorBidi" w:cstheme="majorBidi"/>
                <w:bCs/>
                <w:noProof/>
              </w:rPr>
              <w:t>Summary of literature weaknesses:</w:t>
            </w:r>
            <w:r w:rsidR="00903479">
              <w:rPr>
                <w:noProof/>
                <w:webHidden/>
              </w:rPr>
              <w:tab/>
            </w:r>
            <w:r w:rsidR="00903479">
              <w:rPr>
                <w:noProof/>
                <w:webHidden/>
              </w:rPr>
              <w:fldChar w:fldCharType="begin"/>
            </w:r>
            <w:r w:rsidR="00903479">
              <w:rPr>
                <w:noProof/>
                <w:webHidden/>
              </w:rPr>
              <w:instrText xml:space="preserve"> PAGEREF _Toc215568668 \h </w:instrText>
            </w:r>
            <w:r w:rsidR="00903479">
              <w:rPr>
                <w:noProof/>
                <w:webHidden/>
              </w:rPr>
            </w:r>
            <w:r w:rsidR="00903479">
              <w:rPr>
                <w:noProof/>
                <w:webHidden/>
              </w:rPr>
              <w:fldChar w:fldCharType="separate"/>
            </w:r>
            <w:r w:rsidR="00903479">
              <w:rPr>
                <w:noProof/>
                <w:webHidden/>
              </w:rPr>
              <w:t>10</w:t>
            </w:r>
            <w:r w:rsidR="00903479">
              <w:rPr>
                <w:noProof/>
                <w:webHidden/>
              </w:rPr>
              <w:fldChar w:fldCharType="end"/>
            </w:r>
          </w:hyperlink>
        </w:p>
        <w:p w14:paraId="41205E5A" w14:textId="49BA2F77" w:rsidR="00903479" w:rsidRDefault="00CB3AF1">
          <w:pPr>
            <w:pStyle w:val="TOC3"/>
            <w:tabs>
              <w:tab w:val="right" w:leader="dot" w:pos="9020"/>
            </w:tabs>
            <w:rPr>
              <w:rFonts w:asciiTheme="minorHAnsi" w:hAnsiTheme="minorHAnsi"/>
              <w:noProof/>
              <w:sz w:val="22"/>
              <w:szCs w:val="22"/>
              <w:lang w:val="en-GB" w:eastAsia="en-GB"/>
            </w:rPr>
          </w:pPr>
          <w:hyperlink w:anchor="_Toc215568669" w:history="1">
            <w:r w:rsidR="00903479" w:rsidRPr="00E87707">
              <w:rPr>
                <w:rStyle w:val="Hyperlink"/>
                <w:rFonts w:asciiTheme="majorBidi" w:hAnsiTheme="majorBidi" w:cstheme="majorBidi"/>
                <w:b/>
                <w:noProof/>
              </w:rPr>
              <w:t>Gap this project addresses:</w:t>
            </w:r>
            <w:r w:rsidR="00903479">
              <w:rPr>
                <w:noProof/>
                <w:webHidden/>
              </w:rPr>
              <w:tab/>
            </w:r>
            <w:r w:rsidR="00903479">
              <w:rPr>
                <w:noProof/>
                <w:webHidden/>
              </w:rPr>
              <w:fldChar w:fldCharType="begin"/>
            </w:r>
            <w:r w:rsidR="00903479">
              <w:rPr>
                <w:noProof/>
                <w:webHidden/>
              </w:rPr>
              <w:instrText xml:space="preserve"> PAGEREF _Toc215568669 \h </w:instrText>
            </w:r>
            <w:r w:rsidR="00903479">
              <w:rPr>
                <w:noProof/>
                <w:webHidden/>
              </w:rPr>
            </w:r>
            <w:r w:rsidR="00903479">
              <w:rPr>
                <w:noProof/>
                <w:webHidden/>
              </w:rPr>
              <w:fldChar w:fldCharType="separate"/>
            </w:r>
            <w:r w:rsidR="00903479">
              <w:rPr>
                <w:noProof/>
                <w:webHidden/>
              </w:rPr>
              <w:t>11</w:t>
            </w:r>
            <w:r w:rsidR="00903479">
              <w:rPr>
                <w:noProof/>
                <w:webHidden/>
              </w:rPr>
              <w:fldChar w:fldCharType="end"/>
            </w:r>
          </w:hyperlink>
        </w:p>
        <w:p w14:paraId="11D084EE" w14:textId="6D027358"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70" w:history="1">
            <w:r w:rsidR="00903479" w:rsidRPr="00E87707">
              <w:rPr>
                <w:rStyle w:val="Hyperlink"/>
                <w:rFonts w:asciiTheme="majorBidi" w:hAnsiTheme="majorBidi" w:cstheme="majorBidi"/>
                <w:noProof/>
              </w:rPr>
              <w:t>2.2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Technical Background: (Key theories, principles, and technologies involved)</w:t>
            </w:r>
            <w:r w:rsidR="00903479">
              <w:rPr>
                <w:noProof/>
                <w:webHidden/>
              </w:rPr>
              <w:tab/>
            </w:r>
            <w:r w:rsidR="00903479">
              <w:rPr>
                <w:noProof/>
                <w:webHidden/>
              </w:rPr>
              <w:fldChar w:fldCharType="begin"/>
            </w:r>
            <w:r w:rsidR="00903479">
              <w:rPr>
                <w:noProof/>
                <w:webHidden/>
              </w:rPr>
              <w:instrText xml:space="preserve"> PAGEREF _Toc215568670 \h </w:instrText>
            </w:r>
            <w:r w:rsidR="00903479">
              <w:rPr>
                <w:noProof/>
                <w:webHidden/>
              </w:rPr>
            </w:r>
            <w:r w:rsidR="00903479">
              <w:rPr>
                <w:noProof/>
                <w:webHidden/>
              </w:rPr>
              <w:fldChar w:fldCharType="separate"/>
            </w:r>
            <w:r w:rsidR="00903479">
              <w:rPr>
                <w:noProof/>
                <w:webHidden/>
              </w:rPr>
              <w:t>11</w:t>
            </w:r>
            <w:r w:rsidR="00903479">
              <w:rPr>
                <w:noProof/>
                <w:webHidden/>
              </w:rPr>
              <w:fldChar w:fldCharType="end"/>
            </w:r>
          </w:hyperlink>
        </w:p>
        <w:p w14:paraId="078856F6" w14:textId="09566710" w:rsidR="00903479" w:rsidRDefault="00CB3AF1">
          <w:pPr>
            <w:pStyle w:val="TOC1"/>
            <w:tabs>
              <w:tab w:val="left" w:pos="480"/>
              <w:tab w:val="right" w:leader="dot" w:pos="9020"/>
            </w:tabs>
            <w:rPr>
              <w:rFonts w:asciiTheme="minorHAnsi" w:hAnsiTheme="minorHAnsi"/>
              <w:noProof/>
              <w:sz w:val="22"/>
              <w:szCs w:val="22"/>
              <w:lang w:val="en-GB" w:eastAsia="en-GB"/>
            </w:rPr>
          </w:pPr>
          <w:hyperlink w:anchor="_Toc215568671" w:history="1">
            <w:r w:rsidR="00903479" w:rsidRPr="00E87707">
              <w:rPr>
                <w:rStyle w:val="Hyperlink"/>
                <w:rFonts w:asciiTheme="majorBidi" w:hAnsiTheme="majorBidi" w:cstheme="majorBidi"/>
                <w:noProof/>
              </w:rPr>
              <w:t>3</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Chapter 3: Project Requirements and Specifications</w:t>
            </w:r>
            <w:r w:rsidR="00903479">
              <w:rPr>
                <w:noProof/>
                <w:webHidden/>
              </w:rPr>
              <w:tab/>
            </w:r>
            <w:r w:rsidR="00903479">
              <w:rPr>
                <w:noProof/>
                <w:webHidden/>
              </w:rPr>
              <w:fldChar w:fldCharType="begin"/>
            </w:r>
            <w:r w:rsidR="00903479">
              <w:rPr>
                <w:noProof/>
                <w:webHidden/>
              </w:rPr>
              <w:instrText xml:space="preserve"> PAGEREF _Toc215568671 \h </w:instrText>
            </w:r>
            <w:r w:rsidR="00903479">
              <w:rPr>
                <w:noProof/>
                <w:webHidden/>
              </w:rPr>
            </w:r>
            <w:r w:rsidR="00903479">
              <w:rPr>
                <w:noProof/>
                <w:webHidden/>
              </w:rPr>
              <w:fldChar w:fldCharType="separate"/>
            </w:r>
            <w:r w:rsidR="00903479">
              <w:rPr>
                <w:noProof/>
                <w:webHidden/>
              </w:rPr>
              <w:t>12</w:t>
            </w:r>
            <w:r w:rsidR="00903479">
              <w:rPr>
                <w:noProof/>
                <w:webHidden/>
              </w:rPr>
              <w:fldChar w:fldCharType="end"/>
            </w:r>
          </w:hyperlink>
        </w:p>
        <w:p w14:paraId="147CCD33" w14:textId="25C435B4"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72" w:history="1">
            <w:r w:rsidR="00903479" w:rsidRPr="00E87707">
              <w:rPr>
                <w:rStyle w:val="Hyperlink"/>
                <w:rFonts w:asciiTheme="majorBidi" w:hAnsiTheme="majorBidi" w:cstheme="majorBidi"/>
                <w:noProof/>
              </w:rPr>
              <w:t>3.1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Customer / Stakeholder Needs</w:t>
            </w:r>
            <w:r w:rsidR="00903479">
              <w:rPr>
                <w:noProof/>
                <w:webHidden/>
              </w:rPr>
              <w:tab/>
            </w:r>
            <w:r w:rsidR="00903479">
              <w:rPr>
                <w:noProof/>
                <w:webHidden/>
              </w:rPr>
              <w:fldChar w:fldCharType="begin"/>
            </w:r>
            <w:r w:rsidR="00903479">
              <w:rPr>
                <w:noProof/>
                <w:webHidden/>
              </w:rPr>
              <w:instrText xml:space="preserve"> PAGEREF _Toc215568672 \h </w:instrText>
            </w:r>
            <w:r w:rsidR="00903479">
              <w:rPr>
                <w:noProof/>
                <w:webHidden/>
              </w:rPr>
            </w:r>
            <w:r w:rsidR="00903479">
              <w:rPr>
                <w:noProof/>
                <w:webHidden/>
              </w:rPr>
              <w:fldChar w:fldCharType="separate"/>
            </w:r>
            <w:r w:rsidR="00903479">
              <w:rPr>
                <w:noProof/>
                <w:webHidden/>
              </w:rPr>
              <w:t>12</w:t>
            </w:r>
            <w:r w:rsidR="00903479">
              <w:rPr>
                <w:noProof/>
                <w:webHidden/>
              </w:rPr>
              <w:fldChar w:fldCharType="end"/>
            </w:r>
          </w:hyperlink>
        </w:p>
        <w:p w14:paraId="12D8C8FD" w14:textId="6B003BCA" w:rsidR="00903479" w:rsidRDefault="00CB3AF1">
          <w:pPr>
            <w:pStyle w:val="TOC3"/>
            <w:tabs>
              <w:tab w:val="right" w:leader="dot" w:pos="9020"/>
            </w:tabs>
            <w:rPr>
              <w:rFonts w:asciiTheme="minorHAnsi" w:hAnsiTheme="minorHAnsi"/>
              <w:noProof/>
              <w:sz w:val="22"/>
              <w:szCs w:val="22"/>
              <w:lang w:val="en-GB" w:eastAsia="en-GB"/>
            </w:rPr>
          </w:pPr>
          <w:hyperlink w:anchor="_Toc215568673" w:history="1">
            <w:r w:rsidR="00903479" w:rsidRPr="00E87707">
              <w:rPr>
                <w:rStyle w:val="Hyperlink"/>
                <w:rFonts w:asciiTheme="majorBidi" w:hAnsiTheme="majorBidi" w:cstheme="majorBidi"/>
                <w:bCs/>
                <w:noProof/>
              </w:rPr>
              <w:t>Primary Stakeholders:</w:t>
            </w:r>
            <w:r w:rsidR="00903479">
              <w:rPr>
                <w:noProof/>
                <w:webHidden/>
              </w:rPr>
              <w:tab/>
            </w:r>
            <w:r w:rsidR="00903479">
              <w:rPr>
                <w:noProof/>
                <w:webHidden/>
              </w:rPr>
              <w:fldChar w:fldCharType="begin"/>
            </w:r>
            <w:r w:rsidR="00903479">
              <w:rPr>
                <w:noProof/>
                <w:webHidden/>
              </w:rPr>
              <w:instrText xml:space="preserve"> PAGEREF _Toc215568673 \h </w:instrText>
            </w:r>
            <w:r w:rsidR="00903479">
              <w:rPr>
                <w:noProof/>
                <w:webHidden/>
              </w:rPr>
            </w:r>
            <w:r w:rsidR="00903479">
              <w:rPr>
                <w:noProof/>
                <w:webHidden/>
              </w:rPr>
              <w:fldChar w:fldCharType="separate"/>
            </w:r>
            <w:r w:rsidR="00903479">
              <w:rPr>
                <w:noProof/>
                <w:webHidden/>
              </w:rPr>
              <w:t>12</w:t>
            </w:r>
            <w:r w:rsidR="00903479">
              <w:rPr>
                <w:noProof/>
                <w:webHidden/>
              </w:rPr>
              <w:fldChar w:fldCharType="end"/>
            </w:r>
          </w:hyperlink>
        </w:p>
        <w:p w14:paraId="21A352E0" w14:textId="18837F81" w:rsidR="00903479" w:rsidRDefault="00CB3AF1">
          <w:pPr>
            <w:pStyle w:val="TOC3"/>
            <w:tabs>
              <w:tab w:val="right" w:leader="dot" w:pos="9020"/>
            </w:tabs>
            <w:rPr>
              <w:rFonts w:asciiTheme="minorHAnsi" w:hAnsiTheme="minorHAnsi"/>
              <w:noProof/>
              <w:sz w:val="22"/>
              <w:szCs w:val="22"/>
              <w:lang w:val="en-GB" w:eastAsia="en-GB"/>
            </w:rPr>
          </w:pPr>
          <w:hyperlink w:anchor="_Toc215568674" w:history="1">
            <w:r w:rsidR="00903479" w:rsidRPr="00E87707">
              <w:rPr>
                <w:rStyle w:val="Hyperlink"/>
                <w:rFonts w:asciiTheme="majorBidi" w:hAnsiTheme="majorBidi" w:cstheme="majorBidi"/>
                <w:bCs/>
                <w:noProof/>
              </w:rPr>
              <w:t>High-Level Needs Summary:</w:t>
            </w:r>
            <w:r w:rsidR="00903479">
              <w:rPr>
                <w:noProof/>
                <w:webHidden/>
              </w:rPr>
              <w:tab/>
            </w:r>
            <w:r w:rsidR="00903479">
              <w:rPr>
                <w:noProof/>
                <w:webHidden/>
              </w:rPr>
              <w:fldChar w:fldCharType="begin"/>
            </w:r>
            <w:r w:rsidR="00903479">
              <w:rPr>
                <w:noProof/>
                <w:webHidden/>
              </w:rPr>
              <w:instrText xml:space="preserve"> PAGEREF _Toc215568674 \h </w:instrText>
            </w:r>
            <w:r w:rsidR="00903479">
              <w:rPr>
                <w:noProof/>
                <w:webHidden/>
              </w:rPr>
            </w:r>
            <w:r w:rsidR="00903479">
              <w:rPr>
                <w:noProof/>
                <w:webHidden/>
              </w:rPr>
              <w:fldChar w:fldCharType="separate"/>
            </w:r>
            <w:r w:rsidR="00903479">
              <w:rPr>
                <w:noProof/>
                <w:webHidden/>
              </w:rPr>
              <w:t>13</w:t>
            </w:r>
            <w:r w:rsidR="00903479">
              <w:rPr>
                <w:noProof/>
                <w:webHidden/>
              </w:rPr>
              <w:fldChar w:fldCharType="end"/>
            </w:r>
          </w:hyperlink>
        </w:p>
        <w:p w14:paraId="11AF215C" w14:textId="4B0B7B7F"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75" w:history="1">
            <w:r w:rsidR="00903479" w:rsidRPr="00E87707">
              <w:rPr>
                <w:rStyle w:val="Hyperlink"/>
                <w:rFonts w:asciiTheme="majorBidi" w:hAnsiTheme="majorBidi" w:cstheme="majorBidi"/>
                <w:noProof/>
              </w:rPr>
              <w:t>3.2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Requirements</w:t>
            </w:r>
            <w:r w:rsidR="00903479">
              <w:rPr>
                <w:noProof/>
                <w:webHidden/>
              </w:rPr>
              <w:tab/>
            </w:r>
            <w:r w:rsidR="00903479">
              <w:rPr>
                <w:noProof/>
                <w:webHidden/>
              </w:rPr>
              <w:fldChar w:fldCharType="begin"/>
            </w:r>
            <w:r w:rsidR="00903479">
              <w:rPr>
                <w:noProof/>
                <w:webHidden/>
              </w:rPr>
              <w:instrText xml:space="preserve"> PAGEREF _Toc215568675 \h </w:instrText>
            </w:r>
            <w:r w:rsidR="00903479">
              <w:rPr>
                <w:noProof/>
                <w:webHidden/>
              </w:rPr>
            </w:r>
            <w:r w:rsidR="00903479">
              <w:rPr>
                <w:noProof/>
                <w:webHidden/>
              </w:rPr>
              <w:fldChar w:fldCharType="separate"/>
            </w:r>
            <w:r w:rsidR="00903479">
              <w:rPr>
                <w:noProof/>
                <w:webHidden/>
              </w:rPr>
              <w:t>14</w:t>
            </w:r>
            <w:r w:rsidR="00903479">
              <w:rPr>
                <w:noProof/>
                <w:webHidden/>
              </w:rPr>
              <w:fldChar w:fldCharType="end"/>
            </w:r>
          </w:hyperlink>
        </w:p>
        <w:p w14:paraId="069F92ED" w14:textId="5D5E48B7" w:rsidR="00903479" w:rsidRDefault="00CB3AF1">
          <w:pPr>
            <w:pStyle w:val="TOC3"/>
            <w:tabs>
              <w:tab w:val="left" w:pos="1320"/>
              <w:tab w:val="right" w:leader="dot" w:pos="9020"/>
            </w:tabs>
            <w:rPr>
              <w:rFonts w:asciiTheme="minorHAnsi" w:hAnsiTheme="minorHAnsi"/>
              <w:noProof/>
              <w:sz w:val="22"/>
              <w:szCs w:val="22"/>
              <w:lang w:val="en-GB" w:eastAsia="en-GB"/>
            </w:rPr>
          </w:pPr>
          <w:hyperlink w:anchor="_Toc215568676" w:history="1">
            <w:r w:rsidR="00903479" w:rsidRPr="00E87707">
              <w:rPr>
                <w:rStyle w:val="Hyperlink"/>
                <w:rFonts w:asciiTheme="majorBidi" w:hAnsiTheme="majorBidi" w:cstheme="majorBidi"/>
                <w:b/>
                <w:bCs/>
                <w:noProof/>
              </w:rPr>
              <w:t>3.2.1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b/>
                <w:bCs/>
                <w:noProof/>
              </w:rPr>
              <w:t>User Experience Considerations</w:t>
            </w:r>
            <w:r w:rsidR="00903479">
              <w:rPr>
                <w:noProof/>
                <w:webHidden/>
              </w:rPr>
              <w:tab/>
            </w:r>
            <w:r w:rsidR="00903479">
              <w:rPr>
                <w:noProof/>
                <w:webHidden/>
              </w:rPr>
              <w:fldChar w:fldCharType="begin"/>
            </w:r>
            <w:r w:rsidR="00903479">
              <w:rPr>
                <w:noProof/>
                <w:webHidden/>
              </w:rPr>
              <w:instrText xml:space="preserve"> PAGEREF _Toc215568676 \h </w:instrText>
            </w:r>
            <w:r w:rsidR="00903479">
              <w:rPr>
                <w:noProof/>
                <w:webHidden/>
              </w:rPr>
            </w:r>
            <w:r w:rsidR="00903479">
              <w:rPr>
                <w:noProof/>
                <w:webHidden/>
              </w:rPr>
              <w:fldChar w:fldCharType="separate"/>
            </w:r>
            <w:r w:rsidR="00903479">
              <w:rPr>
                <w:noProof/>
                <w:webHidden/>
              </w:rPr>
              <w:t>14</w:t>
            </w:r>
            <w:r w:rsidR="00903479">
              <w:rPr>
                <w:noProof/>
                <w:webHidden/>
              </w:rPr>
              <w:fldChar w:fldCharType="end"/>
            </w:r>
          </w:hyperlink>
        </w:p>
        <w:p w14:paraId="32D45308" w14:textId="14A09939" w:rsidR="00903479" w:rsidRDefault="00CB3AF1">
          <w:pPr>
            <w:pStyle w:val="TOC3"/>
            <w:tabs>
              <w:tab w:val="right" w:leader="dot" w:pos="9020"/>
            </w:tabs>
            <w:rPr>
              <w:rFonts w:asciiTheme="minorHAnsi" w:hAnsiTheme="minorHAnsi"/>
              <w:noProof/>
              <w:sz w:val="22"/>
              <w:szCs w:val="22"/>
              <w:lang w:val="en-GB" w:eastAsia="en-GB"/>
            </w:rPr>
          </w:pPr>
          <w:hyperlink w:anchor="_Toc215568677" w:history="1">
            <w:r w:rsidR="00903479" w:rsidRPr="00E87707">
              <w:rPr>
                <w:rStyle w:val="Hyperlink"/>
                <w:rFonts w:asciiTheme="majorBidi" w:hAnsiTheme="majorBidi" w:cstheme="majorBidi"/>
                <w:noProof/>
              </w:rPr>
              <w:t>User Experience Requirements:</w:t>
            </w:r>
            <w:r w:rsidR="00903479">
              <w:rPr>
                <w:noProof/>
                <w:webHidden/>
              </w:rPr>
              <w:tab/>
            </w:r>
            <w:r w:rsidR="00903479">
              <w:rPr>
                <w:noProof/>
                <w:webHidden/>
              </w:rPr>
              <w:fldChar w:fldCharType="begin"/>
            </w:r>
            <w:r w:rsidR="00903479">
              <w:rPr>
                <w:noProof/>
                <w:webHidden/>
              </w:rPr>
              <w:instrText xml:space="preserve"> PAGEREF _Toc215568677 \h </w:instrText>
            </w:r>
            <w:r w:rsidR="00903479">
              <w:rPr>
                <w:noProof/>
                <w:webHidden/>
              </w:rPr>
            </w:r>
            <w:r w:rsidR="00903479">
              <w:rPr>
                <w:noProof/>
                <w:webHidden/>
              </w:rPr>
              <w:fldChar w:fldCharType="separate"/>
            </w:r>
            <w:r w:rsidR="00903479">
              <w:rPr>
                <w:noProof/>
                <w:webHidden/>
              </w:rPr>
              <w:t>14</w:t>
            </w:r>
            <w:r w:rsidR="00903479">
              <w:rPr>
                <w:noProof/>
                <w:webHidden/>
              </w:rPr>
              <w:fldChar w:fldCharType="end"/>
            </w:r>
          </w:hyperlink>
        </w:p>
        <w:p w14:paraId="168237F2" w14:textId="058AA70A" w:rsidR="00903479" w:rsidRDefault="00CB3AF1">
          <w:pPr>
            <w:pStyle w:val="TOC3"/>
            <w:tabs>
              <w:tab w:val="left" w:pos="1320"/>
              <w:tab w:val="right" w:leader="dot" w:pos="9020"/>
            </w:tabs>
            <w:rPr>
              <w:rFonts w:asciiTheme="minorHAnsi" w:hAnsiTheme="minorHAnsi"/>
              <w:noProof/>
              <w:sz w:val="22"/>
              <w:szCs w:val="22"/>
              <w:lang w:val="en-GB" w:eastAsia="en-GB"/>
            </w:rPr>
          </w:pPr>
          <w:hyperlink w:anchor="_Toc215568678" w:history="1">
            <w:r w:rsidR="00903479" w:rsidRPr="00E87707">
              <w:rPr>
                <w:rStyle w:val="Hyperlink"/>
                <w:rFonts w:asciiTheme="majorBidi" w:hAnsiTheme="majorBidi" w:cstheme="majorBidi"/>
                <w:b/>
                <w:bCs/>
                <w:noProof/>
              </w:rPr>
              <w:t>3.2.2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b/>
                <w:bCs/>
                <w:noProof/>
              </w:rPr>
              <w:t>Functional Requirements</w:t>
            </w:r>
            <w:r w:rsidR="00903479">
              <w:rPr>
                <w:noProof/>
                <w:webHidden/>
              </w:rPr>
              <w:tab/>
            </w:r>
            <w:r w:rsidR="00903479">
              <w:rPr>
                <w:noProof/>
                <w:webHidden/>
              </w:rPr>
              <w:fldChar w:fldCharType="begin"/>
            </w:r>
            <w:r w:rsidR="00903479">
              <w:rPr>
                <w:noProof/>
                <w:webHidden/>
              </w:rPr>
              <w:instrText xml:space="preserve"> PAGEREF _Toc215568678 \h </w:instrText>
            </w:r>
            <w:r w:rsidR="00903479">
              <w:rPr>
                <w:noProof/>
                <w:webHidden/>
              </w:rPr>
            </w:r>
            <w:r w:rsidR="00903479">
              <w:rPr>
                <w:noProof/>
                <w:webHidden/>
              </w:rPr>
              <w:fldChar w:fldCharType="separate"/>
            </w:r>
            <w:r w:rsidR="00903479">
              <w:rPr>
                <w:noProof/>
                <w:webHidden/>
              </w:rPr>
              <w:t>14</w:t>
            </w:r>
            <w:r w:rsidR="00903479">
              <w:rPr>
                <w:noProof/>
                <w:webHidden/>
              </w:rPr>
              <w:fldChar w:fldCharType="end"/>
            </w:r>
          </w:hyperlink>
        </w:p>
        <w:p w14:paraId="1CA8F0D2" w14:textId="5BC2A088" w:rsidR="00903479" w:rsidRDefault="00CB3AF1">
          <w:pPr>
            <w:pStyle w:val="TOC3"/>
            <w:tabs>
              <w:tab w:val="right" w:leader="dot" w:pos="9020"/>
            </w:tabs>
            <w:rPr>
              <w:rFonts w:asciiTheme="minorHAnsi" w:hAnsiTheme="minorHAnsi"/>
              <w:noProof/>
              <w:sz w:val="22"/>
              <w:szCs w:val="22"/>
              <w:lang w:val="en-GB" w:eastAsia="en-GB"/>
            </w:rPr>
          </w:pPr>
          <w:hyperlink w:anchor="_Toc215568679" w:history="1">
            <w:r w:rsidR="00903479" w:rsidRPr="00E87707">
              <w:rPr>
                <w:rStyle w:val="Hyperlink"/>
                <w:rFonts w:asciiTheme="majorBidi" w:hAnsiTheme="majorBidi" w:cstheme="majorBidi"/>
                <w:noProof/>
              </w:rPr>
              <w:t>Core Functional Requirements:</w:t>
            </w:r>
            <w:r w:rsidR="00903479">
              <w:rPr>
                <w:noProof/>
                <w:webHidden/>
              </w:rPr>
              <w:tab/>
            </w:r>
            <w:r w:rsidR="00903479">
              <w:rPr>
                <w:noProof/>
                <w:webHidden/>
              </w:rPr>
              <w:fldChar w:fldCharType="begin"/>
            </w:r>
            <w:r w:rsidR="00903479">
              <w:rPr>
                <w:noProof/>
                <w:webHidden/>
              </w:rPr>
              <w:instrText xml:space="preserve"> PAGEREF _Toc215568679 \h </w:instrText>
            </w:r>
            <w:r w:rsidR="00903479">
              <w:rPr>
                <w:noProof/>
                <w:webHidden/>
              </w:rPr>
            </w:r>
            <w:r w:rsidR="00903479">
              <w:rPr>
                <w:noProof/>
                <w:webHidden/>
              </w:rPr>
              <w:fldChar w:fldCharType="separate"/>
            </w:r>
            <w:r w:rsidR="00903479">
              <w:rPr>
                <w:noProof/>
                <w:webHidden/>
              </w:rPr>
              <w:t>15</w:t>
            </w:r>
            <w:r w:rsidR="00903479">
              <w:rPr>
                <w:noProof/>
                <w:webHidden/>
              </w:rPr>
              <w:fldChar w:fldCharType="end"/>
            </w:r>
          </w:hyperlink>
        </w:p>
        <w:p w14:paraId="182B5AB8" w14:textId="025000C0" w:rsidR="00903479" w:rsidRDefault="00CB3AF1">
          <w:pPr>
            <w:pStyle w:val="TOC3"/>
            <w:tabs>
              <w:tab w:val="left" w:pos="1320"/>
              <w:tab w:val="right" w:leader="dot" w:pos="9020"/>
            </w:tabs>
            <w:rPr>
              <w:rFonts w:asciiTheme="minorHAnsi" w:hAnsiTheme="minorHAnsi"/>
              <w:noProof/>
              <w:sz w:val="22"/>
              <w:szCs w:val="22"/>
              <w:lang w:val="en-GB" w:eastAsia="en-GB"/>
            </w:rPr>
          </w:pPr>
          <w:hyperlink w:anchor="_Toc215568680" w:history="1">
            <w:r w:rsidR="00903479" w:rsidRPr="00E87707">
              <w:rPr>
                <w:rStyle w:val="Hyperlink"/>
                <w:rFonts w:asciiTheme="majorBidi" w:hAnsiTheme="majorBidi" w:cstheme="majorBidi"/>
                <w:b/>
                <w:bCs/>
                <w:noProof/>
              </w:rPr>
              <w:t>3.2.3</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b/>
                <w:bCs/>
                <w:noProof/>
              </w:rPr>
              <w:t>Non-Functional Requirements</w:t>
            </w:r>
            <w:r w:rsidR="00903479">
              <w:rPr>
                <w:noProof/>
                <w:webHidden/>
              </w:rPr>
              <w:tab/>
            </w:r>
            <w:r w:rsidR="00903479">
              <w:rPr>
                <w:noProof/>
                <w:webHidden/>
              </w:rPr>
              <w:fldChar w:fldCharType="begin"/>
            </w:r>
            <w:r w:rsidR="00903479">
              <w:rPr>
                <w:noProof/>
                <w:webHidden/>
              </w:rPr>
              <w:instrText xml:space="preserve"> PAGEREF _Toc215568680 \h </w:instrText>
            </w:r>
            <w:r w:rsidR="00903479">
              <w:rPr>
                <w:noProof/>
                <w:webHidden/>
              </w:rPr>
            </w:r>
            <w:r w:rsidR="00903479">
              <w:rPr>
                <w:noProof/>
                <w:webHidden/>
              </w:rPr>
              <w:fldChar w:fldCharType="separate"/>
            </w:r>
            <w:r w:rsidR="00903479">
              <w:rPr>
                <w:noProof/>
                <w:webHidden/>
              </w:rPr>
              <w:t>15</w:t>
            </w:r>
            <w:r w:rsidR="00903479">
              <w:rPr>
                <w:noProof/>
                <w:webHidden/>
              </w:rPr>
              <w:fldChar w:fldCharType="end"/>
            </w:r>
          </w:hyperlink>
        </w:p>
        <w:p w14:paraId="524401AF" w14:textId="020EF632" w:rsidR="00903479" w:rsidRDefault="00CB3AF1">
          <w:pPr>
            <w:pStyle w:val="TOC3"/>
            <w:tabs>
              <w:tab w:val="right" w:leader="dot" w:pos="9020"/>
            </w:tabs>
            <w:rPr>
              <w:rFonts w:asciiTheme="minorHAnsi" w:hAnsiTheme="minorHAnsi"/>
              <w:noProof/>
              <w:sz w:val="22"/>
              <w:szCs w:val="22"/>
              <w:lang w:val="en-GB" w:eastAsia="en-GB"/>
            </w:rPr>
          </w:pPr>
          <w:hyperlink w:anchor="_Toc215568681" w:history="1">
            <w:r w:rsidR="00903479" w:rsidRPr="00E87707">
              <w:rPr>
                <w:rStyle w:val="Hyperlink"/>
                <w:rFonts w:asciiTheme="majorBidi" w:hAnsiTheme="majorBidi" w:cstheme="majorBidi"/>
                <w:noProof/>
              </w:rPr>
              <w:t>Performance Requirements:</w:t>
            </w:r>
            <w:r w:rsidR="00903479">
              <w:rPr>
                <w:noProof/>
                <w:webHidden/>
              </w:rPr>
              <w:tab/>
            </w:r>
            <w:r w:rsidR="00903479">
              <w:rPr>
                <w:noProof/>
                <w:webHidden/>
              </w:rPr>
              <w:fldChar w:fldCharType="begin"/>
            </w:r>
            <w:r w:rsidR="00903479">
              <w:rPr>
                <w:noProof/>
                <w:webHidden/>
              </w:rPr>
              <w:instrText xml:space="preserve"> PAGEREF _Toc215568681 \h </w:instrText>
            </w:r>
            <w:r w:rsidR="00903479">
              <w:rPr>
                <w:noProof/>
                <w:webHidden/>
              </w:rPr>
            </w:r>
            <w:r w:rsidR="00903479">
              <w:rPr>
                <w:noProof/>
                <w:webHidden/>
              </w:rPr>
              <w:fldChar w:fldCharType="separate"/>
            </w:r>
            <w:r w:rsidR="00903479">
              <w:rPr>
                <w:noProof/>
                <w:webHidden/>
              </w:rPr>
              <w:t>16</w:t>
            </w:r>
            <w:r w:rsidR="00903479">
              <w:rPr>
                <w:noProof/>
                <w:webHidden/>
              </w:rPr>
              <w:fldChar w:fldCharType="end"/>
            </w:r>
          </w:hyperlink>
        </w:p>
        <w:p w14:paraId="1601834C" w14:textId="25D62478" w:rsidR="00903479" w:rsidRDefault="00CB3AF1">
          <w:pPr>
            <w:pStyle w:val="TOC3"/>
            <w:tabs>
              <w:tab w:val="right" w:leader="dot" w:pos="9020"/>
            </w:tabs>
            <w:rPr>
              <w:rFonts w:asciiTheme="minorHAnsi" w:hAnsiTheme="minorHAnsi"/>
              <w:noProof/>
              <w:sz w:val="22"/>
              <w:szCs w:val="22"/>
              <w:lang w:val="en-GB" w:eastAsia="en-GB"/>
            </w:rPr>
          </w:pPr>
          <w:hyperlink w:anchor="_Toc215568682" w:history="1">
            <w:r w:rsidR="00903479" w:rsidRPr="00E87707">
              <w:rPr>
                <w:rStyle w:val="Hyperlink"/>
                <w:rFonts w:asciiTheme="majorBidi" w:hAnsiTheme="majorBidi" w:cstheme="majorBidi"/>
                <w:noProof/>
              </w:rPr>
              <w:t>Reliability Requirements:</w:t>
            </w:r>
            <w:r w:rsidR="00903479">
              <w:rPr>
                <w:noProof/>
                <w:webHidden/>
              </w:rPr>
              <w:tab/>
            </w:r>
            <w:r w:rsidR="00903479">
              <w:rPr>
                <w:noProof/>
                <w:webHidden/>
              </w:rPr>
              <w:fldChar w:fldCharType="begin"/>
            </w:r>
            <w:r w:rsidR="00903479">
              <w:rPr>
                <w:noProof/>
                <w:webHidden/>
              </w:rPr>
              <w:instrText xml:space="preserve"> PAGEREF _Toc215568682 \h </w:instrText>
            </w:r>
            <w:r w:rsidR="00903479">
              <w:rPr>
                <w:noProof/>
                <w:webHidden/>
              </w:rPr>
            </w:r>
            <w:r w:rsidR="00903479">
              <w:rPr>
                <w:noProof/>
                <w:webHidden/>
              </w:rPr>
              <w:fldChar w:fldCharType="separate"/>
            </w:r>
            <w:r w:rsidR="00903479">
              <w:rPr>
                <w:noProof/>
                <w:webHidden/>
              </w:rPr>
              <w:t>16</w:t>
            </w:r>
            <w:r w:rsidR="00903479">
              <w:rPr>
                <w:noProof/>
                <w:webHidden/>
              </w:rPr>
              <w:fldChar w:fldCharType="end"/>
            </w:r>
          </w:hyperlink>
        </w:p>
        <w:p w14:paraId="5316C397" w14:textId="2DC59120" w:rsidR="00903479" w:rsidRDefault="00CB3AF1">
          <w:pPr>
            <w:pStyle w:val="TOC3"/>
            <w:tabs>
              <w:tab w:val="right" w:leader="dot" w:pos="9020"/>
            </w:tabs>
            <w:rPr>
              <w:rFonts w:asciiTheme="minorHAnsi" w:hAnsiTheme="minorHAnsi"/>
              <w:noProof/>
              <w:sz w:val="22"/>
              <w:szCs w:val="22"/>
              <w:lang w:val="en-GB" w:eastAsia="en-GB"/>
            </w:rPr>
          </w:pPr>
          <w:hyperlink w:anchor="_Toc215568683" w:history="1">
            <w:r w:rsidR="00903479" w:rsidRPr="00E87707">
              <w:rPr>
                <w:rStyle w:val="Hyperlink"/>
                <w:rFonts w:asciiTheme="majorBidi" w:hAnsiTheme="majorBidi" w:cstheme="majorBidi"/>
                <w:noProof/>
              </w:rPr>
              <w:t>Scalability Requirements:</w:t>
            </w:r>
            <w:r w:rsidR="00903479">
              <w:rPr>
                <w:noProof/>
                <w:webHidden/>
              </w:rPr>
              <w:tab/>
            </w:r>
            <w:r w:rsidR="00903479">
              <w:rPr>
                <w:noProof/>
                <w:webHidden/>
              </w:rPr>
              <w:fldChar w:fldCharType="begin"/>
            </w:r>
            <w:r w:rsidR="00903479">
              <w:rPr>
                <w:noProof/>
                <w:webHidden/>
              </w:rPr>
              <w:instrText xml:space="preserve"> PAGEREF _Toc215568683 \h </w:instrText>
            </w:r>
            <w:r w:rsidR="00903479">
              <w:rPr>
                <w:noProof/>
                <w:webHidden/>
              </w:rPr>
            </w:r>
            <w:r w:rsidR="00903479">
              <w:rPr>
                <w:noProof/>
                <w:webHidden/>
              </w:rPr>
              <w:fldChar w:fldCharType="separate"/>
            </w:r>
            <w:r w:rsidR="00903479">
              <w:rPr>
                <w:noProof/>
                <w:webHidden/>
              </w:rPr>
              <w:t>16</w:t>
            </w:r>
            <w:r w:rsidR="00903479">
              <w:rPr>
                <w:noProof/>
                <w:webHidden/>
              </w:rPr>
              <w:fldChar w:fldCharType="end"/>
            </w:r>
          </w:hyperlink>
        </w:p>
        <w:p w14:paraId="2B5A4E8D" w14:textId="07F28AC5" w:rsidR="00903479" w:rsidRDefault="00CB3AF1">
          <w:pPr>
            <w:pStyle w:val="TOC3"/>
            <w:tabs>
              <w:tab w:val="right" w:leader="dot" w:pos="9020"/>
            </w:tabs>
            <w:rPr>
              <w:rFonts w:asciiTheme="minorHAnsi" w:hAnsiTheme="minorHAnsi"/>
              <w:noProof/>
              <w:sz w:val="22"/>
              <w:szCs w:val="22"/>
              <w:lang w:val="en-GB" w:eastAsia="en-GB"/>
            </w:rPr>
          </w:pPr>
          <w:hyperlink w:anchor="_Toc215568684" w:history="1">
            <w:r w:rsidR="00903479" w:rsidRPr="00E87707">
              <w:rPr>
                <w:rStyle w:val="Hyperlink"/>
                <w:rFonts w:asciiTheme="majorBidi" w:hAnsiTheme="majorBidi" w:cstheme="majorBidi"/>
                <w:noProof/>
              </w:rPr>
              <w:t>Security Requirements:</w:t>
            </w:r>
            <w:r w:rsidR="00903479">
              <w:rPr>
                <w:noProof/>
                <w:webHidden/>
              </w:rPr>
              <w:tab/>
            </w:r>
            <w:r w:rsidR="00903479">
              <w:rPr>
                <w:noProof/>
                <w:webHidden/>
              </w:rPr>
              <w:fldChar w:fldCharType="begin"/>
            </w:r>
            <w:r w:rsidR="00903479">
              <w:rPr>
                <w:noProof/>
                <w:webHidden/>
              </w:rPr>
              <w:instrText xml:space="preserve"> PAGEREF _Toc215568684 \h </w:instrText>
            </w:r>
            <w:r w:rsidR="00903479">
              <w:rPr>
                <w:noProof/>
                <w:webHidden/>
              </w:rPr>
            </w:r>
            <w:r w:rsidR="00903479">
              <w:rPr>
                <w:noProof/>
                <w:webHidden/>
              </w:rPr>
              <w:fldChar w:fldCharType="separate"/>
            </w:r>
            <w:r w:rsidR="00903479">
              <w:rPr>
                <w:noProof/>
                <w:webHidden/>
              </w:rPr>
              <w:t>16</w:t>
            </w:r>
            <w:r w:rsidR="00903479">
              <w:rPr>
                <w:noProof/>
                <w:webHidden/>
              </w:rPr>
              <w:fldChar w:fldCharType="end"/>
            </w:r>
          </w:hyperlink>
        </w:p>
        <w:p w14:paraId="428430C5" w14:textId="03E32760" w:rsidR="00903479" w:rsidRDefault="00CB3AF1">
          <w:pPr>
            <w:pStyle w:val="TOC3"/>
            <w:tabs>
              <w:tab w:val="right" w:leader="dot" w:pos="9020"/>
            </w:tabs>
            <w:rPr>
              <w:rFonts w:asciiTheme="minorHAnsi" w:hAnsiTheme="minorHAnsi"/>
              <w:noProof/>
              <w:sz w:val="22"/>
              <w:szCs w:val="22"/>
              <w:lang w:val="en-GB" w:eastAsia="en-GB"/>
            </w:rPr>
          </w:pPr>
          <w:hyperlink w:anchor="_Toc215568685" w:history="1">
            <w:r w:rsidR="00903479" w:rsidRPr="00E87707">
              <w:rPr>
                <w:rStyle w:val="Hyperlink"/>
                <w:rFonts w:asciiTheme="majorBidi" w:hAnsiTheme="majorBidi" w:cstheme="majorBidi"/>
                <w:noProof/>
              </w:rPr>
              <w:t>Usability Requirements:</w:t>
            </w:r>
            <w:r w:rsidR="00903479">
              <w:rPr>
                <w:noProof/>
                <w:webHidden/>
              </w:rPr>
              <w:tab/>
            </w:r>
            <w:r w:rsidR="00903479">
              <w:rPr>
                <w:noProof/>
                <w:webHidden/>
              </w:rPr>
              <w:fldChar w:fldCharType="begin"/>
            </w:r>
            <w:r w:rsidR="00903479">
              <w:rPr>
                <w:noProof/>
                <w:webHidden/>
              </w:rPr>
              <w:instrText xml:space="preserve"> PAGEREF _Toc215568685 \h </w:instrText>
            </w:r>
            <w:r w:rsidR="00903479">
              <w:rPr>
                <w:noProof/>
                <w:webHidden/>
              </w:rPr>
            </w:r>
            <w:r w:rsidR="00903479">
              <w:rPr>
                <w:noProof/>
                <w:webHidden/>
              </w:rPr>
              <w:fldChar w:fldCharType="separate"/>
            </w:r>
            <w:r w:rsidR="00903479">
              <w:rPr>
                <w:noProof/>
                <w:webHidden/>
              </w:rPr>
              <w:t>16</w:t>
            </w:r>
            <w:r w:rsidR="00903479">
              <w:rPr>
                <w:noProof/>
                <w:webHidden/>
              </w:rPr>
              <w:fldChar w:fldCharType="end"/>
            </w:r>
          </w:hyperlink>
        </w:p>
        <w:p w14:paraId="644FBC39" w14:textId="534E6BE2" w:rsidR="00903479" w:rsidRDefault="00CB3AF1">
          <w:pPr>
            <w:pStyle w:val="TOC3"/>
            <w:tabs>
              <w:tab w:val="right" w:leader="dot" w:pos="9020"/>
            </w:tabs>
            <w:rPr>
              <w:rFonts w:asciiTheme="minorHAnsi" w:hAnsiTheme="minorHAnsi"/>
              <w:noProof/>
              <w:sz w:val="22"/>
              <w:szCs w:val="22"/>
              <w:lang w:val="en-GB" w:eastAsia="en-GB"/>
            </w:rPr>
          </w:pPr>
          <w:hyperlink w:anchor="_Toc215568686" w:history="1">
            <w:r w:rsidR="00903479" w:rsidRPr="00E87707">
              <w:rPr>
                <w:rStyle w:val="Hyperlink"/>
                <w:rFonts w:asciiTheme="majorBidi" w:hAnsiTheme="majorBidi" w:cstheme="majorBidi"/>
                <w:noProof/>
              </w:rPr>
              <w:t>Maintainability Requirements:</w:t>
            </w:r>
            <w:r w:rsidR="00903479">
              <w:rPr>
                <w:noProof/>
                <w:webHidden/>
              </w:rPr>
              <w:tab/>
            </w:r>
            <w:r w:rsidR="00903479">
              <w:rPr>
                <w:noProof/>
                <w:webHidden/>
              </w:rPr>
              <w:fldChar w:fldCharType="begin"/>
            </w:r>
            <w:r w:rsidR="00903479">
              <w:rPr>
                <w:noProof/>
                <w:webHidden/>
              </w:rPr>
              <w:instrText xml:space="preserve"> PAGEREF _Toc215568686 \h </w:instrText>
            </w:r>
            <w:r w:rsidR="00903479">
              <w:rPr>
                <w:noProof/>
                <w:webHidden/>
              </w:rPr>
            </w:r>
            <w:r w:rsidR="00903479">
              <w:rPr>
                <w:noProof/>
                <w:webHidden/>
              </w:rPr>
              <w:fldChar w:fldCharType="separate"/>
            </w:r>
            <w:r w:rsidR="00903479">
              <w:rPr>
                <w:noProof/>
                <w:webHidden/>
              </w:rPr>
              <w:t>17</w:t>
            </w:r>
            <w:r w:rsidR="00903479">
              <w:rPr>
                <w:noProof/>
                <w:webHidden/>
              </w:rPr>
              <w:fldChar w:fldCharType="end"/>
            </w:r>
          </w:hyperlink>
        </w:p>
        <w:p w14:paraId="61F4BB8F" w14:textId="0F4B918D"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87" w:history="1">
            <w:r w:rsidR="00903479" w:rsidRPr="00E87707">
              <w:rPr>
                <w:rStyle w:val="Hyperlink"/>
                <w:rFonts w:asciiTheme="majorBidi" w:hAnsiTheme="majorBidi" w:cstheme="majorBidi"/>
                <w:noProof/>
              </w:rPr>
              <w:t>3.3</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Design Constraints (Cost, Power, Size, Environmental Factors)</w:t>
            </w:r>
            <w:r w:rsidR="00903479">
              <w:rPr>
                <w:noProof/>
                <w:webHidden/>
              </w:rPr>
              <w:tab/>
            </w:r>
            <w:r w:rsidR="00903479">
              <w:rPr>
                <w:noProof/>
                <w:webHidden/>
              </w:rPr>
              <w:fldChar w:fldCharType="begin"/>
            </w:r>
            <w:r w:rsidR="00903479">
              <w:rPr>
                <w:noProof/>
                <w:webHidden/>
              </w:rPr>
              <w:instrText xml:space="preserve"> PAGEREF _Toc215568687 \h </w:instrText>
            </w:r>
            <w:r w:rsidR="00903479">
              <w:rPr>
                <w:noProof/>
                <w:webHidden/>
              </w:rPr>
            </w:r>
            <w:r w:rsidR="00903479">
              <w:rPr>
                <w:noProof/>
                <w:webHidden/>
              </w:rPr>
              <w:fldChar w:fldCharType="separate"/>
            </w:r>
            <w:r w:rsidR="00903479">
              <w:rPr>
                <w:noProof/>
                <w:webHidden/>
              </w:rPr>
              <w:t>17</w:t>
            </w:r>
            <w:r w:rsidR="00903479">
              <w:rPr>
                <w:noProof/>
                <w:webHidden/>
              </w:rPr>
              <w:fldChar w:fldCharType="end"/>
            </w:r>
          </w:hyperlink>
        </w:p>
        <w:p w14:paraId="04CC4986" w14:textId="774B98B3" w:rsidR="00903479" w:rsidRDefault="00CB3AF1">
          <w:pPr>
            <w:pStyle w:val="TOC2"/>
            <w:tabs>
              <w:tab w:val="right" w:leader="dot" w:pos="9020"/>
            </w:tabs>
            <w:rPr>
              <w:rFonts w:asciiTheme="minorHAnsi" w:hAnsiTheme="minorHAnsi"/>
              <w:noProof/>
              <w:sz w:val="22"/>
              <w:szCs w:val="22"/>
              <w:lang w:val="en-GB" w:eastAsia="en-GB"/>
            </w:rPr>
          </w:pPr>
          <w:hyperlink w:anchor="_Toc215568688" w:history="1">
            <w:r w:rsidR="00903479" w:rsidRPr="00E87707">
              <w:rPr>
                <w:rStyle w:val="Hyperlink"/>
                <w:rFonts w:asciiTheme="majorBidi" w:hAnsiTheme="majorBidi" w:cstheme="majorBidi"/>
                <w:noProof/>
              </w:rPr>
              <w:t>Technical Constraints:</w:t>
            </w:r>
            <w:r w:rsidR="00903479">
              <w:rPr>
                <w:noProof/>
                <w:webHidden/>
              </w:rPr>
              <w:tab/>
            </w:r>
            <w:r w:rsidR="00903479">
              <w:rPr>
                <w:noProof/>
                <w:webHidden/>
              </w:rPr>
              <w:fldChar w:fldCharType="begin"/>
            </w:r>
            <w:r w:rsidR="00903479">
              <w:rPr>
                <w:noProof/>
                <w:webHidden/>
              </w:rPr>
              <w:instrText xml:space="preserve"> PAGEREF _Toc215568688 \h </w:instrText>
            </w:r>
            <w:r w:rsidR="00903479">
              <w:rPr>
                <w:noProof/>
                <w:webHidden/>
              </w:rPr>
            </w:r>
            <w:r w:rsidR="00903479">
              <w:rPr>
                <w:noProof/>
                <w:webHidden/>
              </w:rPr>
              <w:fldChar w:fldCharType="separate"/>
            </w:r>
            <w:r w:rsidR="00903479">
              <w:rPr>
                <w:noProof/>
                <w:webHidden/>
              </w:rPr>
              <w:t>17</w:t>
            </w:r>
            <w:r w:rsidR="00903479">
              <w:rPr>
                <w:noProof/>
                <w:webHidden/>
              </w:rPr>
              <w:fldChar w:fldCharType="end"/>
            </w:r>
          </w:hyperlink>
        </w:p>
        <w:p w14:paraId="2C2D54BA" w14:textId="42049888" w:rsidR="00903479" w:rsidRDefault="00CB3AF1">
          <w:pPr>
            <w:pStyle w:val="TOC2"/>
            <w:tabs>
              <w:tab w:val="right" w:leader="dot" w:pos="9020"/>
            </w:tabs>
            <w:rPr>
              <w:rFonts w:asciiTheme="minorHAnsi" w:hAnsiTheme="minorHAnsi"/>
              <w:noProof/>
              <w:sz w:val="22"/>
              <w:szCs w:val="22"/>
              <w:lang w:val="en-GB" w:eastAsia="en-GB"/>
            </w:rPr>
          </w:pPr>
          <w:hyperlink w:anchor="_Toc215568689" w:history="1">
            <w:r w:rsidR="00903479" w:rsidRPr="00E87707">
              <w:rPr>
                <w:rStyle w:val="Hyperlink"/>
                <w:rFonts w:asciiTheme="majorBidi" w:hAnsiTheme="majorBidi" w:cstheme="majorBidi"/>
                <w:noProof/>
              </w:rPr>
              <w:t>Environmental Constraints:</w:t>
            </w:r>
            <w:r w:rsidR="00903479">
              <w:rPr>
                <w:noProof/>
                <w:webHidden/>
              </w:rPr>
              <w:tab/>
            </w:r>
            <w:r w:rsidR="00903479">
              <w:rPr>
                <w:noProof/>
                <w:webHidden/>
              </w:rPr>
              <w:fldChar w:fldCharType="begin"/>
            </w:r>
            <w:r w:rsidR="00903479">
              <w:rPr>
                <w:noProof/>
                <w:webHidden/>
              </w:rPr>
              <w:instrText xml:space="preserve"> PAGEREF _Toc215568689 \h </w:instrText>
            </w:r>
            <w:r w:rsidR="00903479">
              <w:rPr>
                <w:noProof/>
                <w:webHidden/>
              </w:rPr>
            </w:r>
            <w:r w:rsidR="00903479">
              <w:rPr>
                <w:noProof/>
                <w:webHidden/>
              </w:rPr>
              <w:fldChar w:fldCharType="separate"/>
            </w:r>
            <w:r w:rsidR="00903479">
              <w:rPr>
                <w:noProof/>
                <w:webHidden/>
              </w:rPr>
              <w:t>17</w:t>
            </w:r>
            <w:r w:rsidR="00903479">
              <w:rPr>
                <w:noProof/>
                <w:webHidden/>
              </w:rPr>
              <w:fldChar w:fldCharType="end"/>
            </w:r>
          </w:hyperlink>
        </w:p>
        <w:p w14:paraId="62181C24" w14:textId="049EC201" w:rsidR="00903479" w:rsidRDefault="00CB3AF1">
          <w:pPr>
            <w:pStyle w:val="TOC2"/>
            <w:tabs>
              <w:tab w:val="right" w:leader="dot" w:pos="9020"/>
            </w:tabs>
            <w:rPr>
              <w:rFonts w:asciiTheme="minorHAnsi" w:hAnsiTheme="minorHAnsi"/>
              <w:noProof/>
              <w:sz w:val="22"/>
              <w:szCs w:val="22"/>
              <w:lang w:val="en-GB" w:eastAsia="en-GB"/>
            </w:rPr>
          </w:pPr>
          <w:hyperlink w:anchor="_Toc215568690" w:history="1">
            <w:r w:rsidR="00903479" w:rsidRPr="00E87707">
              <w:rPr>
                <w:rStyle w:val="Hyperlink"/>
                <w:rFonts w:asciiTheme="majorBidi" w:hAnsiTheme="majorBidi" w:cstheme="majorBidi"/>
                <w:noProof/>
              </w:rPr>
              <w:t>Economic &amp; Cost Constraints:</w:t>
            </w:r>
            <w:r w:rsidR="00903479">
              <w:rPr>
                <w:noProof/>
                <w:webHidden/>
              </w:rPr>
              <w:tab/>
            </w:r>
            <w:r w:rsidR="00903479">
              <w:rPr>
                <w:noProof/>
                <w:webHidden/>
              </w:rPr>
              <w:fldChar w:fldCharType="begin"/>
            </w:r>
            <w:r w:rsidR="00903479">
              <w:rPr>
                <w:noProof/>
                <w:webHidden/>
              </w:rPr>
              <w:instrText xml:space="preserve"> PAGEREF _Toc215568690 \h </w:instrText>
            </w:r>
            <w:r w:rsidR="00903479">
              <w:rPr>
                <w:noProof/>
                <w:webHidden/>
              </w:rPr>
            </w:r>
            <w:r w:rsidR="00903479">
              <w:rPr>
                <w:noProof/>
                <w:webHidden/>
              </w:rPr>
              <w:fldChar w:fldCharType="separate"/>
            </w:r>
            <w:r w:rsidR="00903479">
              <w:rPr>
                <w:noProof/>
                <w:webHidden/>
              </w:rPr>
              <w:t>18</w:t>
            </w:r>
            <w:r w:rsidR="00903479">
              <w:rPr>
                <w:noProof/>
                <w:webHidden/>
              </w:rPr>
              <w:fldChar w:fldCharType="end"/>
            </w:r>
          </w:hyperlink>
        </w:p>
        <w:p w14:paraId="51FC703C" w14:textId="6C9A7D81" w:rsidR="00903479" w:rsidRDefault="00CB3AF1">
          <w:pPr>
            <w:pStyle w:val="TOC2"/>
            <w:tabs>
              <w:tab w:val="right" w:leader="dot" w:pos="9020"/>
            </w:tabs>
            <w:rPr>
              <w:rFonts w:asciiTheme="minorHAnsi" w:hAnsiTheme="minorHAnsi"/>
              <w:noProof/>
              <w:sz w:val="22"/>
              <w:szCs w:val="22"/>
              <w:lang w:val="en-GB" w:eastAsia="en-GB"/>
            </w:rPr>
          </w:pPr>
          <w:hyperlink w:anchor="_Toc215568691" w:history="1">
            <w:r w:rsidR="00903479" w:rsidRPr="00E87707">
              <w:rPr>
                <w:rStyle w:val="Hyperlink"/>
                <w:rFonts w:asciiTheme="majorBidi" w:hAnsiTheme="majorBidi" w:cstheme="majorBidi"/>
                <w:noProof/>
              </w:rPr>
              <w:t>Regulatory &amp; Compliance Constraints:</w:t>
            </w:r>
            <w:r w:rsidR="00903479">
              <w:rPr>
                <w:noProof/>
                <w:webHidden/>
              </w:rPr>
              <w:tab/>
            </w:r>
            <w:r w:rsidR="00903479">
              <w:rPr>
                <w:noProof/>
                <w:webHidden/>
              </w:rPr>
              <w:fldChar w:fldCharType="begin"/>
            </w:r>
            <w:r w:rsidR="00903479">
              <w:rPr>
                <w:noProof/>
                <w:webHidden/>
              </w:rPr>
              <w:instrText xml:space="preserve"> PAGEREF _Toc215568691 \h </w:instrText>
            </w:r>
            <w:r w:rsidR="00903479">
              <w:rPr>
                <w:noProof/>
                <w:webHidden/>
              </w:rPr>
            </w:r>
            <w:r w:rsidR="00903479">
              <w:rPr>
                <w:noProof/>
                <w:webHidden/>
              </w:rPr>
              <w:fldChar w:fldCharType="separate"/>
            </w:r>
            <w:r w:rsidR="00903479">
              <w:rPr>
                <w:noProof/>
                <w:webHidden/>
              </w:rPr>
              <w:t>18</w:t>
            </w:r>
            <w:r w:rsidR="00903479">
              <w:rPr>
                <w:noProof/>
                <w:webHidden/>
              </w:rPr>
              <w:fldChar w:fldCharType="end"/>
            </w:r>
          </w:hyperlink>
        </w:p>
        <w:p w14:paraId="5C6AA1DC" w14:textId="58E78529" w:rsidR="00903479" w:rsidRDefault="00CB3AF1">
          <w:pPr>
            <w:pStyle w:val="TOC2"/>
            <w:tabs>
              <w:tab w:val="right" w:leader="dot" w:pos="9020"/>
            </w:tabs>
            <w:rPr>
              <w:rFonts w:asciiTheme="minorHAnsi" w:hAnsiTheme="minorHAnsi"/>
              <w:noProof/>
              <w:sz w:val="22"/>
              <w:szCs w:val="22"/>
              <w:lang w:val="en-GB" w:eastAsia="en-GB"/>
            </w:rPr>
          </w:pPr>
          <w:hyperlink w:anchor="_Toc215568692" w:history="1">
            <w:r w:rsidR="00903479" w:rsidRPr="00E87707">
              <w:rPr>
                <w:rStyle w:val="Hyperlink"/>
                <w:rFonts w:asciiTheme="majorBidi" w:hAnsiTheme="majorBidi" w:cstheme="majorBidi"/>
                <w:noProof/>
              </w:rPr>
              <w:t>Operational Constraints:</w:t>
            </w:r>
            <w:r w:rsidR="00903479">
              <w:rPr>
                <w:noProof/>
                <w:webHidden/>
              </w:rPr>
              <w:tab/>
            </w:r>
            <w:r w:rsidR="00903479">
              <w:rPr>
                <w:noProof/>
                <w:webHidden/>
              </w:rPr>
              <w:fldChar w:fldCharType="begin"/>
            </w:r>
            <w:r w:rsidR="00903479">
              <w:rPr>
                <w:noProof/>
                <w:webHidden/>
              </w:rPr>
              <w:instrText xml:space="preserve"> PAGEREF _Toc215568692 \h </w:instrText>
            </w:r>
            <w:r w:rsidR="00903479">
              <w:rPr>
                <w:noProof/>
                <w:webHidden/>
              </w:rPr>
            </w:r>
            <w:r w:rsidR="00903479">
              <w:rPr>
                <w:noProof/>
                <w:webHidden/>
              </w:rPr>
              <w:fldChar w:fldCharType="separate"/>
            </w:r>
            <w:r w:rsidR="00903479">
              <w:rPr>
                <w:noProof/>
                <w:webHidden/>
              </w:rPr>
              <w:t>19</w:t>
            </w:r>
            <w:r w:rsidR="00903479">
              <w:rPr>
                <w:noProof/>
                <w:webHidden/>
              </w:rPr>
              <w:fldChar w:fldCharType="end"/>
            </w:r>
          </w:hyperlink>
        </w:p>
        <w:p w14:paraId="01D05CA0" w14:textId="3A931BC3"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693" w:history="1">
            <w:r w:rsidR="00903479" w:rsidRPr="00E87707">
              <w:rPr>
                <w:rStyle w:val="Hyperlink"/>
                <w:rFonts w:ascii="Times New Roman" w:hAnsi="Times New Roman" w:cs="Times New Roman"/>
                <w:noProof/>
              </w:rPr>
              <w:t>3.4</w:t>
            </w:r>
            <w:r w:rsidR="00903479">
              <w:rPr>
                <w:rFonts w:asciiTheme="minorHAnsi" w:hAnsiTheme="minorHAnsi"/>
                <w:noProof/>
                <w:sz w:val="22"/>
                <w:szCs w:val="22"/>
                <w:lang w:val="en-GB" w:eastAsia="en-GB"/>
              </w:rPr>
              <w:tab/>
            </w:r>
            <w:r w:rsidR="00903479" w:rsidRPr="00E87707">
              <w:rPr>
                <w:rStyle w:val="Hyperlink"/>
                <w:rFonts w:ascii="Times New Roman" w:hAnsi="Times New Roman" w:cs="Times New Roman"/>
                <w:noProof/>
              </w:rPr>
              <w:t>Design Considerations of public health, safety, welfare, global, cultural, social, environmental, and economic factors</w:t>
            </w:r>
            <w:r w:rsidR="00903479">
              <w:rPr>
                <w:noProof/>
                <w:webHidden/>
              </w:rPr>
              <w:tab/>
            </w:r>
            <w:r w:rsidR="00903479">
              <w:rPr>
                <w:noProof/>
                <w:webHidden/>
              </w:rPr>
              <w:fldChar w:fldCharType="begin"/>
            </w:r>
            <w:r w:rsidR="00903479">
              <w:rPr>
                <w:noProof/>
                <w:webHidden/>
              </w:rPr>
              <w:instrText xml:space="preserve"> PAGEREF _Toc215568693 \h </w:instrText>
            </w:r>
            <w:r w:rsidR="00903479">
              <w:rPr>
                <w:noProof/>
                <w:webHidden/>
              </w:rPr>
            </w:r>
            <w:r w:rsidR="00903479">
              <w:rPr>
                <w:noProof/>
                <w:webHidden/>
              </w:rPr>
              <w:fldChar w:fldCharType="separate"/>
            </w:r>
            <w:r w:rsidR="00903479">
              <w:rPr>
                <w:noProof/>
                <w:webHidden/>
              </w:rPr>
              <w:t>19</w:t>
            </w:r>
            <w:r w:rsidR="00903479">
              <w:rPr>
                <w:noProof/>
                <w:webHidden/>
              </w:rPr>
              <w:fldChar w:fldCharType="end"/>
            </w:r>
          </w:hyperlink>
        </w:p>
        <w:p w14:paraId="317E2896" w14:textId="71ED0B86" w:rsidR="00903479" w:rsidRDefault="00CB3AF1">
          <w:pPr>
            <w:pStyle w:val="TOC3"/>
            <w:tabs>
              <w:tab w:val="right" w:leader="dot" w:pos="9020"/>
            </w:tabs>
            <w:rPr>
              <w:rFonts w:asciiTheme="minorHAnsi" w:hAnsiTheme="minorHAnsi"/>
              <w:noProof/>
              <w:sz w:val="22"/>
              <w:szCs w:val="22"/>
              <w:lang w:val="en-GB" w:eastAsia="en-GB"/>
            </w:rPr>
          </w:pPr>
          <w:hyperlink w:anchor="_Toc215568694" w:history="1">
            <w:r w:rsidR="00903479" w:rsidRPr="00E87707">
              <w:rPr>
                <w:rStyle w:val="Hyperlink"/>
                <w:rFonts w:ascii="Times New Roman" w:hAnsi="Times New Roman" w:cs="Times New Roman"/>
                <w:noProof/>
              </w:rPr>
              <w:t>Public Health:</w:t>
            </w:r>
            <w:r w:rsidR="00903479">
              <w:rPr>
                <w:noProof/>
                <w:webHidden/>
              </w:rPr>
              <w:tab/>
            </w:r>
            <w:r w:rsidR="00903479">
              <w:rPr>
                <w:noProof/>
                <w:webHidden/>
              </w:rPr>
              <w:fldChar w:fldCharType="begin"/>
            </w:r>
            <w:r w:rsidR="00903479">
              <w:rPr>
                <w:noProof/>
                <w:webHidden/>
              </w:rPr>
              <w:instrText xml:space="preserve"> PAGEREF _Toc215568694 \h </w:instrText>
            </w:r>
            <w:r w:rsidR="00903479">
              <w:rPr>
                <w:noProof/>
                <w:webHidden/>
              </w:rPr>
            </w:r>
            <w:r w:rsidR="00903479">
              <w:rPr>
                <w:noProof/>
                <w:webHidden/>
              </w:rPr>
              <w:fldChar w:fldCharType="separate"/>
            </w:r>
            <w:r w:rsidR="00903479">
              <w:rPr>
                <w:noProof/>
                <w:webHidden/>
              </w:rPr>
              <w:t>19</w:t>
            </w:r>
            <w:r w:rsidR="00903479">
              <w:rPr>
                <w:noProof/>
                <w:webHidden/>
              </w:rPr>
              <w:fldChar w:fldCharType="end"/>
            </w:r>
          </w:hyperlink>
        </w:p>
        <w:p w14:paraId="4FE7E0C1" w14:textId="05FAB2C9" w:rsidR="00903479" w:rsidRDefault="00CB3AF1">
          <w:pPr>
            <w:pStyle w:val="TOC3"/>
            <w:tabs>
              <w:tab w:val="right" w:leader="dot" w:pos="9020"/>
            </w:tabs>
            <w:rPr>
              <w:rFonts w:asciiTheme="minorHAnsi" w:hAnsiTheme="minorHAnsi"/>
              <w:noProof/>
              <w:sz w:val="22"/>
              <w:szCs w:val="22"/>
              <w:lang w:val="en-GB" w:eastAsia="en-GB"/>
            </w:rPr>
          </w:pPr>
          <w:hyperlink w:anchor="_Toc215568695" w:history="1">
            <w:r w:rsidR="00903479" w:rsidRPr="00E87707">
              <w:rPr>
                <w:rStyle w:val="Hyperlink"/>
                <w:rFonts w:ascii="Times New Roman" w:hAnsi="Times New Roman" w:cs="Times New Roman"/>
                <w:noProof/>
              </w:rPr>
              <w:t>Safety:</w:t>
            </w:r>
            <w:r w:rsidR="00903479">
              <w:rPr>
                <w:noProof/>
                <w:webHidden/>
              </w:rPr>
              <w:tab/>
            </w:r>
            <w:r w:rsidR="00903479">
              <w:rPr>
                <w:noProof/>
                <w:webHidden/>
              </w:rPr>
              <w:fldChar w:fldCharType="begin"/>
            </w:r>
            <w:r w:rsidR="00903479">
              <w:rPr>
                <w:noProof/>
                <w:webHidden/>
              </w:rPr>
              <w:instrText xml:space="preserve"> PAGEREF _Toc215568695 \h </w:instrText>
            </w:r>
            <w:r w:rsidR="00903479">
              <w:rPr>
                <w:noProof/>
                <w:webHidden/>
              </w:rPr>
            </w:r>
            <w:r w:rsidR="00903479">
              <w:rPr>
                <w:noProof/>
                <w:webHidden/>
              </w:rPr>
              <w:fldChar w:fldCharType="separate"/>
            </w:r>
            <w:r w:rsidR="00903479">
              <w:rPr>
                <w:noProof/>
                <w:webHidden/>
              </w:rPr>
              <w:t>20</w:t>
            </w:r>
            <w:r w:rsidR="00903479">
              <w:rPr>
                <w:noProof/>
                <w:webHidden/>
              </w:rPr>
              <w:fldChar w:fldCharType="end"/>
            </w:r>
          </w:hyperlink>
        </w:p>
        <w:p w14:paraId="0DA629ED" w14:textId="6C3EED1B" w:rsidR="00903479" w:rsidRDefault="00CB3AF1">
          <w:pPr>
            <w:pStyle w:val="TOC3"/>
            <w:tabs>
              <w:tab w:val="right" w:leader="dot" w:pos="9020"/>
            </w:tabs>
            <w:rPr>
              <w:rFonts w:asciiTheme="minorHAnsi" w:hAnsiTheme="minorHAnsi"/>
              <w:noProof/>
              <w:sz w:val="22"/>
              <w:szCs w:val="22"/>
              <w:lang w:val="en-GB" w:eastAsia="en-GB"/>
            </w:rPr>
          </w:pPr>
          <w:hyperlink w:anchor="_Toc215568696" w:history="1">
            <w:r w:rsidR="00903479" w:rsidRPr="00E87707">
              <w:rPr>
                <w:rStyle w:val="Hyperlink"/>
                <w:rFonts w:ascii="Times New Roman" w:hAnsi="Times New Roman" w:cs="Times New Roman"/>
                <w:noProof/>
              </w:rPr>
              <w:t>Welfare:</w:t>
            </w:r>
            <w:r w:rsidR="00903479">
              <w:rPr>
                <w:noProof/>
                <w:webHidden/>
              </w:rPr>
              <w:tab/>
            </w:r>
            <w:r w:rsidR="00903479">
              <w:rPr>
                <w:noProof/>
                <w:webHidden/>
              </w:rPr>
              <w:fldChar w:fldCharType="begin"/>
            </w:r>
            <w:r w:rsidR="00903479">
              <w:rPr>
                <w:noProof/>
                <w:webHidden/>
              </w:rPr>
              <w:instrText xml:space="preserve"> PAGEREF _Toc215568696 \h </w:instrText>
            </w:r>
            <w:r w:rsidR="00903479">
              <w:rPr>
                <w:noProof/>
                <w:webHidden/>
              </w:rPr>
            </w:r>
            <w:r w:rsidR="00903479">
              <w:rPr>
                <w:noProof/>
                <w:webHidden/>
              </w:rPr>
              <w:fldChar w:fldCharType="separate"/>
            </w:r>
            <w:r w:rsidR="00903479">
              <w:rPr>
                <w:noProof/>
                <w:webHidden/>
              </w:rPr>
              <w:t>20</w:t>
            </w:r>
            <w:r w:rsidR="00903479">
              <w:rPr>
                <w:noProof/>
                <w:webHidden/>
              </w:rPr>
              <w:fldChar w:fldCharType="end"/>
            </w:r>
          </w:hyperlink>
        </w:p>
        <w:p w14:paraId="3AA32C75" w14:textId="3A5F98C1" w:rsidR="00903479" w:rsidRDefault="00CB3AF1">
          <w:pPr>
            <w:pStyle w:val="TOC3"/>
            <w:tabs>
              <w:tab w:val="right" w:leader="dot" w:pos="9020"/>
            </w:tabs>
            <w:rPr>
              <w:rFonts w:asciiTheme="minorHAnsi" w:hAnsiTheme="minorHAnsi"/>
              <w:noProof/>
              <w:sz w:val="22"/>
              <w:szCs w:val="22"/>
              <w:lang w:val="en-GB" w:eastAsia="en-GB"/>
            </w:rPr>
          </w:pPr>
          <w:hyperlink w:anchor="_Toc215568697" w:history="1">
            <w:r w:rsidR="00903479" w:rsidRPr="00E87707">
              <w:rPr>
                <w:rStyle w:val="Hyperlink"/>
                <w:rFonts w:ascii="Times New Roman" w:hAnsi="Times New Roman" w:cs="Times New Roman"/>
                <w:noProof/>
              </w:rPr>
              <w:t>Global Factors:</w:t>
            </w:r>
            <w:r w:rsidR="00903479">
              <w:rPr>
                <w:noProof/>
                <w:webHidden/>
              </w:rPr>
              <w:tab/>
            </w:r>
            <w:r w:rsidR="00903479">
              <w:rPr>
                <w:noProof/>
                <w:webHidden/>
              </w:rPr>
              <w:fldChar w:fldCharType="begin"/>
            </w:r>
            <w:r w:rsidR="00903479">
              <w:rPr>
                <w:noProof/>
                <w:webHidden/>
              </w:rPr>
              <w:instrText xml:space="preserve"> PAGEREF _Toc215568697 \h </w:instrText>
            </w:r>
            <w:r w:rsidR="00903479">
              <w:rPr>
                <w:noProof/>
                <w:webHidden/>
              </w:rPr>
            </w:r>
            <w:r w:rsidR="00903479">
              <w:rPr>
                <w:noProof/>
                <w:webHidden/>
              </w:rPr>
              <w:fldChar w:fldCharType="separate"/>
            </w:r>
            <w:r w:rsidR="00903479">
              <w:rPr>
                <w:noProof/>
                <w:webHidden/>
              </w:rPr>
              <w:t>20</w:t>
            </w:r>
            <w:r w:rsidR="00903479">
              <w:rPr>
                <w:noProof/>
                <w:webHidden/>
              </w:rPr>
              <w:fldChar w:fldCharType="end"/>
            </w:r>
          </w:hyperlink>
        </w:p>
        <w:p w14:paraId="20ED69A9" w14:textId="7DE21FCD" w:rsidR="00903479" w:rsidRDefault="00CB3AF1">
          <w:pPr>
            <w:pStyle w:val="TOC3"/>
            <w:tabs>
              <w:tab w:val="right" w:leader="dot" w:pos="9020"/>
            </w:tabs>
            <w:rPr>
              <w:rFonts w:asciiTheme="minorHAnsi" w:hAnsiTheme="minorHAnsi"/>
              <w:noProof/>
              <w:sz w:val="22"/>
              <w:szCs w:val="22"/>
              <w:lang w:val="en-GB" w:eastAsia="en-GB"/>
            </w:rPr>
          </w:pPr>
          <w:hyperlink w:anchor="_Toc215568698" w:history="1">
            <w:r w:rsidR="00903479" w:rsidRPr="00E87707">
              <w:rPr>
                <w:rStyle w:val="Hyperlink"/>
                <w:rFonts w:ascii="Times New Roman" w:hAnsi="Times New Roman" w:cs="Times New Roman"/>
                <w:noProof/>
              </w:rPr>
              <w:t>Cultural Factors:</w:t>
            </w:r>
            <w:r w:rsidR="00903479">
              <w:rPr>
                <w:noProof/>
                <w:webHidden/>
              </w:rPr>
              <w:tab/>
            </w:r>
            <w:r w:rsidR="00903479">
              <w:rPr>
                <w:noProof/>
                <w:webHidden/>
              </w:rPr>
              <w:fldChar w:fldCharType="begin"/>
            </w:r>
            <w:r w:rsidR="00903479">
              <w:rPr>
                <w:noProof/>
                <w:webHidden/>
              </w:rPr>
              <w:instrText xml:space="preserve"> PAGEREF _Toc215568698 \h </w:instrText>
            </w:r>
            <w:r w:rsidR="00903479">
              <w:rPr>
                <w:noProof/>
                <w:webHidden/>
              </w:rPr>
            </w:r>
            <w:r w:rsidR="00903479">
              <w:rPr>
                <w:noProof/>
                <w:webHidden/>
              </w:rPr>
              <w:fldChar w:fldCharType="separate"/>
            </w:r>
            <w:r w:rsidR="00903479">
              <w:rPr>
                <w:noProof/>
                <w:webHidden/>
              </w:rPr>
              <w:t>20</w:t>
            </w:r>
            <w:r w:rsidR="00903479">
              <w:rPr>
                <w:noProof/>
                <w:webHidden/>
              </w:rPr>
              <w:fldChar w:fldCharType="end"/>
            </w:r>
          </w:hyperlink>
        </w:p>
        <w:p w14:paraId="4EFB341D" w14:textId="5C7BBEF3" w:rsidR="00903479" w:rsidRDefault="00CB3AF1">
          <w:pPr>
            <w:pStyle w:val="TOC3"/>
            <w:tabs>
              <w:tab w:val="right" w:leader="dot" w:pos="9020"/>
            </w:tabs>
            <w:rPr>
              <w:rFonts w:asciiTheme="minorHAnsi" w:hAnsiTheme="minorHAnsi"/>
              <w:noProof/>
              <w:sz w:val="22"/>
              <w:szCs w:val="22"/>
              <w:lang w:val="en-GB" w:eastAsia="en-GB"/>
            </w:rPr>
          </w:pPr>
          <w:hyperlink w:anchor="_Toc215568699" w:history="1">
            <w:r w:rsidR="00903479" w:rsidRPr="00E87707">
              <w:rPr>
                <w:rStyle w:val="Hyperlink"/>
                <w:rFonts w:ascii="Times New Roman" w:hAnsi="Times New Roman" w:cs="Times New Roman"/>
                <w:noProof/>
              </w:rPr>
              <w:t>Social Impact:</w:t>
            </w:r>
            <w:r w:rsidR="00903479">
              <w:rPr>
                <w:noProof/>
                <w:webHidden/>
              </w:rPr>
              <w:tab/>
            </w:r>
            <w:r w:rsidR="00903479">
              <w:rPr>
                <w:noProof/>
                <w:webHidden/>
              </w:rPr>
              <w:fldChar w:fldCharType="begin"/>
            </w:r>
            <w:r w:rsidR="00903479">
              <w:rPr>
                <w:noProof/>
                <w:webHidden/>
              </w:rPr>
              <w:instrText xml:space="preserve"> PAGEREF _Toc215568699 \h </w:instrText>
            </w:r>
            <w:r w:rsidR="00903479">
              <w:rPr>
                <w:noProof/>
                <w:webHidden/>
              </w:rPr>
            </w:r>
            <w:r w:rsidR="00903479">
              <w:rPr>
                <w:noProof/>
                <w:webHidden/>
              </w:rPr>
              <w:fldChar w:fldCharType="separate"/>
            </w:r>
            <w:r w:rsidR="00903479">
              <w:rPr>
                <w:noProof/>
                <w:webHidden/>
              </w:rPr>
              <w:t>20</w:t>
            </w:r>
            <w:r w:rsidR="00903479">
              <w:rPr>
                <w:noProof/>
                <w:webHidden/>
              </w:rPr>
              <w:fldChar w:fldCharType="end"/>
            </w:r>
          </w:hyperlink>
        </w:p>
        <w:p w14:paraId="160B0D76" w14:textId="08FE35BC" w:rsidR="00903479" w:rsidRDefault="00CB3AF1">
          <w:pPr>
            <w:pStyle w:val="TOC3"/>
            <w:tabs>
              <w:tab w:val="right" w:leader="dot" w:pos="9020"/>
            </w:tabs>
            <w:rPr>
              <w:rFonts w:asciiTheme="minorHAnsi" w:hAnsiTheme="minorHAnsi"/>
              <w:noProof/>
              <w:sz w:val="22"/>
              <w:szCs w:val="22"/>
              <w:lang w:val="en-GB" w:eastAsia="en-GB"/>
            </w:rPr>
          </w:pPr>
          <w:hyperlink w:anchor="_Toc215568700" w:history="1">
            <w:r w:rsidR="00903479" w:rsidRPr="00E87707">
              <w:rPr>
                <w:rStyle w:val="Hyperlink"/>
                <w:rFonts w:ascii="Times New Roman" w:hAnsi="Times New Roman" w:cs="Times New Roman"/>
                <w:noProof/>
              </w:rPr>
              <w:t>Environmental:</w:t>
            </w:r>
            <w:r w:rsidR="00903479">
              <w:rPr>
                <w:noProof/>
                <w:webHidden/>
              </w:rPr>
              <w:tab/>
            </w:r>
            <w:r w:rsidR="00903479">
              <w:rPr>
                <w:noProof/>
                <w:webHidden/>
              </w:rPr>
              <w:fldChar w:fldCharType="begin"/>
            </w:r>
            <w:r w:rsidR="00903479">
              <w:rPr>
                <w:noProof/>
                <w:webHidden/>
              </w:rPr>
              <w:instrText xml:space="preserve"> PAGEREF _Toc215568700 \h </w:instrText>
            </w:r>
            <w:r w:rsidR="00903479">
              <w:rPr>
                <w:noProof/>
                <w:webHidden/>
              </w:rPr>
            </w:r>
            <w:r w:rsidR="00903479">
              <w:rPr>
                <w:noProof/>
                <w:webHidden/>
              </w:rPr>
              <w:fldChar w:fldCharType="separate"/>
            </w:r>
            <w:r w:rsidR="00903479">
              <w:rPr>
                <w:noProof/>
                <w:webHidden/>
              </w:rPr>
              <w:t>20</w:t>
            </w:r>
            <w:r w:rsidR="00903479">
              <w:rPr>
                <w:noProof/>
                <w:webHidden/>
              </w:rPr>
              <w:fldChar w:fldCharType="end"/>
            </w:r>
          </w:hyperlink>
        </w:p>
        <w:p w14:paraId="411021F0" w14:textId="5206FB67" w:rsidR="00903479" w:rsidRDefault="00CB3AF1">
          <w:pPr>
            <w:pStyle w:val="TOC3"/>
            <w:tabs>
              <w:tab w:val="right" w:leader="dot" w:pos="9020"/>
            </w:tabs>
            <w:rPr>
              <w:rFonts w:asciiTheme="minorHAnsi" w:hAnsiTheme="minorHAnsi"/>
              <w:noProof/>
              <w:sz w:val="22"/>
              <w:szCs w:val="22"/>
              <w:lang w:val="en-GB" w:eastAsia="en-GB"/>
            </w:rPr>
          </w:pPr>
          <w:hyperlink w:anchor="_Toc215568701" w:history="1">
            <w:r w:rsidR="00903479" w:rsidRPr="00E87707">
              <w:rPr>
                <w:rStyle w:val="Hyperlink"/>
                <w:rFonts w:ascii="Times New Roman" w:hAnsi="Times New Roman" w:cs="Times New Roman"/>
                <w:noProof/>
              </w:rPr>
              <w:t>Economic:</w:t>
            </w:r>
            <w:r w:rsidR="00903479">
              <w:rPr>
                <w:noProof/>
                <w:webHidden/>
              </w:rPr>
              <w:tab/>
            </w:r>
            <w:r w:rsidR="00903479">
              <w:rPr>
                <w:noProof/>
                <w:webHidden/>
              </w:rPr>
              <w:fldChar w:fldCharType="begin"/>
            </w:r>
            <w:r w:rsidR="00903479">
              <w:rPr>
                <w:noProof/>
                <w:webHidden/>
              </w:rPr>
              <w:instrText xml:space="preserve"> PAGEREF _Toc215568701 \h </w:instrText>
            </w:r>
            <w:r w:rsidR="00903479">
              <w:rPr>
                <w:noProof/>
                <w:webHidden/>
              </w:rPr>
            </w:r>
            <w:r w:rsidR="00903479">
              <w:rPr>
                <w:noProof/>
                <w:webHidden/>
              </w:rPr>
              <w:fldChar w:fldCharType="separate"/>
            </w:r>
            <w:r w:rsidR="00903479">
              <w:rPr>
                <w:noProof/>
                <w:webHidden/>
              </w:rPr>
              <w:t>21</w:t>
            </w:r>
            <w:r w:rsidR="00903479">
              <w:rPr>
                <w:noProof/>
                <w:webHidden/>
              </w:rPr>
              <w:fldChar w:fldCharType="end"/>
            </w:r>
          </w:hyperlink>
        </w:p>
        <w:p w14:paraId="22F2C543" w14:textId="7BEBE2E9"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02" w:history="1">
            <w:r w:rsidR="00903479" w:rsidRPr="00E87707">
              <w:rPr>
                <w:rStyle w:val="Hyperlink"/>
                <w:rFonts w:asciiTheme="majorBidi" w:hAnsiTheme="majorBidi" w:cstheme="majorBidi"/>
                <w:noProof/>
              </w:rPr>
              <w:t>3.5</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Standards and Regulations (IEEE, IEC, etc.)</w:t>
            </w:r>
            <w:r w:rsidR="00903479">
              <w:rPr>
                <w:noProof/>
                <w:webHidden/>
              </w:rPr>
              <w:tab/>
            </w:r>
            <w:r w:rsidR="00903479">
              <w:rPr>
                <w:noProof/>
                <w:webHidden/>
              </w:rPr>
              <w:fldChar w:fldCharType="begin"/>
            </w:r>
            <w:r w:rsidR="00903479">
              <w:rPr>
                <w:noProof/>
                <w:webHidden/>
              </w:rPr>
              <w:instrText xml:space="preserve"> PAGEREF _Toc215568702 \h </w:instrText>
            </w:r>
            <w:r w:rsidR="00903479">
              <w:rPr>
                <w:noProof/>
                <w:webHidden/>
              </w:rPr>
            </w:r>
            <w:r w:rsidR="00903479">
              <w:rPr>
                <w:noProof/>
                <w:webHidden/>
              </w:rPr>
              <w:fldChar w:fldCharType="separate"/>
            </w:r>
            <w:r w:rsidR="00903479">
              <w:rPr>
                <w:noProof/>
                <w:webHidden/>
              </w:rPr>
              <w:t>21</w:t>
            </w:r>
            <w:r w:rsidR="00903479">
              <w:rPr>
                <w:noProof/>
                <w:webHidden/>
              </w:rPr>
              <w:fldChar w:fldCharType="end"/>
            </w:r>
          </w:hyperlink>
        </w:p>
        <w:p w14:paraId="56866358" w14:textId="28CD05AB"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03" w:history="1">
            <w:r w:rsidR="00903479" w:rsidRPr="00E87707">
              <w:rPr>
                <w:rStyle w:val="Hyperlink"/>
                <w:rFonts w:asciiTheme="majorBidi" w:hAnsiTheme="majorBidi" w:cstheme="majorBidi"/>
                <w:noProof/>
              </w:rPr>
              <w:t>3.6</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Risk Assessment and Mitigation</w:t>
            </w:r>
            <w:r w:rsidR="00903479">
              <w:rPr>
                <w:noProof/>
                <w:webHidden/>
              </w:rPr>
              <w:tab/>
            </w:r>
            <w:r w:rsidR="00903479">
              <w:rPr>
                <w:noProof/>
                <w:webHidden/>
              </w:rPr>
              <w:fldChar w:fldCharType="begin"/>
            </w:r>
            <w:r w:rsidR="00903479">
              <w:rPr>
                <w:noProof/>
                <w:webHidden/>
              </w:rPr>
              <w:instrText xml:space="preserve"> PAGEREF _Toc215568703 \h </w:instrText>
            </w:r>
            <w:r w:rsidR="00903479">
              <w:rPr>
                <w:noProof/>
                <w:webHidden/>
              </w:rPr>
            </w:r>
            <w:r w:rsidR="00903479">
              <w:rPr>
                <w:noProof/>
                <w:webHidden/>
              </w:rPr>
              <w:fldChar w:fldCharType="separate"/>
            </w:r>
            <w:r w:rsidR="00903479">
              <w:rPr>
                <w:noProof/>
                <w:webHidden/>
              </w:rPr>
              <w:t>22</w:t>
            </w:r>
            <w:r w:rsidR="00903479">
              <w:rPr>
                <w:noProof/>
                <w:webHidden/>
              </w:rPr>
              <w:fldChar w:fldCharType="end"/>
            </w:r>
          </w:hyperlink>
        </w:p>
        <w:p w14:paraId="7C9E1629" w14:textId="498D2D6F"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04" w:history="1">
            <w:r w:rsidR="00903479" w:rsidRPr="00E87707">
              <w:rPr>
                <w:rStyle w:val="Hyperlink"/>
                <w:rFonts w:asciiTheme="majorBidi" w:hAnsiTheme="majorBidi" w:cstheme="majorBidi"/>
                <w:noProof/>
              </w:rPr>
              <w:t>3.7</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Sustainable Development Goals (SDGs) Mapping</w:t>
            </w:r>
            <w:r w:rsidR="00903479">
              <w:rPr>
                <w:noProof/>
                <w:webHidden/>
              </w:rPr>
              <w:tab/>
            </w:r>
            <w:r w:rsidR="00903479">
              <w:rPr>
                <w:noProof/>
                <w:webHidden/>
              </w:rPr>
              <w:fldChar w:fldCharType="begin"/>
            </w:r>
            <w:r w:rsidR="00903479">
              <w:rPr>
                <w:noProof/>
                <w:webHidden/>
              </w:rPr>
              <w:instrText xml:space="preserve"> PAGEREF _Toc215568704 \h </w:instrText>
            </w:r>
            <w:r w:rsidR="00903479">
              <w:rPr>
                <w:noProof/>
                <w:webHidden/>
              </w:rPr>
            </w:r>
            <w:r w:rsidR="00903479">
              <w:rPr>
                <w:noProof/>
                <w:webHidden/>
              </w:rPr>
              <w:fldChar w:fldCharType="separate"/>
            </w:r>
            <w:r w:rsidR="00903479">
              <w:rPr>
                <w:noProof/>
                <w:webHidden/>
              </w:rPr>
              <w:t>25</w:t>
            </w:r>
            <w:r w:rsidR="00903479">
              <w:rPr>
                <w:noProof/>
                <w:webHidden/>
              </w:rPr>
              <w:fldChar w:fldCharType="end"/>
            </w:r>
          </w:hyperlink>
        </w:p>
        <w:p w14:paraId="57C51203" w14:textId="632593B6"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05" w:history="1">
            <w:r w:rsidR="00903479" w:rsidRPr="00E87707">
              <w:rPr>
                <w:rStyle w:val="Hyperlink"/>
                <w:rFonts w:asciiTheme="majorBidi" w:hAnsiTheme="majorBidi" w:cstheme="majorBidi"/>
                <w:noProof/>
              </w:rPr>
              <w:t>3.8</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Economic evaluation, Business Model Canvas (BMC)</w:t>
            </w:r>
            <w:r w:rsidR="00903479">
              <w:rPr>
                <w:noProof/>
                <w:webHidden/>
              </w:rPr>
              <w:tab/>
            </w:r>
            <w:r w:rsidR="00903479">
              <w:rPr>
                <w:noProof/>
                <w:webHidden/>
              </w:rPr>
              <w:fldChar w:fldCharType="begin"/>
            </w:r>
            <w:r w:rsidR="00903479">
              <w:rPr>
                <w:noProof/>
                <w:webHidden/>
              </w:rPr>
              <w:instrText xml:space="preserve"> PAGEREF _Toc215568705 \h </w:instrText>
            </w:r>
            <w:r w:rsidR="00903479">
              <w:rPr>
                <w:noProof/>
                <w:webHidden/>
              </w:rPr>
            </w:r>
            <w:r w:rsidR="00903479">
              <w:rPr>
                <w:noProof/>
                <w:webHidden/>
              </w:rPr>
              <w:fldChar w:fldCharType="separate"/>
            </w:r>
            <w:r w:rsidR="00903479">
              <w:rPr>
                <w:noProof/>
                <w:webHidden/>
              </w:rPr>
              <w:t>26</w:t>
            </w:r>
            <w:r w:rsidR="00903479">
              <w:rPr>
                <w:noProof/>
                <w:webHidden/>
              </w:rPr>
              <w:fldChar w:fldCharType="end"/>
            </w:r>
          </w:hyperlink>
        </w:p>
        <w:p w14:paraId="3E50E551" w14:textId="3348F571" w:rsidR="00903479" w:rsidRDefault="00CB3AF1">
          <w:pPr>
            <w:pStyle w:val="TOC1"/>
            <w:tabs>
              <w:tab w:val="left" w:pos="480"/>
              <w:tab w:val="right" w:leader="dot" w:pos="9020"/>
            </w:tabs>
            <w:rPr>
              <w:rFonts w:asciiTheme="minorHAnsi" w:hAnsiTheme="minorHAnsi"/>
              <w:noProof/>
              <w:sz w:val="22"/>
              <w:szCs w:val="22"/>
              <w:lang w:val="en-GB" w:eastAsia="en-GB"/>
            </w:rPr>
          </w:pPr>
          <w:hyperlink w:anchor="_Toc215568706" w:history="1">
            <w:r w:rsidR="00903479" w:rsidRPr="00E87707">
              <w:rPr>
                <w:rStyle w:val="Hyperlink"/>
                <w:rFonts w:asciiTheme="majorBidi" w:hAnsiTheme="majorBidi" w:cstheme="majorBidi"/>
                <w:noProof/>
              </w:rPr>
              <w:t>4</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Chapter 4: Methodology &amp; Design Approach</w:t>
            </w:r>
            <w:r w:rsidR="00903479">
              <w:rPr>
                <w:noProof/>
                <w:webHidden/>
              </w:rPr>
              <w:tab/>
            </w:r>
            <w:r w:rsidR="00903479">
              <w:rPr>
                <w:noProof/>
                <w:webHidden/>
              </w:rPr>
              <w:fldChar w:fldCharType="begin"/>
            </w:r>
            <w:r w:rsidR="00903479">
              <w:rPr>
                <w:noProof/>
                <w:webHidden/>
              </w:rPr>
              <w:instrText xml:space="preserve"> PAGEREF _Toc215568706 \h </w:instrText>
            </w:r>
            <w:r w:rsidR="00903479">
              <w:rPr>
                <w:noProof/>
                <w:webHidden/>
              </w:rPr>
            </w:r>
            <w:r w:rsidR="00903479">
              <w:rPr>
                <w:noProof/>
                <w:webHidden/>
              </w:rPr>
              <w:fldChar w:fldCharType="separate"/>
            </w:r>
            <w:r w:rsidR="00903479">
              <w:rPr>
                <w:noProof/>
                <w:webHidden/>
              </w:rPr>
              <w:t>28</w:t>
            </w:r>
            <w:r w:rsidR="00903479">
              <w:rPr>
                <w:noProof/>
                <w:webHidden/>
              </w:rPr>
              <w:fldChar w:fldCharType="end"/>
            </w:r>
          </w:hyperlink>
        </w:p>
        <w:p w14:paraId="407A214D" w14:textId="494ACA7F"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07" w:history="1">
            <w:r w:rsidR="00903479" w:rsidRPr="00E87707">
              <w:rPr>
                <w:rStyle w:val="Hyperlink"/>
                <w:rFonts w:asciiTheme="majorBidi" w:hAnsiTheme="majorBidi" w:cstheme="majorBidi"/>
                <w:noProof/>
              </w:rPr>
              <w:t>4.1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Introduction to Methodology</w:t>
            </w:r>
            <w:r w:rsidR="00903479">
              <w:rPr>
                <w:noProof/>
                <w:webHidden/>
              </w:rPr>
              <w:tab/>
            </w:r>
            <w:r w:rsidR="00903479">
              <w:rPr>
                <w:noProof/>
                <w:webHidden/>
              </w:rPr>
              <w:fldChar w:fldCharType="begin"/>
            </w:r>
            <w:r w:rsidR="00903479">
              <w:rPr>
                <w:noProof/>
                <w:webHidden/>
              </w:rPr>
              <w:instrText xml:space="preserve"> PAGEREF _Toc215568707 \h </w:instrText>
            </w:r>
            <w:r w:rsidR="00903479">
              <w:rPr>
                <w:noProof/>
                <w:webHidden/>
              </w:rPr>
            </w:r>
            <w:r w:rsidR="00903479">
              <w:rPr>
                <w:noProof/>
                <w:webHidden/>
              </w:rPr>
              <w:fldChar w:fldCharType="separate"/>
            </w:r>
            <w:r w:rsidR="00903479">
              <w:rPr>
                <w:noProof/>
                <w:webHidden/>
              </w:rPr>
              <w:t>28</w:t>
            </w:r>
            <w:r w:rsidR="00903479">
              <w:rPr>
                <w:noProof/>
                <w:webHidden/>
              </w:rPr>
              <w:fldChar w:fldCharType="end"/>
            </w:r>
          </w:hyperlink>
        </w:p>
        <w:p w14:paraId="285C6EC0" w14:textId="2A43FCC7"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08" w:history="1">
            <w:r w:rsidR="00903479" w:rsidRPr="00E87707">
              <w:rPr>
                <w:rStyle w:val="Hyperlink"/>
                <w:rFonts w:asciiTheme="majorBidi" w:hAnsiTheme="majorBidi" w:cstheme="majorBidi"/>
                <w:noProof/>
              </w:rPr>
              <w:t>4.2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System Architecture (Block Diagrams, Functional Flow)</w:t>
            </w:r>
            <w:r w:rsidR="00903479">
              <w:rPr>
                <w:noProof/>
                <w:webHidden/>
              </w:rPr>
              <w:tab/>
            </w:r>
            <w:r w:rsidR="00903479">
              <w:rPr>
                <w:noProof/>
                <w:webHidden/>
              </w:rPr>
              <w:fldChar w:fldCharType="begin"/>
            </w:r>
            <w:r w:rsidR="00903479">
              <w:rPr>
                <w:noProof/>
                <w:webHidden/>
              </w:rPr>
              <w:instrText xml:space="preserve"> PAGEREF _Toc215568708 \h </w:instrText>
            </w:r>
            <w:r w:rsidR="00903479">
              <w:rPr>
                <w:noProof/>
                <w:webHidden/>
              </w:rPr>
            </w:r>
            <w:r w:rsidR="00903479">
              <w:rPr>
                <w:noProof/>
                <w:webHidden/>
              </w:rPr>
              <w:fldChar w:fldCharType="separate"/>
            </w:r>
            <w:r w:rsidR="00903479">
              <w:rPr>
                <w:noProof/>
                <w:webHidden/>
              </w:rPr>
              <w:t>30</w:t>
            </w:r>
            <w:r w:rsidR="00903479">
              <w:rPr>
                <w:noProof/>
                <w:webHidden/>
              </w:rPr>
              <w:fldChar w:fldCharType="end"/>
            </w:r>
          </w:hyperlink>
        </w:p>
        <w:p w14:paraId="7D11852D" w14:textId="31FD73BE"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09" w:history="1">
            <w:r w:rsidR="00903479" w:rsidRPr="00E87707">
              <w:rPr>
                <w:rStyle w:val="Hyperlink"/>
                <w:rFonts w:asciiTheme="majorBidi" w:hAnsiTheme="majorBidi" w:cstheme="majorBidi"/>
                <w:noProof/>
              </w:rPr>
              <w:t>4.3</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Concept Generation and Selection</w:t>
            </w:r>
            <w:r w:rsidR="00903479">
              <w:rPr>
                <w:noProof/>
                <w:webHidden/>
              </w:rPr>
              <w:tab/>
            </w:r>
            <w:r w:rsidR="00903479">
              <w:rPr>
                <w:noProof/>
                <w:webHidden/>
              </w:rPr>
              <w:fldChar w:fldCharType="begin"/>
            </w:r>
            <w:r w:rsidR="00903479">
              <w:rPr>
                <w:noProof/>
                <w:webHidden/>
              </w:rPr>
              <w:instrText xml:space="preserve"> PAGEREF _Toc215568709 \h </w:instrText>
            </w:r>
            <w:r w:rsidR="00903479">
              <w:rPr>
                <w:noProof/>
                <w:webHidden/>
              </w:rPr>
            </w:r>
            <w:r w:rsidR="00903479">
              <w:rPr>
                <w:noProof/>
                <w:webHidden/>
              </w:rPr>
              <w:fldChar w:fldCharType="separate"/>
            </w:r>
            <w:r w:rsidR="00903479">
              <w:rPr>
                <w:noProof/>
                <w:webHidden/>
              </w:rPr>
              <w:t>33</w:t>
            </w:r>
            <w:r w:rsidR="00903479">
              <w:rPr>
                <w:noProof/>
                <w:webHidden/>
              </w:rPr>
              <w:fldChar w:fldCharType="end"/>
            </w:r>
          </w:hyperlink>
        </w:p>
        <w:p w14:paraId="242F0FDA" w14:textId="4490F87C" w:rsidR="00903479" w:rsidRDefault="00CB3AF1">
          <w:pPr>
            <w:pStyle w:val="TOC3"/>
            <w:tabs>
              <w:tab w:val="left" w:pos="1320"/>
              <w:tab w:val="right" w:leader="dot" w:pos="9020"/>
            </w:tabs>
            <w:rPr>
              <w:rFonts w:asciiTheme="minorHAnsi" w:hAnsiTheme="minorHAnsi"/>
              <w:noProof/>
              <w:sz w:val="22"/>
              <w:szCs w:val="22"/>
              <w:lang w:val="en-GB" w:eastAsia="en-GB"/>
            </w:rPr>
          </w:pPr>
          <w:hyperlink w:anchor="_Toc215568710" w:history="1">
            <w:r w:rsidR="00903479" w:rsidRPr="00E87707">
              <w:rPr>
                <w:rStyle w:val="Hyperlink"/>
                <w:rFonts w:asciiTheme="majorBidi" w:hAnsiTheme="majorBidi" w:cstheme="majorBidi"/>
                <w:b/>
                <w:bCs/>
                <w:noProof/>
              </w:rPr>
              <w:t>4.3.1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b/>
                <w:bCs/>
                <w:noProof/>
              </w:rPr>
              <w:t>Morphological Matrix</w:t>
            </w:r>
            <w:r w:rsidR="00903479">
              <w:rPr>
                <w:noProof/>
                <w:webHidden/>
              </w:rPr>
              <w:tab/>
            </w:r>
            <w:r w:rsidR="00903479">
              <w:rPr>
                <w:noProof/>
                <w:webHidden/>
              </w:rPr>
              <w:fldChar w:fldCharType="begin"/>
            </w:r>
            <w:r w:rsidR="00903479">
              <w:rPr>
                <w:noProof/>
                <w:webHidden/>
              </w:rPr>
              <w:instrText xml:space="preserve"> PAGEREF _Toc215568710 \h </w:instrText>
            </w:r>
            <w:r w:rsidR="00903479">
              <w:rPr>
                <w:noProof/>
                <w:webHidden/>
              </w:rPr>
            </w:r>
            <w:r w:rsidR="00903479">
              <w:rPr>
                <w:noProof/>
                <w:webHidden/>
              </w:rPr>
              <w:fldChar w:fldCharType="separate"/>
            </w:r>
            <w:r w:rsidR="00903479">
              <w:rPr>
                <w:noProof/>
                <w:webHidden/>
              </w:rPr>
              <w:t>33</w:t>
            </w:r>
            <w:r w:rsidR="00903479">
              <w:rPr>
                <w:noProof/>
                <w:webHidden/>
              </w:rPr>
              <w:fldChar w:fldCharType="end"/>
            </w:r>
          </w:hyperlink>
        </w:p>
        <w:p w14:paraId="3C7FE574" w14:textId="060C164D" w:rsidR="00903479" w:rsidRDefault="00CB3AF1">
          <w:pPr>
            <w:pStyle w:val="TOC3"/>
            <w:tabs>
              <w:tab w:val="left" w:pos="1320"/>
              <w:tab w:val="right" w:leader="dot" w:pos="9020"/>
            </w:tabs>
            <w:rPr>
              <w:rFonts w:asciiTheme="minorHAnsi" w:hAnsiTheme="minorHAnsi"/>
              <w:noProof/>
              <w:sz w:val="22"/>
              <w:szCs w:val="22"/>
              <w:lang w:val="en-GB" w:eastAsia="en-GB"/>
            </w:rPr>
          </w:pPr>
          <w:hyperlink w:anchor="_Toc215568711" w:history="1">
            <w:r w:rsidR="00903479" w:rsidRPr="00E87707">
              <w:rPr>
                <w:rStyle w:val="Hyperlink"/>
                <w:rFonts w:asciiTheme="majorBidi" w:hAnsiTheme="majorBidi" w:cstheme="majorBidi"/>
                <w:b/>
                <w:bCs/>
                <w:noProof/>
              </w:rPr>
              <w:t>4.3.2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b/>
                <w:bCs/>
                <w:noProof/>
              </w:rPr>
              <w:t>Evaluation of Alternative Concepts / Trade Studies</w:t>
            </w:r>
            <w:r w:rsidR="00903479">
              <w:rPr>
                <w:noProof/>
                <w:webHidden/>
              </w:rPr>
              <w:tab/>
            </w:r>
            <w:r w:rsidR="00903479">
              <w:rPr>
                <w:noProof/>
                <w:webHidden/>
              </w:rPr>
              <w:fldChar w:fldCharType="begin"/>
            </w:r>
            <w:r w:rsidR="00903479">
              <w:rPr>
                <w:noProof/>
                <w:webHidden/>
              </w:rPr>
              <w:instrText xml:space="preserve"> PAGEREF _Toc215568711 \h </w:instrText>
            </w:r>
            <w:r w:rsidR="00903479">
              <w:rPr>
                <w:noProof/>
                <w:webHidden/>
              </w:rPr>
            </w:r>
            <w:r w:rsidR="00903479">
              <w:rPr>
                <w:noProof/>
                <w:webHidden/>
              </w:rPr>
              <w:fldChar w:fldCharType="separate"/>
            </w:r>
            <w:r w:rsidR="00903479">
              <w:rPr>
                <w:noProof/>
                <w:webHidden/>
              </w:rPr>
              <w:t>34</w:t>
            </w:r>
            <w:r w:rsidR="00903479">
              <w:rPr>
                <w:noProof/>
                <w:webHidden/>
              </w:rPr>
              <w:fldChar w:fldCharType="end"/>
            </w:r>
          </w:hyperlink>
        </w:p>
        <w:p w14:paraId="11926304" w14:textId="248CBBBB" w:rsidR="00903479" w:rsidRDefault="00CB3AF1">
          <w:pPr>
            <w:pStyle w:val="TOC3"/>
            <w:tabs>
              <w:tab w:val="left" w:pos="1320"/>
              <w:tab w:val="right" w:leader="dot" w:pos="9020"/>
            </w:tabs>
            <w:rPr>
              <w:rFonts w:asciiTheme="minorHAnsi" w:hAnsiTheme="minorHAnsi"/>
              <w:noProof/>
              <w:sz w:val="22"/>
              <w:szCs w:val="22"/>
              <w:lang w:val="en-GB" w:eastAsia="en-GB"/>
            </w:rPr>
          </w:pPr>
          <w:hyperlink w:anchor="_Toc215568712" w:history="1">
            <w:r w:rsidR="00903479" w:rsidRPr="00E87707">
              <w:rPr>
                <w:rStyle w:val="Hyperlink"/>
                <w:rFonts w:asciiTheme="majorBidi" w:hAnsiTheme="majorBidi" w:cstheme="majorBidi"/>
                <w:b/>
                <w:bCs/>
                <w:noProof/>
              </w:rPr>
              <w:t>4.3.3</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b/>
                <w:bCs/>
                <w:noProof/>
              </w:rPr>
              <w:t>Justification of Chosen Concept</w:t>
            </w:r>
            <w:r w:rsidR="00903479">
              <w:rPr>
                <w:noProof/>
                <w:webHidden/>
              </w:rPr>
              <w:tab/>
            </w:r>
            <w:r w:rsidR="00903479">
              <w:rPr>
                <w:noProof/>
                <w:webHidden/>
              </w:rPr>
              <w:fldChar w:fldCharType="begin"/>
            </w:r>
            <w:r w:rsidR="00903479">
              <w:rPr>
                <w:noProof/>
                <w:webHidden/>
              </w:rPr>
              <w:instrText xml:space="preserve"> PAGEREF _Toc215568712 \h </w:instrText>
            </w:r>
            <w:r w:rsidR="00903479">
              <w:rPr>
                <w:noProof/>
                <w:webHidden/>
              </w:rPr>
            </w:r>
            <w:r w:rsidR="00903479">
              <w:rPr>
                <w:noProof/>
                <w:webHidden/>
              </w:rPr>
              <w:fldChar w:fldCharType="separate"/>
            </w:r>
            <w:r w:rsidR="00903479">
              <w:rPr>
                <w:noProof/>
                <w:webHidden/>
              </w:rPr>
              <w:t>35</w:t>
            </w:r>
            <w:r w:rsidR="00903479">
              <w:rPr>
                <w:noProof/>
                <w:webHidden/>
              </w:rPr>
              <w:fldChar w:fldCharType="end"/>
            </w:r>
          </w:hyperlink>
        </w:p>
        <w:p w14:paraId="37ED5C0E" w14:textId="26948026"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13" w:history="1">
            <w:r w:rsidR="00903479" w:rsidRPr="00E87707">
              <w:rPr>
                <w:rStyle w:val="Hyperlink"/>
                <w:rFonts w:asciiTheme="majorBidi" w:hAnsiTheme="majorBidi" w:cstheme="majorBidi"/>
                <w:noProof/>
              </w:rPr>
              <w:t>4.4</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Modeling and Calculations</w:t>
            </w:r>
            <w:r w:rsidR="00903479">
              <w:rPr>
                <w:noProof/>
                <w:webHidden/>
              </w:rPr>
              <w:tab/>
            </w:r>
            <w:r w:rsidR="00903479">
              <w:rPr>
                <w:noProof/>
                <w:webHidden/>
              </w:rPr>
              <w:fldChar w:fldCharType="begin"/>
            </w:r>
            <w:r w:rsidR="00903479">
              <w:rPr>
                <w:noProof/>
                <w:webHidden/>
              </w:rPr>
              <w:instrText xml:space="preserve"> PAGEREF _Toc215568713 \h </w:instrText>
            </w:r>
            <w:r w:rsidR="00903479">
              <w:rPr>
                <w:noProof/>
                <w:webHidden/>
              </w:rPr>
            </w:r>
            <w:r w:rsidR="00903479">
              <w:rPr>
                <w:noProof/>
                <w:webHidden/>
              </w:rPr>
              <w:fldChar w:fldCharType="separate"/>
            </w:r>
            <w:r w:rsidR="00903479">
              <w:rPr>
                <w:noProof/>
                <w:webHidden/>
              </w:rPr>
              <w:t>36</w:t>
            </w:r>
            <w:r w:rsidR="00903479">
              <w:rPr>
                <w:noProof/>
                <w:webHidden/>
              </w:rPr>
              <w:fldChar w:fldCharType="end"/>
            </w:r>
          </w:hyperlink>
        </w:p>
        <w:p w14:paraId="27F1697E" w14:textId="1B3591CD" w:rsidR="00903479" w:rsidRDefault="00CB3AF1">
          <w:pPr>
            <w:pStyle w:val="TOC3"/>
            <w:tabs>
              <w:tab w:val="right" w:leader="dot" w:pos="9020"/>
            </w:tabs>
            <w:rPr>
              <w:rFonts w:asciiTheme="minorHAnsi" w:hAnsiTheme="minorHAnsi"/>
              <w:noProof/>
              <w:sz w:val="22"/>
              <w:szCs w:val="22"/>
              <w:lang w:val="en-GB" w:eastAsia="en-GB"/>
            </w:rPr>
          </w:pPr>
          <w:hyperlink w:anchor="_Toc215568714" w:history="1">
            <w:r w:rsidR="00903479" w:rsidRPr="00E87707">
              <w:rPr>
                <w:rStyle w:val="Hyperlink"/>
                <w:rFonts w:asciiTheme="majorBidi" w:hAnsiTheme="majorBidi" w:cstheme="majorBidi"/>
                <w:b/>
                <w:bCs/>
                <w:noProof/>
              </w:rPr>
              <w:t>Alert Throughput Modeling:</w:t>
            </w:r>
            <w:r w:rsidR="00903479">
              <w:rPr>
                <w:noProof/>
                <w:webHidden/>
              </w:rPr>
              <w:tab/>
            </w:r>
            <w:r w:rsidR="00903479">
              <w:rPr>
                <w:noProof/>
                <w:webHidden/>
              </w:rPr>
              <w:fldChar w:fldCharType="begin"/>
            </w:r>
            <w:r w:rsidR="00903479">
              <w:rPr>
                <w:noProof/>
                <w:webHidden/>
              </w:rPr>
              <w:instrText xml:space="preserve"> PAGEREF _Toc215568714 \h </w:instrText>
            </w:r>
            <w:r w:rsidR="00903479">
              <w:rPr>
                <w:noProof/>
                <w:webHidden/>
              </w:rPr>
            </w:r>
            <w:r w:rsidR="00903479">
              <w:rPr>
                <w:noProof/>
                <w:webHidden/>
              </w:rPr>
              <w:fldChar w:fldCharType="separate"/>
            </w:r>
            <w:r w:rsidR="00903479">
              <w:rPr>
                <w:noProof/>
                <w:webHidden/>
              </w:rPr>
              <w:t>36</w:t>
            </w:r>
            <w:r w:rsidR="00903479">
              <w:rPr>
                <w:noProof/>
                <w:webHidden/>
              </w:rPr>
              <w:fldChar w:fldCharType="end"/>
            </w:r>
          </w:hyperlink>
        </w:p>
        <w:p w14:paraId="7368C988" w14:textId="070B7063" w:rsidR="00903479" w:rsidRDefault="00CB3AF1">
          <w:pPr>
            <w:pStyle w:val="TOC3"/>
            <w:tabs>
              <w:tab w:val="right" w:leader="dot" w:pos="9020"/>
            </w:tabs>
            <w:rPr>
              <w:rFonts w:asciiTheme="minorHAnsi" w:hAnsiTheme="minorHAnsi"/>
              <w:noProof/>
              <w:sz w:val="22"/>
              <w:szCs w:val="22"/>
              <w:lang w:val="en-GB" w:eastAsia="en-GB"/>
            </w:rPr>
          </w:pPr>
          <w:hyperlink w:anchor="_Toc215568715" w:history="1">
            <w:r w:rsidR="00903479" w:rsidRPr="00E87707">
              <w:rPr>
                <w:rStyle w:val="Hyperlink"/>
                <w:rFonts w:asciiTheme="majorBidi" w:hAnsiTheme="majorBidi" w:cstheme="majorBidi"/>
                <w:b/>
                <w:bCs/>
                <w:noProof/>
              </w:rPr>
              <w:t>LLM Response Time Modeling</w:t>
            </w:r>
            <w:r w:rsidR="00903479">
              <w:rPr>
                <w:noProof/>
                <w:webHidden/>
              </w:rPr>
              <w:tab/>
            </w:r>
            <w:r w:rsidR="00903479">
              <w:rPr>
                <w:noProof/>
                <w:webHidden/>
              </w:rPr>
              <w:fldChar w:fldCharType="begin"/>
            </w:r>
            <w:r w:rsidR="00903479">
              <w:rPr>
                <w:noProof/>
                <w:webHidden/>
              </w:rPr>
              <w:instrText xml:space="preserve"> PAGEREF _Toc215568715 \h </w:instrText>
            </w:r>
            <w:r w:rsidR="00903479">
              <w:rPr>
                <w:noProof/>
                <w:webHidden/>
              </w:rPr>
            </w:r>
            <w:r w:rsidR="00903479">
              <w:rPr>
                <w:noProof/>
                <w:webHidden/>
              </w:rPr>
              <w:fldChar w:fldCharType="separate"/>
            </w:r>
            <w:r w:rsidR="00903479">
              <w:rPr>
                <w:noProof/>
                <w:webHidden/>
              </w:rPr>
              <w:t>37</w:t>
            </w:r>
            <w:r w:rsidR="00903479">
              <w:rPr>
                <w:noProof/>
                <w:webHidden/>
              </w:rPr>
              <w:fldChar w:fldCharType="end"/>
            </w:r>
          </w:hyperlink>
        </w:p>
        <w:p w14:paraId="1608608B" w14:textId="16B497FB" w:rsidR="00903479" w:rsidRDefault="00CB3AF1">
          <w:pPr>
            <w:pStyle w:val="TOC3"/>
            <w:tabs>
              <w:tab w:val="right" w:leader="dot" w:pos="9020"/>
            </w:tabs>
            <w:rPr>
              <w:rFonts w:asciiTheme="minorHAnsi" w:hAnsiTheme="minorHAnsi"/>
              <w:noProof/>
              <w:sz w:val="22"/>
              <w:szCs w:val="22"/>
              <w:lang w:val="en-GB" w:eastAsia="en-GB"/>
            </w:rPr>
          </w:pPr>
          <w:hyperlink w:anchor="_Toc215568716" w:history="1">
            <w:r w:rsidR="00903479" w:rsidRPr="00E87707">
              <w:rPr>
                <w:rStyle w:val="Hyperlink"/>
                <w:rFonts w:asciiTheme="majorBidi" w:hAnsiTheme="majorBidi" w:cstheme="majorBidi"/>
                <w:b/>
                <w:bCs/>
                <w:noProof/>
              </w:rPr>
              <w:t>End-to-End Alert Latency</w:t>
            </w:r>
            <w:r w:rsidR="00903479">
              <w:rPr>
                <w:noProof/>
                <w:webHidden/>
              </w:rPr>
              <w:tab/>
            </w:r>
            <w:r w:rsidR="00903479">
              <w:rPr>
                <w:noProof/>
                <w:webHidden/>
              </w:rPr>
              <w:fldChar w:fldCharType="begin"/>
            </w:r>
            <w:r w:rsidR="00903479">
              <w:rPr>
                <w:noProof/>
                <w:webHidden/>
              </w:rPr>
              <w:instrText xml:space="preserve"> PAGEREF _Toc215568716 \h </w:instrText>
            </w:r>
            <w:r w:rsidR="00903479">
              <w:rPr>
                <w:noProof/>
                <w:webHidden/>
              </w:rPr>
            </w:r>
            <w:r w:rsidR="00903479">
              <w:rPr>
                <w:noProof/>
                <w:webHidden/>
              </w:rPr>
              <w:fldChar w:fldCharType="separate"/>
            </w:r>
            <w:r w:rsidR="00903479">
              <w:rPr>
                <w:noProof/>
                <w:webHidden/>
              </w:rPr>
              <w:t>38</w:t>
            </w:r>
            <w:r w:rsidR="00903479">
              <w:rPr>
                <w:noProof/>
                <w:webHidden/>
              </w:rPr>
              <w:fldChar w:fldCharType="end"/>
            </w:r>
          </w:hyperlink>
        </w:p>
        <w:p w14:paraId="5A6C6AF8" w14:textId="4630B172" w:rsidR="00903479" w:rsidRDefault="00CB3AF1">
          <w:pPr>
            <w:pStyle w:val="TOC3"/>
            <w:tabs>
              <w:tab w:val="right" w:leader="dot" w:pos="9020"/>
            </w:tabs>
            <w:rPr>
              <w:rFonts w:asciiTheme="minorHAnsi" w:hAnsiTheme="minorHAnsi"/>
              <w:noProof/>
              <w:sz w:val="22"/>
              <w:szCs w:val="22"/>
              <w:lang w:val="en-GB" w:eastAsia="en-GB"/>
            </w:rPr>
          </w:pPr>
          <w:hyperlink w:anchor="_Toc215568717" w:history="1">
            <w:r w:rsidR="00903479" w:rsidRPr="00E87707">
              <w:rPr>
                <w:rStyle w:val="Hyperlink"/>
                <w:rFonts w:asciiTheme="majorBidi" w:hAnsiTheme="majorBidi" w:cstheme="majorBidi"/>
                <w:b/>
                <w:bCs/>
                <w:noProof/>
              </w:rPr>
              <w:t>Storage Modeling</w:t>
            </w:r>
            <w:r w:rsidR="00903479">
              <w:rPr>
                <w:noProof/>
                <w:webHidden/>
              </w:rPr>
              <w:tab/>
            </w:r>
            <w:r w:rsidR="00903479">
              <w:rPr>
                <w:noProof/>
                <w:webHidden/>
              </w:rPr>
              <w:fldChar w:fldCharType="begin"/>
            </w:r>
            <w:r w:rsidR="00903479">
              <w:rPr>
                <w:noProof/>
                <w:webHidden/>
              </w:rPr>
              <w:instrText xml:space="preserve"> PAGEREF _Toc215568717 \h </w:instrText>
            </w:r>
            <w:r w:rsidR="00903479">
              <w:rPr>
                <w:noProof/>
                <w:webHidden/>
              </w:rPr>
            </w:r>
            <w:r w:rsidR="00903479">
              <w:rPr>
                <w:noProof/>
                <w:webHidden/>
              </w:rPr>
              <w:fldChar w:fldCharType="separate"/>
            </w:r>
            <w:r w:rsidR="00903479">
              <w:rPr>
                <w:noProof/>
                <w:webHidden/>
              </w:rPr>
              <w:t>39</w:t>
            </w:r>
            <w:r w:rsidR="00903479">
              <w:rPr>
                <w:noProof/>
                <w:webHidden/>
              </w:rPr>
              <w:fldChar w:fldCharType="end"/>
            </w:r>
          </w:hyperlink>
        </w:p>
        <w:p w14:paraId="0C5087F6" w14:textId="01953B1A" w:rsidR="00903479" w:rsidRDefault="00CB3AF1">
          <w:pPr>
            <w:pStyle w:val="TOC3"/>
            <w:tabs>
              <w:tab w:val="right" w:leader="dot" w:pos="9020"/>
            </w:tabs>
            <w:rPr>
              <w:rFonts w:asciiTheme="minorHAnsi" w:hAnsiTheme="minorHAnsi"/>
              <w:noProof/>
              <w:sz w:val="22"/>
              <w:szCs w:val="22"/>
              <w:lang w:val="en-GB" w:eastAsia="en-GB"/>
            </w:rPr>
          </w:pPr>
          <w:hyperlink w:anchor="_Toc215568718" w:history="1">
            <w:r w:rsidR="00903479" w:rsidRPr="00E87707">
              <w:rPr>
                <w:rStyle w:val="Hyperlink"/>
                <w:rFonts w:asciiTheme="majorBidi" w:hAnsiTheme="majorBidi" w:cstheme="majorBidi"/>
                <w:b/>
                <w:bCs/>
                <w:noProof/>
              </w:rPr>
              <w:t>API Cost Modeling (GPT-4)</w:t>
            </w:r>
            <w:r w:rsidR="00903479">
              <w:rPr>
                <w:noProof/>
                <w:webHidden/>
              </w:rPr>
              <w:tab/>
            </w:r>
            <w:r w:rsidR="00903479">
              <w:rPr>
                <w:noProof/>
                <w:webHidden/>
              </w:rPr>
              <w:fldChar w:fldCharType="begin"/>
            </w:r>
            <w:r w:rsidR="00903479">
              <w:rPr>
                <w:noProof/>
                <w:webHidden/>
              </w:rPr>
              <w:instrText xml:space="preserve"> PAGEREF _Toc215568718 \h </w:instrText>
            </w:r>
            <w:r w:rsidR="00903479">
              <w:rPr>
                <w:noProof/>
                <w:webHidden/>
              </w:rPr>
            </w:r>
            <w:r w:rsidR="00903479">
              <w:rPr>
                <w:noProof/>
                <w:webHidden/>
              </w:rPr>
              <w:fldChar w:fldCharType="separate"/>
            </w:r>
            <w:r w:rsidR="00903479">
              <w:rPr>
                <w:noProof/>
                <w:webHidden/>
              </w:rPr>
              <w:t>39</w:t>
            </w:r>
            <w:r w:rsidR="00903479">
              <w:rPr>
                <w:noProof/>
                <w:webHidden/>
              </w:rPr>
              <w:fldChar w:fldCharType="end"/>
            </w:r>
          </w:hyperlink>
        </w:p>
        <w:p w14:paraId="087C9002" w14:textId="58E31EFD"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19" w:history="1">
            <w:r w:rsidR="00903479" w:rsidRPr="00E87707">
              <w:rPr>
                <w:rStyle w:val="Hyperlink"/>
                <w:rFonts w:asciiTheme="majorBidi" w:hAnsiTheme="majorBidi" w:cstheme="majorBidi"/>
                <w:noProof/>
              </w:rPr>
              <w:t>4.5</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Hardware Design Approach (Circuit Design, Components, PCB Layout)</w:t>
            </w:r>
            <w:r w:rsidR="00903479">
              <w:rPr>
                <w:noProof/>
                <w:webHidden/>
              </w:rPr>
              <w:tab/>
            </w:r>
            <w:r w:rsidR="00903479">
              <w:rPr>
                <w:noProof/>
                <w:webHidden/>
              </w:rPr>
              <w:fldChar w:fldCharType="begin"/>
            </w:r>
            <w:r w:rsidR="00903479">
              <w:rPr>
                <w:noProof/>
                <w:webHidden/>
              </w:rPr>
              <w:instrText xml:space="preserve"> PAGEREF _Toc215568719 \h </w:instrText>
            </w:r>
            <w:r w:rsidR="00903479">
              <w:rPr>
                <w:noProof/>
                <w:webHidden/>
              </w:rPr>
            </w:r>
            <w:r w:rsidR="00903479">
              <w:rPr>
                <w:noProof/>
                <w:webHidden/>
              </w:rPr>
              <w:fldChar w:fldCharType="separate"/>
            </w:r>
            <w:r w:rsidR="00903479">
              <w:rPr>
                <w:noProof/>
                <w:webHidden/>
              </w:rPr>
              <w:t>40</w:t>
            </w:r>
            <w:r w:rsidR="00903479">
              <w:rPr>
                <w:noProof/>
                <w:webHidden/>
              </w:rPr>
              <w:fldChar w:fldCharType="end"/>
            </w:r>
          </w:hyperlink>
        </w:p>
        <w:p w14:paraId="2DAD5393" w14:textId="61F8FA68" w:rsidR="00903479" w:rsidRDefault="00CB3AF1">
          <w:pPr>
            <w:pStyle w:val="TOC3"/>
            <w:tabs>
              <w:tab w:val="right" w:leader="dot" w:pos="9020"/>
            </w:tabs>
            <w:rPr>
              <w:rFonts w:asciiTheme="minorHAnsi" w:hAnsiTheme="minorHAnsi"/>
              <w:noProof/>
              <w:sz w:val="22"/>
              <w:szCs w:val="22"/>
              <w:lang w:val="en-GB" w:eastAsia="en-GB"/>
            </w:rPr>
          </w:pPr>
          <w:hyperlink w:anchor="_Toc215568720" w:history="1">
            <w:r w:rsidR="00903479" w:rsidRPr="00E87707">
              <w:rPr>
                <w:rStyle w:val="Hyperlink"/>
                <w:rFonts w:asciiTheme="majorBidi" w:hAnsiTheme="majorBidi" w:cstheme="majorBidi"/>
                <w:b/>
                <w:bCs/>
                <w:noProof/>
              </w:rPr>
              <w:t>Edge Hardware Overview</w:t>
            </w:r>
            <w:r w:rsidR="00903479">
              <w:rPr>
                <w:noProof/>
                <w:webHidden/>
              </w:rPr>
              <w:tab/>
            </w:r>
            <w:r w:rsidR="00903479">
              <w:rPr>
                <w:noProof/>
                <w:webHidden/>
              </w:rPr>
              <w:fldChar w:fldCharType="begin"/>
            </w:r>
            <w:r w:rsidR="00903479">
              <w:rPr>
                <w:noProof/>
                <w:webHidden/>
              </w:rPr>
              <w:instrText xml:space="preserve"> PAGEREF _Toc215568720 \h </w:instrText>
            </w:r>
            <w:r w:rsidR="00903479">
              <w:rPr>
                <w:noProof/>
                <w:webHidden/>
              </w:rPr>
            </w:r>
            <w:r w:rsidR="00903479">
              <w:rPr>
                <w:noProof/>
                <w:webHidden/>
              </w:rPr>
              <w:fldChar w:fldCharType="separate"/>
            </w:r>
            <w:r w:rsidR="00903479">
              <w:rPr>
                <w:noProof/>
                <w:webHidden/>
              </w:rPr>
              <w:t>40</w:t>
            </w:r>
            <w:r w:rsidR="00903479">
              <w:rPr>
                <w:noProof/>
                <w:webHidden/>
              </w:rPr>
              <w:fldChar w:fldCharType="end"/>
            </w:r>
          </w:hyperlink>
        </w:p>
        <w:p w14:paraId="6D6C06BE" w14:textId="743CF1AD" w:rsidR="00903479" w:rsidRDefault="00CB3AF1">
          <w:pPr>
            <w:pStyle w:val="TOC3"/>
            <w:tabs>
              <w:tab w:val="right" w:leader="dot" w:pos="9020"/>
            </w:tabs>
            <w:rPr>
              <w:rFonts w:asciiTheme="minorHAnsi" w:hAnsiTheme="minorHAnsi"/>
              <w:noProof/>
              <w:sz w:val="22"/>
              <w:szCs w:val="22"/>
              <w:lang w:val="en-GB" w:eastAsia="en-GB"/>
            </w:rPr>
          </w:pPr>
          <w:hyperlink w:anchor="_Toc215568721" w:history="1">
            <w:r w:rsidR="00903479" w:rsidRPr="00E87707">
              <w:rPr>
                <w:rStyle w:val="Hyperlink"/>
                <w:rFonts w:asciiTheme="majorBidi" w:hAnsiTheme="majorBidi" w:cstheme="majorBidi"/>
                <w:noProof/>
              </w:rPr>
              <w:t>Circuit / Network Layout:</w:t>
            </w:r>
            <w:r w:rsidR="00903479">
              <w:rPr>
                <w:noProof/>
                <w:webHidden/>
              </w:rPr>
              <w:tab/>
            </w:r>
            <w:r w:rsidR="00903479">
              <w:rPr>
                <w:noProof/>
                <w:webHidden/>
              </w:rPr>
              <w:fldChar w:fldCharType="begin"/>
            </w:r>
            <w:r w:rsidR="00903479">
              <w:rPr>
                <w:noProof/>
                <w:webHidden/>
              </w:rPr>
              <w:instrText xml:space="preserve"> PAGEREF _Toc215568721 \h </w:instrText>
            </w:r>
            <w:r w:rsidR="00903479">
              <w:rPr>
                <w:noProof/>
                <w:webHidden/>
              </w:rPr>
            </w:r>
            <w:r w:rsidR="00903479">
              <w:rPr>
                <w:noProof/>
                <w:webHidden/>
              </w:rPr>
              <w:fldChar w:fldCharType="separate"/>
            </w:r>
            <w:r w:rsidR="00903479">
              <w:rPr>
                <w:noProof/>
                <w:webHidden/>
              </w:rPr>
              <w:t>41</w:t>
            </w:r>
            <w:r w:rsidR="00903479">
              <w:rPr>
                <w:noProof/>
                <w:webHidden/>
              </w:rPr>
              <w:fldChar w:fldCharType="end"/>
            </w:r>
          </w:hyperlink>
        </w:p>
        <w:p w14:paraId="644B86C8" w14:textId="4D38D84C" w:rsidR="00903479" w:rsidRDefault="00CB3AF1">
          <w:pPr>
            <w:pStyle w:val="TOC3"/>
            <w:tabs>
              <w:tab w:val="right" w:leader="dot" w:pos="9020"/>
            </w:tabs>
            <w:rPr>
              <w:rFonts w:asciiTheme="minorHAnsi" w:hAnsiTheme="minorHAnsi"/>
              <w:noProof/>
              <w:sz w:val="22"/>
              <w:szCs w:val="22"/>
              <w:lang w:val="en-GB" w:eastAsia="en-GB"/>
            </w:rPr>
          </w:pPr>
          <w:hyperlink w:anchor="_Toc215568722" w:history="1">
            <w:r w:rsidR="00903479" w:rsidRPr="00E87707">
              <w:rPr>
                <w:rStyle w:val="Hyperlink"/>
                <w:rFonts w:asciiTheme="majorBidi" w:hAnsiTheme="majorBidi" w:cstheme="majorBidi"/>
                <w:noProof/>
              </w:rPr>
              <w:t>Hardware Security Considerations:</w:t>
            </w:r>
            <w:r w:rsidR="00903479">
              <w:rPr>
                <w:noProof/>
                <w:webHidden/>
              </w:rPr>
              <w:tab/>
            </w:r>
            <w:r w:rsidR="00903479">
              <w:rPr>
                <w:noProof/>
                <w:webHidden/>
              </w:rPr>
              <w:fldChar w:fldCharType="begin"/>
            </w:r>
            <w:r w:rsidR="00903479">
              <w:rPr>
                <w:noProof/>
                <w:webHidden/>
              </w:rPr>
              <w:instrText xml:space="preserve"> PAGEREF _Toc215568722 \h </w:instrText>
            </w:r>
            <w:r w:rsidR="00903479">
              <w:rPr>
                <w:noProof/>
                <w:webHidden/>
              </w:rPr>
            </w:r>
            <w:r w:rsidR="00903479">
              <w:rPr>
                <w:noProof/>
                <w:webHidden/>
              </w:rPr>
              <w:fldChar w:fldCharType="separate"/>
            </w:r>
            <w:r w:rsidR="00903479">
              <w:rPr>
                <w:noProof/>
                <w:webHidden/>
              </w:rPr>
              <w:t>41</w:t>
            </w:r>
            <w:r w:rsidR="00903479">
              <w:rPr>
                <w:noProof/>
                <w:webHidden/>
              </w:rPr>
              <w:fldChar w:fldCharType="end"/>
            </w:r>
          </w:hyperlink>
        </w:p>
        <w:p w14:paraId="407E85E4" w14:textId="4F4FD4B6"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23" w:history="1">
            <w:r w:rsidR="00903479" w:rsidRPr="00E87707">
              <w:rPr>
                <w:rStyle w:val="Hyperlink"/>
                <w:rFonts w:asciiTheme="majorBidi" w:hAnsiTheme="majorBidi" w:cstheme="majorBidi"/>
                <w:noProof/>
              </w:rPr>
              <w:t>4.6</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Software Design Approach (if applicable) (programming languages, algorithms, flowcharts).</w:t>
            </w:r>
            <w:r w:rsidR="00903479">
              <w:rPr>
                <w:noProof/>
                <w:webHidden/>
              </w:rPr>
              <w:tab/>
            </w:r>
            <w:r w:rsidR="00903479">
              <w:rPr>
                <w:noProof/>
                <w:webHidden/>
              </w:rPr>
              <w:fldChar w:fldCharType="begin"/>
            </w:r>
            <w:r w:rsidR="00903479">
              <w:rPr>
                <w:noProof/>
                <w:webHidden/>
              </w:rPr>
              <w:instrText xml:space="preserve"> PAGEREF _Toc215568723 \h </w:instrText>
            </w:r>
            <w:r w:rsidR="00903479">
              <w:rPr>
                <w:noProof/>
                <w:webHidden/>
              </w:rPr>
            </w:r>
            <w:r w:rsidR="00903479">
              <w:rPr>
                <w:noProof/>
                <w:webHidden/>
              </w:rPr>
              <w:fldChar w:fldCharType="separate"/>
            </w:r>
            <w:r w:rsidR="00903479">
              <w:rPr>
                <w:noProof/>
                <w:webHidden/>
              </w:rPr>
              <w:t>42</w:t>
            </w:r>
            <w:r w:rsidR="00903479">
              <w:rPr>
                <w:noProof/>
                <w:webHidden/>
              </w:rPr>
              <w:fldChar w:fldCharType="end"/>
            </w:r>
          </w:hyperlink>
        </w:p>
        <w:p w14:paraId="50E3507F" w14:textId="5213F732" w:rsidR="00903479" w:rsidRDefault="00CB3AF1">
          <w:pPr>
            <w:pStyle w:val="TOC3"/>
            <w:tabs>
              <w:tab w:val="right" w:leader="dot" w:pos="9020"/>
            </w:tabs>
            <w:rPr>
              <w:rFonts w:asciiTheme="minorHAnsi" w:hAnsiTheme="minorHAnsi"/>
              <w:noProof/>
              <w:sz w:val="22"/>
              <w:szCs w:val="22"/>
              <w:lang w:val="en-GB" w:eastAsia="en-GB"/>
            </w:rPr>
          </w:pPr>
          <w:hyperlink w:anchor="_Toc215568724" w:history="1">
            <w:r w:rsidR="00903479" w:rsidRPr="00E87707">
              <w:rPr>
                <w:rStyle w:val="Hyperlink"/>
                <w:rFonts w:asciiTheme="majorBidi" w:hAnsiTheme="majorBidi" w:cstheme="majorBidi"/>
                <w:noProof/>
              </w:rPr>
              <w:t>Technology Stack:</w:t>
            </w:r>
            <w:r w:rsidR="00903479">
              <w:rPr>
                <w:noProof/>
                <w:webHidden/>
              </w:rPr>
              <w:tab/>
            </w:r>
            <w:r w:rsidR="00903479">
              <w:rPr>
                <w:noProof/>
                <w:webHidden/>
              </w:rPr>
              <w:fldChar w:fldCharType="begin"/>
            </w:r>
            <w:r w:rsidR="00903479">
              <w:rPr>
                <w:noProof/>
                <w:webHidden/>
              </w:rPr>
              <w:instrText xml:space="preserve"> PAGEREF _Toc215568724 \h </w:instrText>
            </w:r>
            <w:r w:rsidR="00903479">
              <w:rPr>
                <w:noProof/>
                <w:webHidden/>
              </w:rPr>
            </w:r>
            <w:r w:rsidR="00903479">
              <w:rPr>
                <w:noProof/>
                <w:webHidden/>
              </w:rPr>
              <w:fldChar w:fldCharType="separate"/>
            </w:r>
            <w:r w:rsidR="00903479">
              <w:rPr>
                <w:noProof/>
                <w:webHidden/>
              </w:rPr>
              <w:t>42</w:t>
            </w:r>
            <w:r w:rsidR="00903479">
              <w:rPr>
                <w:noProof/>
                <w:webHidden/>
              </w:rPr>
              <w:fldChar w:fldCharType="end"/>
            </w:r>
          </w:hyperlink>
        </w:p>
        <w:p w14:paraId="3B93FBB8" w14:textId="70A266D9" w:rsidR="00903479" w:rsidRDefault="00CB3AF1">
          <w:pPr>
            <w:pStyle w:val="TOC3"/>
            <w:tabs>
              <w:tab w:val="right" w:leader="dot" w:pos="9020"/>
            </w:tabs>
            <w:rPr>
              <w:rFonts w:asciiTheme="minorHAnsi" w:hAnsiTheme="minorHAnsi"/>
              <w:noProof/>
              <w:sz w:val="22"/>
              <w:szCs w:val="22"/>
              <w:lang w:val="en-GB" w:eastAsia="en-GB"/>
            </w:rPr>
          </w:pPr>
          <w:hyperlink w:anchor="_Toc215568725" w:history="1">
            <w:r w:rsidR="00903479" w:rsidRPr="00E87707">
              <w:rPr>
                <w:rStyle w:val="Hyperlink"/>
                <w:rFonts w:asciiTheme="majorBidi" w:hAnsiTheme="majorBidi" w:cstheme="majorBidi"/>
                <w:noProof/>
              </w:rPr>
              <w:t>Data Processing Algorithm (Falco → LLM → Action)</w:t>
            </w:r>
            <w:r w:rsidR="00903479">
              <w:rPr>
                <w:noProof/>
                <w:webHidden/>
              </w:rPr>
              <w:tab/>
            </w:r>
            <w:r w:rsidR="00903479">
              <w:rPr>
                <w:noProof/>
                <w:webHidden/>
              </w:rPr>
              <w:fldChar w:fldCharType="begin"/>
            </w:r>
            <w:r w:rsidR="00903479">
              <w:rPr>
                <w:noProof/>
                <w:webHidden/>
              </w:rPr>
              <w:instrText xml:space="preserve"> PAGEREF _Toc215568725 \h </w:instrText>
            </w:r>
            <w:r w:rsidR="00903479">
              <w:rPr>
                <w:noProof/>
                <w:webHidden/>
              </w:rPr>
            </w:r>
            <w:r w:rsidR="00903479">
              <w:rPr>
                <w:noProof/>
                <w:webHidden/>
              </w:rPr>
              <w:fldChar w:fldCharType="separate"/>
            </w:r>
            <w:r w:rsidR="00903479">
              <w:rPr>
                <w:noProof/>
                <w:webHidden/>
              </w:rPr>
              <w:t>43</w:t>
            </w:r>
            <w:r w:rsidR="00903479">
              <w:rPr>
                <w:noProof/>
                <w:webHidden/>
              </w:rPr>
              <w:fldChar w:fldCharType="end"/>
            </w:r>
          </w:hyperlink>
        </w:p>
        <w:p w14:paraId="372C84AE" w14:textId="2A92F88A" w:rsidR="00903479" w:rsidRDefault="00CB3AF1">
          <w:pPr>
            <w:pStyle w:val="TOC3"/>
            <w:tabs>
              <w:tab w:val="right" w:leader="dot" w:pos="9020"/>
            </w:tabs>
            <w:rPr>
              <w:rFonts w:asciiTheme="minorHAnsi" w:hAnsiTheme="minorHAnsi"/>
              <w:noProof/>
              <w:sz w:val="22"/>
              <w:szCs w:val="22"/>
              <w:lang w:val="en-GB" w:eastAsia="en-GB"/>
            </w:rPr>
          </w:pPr>
          <w:hyperlink w:anchor="_Toc215568726" w:history="1">
            <w:r w:rsidR="00903479" w:rsidRPr="00E87707">
              <w:rPr>
                <w:rStyle w:val="Hyperlink"/>
                <w:rFonts w:asciiTheme="majorBidi" w:hAnsiTheme="majorBidi" w:cstheme="majorBidi"/>
                <w:b/>
                <w:bCs/>
                <w:noProof/>
              </w:rPr>
              <w:t>LLM Prompt Template</w:t>
            </w:r>
            <w:r w:rsidR="00903479">
              <w:rPr>
                <w:noProof/>
                <w:webHidden/>
              </w:rPr>
              <w:tab/>
            </w:r>
            <w:r w:rsidR="00903479">
              <w:rPr>
                <w:noProof/>
                <w:webHidden/>
              </w:rPr>
              <w:fldChar w:fldCharType="begin"/>
            </w:r>
            <w:r w:rsidR="00903479">
              <w:rPr>
                <w:noProof/>
                <w:webHidden/>
              </w:rPr>
              <w:instrText xml:space="preserve"> PAGEREF _Toc215568726 \h </w:instrText>
            </w:r>
            <w:r w:rsidR="00903479">
              <w:rPr>
                <w:noProof/>
                <w:webHidden/>
              </w:rPr>
            </w:r>
            <w:r w:rsidR="00903479">
              <w:rPr>
                <w:noProof/>
                <w:webHidden/>
              </w:rPr>
              <w:fldChar w:fldCharType="separate"/>
            </w:r>
            <w:r w:rsidR="00903479">
              <w:rPr>
                <w:noProof/>
                <w:webHidden/>
              </w:rPr>
              <w:t>44</w:t>
            </w:r>
            <w:r w:rsidR="00903479">
              <w:rPr>
                <w:noProof/>
                <w:webHidden/>
              </w:rPr>
              <w:fldChar w:fldCharType="end"/>
            </w:r>
          </w:hyperlink>
        </w:p>
        <w:p w14:paraId="41EAE1F3" w14:textId="63D6286F" w:rsidR="00903479" w:rsidRDefault="00CB3AF1">
          <w:pPr>
            <w:pStyle w:val="TOC3"/>
            <w:tabs>
              <w:tab w:val="right" w:leader="dot" w:pos="9020"/>
            </w:tabs>
            <w:rPr>
              <w:rFonts w:asciiTheme="minorHAnsi" w:hAnsiTheme="minorHAnsi"/>
              <w:noProof/>
              <w:sz w:val="22"/>
              <w:szCs w:val="22"/>
              <w:lang w:val="en-GB" w:eastAsia="en-GB"/>
            </w:rPr>
          </w:pPr>
          <w:hyperlink w:anchor="_Toc215568727" w:history="1">
            <w:r w:rsidR="00903479" w:rsidRPr="00E87707">
              <w:rPr>
                <w:rStyle w:val="Hyperlink"/>
                <w:rFonts w:asciiTheme="majorBidi" w:hAnsiTheme="majorBidi" w:cstheme="majorBidi"/>
                <w:noProof/>
              </w:rPr>
              <w:t>Flowchart (Backend Processing)</w:t>
            </w:r>
            <w:r w:rsidR="00903479">
              <w:rPr>
                <w:noProof/>
                <w:webHidden/>
              </w:rPr>
              <w:tab/>
            </w:r>
            <w:r w:rsidR="00903479">
              <w:rPr>
                <w:noProof/>
                <w:webHidden/>
              </w:rPr>
              <w:fldChar w:fldCharType="begin"/>
            </w:r>
            <w:r w:rsidR="00903479">
              <w:rPr>
                <w:noProof/>
                <w:webHidden/>
              </w:rPr>
              <w:instrText xml:space="preserve"> PAGEREF _Toc215568727 \h </w:instrText>
            </w:r>
            <w:r w:rsidR="00903479">
              <w:rPr>
                <w:noProof/>
                <w:webHidden/>
              </w:rPr>
            </w:r>
            <w:r w:rsidR="00903479">
              <w:rPr>
                <w:noProof/>
                <w:webHidden/>
              </w:rPr>
              <w:fldChar w:fldCharType="separate"/>
            </w:r>
            <w:r w:rsidR="00903479">
              <w:rPr>
                <w:noProof/>
                <w:webHidden/>
              </w:rPr>
              <w:t>45</w:t>
            </w:r>
            <w:r w:rsidR="00903479">
              <w:rPr>
                <w:noProof/>
                <w:webHidden/>
              </w:rPr>
              <w:fldChar w:fldCharType="end"/>
            </w:r>
          </w:hyperlink>
        </w:p>
        <w:p w14:paraId="6AEAFFD7" w14:textId="2DAD5C1C"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28" w:history="1">
            <w:r w:rsidR="00903479" w:rsidRPr="00E87707">
              <w:rPr>
                <w:rStyle w:val="Hyperlink"/>
                <w:rFonts w:asciiTheme="majorBidi" w:hAnsiTheme="majorBidi" w:cstheme="majorBidi"/>
                <w:noProof/>
              </w:rPr>
              <w:t>4.7</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List of Required Components (Hardware &amp; Software)</w:t>
            </w:r>
            <w:r w:rsidR="00903479">
              <w:rPr>
                <w:noProof/>
                <w:webHidden/>
              </w:rPr>
              <w:tab/>
            </w:r>
            <w:r w:rsidR="00903479">
              <w:rPr>
                <w:noProof/>
                <w:webHidden/>
              </w:rPr>
              <w:fldChar w:fldCharType="begin"/>
            </w:r>
            <w:r w:rsidR="00903479">
              <w:rPr>
                <w:noProof/>
                <w:webHidden/>
              </w:rPr>
              <w:instrText xml:space="preserve"> PAGEREF _Toc215568728 \h </w:instrText>
            </w:r>
            <w:r w:rsidR="00903479">
              <w:rPr>
                <w:noProof/>
                <w:webHidden/>
              </w:rPr>
            </w:r>
            <w:r w:rsidR="00903479">
              <w:rPr>
                <w:noProof/>
                <w:webHidden/>
              </w:rPr>
              <w:fldChar w:fldCharType="separate"/>
            </w:r>
            <w:r w:rsidR="00903479">
              <w:rPr>
                <w:noProof/>
                <w:webHidden/>
              </w:rPr>
              <w:t>45</w:t>
            </w:r>
            <w:r w:rsidR="00903479">
              <w:rPr>
                <w:noProof/>
                <w:webHidden/>
              </w:rPr>
              <w:fldChar w:fldCharType="end"/>
            </w:r>
          </w:hyperlink>
        </w:p>
        <w:p w14:paraId="5465CFC5" w14:textId="744C9110" w:rsidR="00903479" w:rsidRDefault="00CB3AF1">
          <w:pPr>
            <w:pStyle w:val="TOC3"/>
            <w:tabs>
              <w:tab w:val="right" w:leader="dot" w:pos="9020"/>
            </w:tabs>
            <w:rPr>
              <w:rFonts w:asciiTheme="minorHAnsi" w:hAnsiTheme="minorHAnsi"/>
              <w:noProof/>
              <w:sz w:val="22"/>
              <w:szCs w:val="22"/>
              <w:lang w:val="en-GB" w:eastAsia="en-GB"/>
            </w:rPr>
          </w:pPr>
          <w:hyperlink w:anchor="_Toc215568729" w:history="1">
            <w:r w:rsidR="00903479" w:rsidRPr="00E87707">
              <w:rPr>
                <w:rStyle w:val="Hyperlink"/>
                <w:rFonts w:asciiTheme="majorBidi" w:hAnsiTheme="majorBidi" w:cstheme="majorBidi"/>
                <w:b/>
                <w:bCs/>
                <w:noProof/>
              </w:rPr>
              <w:t>Hardware Components</w:t>
            </w:r>
            <w:r w:rsidR="00903479">
              <w:rPr>
                <w:noProof/>
                <w:webHidden/>
              </w:rPr>
              <w:tab/>
            </w:r>
            <w:r w:rsidR="00903479">
              <w:rPr>
                <w:noProof/>
                <w:webHidden/>
              </w:rPr>
              <w:fldChar w:fldCharType="begin"/>
            </w:r>
            <w:r w:rsidR="00903479">
              <w:rPr>
                <w:noProof/>
                <w:webHidden/>
              </w:rPr>
              <w:instrText xml:space="preserve"> PAGEREF _Toc215568729 \h </w:instrText>
            </w:r>
            <w:r w:rsidR="00903479">
              <w:rPr>
                <w:noProof/>
                <w:webHidden/>
              </w:rPr>
            </w:r>
            <w:r w:rsidR="00903479">
              <w:rPr>
                <w:noProof/>
                <w:webHidden/>
              </w:rPr>
              <w:fldChar w:fldCharType="separate"/>
            </w:r>
            <w:r w:rsidR="00903479">
              <w:rPr>
                <w:noProof/>
                <w:webHidden/>
              </w:rPr>
              <w:t>45</w:t>
            </w:r>
            <w:r w:rsidR="00903479">
              <w:rPr>
                <w:noProof/>
                <w:webHidden/>
              </w:rPr>
              <w:fldChar w:fldCharType="end"/>
            </w:r>
          </w:hyperlink>
        </w:p>
        <w:p w14:paraId="60E08B5C" w14:textId="3E1F9BC5" w:rsidR="00903479" w:rsidRDefault="00CB3AF1">
          <w:pPr>
            <w:pStyle w:val="TOC3"/>
            <w:tabs>
              <w:tab w:val="right" w:leader="dot" w:pos="9020"/>
            </w:tabs>
            <w:rPr>
              <w:rFonts w:asciiTheme="minorHAnsi" w:hAnsiTheme="minorHAnsi"/>
              <w:noProof/>
              <w:sz w:val="22"/>
              <w:szCs w:val="22"/>
              <w:lang w:val="en-GB" w:eastAsia="en-GB"/>
            </w:rPr>
          </w:pPr>
          <w:hyperlink w:anchor="_Toc215568730" w:history="1">
            <w:r w:rsidR="00903479" w:rsidRPr="00E87707">
              <w:rPr>
                <w:rStyle w:val="Hyperlink"/>
                <w:rFonts w:asciiTheme="majorBidi" w:hAnsiTheme="majorBidi" w:cstheme="majorBidi"/>
                <w:b/>
                <w:bCs/>
                <w:noProof/>
              </w:rPr>
              <w:t>Software Components</w:t>
            </w:r>
            <w:r w:rsidR="00903479">
              <w:rPr>
                <w:noProof/>
                <w:webHidden/>
              </w:rPr>
              <w:tab/>
            </w:r>
            <w:r w:rsidR="00903479">
              <w:rPr>
                <w:noProof/>
                <w:webHidden/>
              </w:rPr>
              <w:fldChar w:fldCharType="begin"/>
            </w:r>
            <w:r w:rsidR="00903479">
              <w:rPr>
                <w:noProof/>
                <w:webHidden/>
              </w:rPr>
              <w:instrText xml:space="preserve"> PAGEREF _Toc215568730 \h </w:instrText>
            </w:r>
            <w:r w:rsidR="00903479">
              <w:rPr>
                <w:noProof/>
                <w:webHidden/>
              </w:rPr>
            </w:r>
            <w:r w:rsidR="00903479">
              <w:rPr>
                <w:noProof/>
                <w:webHidden/>
              </w:rPr>
              <w:fldChar w:fldCharType="separate"/>
            </w:r>
            <w:r w:rsidR="00903479">
              <w:rPr>
                <w:noProof/>
                <w:webHidden/>
              </w:rPr>
              <w:t>46</w:t>
            </w:r>
            <w:r w:rsidR="00903479">
              <w:rPr>
                <w:noProof/>
                <w:webHidden/>
              </w:rPr>
              <w:fldChar w:fldCharType="end"/>
            </w:r>
          </w:hyperlink>
        </w:p>
        <w:p w14:paraId="214F3D9D" w14:textId="0589F591"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31" w:history="1">
            <w:r w:rsidR="00903479" w:rsidRPr="00E87707">
              <w:rPr>
                <w:rStyle w:val="Hyperlink"/>
                <w:rFonts w:asciiTheme="majorBidi" w:hAnsiTheme="majorBidi" w:cstheme="majorBidi"/>
                <w:noProof/>
              </w:rPr>
              <w:t>4.8</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Project Planning (Work Packages, Timeline &amp; Milestones)</w:t>
            </w:r>
            <w:r w:rsidR="00903479">
              <w:rPr>
                <w:noProof/>
                <w:webHidden/>
              </w:rPr>
              <w:tab/>
            </w:r>
            <w:r w:rsidR="00903479">
              <w:rPr>
                <w:noProof/>
                <w:webHidden/>
              </w:rPr>
              <w:fldChar w:fldCharType="begin"/>
            </w:r>
            <w:r w:rsidR="00903479">
              <w:rPr>
                <w:noProof/>
                <w:webHidden/>
              </w:rPr>
              <w:instrText xml:space="preserve"> PAGEREF _Toc215568731 \h </w:instrText>
            </w:r>
            <w:r w:rsidR="00903479">
              <w:rPr>
                <w:noProof/>
                <w:webHidden/>
              </w:rPr>
            </w:r>
            <w:r w:rsidR="00903479">
              <w:rPr>
                <w:noProof/>
                <w:webHidden/>
              </w:rPr>
              <w:fldChar w:fldCharType="separate"/>
            </w:r>
            <w:r w:rsidR="00903479">
              <w:rPr>
                <w:noProof/>
                <w:webHidden/>
              </w:rPr>
              <w:t>47</w:t>
            </w:r>
            <w:r w:rsidR="00903479">
              <w:rPr>
                <w:noProof/>
                <w:webHidden/>
              </w:rPr>
              <w:fldChar w:fldCharType="end"/>
            </w:r>
          </w:hyperlink>
        </w:p>
        <w:p w14:paraId="77FB66CE" w14:textId="139C0001" w:rsidR="00903479" w:rsidRDefault="00CB3AF1">
          <w:pPr>
            <w:pStyle w:val="TOC3"/>
            <w:tabs>
              <w:tab w:val="right" w:leader="dot" w:pos="9020"/>
            </w:tabs>
            <w:rPr>
              <w:rFonts w:asciiTheme="minorHAnsi" w:hAnsiTheme="minorHAnsi"/>
              <w:noProof/>
              <w:sz w:val="22"/>
              <w:szCs w:val="22"/>
              <w:lang w:val="en-GB" w:eastAsia="en-GB"/>
            </w:rPr>
          </w:pPr>
          <w:hyperlink w:anchor="_Toc215568732" w:history="1">
            <w:r w:rsidR="00903479" w:rsidRPr="00E87707">
              <w:rPr>
                <w:rStyle w:val="Hyperlink"/>
                <w:rFonts w:asciiTheme="majorBidi" w:hAnsiTheme="majorBidi" w:cstheme="majorBidi"/>
                <w:noProof/>
              </w:rPr>
              <w:t>Work Breakdown Structure (WBS)</w:t>
            </w:r>
            <w:r w:rsidR="00903479">
              <w:rPr>
                <w:noProof/>
                <w:webHidden/>
              </w:rPr>
              <w:tab/>
            </w:r>
            <w:r w:rsidR="00903479">
              <w:rPr>
                <w:noProof/>
                <w:webHidden/>
              </w:rPr>
              <w:fldChar w:fldCharType="begin"/>
            </w:r>
            <w:r w:rsidR="00903479">
              <w:rPr>
                <w:noProof/>
                <w:webHidden/>
              </w:rPr>
              <w:instrText xml:space="preserve"> PAGEREF _Toc215568732 \h </w:instrText>
            </w:r>
            <w:r w:rsidR="00903479">
              <w:rPr>
                <w:noProof/>
                <w:webHidden/>
              </w:rPr>
            </w:r>
            <w:r w:rsidR="00903479">
              <w:rPr>
                <w:noProof/>
                <w:webHidden/>
              </w:rPr>
              <w:fldChar w:fldCharType="separate"/>
            </w:r>
            <w:r w:rsidR="00903479">
              <w:rPr>
                <w:noProof/>
                <w:webHidden/>
              </w:rPr>
              <w:t>47</w:t>
            </w:r>
            <w:r w:rsidR="00903479">
              <w:rPr>
                <w:noProof/>
                <w:webHidden/>
              </w:rPr>
              <w:fldChar w:fldCharType="end"/>
            </w:r>
          </w:hyperlink>
        </w:p>
        <w:p w14:paraId="02A3E493" w14:textId="68BABC94" w:rsidR="00903479" w:rsidRDefault="00CB3AF1">
          <w:pPr>
            <w:pStyle w:val="TOC3"/>
            <w:tabs>
              <w:tab w:val="right" w:leader="dot" w:pos="9020"/>
            </w:tabs>
            <w:rPr>
              <w:rFonts w:asciiTheme="minorHAnsi" w:hAnsiTheme="minorHAnsi"/>
              <w:noProof/>
              <w:sz w:val="22"/>
              <w:szCs w:val="22"/>
              <w:lang w:val="en-GB" w:eastAsia="en-GB"/>
            </w:rPr>
          </w:pPr>
          <w:hyperlink w:anchor="_Toc215568733" w:history="1">
            <w:r w:rsidR="00903479" w:rsidRPr="00E87707">
              <w:rPr>
                <w:rStyle w:val="Hyperlink"/>
                <w:rFonts w:asciiTheme="majorBidi" w:hAnsiTheme="majorBidi" w:cstheme="majorBidi"/>
                <w:b/>
                <w:bCs/>
                <w:noProof/>
              </w:rPr>
              <w:t>Gantt Chart (Capstone I)</w:t>
            </w:r>
            <w:r w:rsidR="00903479">
              <w:rPr>
                <w:noProof/>
                <w:webHidden/>
              </w:rPr>
              <w:tab/>
            </w:r>
            <w:r w:rsidR="00903479">
              <w:rPr>
                <w:noProof/>
                <w:webHidden/>
              </w:rPr>
              <w:fldChar w:fldCharType="begin"/>
            </w:r>
            <w:r w:rsidR="00903479">
              <w:rPr>
                <w:noProof/>
                <w:webHidden/>
              </w:rPr>
              <w:instrText xml:space="preserve"> PAGEREF _Toc215568733 \h </w:instrText>
            </w:r>
            <w:r w:rsidR="00903479">
              <w:rPr>
                <w:noProof/>
                <w:webHidden/>
              </w:rPr>
            </w:r>
            <w:r w:rsidR="00903479">
              <w:rPr>
                <w:noProof/>
                <w:webHidden/>
              </w:rPr>
              <w:fldChar w:fldCharType="separate"/>
            </w:r>
            <w:r w:rsidR="00903479">
              <w:rPr>
                <w:noProof/>
                <w:webHidden/>
              </w:rPr>
              <w:t>47</w:t>
            </w:r>
            <w:r w:rsidR="00903479">
              <w:rPr>
                <w:noProof/>
                <w:webHidden/>
              </w:rPr>
              <w:fldChar w:fldCharType="end"/>
            </w:r>
          </w:hyperlink>
        </w:p>
        <w:p w14:paraId="64849911" w14:textId="063FC840"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34" w:history="1">
            <w:r w:rsidR="00903479" w:rsidRPr="00E87707">
              <w:rPr>
                <w:rStyle w:val="Hyperlink"/>
                <w:rFonts w:asciiTheme="majorBidi" w:hAnsiTheme="majorBidi" w:cstheme="majorBidi"/>
                <w:noProof/>
              </w:rPr>
              <w:t>4.9</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Project Budget</w:t>
            </w:r>
            <w:r w:rsidR="00903479">
              <w:rPr>
                <w:noProof/>
                <w:webHidden/>
              </w:rPr>
              <w:tab/>
            </w:r>
            <w:r w:rsidR="00903479">
              <w:rPr>
                <w:noProof/>
                <w:webHidden/>
              </w:rPr>
              <w:fldChar w:fldCharType="begin"/>
            </w:r>
            <w:r w:rsidR="00903479">
              <w:rPr>
                <w:noProof/>
                <w:webHidden/>
              </w:rPr>
              <w:instrText xml:space="preserve"> PAGEREF _Toc215568734 \h </w:instrText>
            </w:r>
            <w:r w:rsidR="00903479">
              <w:rPr>
                <w:noProof/>
                <w:webHidden/>
              </w:rPr>
            </w:r>
            <w:r w:rsidR="00903479">
              <w:rPr>
                <w:noProof/>
                <w:webHidden/>
              </w:rPr>
              <w:fldChar w:fldCharType="separate"/>
            </w:r>
            <w:r w:rsidR="00903479">
              <w:rPr>
                <w:noProof/>
                <w:webHidden/>
              </w:rPr>
              <w:t>48</w:t>
            </w:r>
            <w:r w:rsidR="00903479">
              <w:rPr>
                <w:noProof/>
                <w:webHidden/>
              </w:rPr>
              <w:fldChar w:fldCharType="end"/>
            </w:r>
          </w:hyperlink>
        </w:p>
        <w:p w14:paraId="4DF10DD3" w14:textId="7863F674" w:rsidR="00903479" w:rsidRDefault="00CB3AF1">
          <w:pPr>
            <w:pStyle w:val="TOC2"/>
            <w:tabs>
              <w:tab w:val="left" w:pos="1100"/>
              <w:tab w:val="right" w:leader="dot" w:pos="9020"/>
            </w:tabs>
            <w:rPr>
              <w:rFonts w:asciiTheme="minorHAnsi" w:hAnsiTheme="minorHAnsi"/>
              <w:noProof/>
              <w:sz w:val="22"/>
              <w:szCs w:val="22"/>
              <w:lang w:val="en-GB" w:eastAsia="en-GB"/>
            </w:rPr>
          </w:pPr>
          <w:hyperlink w:anchor="_Toc215568735" w:history="1">
            <w:r w:rsidR="00903479" w:rsidRPr="00E87707">
              <w:rPr>
                <w:rStyle w:val="Hyperlink"/>
                <w:rFonts w:asciiTheme="majorBidi" w:hAnsiTheme="majorBidi" w:cstheme="majorBidi"/>
                <w:noProof/>
              </w:rPr>
              <w:t>4.10</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Project Management (Team Structure, Roles, and Responsibilities)</w:t>
            </w:r>
            <w:r w:rsidR="00903479">
              <w:rPr>
                <w:noProof/>
                <w:webHidden/>
              </w:rPr>
              <w:tab/>
            </w:r>
            <w:r w:rsidR="00903479">
              <w:rPr>
                <w:noProof/>
                <w:webHidden/>
              </w:rPr>
              <w:fldChar w:fldCharType="begin"/>
            </w:r>
            <w:r w:rsidR="00903479">
              <w:rPr>
                <w:noProof/>
                <w:webHidden/>
              </w:rPr>
              <w:instrText xml:space="preserve"> PAGEREF _Toc215568735 \h </w:instrText>
            </w:r>
            <w:r w:rsidR="00903479">
              <w:rPr>
                <w:noProof/>
                <w:webHidden/>
              </w:rPr>
            </w:r>
            <w:r w:rsidR="00903479">
              <w:rPr>
                <w:noProof/>
                <w:webHidden/>
              </w:rPr>
              <w:fldChar w:fldCharType="separate"/>
            </w:r>
            <w:r w:rsidR="00903479">
              <w:rPr>
                <w:noProof/>
                <w:webHidden/>
              </w:rPr>
              <w:t>50</w:t>
            </w:r>
            <w:r w:rsidR="00903479">
              <w:rPr>
                <w:noProof/>
                <w:webHidden/>
              </w:rPr>
              <w:fldChar w:fldCharType="end"/>
            </w:r>
          </w:hyperlink>
        </w:p>
        <w:p w14:paraId="33AC30AB" w14:textId="54DDE0E2" w:rsidR="00903479" w:rsidRDefault="00CB3AF1">
          <w:pPr>
            <w:pStyle w:val="TOC2"/>
            <w:tabs>
              <w:tab w:val="left" w:pos="1100"/>
              <w:tab w:val="right" w:leader="dot" w:pos="9020"/>
            </w:tabs>
            <w:rPr>
              <w:rFonts w:asciiTheme="minorHAnsi" w:hAnsiTheme="minorHAnsi"/>
              <w:noProof/>
              <w:sz w:val="22"/>
              <w:szCs w:val="22"/>
              <w:lang w:val="en-GB" w:eastAsia="en-GB"/>
            </w:rPr>
          </w:pPr>
          <w:hyperlink w:anchor="_Toc215568736" w:history="1">
            <w:r w:rsidR="00903479" w:rsidRPr="00E87707">
              <w:rPr>
                <w:rStyle w:val="Hyperlink"/>
                <w:rFonts w:asciiTheme="majorBidi" w:hAnsiTheme="majorBidi" w:cstheme="majorBidi"/>
                <w:noProof/>
              </w:rPr>
              <w:t>4.11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Expected Deliverables: (What the project will produce at the end of Capstone 1 and Capstone 2)</w:t>
            </w:r>
            <w:r w:rsidR="00903479">
              <w:rPr>
                <w:noProof/>
                <w:webHidden/>
              </w:rPr>
              <w:tab/>
            </w:r>
            <w:r w:rsidR="00903479">
              <w:rPr>
                <w:noProof/>
                <w:webHidden/>
              </w:rPr>
              <w:fldChar w:fldCharType="begin"/>
            </w:r>
            <w:r w:rsidR="00903479">
              <w:rPr>
                <w:noProof/>
                <w:webHidden/>
              </w:rPr>
              <w:instrText xml:space="preserve"> PAGEREF _Toc215568736 \h </w:instrText>
            </w:r>
            <w:r w:rsidR="00903479">
              <w:rPr>
                <w:noProof/>
                <w:webHidden/>
              </w:rPr>
            </w:r>
            <w:r w:rsidR="00903479">
              <w:rPr>
                <w:noProof/>
                <w:webHidden/>
              </w:rPr>
              <w:fldChar w:fldCharType="separate"/>
            </w:r>
            <w:r w:rsidR="00903479">
              <w:rPr>
                <w:noProof/>
                <w:webHidden/>
              </w:rPr>
              <w:t>51</w:t>
            </w:r>
            <w:r w:rsidR="00903479">
              <w:rPr>
                <w:noProof/>
                <w:webHidden/>
              </w:rPr>
              <w:fldChar w:fldCharType="end"/>
            </w:r>
          </w:hyperlink>
        </w:p>
        <w:p w14:paraId="6FD3E1DE" w14:textId="7E5AC284" w:rsidR="00903479" w:rsidRDefault="00CB3AF1">
          <w:pPr>
            <w:pStyle w:val="TOC2"/>
            <w:tabs>
              <w:tab w:val="right" w:leader="dot" w:pos="9020"/>
            </w:tabs>
            <w:rPr>
              <w:rFonts w:asciiTheme="minorHAnsi" w:hAnsiTheme="minorHAnsi"/>
              <w:noProof/>
              <w:sz w:val="22"/>
              <w:szCs w:val="22"/>
              <w:lang w:val="en-GB" w:eastAsia="en-GB"/>
            </w:rPr>
          </w:pPr>
          <w:hyperlink w:anchor="_Toc215568737" w:history="1">
            <w:r w:rsidR="00903479" w:rsidRPr="00E87707">
              <w:rPr>
                <w:rStyle w:val="Hyperlink"/>
                <w:rFonts w:asciiTheme="majorBidi" w:hAnsiTheme="majorBidi" w:cstheme="majorBidi"/>
                <w:noProof/>
              </w:rPr>
              <w:t>Capstone I Deliverables:</w:t>
            </w:r>
            <w:r w:rsidR="00903479">
              <w:rPr>
                <w:noProof/>
                <w:webHidden/>
              </w:rPr>
              <w:tab/>
            </w:r>
            <w:r w:rsidR="00903479">
              <w:rPr>
                <w:noProof/>
                <w:webHidden/>
              </w:rPr>
              <w:fldChar w:fldCharType="begin"/>
            </w:r>
            <w:r w:rsidR="00903479">
              <w:rPr>
                <w:noProof/>
                <w:webHidden/>
              </w:rPr>
              <w:instrText xml:space="preserve"> PAGEREF _Toc215568737 \h </w:instrText>
            </w:r>
            <w:r w:rsidR="00903479">
              <w:rPr>
                <w:noProof/>
                <w:webHidden/>
              </w:rPr>
            </w:r>
            <w:r w:rsidR="00903479">
              <w:rPr>
                <w:noProof/>
                <w:webHidden/>
              </w:rPr>
              <w:fldChar w:fldCharType="separate"/>
            </w:r>
            <w:r w:rsidR="00903479">
              <w:rPr>
                <w:noProof/>
                <w:webHidden/>
              </w:rPr>
              <w:t>51</w:t>
            </w:r>
            <w:r w:rsidR="00903479">
              <w:rPr>
                <w:noProof/>
                <w:webHidden/>
              </w:rPr>
              <w:fldChar w:fldCharType="end"/>
            </w:r>
          </w:hyperlink>
        </w:p>
        <w:p w14:paraId="2E8CE202" w14:textId="4836298E" w:rsidR="00903479" w:rsidRDefault="00CB3AF1">
          <w:pPr>
            <w:pStyle w:val="TOC2"/>
            <w:tabs>
              <w:tab w:val="right" w:leader="dot" w:pos="9020"/>
            </w:tabs>
            <w:rPr>
              <w:rFonts w:asciiTheme="minorHAnsi" w:hAnsiTheme="minorHAnsi"/>
              <w:noProof/>
              <w:sz w:val="22"/>
              <w:szCs w:val="22"/>
              <w:lang w:val="en-GB" w:eastAsia="en-GB"/>
            </w:rPr>
          </w:pPr>
          <w:hyperlink w:anchor="_Toc215568738" w:history="1">
            <w:r w:rsidR="00903479" w:rsidRPr="00E87707">
              <w:rPr>
                <w:rStyle w:val="Hyperlink"/>
                <w:rFonts w:asciiTheme="majorBidi" w:hAnsiTheme="majorBidi" w:cstheme="majorBidi"/>
                <w:noProof/>
              </w:rPr>
              <w:t>Capstone II Deliverables:</w:t>
            </w:r>
            <w:r w:rsidR="00903479">
              <w:rPr>
                <w:noProof/>
                <w:webHidden/>
              </w:rPr>
              <w:tab/>
            </w:r>
            <w:r w:rsidR="00903479">
              <w:rPr>
                <w:noProof/>
                <w:webHidden/>
              </w:rPr>
              <w:fldChar w:fldCharType="begin"/>
            </w:r>
            <w:r w:rsidR="00903479">
              <w:rPr>
                <w:noProof/>
                <w:webHidden/>
              </w:rPr>
              <w:instrText xml:space="preserve"> PAGEREF _Toc215568738 \h </w:instrText>
            </w:r>
            <w:r w:rsidR="00903479">
              <w:rPr>
                <w:noProof/>
                <w:webHidden/>
              </w:rPr>
            </w:r>
            <w:r w:rsidR="00903479">
              <w:rPr>
                <w:noProof/>
                <w:webHidden/>
              </w:rPr>
              <w:fldChar w:fldCharType="separate"/>
            </w:r>
            <w:r w:rsidR="00903479">
              <w:rPr>
                <w:noProof/>
                <w:webHidden/>
              </w:rPr>
              <w:t>52</w:t>
            </w:r>
            <w:r w:rsidR="00903479">
              <w:rPr>
                <w:noProof/>
                <w:webHidden/>
              </w:rPr>
              <w:fldChar w:fldCharType="end"/>
            </w:r>
          </w:hyperlink>
        </w:p>
        <w:p w14:paraId="6DC730FA" w14:textId="4FCF3744" w:rsidR="00903479" w:rsidRDefault="00CB3AF1">
          <w:pPr>
            <w:pStyle w:val="TOC1"/>
            <w:tabs>
              <w:tab w:val="left" w:pos="480"/>
              <w:tab w:val="right" w:leader="dot" w:pos="9020"/>
            </w:tabs>
            <w:rPr>
              <w:rFonts w:asciiTheme="minorHAnsi" w:hAnsiTheme="minorHAnsi"/>
              <w:noProof/>
              <w:sz w:val="22"/>
              <w:szCs w:val="22"/>
              <w:lang w:val="en-GB" w:eastAsia="en-GB"/>
            </w:rPr>
          </w:pPr>
          <w:hyperlink w:anchor="_Toc215568739" w:history="1">
            <w:r w:rsidR="00903479" w:rsidRPr="00E87707">
              <w:rPr>
                <w:rStyle w:val="Hyperlink"/>
                <w:rFonts w:asciiTheme="majorBidi" w:hAnsiTheme="majorBidi" w:cstheme="majorBidi"/>
                <w:noProof/>
              </w:rPr>
              <w:t>5</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Chapter 5: Preliminary Results and Findings</w:t>
            </w:r>
            <w:r w:rsidR="00903479">
              <w:rPr>
                <w:noProof/>
                <w:webHidden/>
              </w:rPr>
              <w:tab/>
            </w:r>
            <w:r w:rsidR="00903479">
              <w:rPr>
                <w:noProof/>
                <w:webHidden/>
              </w:rPr>
              <w:fldChar w:fldCharType="begin"/>
            </w:r>
            <w:r w:rsidR="00903479">
              <w:rPr>
                <w:noProof/>
                <w:webHidden/>
              </w:rPr>
              <w:instrText xml:space="preserve"> PAGEREF _Toc215568739 \h </w:instrText>
            </w:r>
            <w:r w:rsidR="00903479">
              <w:rPr>
                <w:noProof/>
                <w:webHidden/>
              </w:rPr>
            </w:r>
            <w:r w:rsidR="00903479">
              <w:rPr>
                <w:noProof/>
                <w:webHidden/>
              </w:rPr>
              <w:fldChar w:fldCharType="separate"/>
            </w:r>
            <w:r w:rsidR="00903479">
              <w:rPr>
                <w:noProof/>
                <w:webHidden/>
              </w:rPr>
              <w:t>53</w:t>
            </w:r>
            <w:r w:rsidR="00903479">
              <w:rPr>
                <w:noProof/>
                <w:webHidden/>
              </w:rPr>
              <w:fldChar w:fldCharType="end"/>
            </w:r>
          </w:hyperlink>
        </w:p>
        <w:p w14:paraId="0DAEE740" w14:textId="0CAB32C6"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40" w:history="1">
            <w:r w:rsidR="00903479" w:rsidRPr="00E87707">
              <w:rPr>
                <w:rStyle w:val="Hyperlink"/>
                <w:rFonts w:asciiTheme="majorBidi" w:hAnsiTheme="majorBidi" w:cstheme="majorBidi"/>
                <w:noProof/>
              </w:rPr>
              <w:t>5.1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Prototype Development</w:t>
            </w:r>
            <w:r w:rsidR="00903479">
              <w:rPr>
                <w:noProof/>
                <w:webHidden/>
              </w:rPr>
              <w:tab/>
            </w:r>
            <w:r w:rsidR="00903479">
              <w:rPr>
                <w:noProof/>
                <w:webHidden/>
              </w:rPr>
              <w:fldChar w:fldCharType="begin"/>
            </w:r>
            <w:r w:rsidR="00903479">
              <w:rPr>
                <w:noProof/>
                <w:webHidden/>
              </w:rPr>
              <w:instrText xml:space="preserve"> PAGEREF _Toc215568740 \h </w:instrText>
            </w:r>
            <w:r w:rsidR="00903479">
              <w:rPr>
                <w:noProof/>
                <w:webHidden/>
              </w:rPr>
            </w:r>
            <w:r w:rsidR="00903479">
              <w:rPr>
                <w:noProof/>
                <w:webHidden/>
              </w:rPr>
              <w:fldChar w:fldCharType="separate"/>
            </w:r>
            <w:r w:rsidR="00903479">
              <w:rPr>
                <w:noProof/>
                <w:webHidden/>
              </w:rPr>
              <w:t>53</w:t>
            </w:r>
            <w:r w:rsidR="00903479">
              <w:rPr>
                <w:noProof/>
                <w:webHidden/>
              </w:rPr>
              <w:fldChar w:fldCharType="end"/>
            </w:r>
          </w:hyperlink>
        </w:p>
        <w:p w14:paraId="09EA429E" w14:textId="69DD9635" w:rsidR="00903479" w:rsidRDefault="00CB3AF1">
          <w:pPr>
            <w:pStyle w:val="TOC3"/>
            <w:tabs>
              <w:tab w:val="right" w:leader="dot" w:pos="9020"/>
            </w:tabs>
            <w:rPr>
              <w:rFonts w:asciiTheme="minorHAnsi" w:hAnsiTheme="minorHAnsi"/>
              <w:noProof/>
              <w:sz w:val="22"/>
              <w:szCs w:val="22"/>
              <w:lang w:val="en-GB" w:eastAsia="en-GB"/>
            </w:rPr>
          </w:pPr>
          <w:hyperlink w:anchor="_Toc215568741" w:history="1">
            <w:r w:rsidR="00903479" w:rsidRPr="00E87707">
              <w:rPr>
                <w:rStyle w:val="Hyperlink"/>
                <w:rFonts w:asciiTheme="majorBidi" w:hAnsiTheme="majorBidi" w:cstheme="majorBidi"/>
                <w:noProof/>
              </w:rPr>
              <w:t>Alert Ingestion Pipeline:</w:t>
            </w:r>
            <w:r w:rsidR="00903479">
              <w:rPr>
                <w:noProof/>
                <w:webHidden/>
              </w:rPr>
              <w:tab/>
            </w:r>
            <w:r w:rsidR="00903479">
              <w:rPr>
                <w:noProof/>
                <w:webHidden/>
              </w:rPr>
              <w:fldChar w:fldCharType="begin"/>
            </w:r>
            <w:r w:rsidR="00903479">
              <w:rPr>
                <w:noProof/>
                <w:webHidden/>
              </w:rPr>
              <w:instrText xml:space="preserve"> PAGEREF _Toc215568741 \h </w:instrText>
            </w:r>
            <w:r w:rsidR="00903479">
              <w:rPr>
                <w:noProof/>
                <w:webHidden/>
              </w:rPr>
            </w:r>
            <w:r w:rsidR="00903479">
              <w:rPr>
                <w:noProof/>
                <w:webHidden/>
              </w:rPr>
              <w:fldChar w:fldCharType="separate"/>
            </w:r>
            <w:r w:rsidR="00903479">
              <w:rPr>
                <w:noProof/>
                <w:webHidden/>
              </w:rPr>
              <w:t>56</w:t>
            </w:r>
            <w:r w:rsidR="00903479">
              <w:rPr>
                <w:noProof/>
                <w:webHidden/>
              </w:rPr>
              <w:fldChar w:fldCharType="end"/>
            </w:r>
          </w:hyperlink>
        </w:p>
        <w:p w14:paraId="7B0A5BFF" w14:textId="2B6A0D82" w:rsidR="00903479" w:rsidRDefault="00CB3AF1">
          <w:pPr>
            <w:pStyle w:val="TOC3"/>
            <w:tabs>
              <w:tab w:val="right" w:leader="dot" w:pos="9020"/>
            </w:tabs>
            <w:rPr>
              <w:rFonts w:asciiTheme="minorHAnsi" w:hAnsiTheme="minorHAnsi"/>
              <w:noProof/>
              <w:sz w:val="22"/>
              <w:szCs w:val="22"/>
              <w:lang w:val="en-GB" w:eastAsia="en-GB"/>
            </w:rPr>
          </w:pPr>
          <w:hyperlink w:anchor="_Toc215568742" w:history="1">
            <w:r w:rsidR="00903479" w:rsidRPr="00E87707">
              <w:rPr>
                <w:rStyle w:val="Hyperlink"/>
                <w:rFonts w:asciiTheme="majorBidi" w:hAnsiTheme="majorBidi" w:cstheme="majorBidi"/>
                <w:b/>
                <w:bCs/>
                <w:noProof/>
              </w:rPr>
              <w:t>Testing Framework Overview</w:t>
            </w:r>
            <w:r w:rsidR="00903479">
              <w:rPr>
                <w:noProof/>
                <w:webHidden/>
              </w:rPr>
              <w:tab/>
            </w:r>
            <w:r w:rsidR="00903479">
              <w:rPr>
                <w:noProof/>
                <w:webHidden/>
              </w:rPr>
              <w:fldChar w:fldCharType="begin"/>
            </w:r>
            <w:r w:rsidR="00903479">
              <w:rPr>
                <w:noProof/>
                <w:webHidden/>
              </w:rPr>
              <w:instrText xml:space="preserve"> PAGEREF _Toc215568742 \h </w:instrText>
            </w:r>
            <w:r w:rsidR="00903479">
              <w:rPr>
                <w:noProof/>
                <w:webHidden/>
              </w:rPr>
            </w:r>
            <w:r w:rsidR="00903479">
              <w:rPr>
                <w:noProof/>
                <w:webHidden/>
              </w:rPr>
              <w:fldChar w:fldCharType="separate"/>
            </w:r>
            <w:r w:rsidR="00903479">
              <w:rPr>
                <w:noProof/>
                <w:webHidden/>
              </w:rPr>
              <w:t>58</w:t>
            </w:r>
            <w:r w:rsidR="00903479">
              <w:rPr>
                <w:noProof/>
                <w:webHidden/>
              </w:rPr>
              <w:fldChar w:fldCharType="end"/>
            </w:r>
          </w:hyperlink>
        </w:p>
        <w:p w14:paraId="5778331B" w14:textId="56637E31"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43" w:history="1">
            <w:r w:rsidR="00903479" w:rsidRPr="00E87707">
              <w:rPr>
                <w:rStyle w:val="Hyperlink"/>
                <w:rFonts w:asciiTheme="majorBidi" w:hAnsiTheme="majorBidi" w:cstheme="majorBidi"/>
                <w:noProof/>
              </w:rPr>
              <w:t>5.2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Simulation &amp; Testing Results.</w:t>
            </w:r>
            <w:r w:rsidR="00903479">
              <w:rPr>
                <w:noProof/>
                <w:webHidden/>
              </w:rPr>
              <w:tab/>
            </w:r>
            <w:r w:rsidR="00903479">
              <w:rPr>
                <w:noProof/>
                <w:webHidden/>
              </w:rPr>
              <w:fldChar w:fldCharType="begin"/>
            </w:r>
            <w:r w:rsidR="00903479">
              <w:rPr>
                <w:noProof/>
                <w:webHidden/>
              </w:rPr>
              <w:instrText xml:space="preserve"> PAGEREF _Toc215568743 \h </w:instrText>
            </w:r>
            <w:r w:rsidR="00903479">
              <w:rPr>
                <w:noProof/>
                <w:webHidden/>
              </w:rPr>
            </w:r>
            <w:r w:rsidR="00903479">
              <w:rPr>
                <w:noProof/>
                <w:webHidden/>
              </w:rPr>
              <w:fldChar w:fldCharType="separate"/>
            </w:r>
            <w:r w:rsidR="00903479">
              <w:rPr>
                <w:noProof/>
                <w:webHidden/>
              </w:rPr>
              <w:t>58</w:t>
            </w:r>
            <w:r w:rsidR="00903479">
              <w:rPr>
                <w:noProof/>
                <w:webHidden/>
              </w:rPr>
              <w:fldChar w:fldCharType="end"/>
            </w:r>
          </w:hyperlink>
        </w:p>
        <w:p w14:paraId="394D7B2F" w14:textId="3E3DB9B6" w:rsidR="00903479" w:rsidRDefault="00CB3AF1">
          <w:pPr>
            <w:pStyle w:val="TOC3"/>
            <w:tabs>
              <w:tab w:val="right" w:leader="dot" w:pos="9020"/>
            </w:tabs>
            <w:rPr>
              <w:rFonts w:asciiTheme="minorHAnsi" w:hAnsiTheme="minorHAnsi"/>
              <w:noProof/>
              <w:sz w:val="22"/>
              <w:szCs w:val="22"/>
              <w:lang w:val="en-GB" w:eastAsia="en-GB"/>
            </w:rPr>
          </w:pPr>
          <w:hyperlink w:anchor="_Toc215568744" w:history="1">
            <w:r w:rsidR="00903479" w:rsidRPr="00E87707">
              <w:rPr>
                <w:rStyle w:val="Hyperlink"/>
                <w:rFonts w:asciiTheme="majorBidi" w:hAnsiTheme="majorBidi" w:cstheme="majorBidi"/>
                <w:b/>
                <w:bCs/>
                <w:noProof/>
              </w:rPr>
              <w:t>Test Environment Configuration</w:t>
            </w:r>
            <w:r w:rsidR="00903479">
              <w:rPr>
                <w:noProof/>
                <w:webHidden/>
              </w:rPr>
              <w:tab/>
            </w:r>
            <w:r w:rsidR="00903479">
              <w:rPr>
                <w:noProof/>
                <w:webHidden/>
              </w:rPr>
              <w:fldChar w:fldCharType="begin"/>
            </w:r>
            <w:r w:rsidR="00903479">
              <w:rPr>
                <w:noProof/>
                <w:webHidden/>
              </w:rPr>
              <w:instrText xml:space="preserve"> PAGEREF _Toc215568744 \h </w:instrText>
            </w:r>
            <w:r w:rsidR="00903479">
              <w:rPr>
                <w:noProof/>
                <w:webHidden/>
              </w:rPr>
            </w:r>
            <w:r w:rsidR="00903479">
              <w:rPr>
                <w:noProof/>
                <w:webHidden/>
              </w:rPr>
              <w:fldChar w:fldCharType="separate"/>
            </w:r>
            <w:r w:rsidR="00903479">
              <w:rPr>
                <w:noProof/>
                <w:webHidden/>
              </w:rPr>
              <w:t>58</w:t>
            </w:r>
            <w:r w:rsidR="00903479">
              <w:rPr>
                <w:noProof/>
                <w:webHidden/>
              </w:rPr>
              <w:fldChar w:fldCharType="end"/>
            </w:r>
          </w:hyperlink>
        </w:p>
        <w:p w14:paraId="6C7B94E3" w14:textId="64478E3A"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45" w:history="1">
            <w:r w:rsidR="00903479" w:rsidRPr="00E87707">
              <w:rPr>
                <w:rStyle w:val="Hyperlink"/>
                <w:rFonts w:asciiTheme="majorBidi" w:hAnsiTheme="majorBidi" w:cstheme="majorBidi"/>
                <w:noProof/>
              </w:rPr>
              <w:t>5.3</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Challenges Faced / Lessons Learned (optional)</w:t>
            </w:r>
            <w:r w:rsidR="00903479">
              <w:rPr>
                <w:noProof/>
                <w:webHidden/>
              </w:rPr>
              <w:tab/>
            </w:r>
            <w:r w:rsidR="00903479">
              <w:rPr>
                <w:noProof/>
                <w:webHidden/>
              </w:rPr>
              <w:fldChar w:fldCharType="begin"/>
            </w:r>
            <w:r w:rsidR="00903479">
              <w:rPr>
                <w:noProof/>
                <w:webHidden/>
              </w:rPr>
              <w:instrText xml:space="preserve"> PAGEREF _Toc215568745 \h </w:instrText>
            </w:r>
            <w:r w:rsidR="00903479">
              <w:rPr>
                <w:noProof/>
                <w:webHidden/>
              </w:rPr>
            </w:r>
            <w:r w:rsidR="00903479">
              <w:rPr>
                <w:noProof/>
                <w:webHidden/>
              </w:rPr>
              <w:fldChar w:fldCharType="separate"/>
            </w:r>
            <w:r w:rsidR="00903479">
              <w:rPr>
                <w:noProof/>
                <w:webHidden/>
              </w:rPr>
              <w:t>63</w:t>
            </w:r>
            <w:r w:rsidR="00903479">
              <w:rPr>
                <w:noProof/>
                <w:webHidden/>
              </w:rPr>
              <w:fldChar w:fldCharType="end"/>
            </w:r>
          </w:hyperlink>
        </w:p>
        <w:p w14:paraId="5C0BA7FF" w14:textId="281B89F4" w:rsidR="00903479" w:rsidRDefault="00CB3AF1">
          <w:pPr>
            <w:pStyle w:val="TOC1"/>
            <w:tabs>
              <w:tab w:val="left" w:pos="480"/>
              <w:tab w:val="right" w:leader="dot" w:pos="9020"/>
            </w:tabs>
            <w:rPr>
              <w:rFonts w:asciiTheme="minorHAnsi" w:hAnsiTheme="minorHAnsi"/>
              <w:noProof/>
              <w:sz w:val="22"/>
              <w:szCs w:val="22"/>
              <w:lang w:val="en-GB" w:eastAsia="en-GB"/>
            </w:rPr>
          </w:pPr>
          <w:hyperlink w:anchor="_Toc215568746" w:history="1">
            <w:r w:rsidR="00903479" w:rsidRPr="00E87707">
              <w:rPr>
                <w:rStyle w:val="Hyperlink"/>
                <w:rFonts w:asciiTheme="majorBidi" w:hAnsiTheme="majorBidi" w:cstheme="majorBidi"/>
                <w:noProof/>
              </w:rPr>
              <w:t>6</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Conclusions and Future Work</w:t>
            </w:r>
            <w:r w:rsidR="00903479">
              <w:rPr>
                <w:noProof/>
                <w:webHidden/>
              </w:rPr>
              <w:tab/>
            </w:r>
            <w:r w:rsidR="00903479">
              <w:rPr>
                <w:noProof/>
                <w:webHidden/>
              </w:rPr>
              <w:fldChar w:fldCharType="begin"/>
            </w:r>
            <w:r w:rsidR="00903479">
              <w:rPr>
                <w:noProof/>
                <w:webHidden/>
              </w:rPr>
              <w:instrText xml:space="preserve"> PAGEREF _Toc215568746 \h </w:instrText>
            </w:r>
            <w:r w:rsidR="00903479">
              <w:rPr>
                <w:noProof/>
                <w:webHidden/>
              </w:rPr>
            </w:r>
            <w:r w:rsidR="00903479">
              <w:rPr>
                <w:noProof/>
                <w:webHidden/>
              </w:rPr>
              <w:fldChar w:fldCharType="separate"/>
            </w:r>
            <w:r w:rsidR="00903479">
              <w:rPr>
                <w:noProof/>
                <w:webHidden/>
              </w:rPr>
              <w:t>64</w:t>
            </w:r>
            <w:r w:rsidR="00903479">
              <w:rPr>
                <w:noProof/>
                <w:webHidden/>
              </w:rPr>
              <w:fldChar w:fldCharType="end"/>
            </w:r>
          </w:hyperlink>
        </w:p>
        <w:p w14:paraId="4638D241" w14:textId="590B64F1"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47" w:history="1">
            <w:r w:rsidR="00903479" w:rsidRPr="00E87707">
              <w:rPr>
                <w:rStyle w:val="Hyperlink"/>
                <w:rFonts w:asciiTheme="majorBidi" w:hAnsiTheme="majorBidi" w:cstheme="majorBidi"/>
                <w:noProof/>
              </w:rPr>
              <w:t>6.1</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Conclusions</w:t>
            </w:r>
            <w:r w:rsidR="00903479">
              <w:rPr>
                <w:noProof/>
                <w:webHidden/>
              </w:rPr>
              <w:tab/>
            </w:r>
            <w:r w:rsidR="00903479">
              <w:rPr>
                <w:noProof/>
                <w:webHidden/>
              </w:rPr>
              <w:fldChar w:fldCharType="begin"/>
            </w:r>
            <w:r w:rsidR="00903479">
              <w:rPr>
                <w:noProof/>
                <w:webHidden/>
              </w:rPr>
              <w:instrText xml:space="preserve"> PAGEREF _Toc215568747 \h </w:instrText>
            </w:r>
            <w:r w:rsidR="00903479">
              <w:rPr>
                <w:noProof/>
                <w:webHidden/>
              </w:rPr>
            </w:r>
            <w:r w:rsidR="00903479">
              <w:rPr>
                <w:noProof/>
                <w:webHidden/>
              </w:rPr>
              <w:fldChar w:fldCharType="separate"/>
            </w:r>
            <w:r w:rsidR="00903479">
              <w:rPr>
                <w:noProof/>
                <w:webHidden/>
              </w:rPr>
              <w:t>64</w:t>
            </w:r>
            <w:r w:rsidR="00903479">
              <w:rPr>
                <w:noProof/>
                <w:webHidden/>
              </w:rPr>
              <w:fldChar w:fldCharType="end"/>
            </w:r>
          </w:hyperlink>
        </w:p>
        <w:p w14:paraId="0CE6E1AE" w14:textId="32C4A56D" w:rsidR="00903479" w:rsidRDefault="00CB3AF1">
          <w:pPr>
            <w:pStyle w:val="TOC2"/>
            <w:tabs>
              <w:tab w:val="left" w:pos="880"/>
              <w:tab w:val="right" w:leader="dot" w:pos="9020"/>
            </w:tabs>
            <w:rPr>
              <w:rFonts w:asciiTheme="minorHAnsi" w:hAnsiTheme="minorHAnsi"/>
              <w:noProof/>
              <w:sz w:val="22"/>
              <w:szCs w:val="22"/>
              <w:lang w:val="en-GB" w:eastAsia="en-GB"/>
            </w:rPr>
          </w:pPr>
          <w:hyperlink w:anchor="_Toc215568748" w:history="1">
            <w:r w:rsidR="00903479" w:rsidRPr="00E87707">
              <w:rPr>
                <w:rStyle w:val="Hyperlink"/>
                <w:rFonts w:asciiTheme="majorBidi" w:hAnsiTheme="majorBidi" w:cstheme="majorBidi"/>
                <w:noProof/>
              </w:rPr>
              <w:t>6.2</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Future Work</w:t>
            </w:r>
            <w:r w:rsidR="00903479">
              <w:rPr>
                <w:noProof/>
                <w:webHidden/>
              </w:rPr>
              <w:tab/>
            </w:r>
            <w:r w:rsidR="00903479">
              <w:rPr>
                <w:noProof/>
                <w:webHidden/>
              </w:rPr>
              <w:fldChar w:fldCharType="begin"/>
            </w:r>
            <w:r w:rsidR="00903479">
              <w:rPr>
                <w:noProof/>
                <w:webHidden/>
              </w:rPr>
              <w:instrText xml:space="preserve"> PAGEREF _Toc215568748 \h </w:instrText>
            </w:r>
            <w:r w:rsidR="00903479">
              <w:rPr>
                <w:noProof/>
                <w:webHidden/>
              </w:rPr>
            </w:r>
            <w:r w:rsidR="00903479">
              <w:rPr>
                <w:noProof/>
                <w:webHidden/>
              </w:rPr>
              <w:fldChar w:fldCharType="separate"/>
            </w:r>
            <w:r w:rsidR="00903479">
              <w:rPr>
                <w:noProof/>
                <w:webHidden/>
              </w:rPr>
              <w:t>65</w:t>
            </w:r>
            <w:r w:rsidR="00903479">
              <w:rPr>
                <w:noProof/>
                <w:webHidden/>
              </w:rPr>
              <w:fldChar w:fldCharType="end"/>
            </w:r>
          </w:hyperlink>
        </w:p>
        <w:p w14:paraId="106C906D" w14:textId="6F94B299" w:rsidR="00903479" w:rsidRDefault="00CB3AF1">
          <w:pPr>
            <w:pStyle w:val="TOC1"/>
            <w:tabs>
              <w:tab w:val="left" w:pos="480"/>
              <w:tab w:val="right" w:leader="dot" w:pos="9020"/>
            </w:tabs>
            <w:rPr>
              <w:rFonts w:asciiTheme="minorHAnsi" w:hAnsiTheme="minorHAnsi"/>
              <w:noProof/>
              <w:sz w:val="22"/>
              <w:szCs w:val="22"/>
              <w:lang w:val="en-GB" w:eastAsia="en-GB"/>
            </w:rPr>
          </w:pPr>
          <w:hyperlink w:anchor="_Toc215568749" w:history="1">
            <w:r w:rsidR="00903479" w:rsidRPr="00E87707">
              <w:rPr>
                <w:rStyle w:val="Hyperlink"/>
                <w:rFonts w:asciiTheme="majorBidi" w:hAnsiTheme="majorBidi" w:cstheme="majorBidi"/>
                <w:noProof/>
              </w:rPr>
              <w:t>7</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References</w:t>
            </w:r>
            <w:r w:rsidR="00903479">
              <w:rPr>
                <w:noProof/>
                <w:webHidden/>
              </w:rPr>
              <w:tab/>
            </w:r>
            <w:r w:rsidR="00903479">
              <w:rPr>
                <w:noProof/>
                <w:webHidden/>
              </w:rPr>
              <w:fldChar w:fldCharType="begin"/>
            </w:r>
            <w:r w:rsidR="00903479">
              <w:rPr>
                <w:noProof/>
                <w:webHidden/>
              </w:rPr>
              <w:instrText xml:space="preserve"> PAGEREF _Toc215568749 \h </w:instrText>
            </w:r>
            <w:r w:rsidR="00903479">
              <w:rPr>
                <w:noProof/>
                <w:webHidden/>
              </w:rPr>
            </w:r>
            <w:r w:rsidR="00903479">
              <w:rPr>
                <w:noProof/>
                <w:webHidden/>
              </w:rPr>
              <w:fldChar w:fldCharType="separate"/>
            </w:r>
            <w:r w:rsidR="00903479">
              <w:rPr>
                <w:noProof/>
                <w:webHidden/>
              </w:rPr>
              <w:t>66</w:t>
            </w:r>
            <w:r w:rsidR="00903479">
              <w:rPr>
                <w:noProof/>
                <w:webHidden/>
              </w:rPr>
              <w:fldChar w:fldCharType="end"/>
            </w:r>
          </w:hyperlink>
        </w:p>
        <w:p w14:paraId="2FED72A0" w14:textId="7AEF2A06" w:rsidR="00903479" w:rsidRDefault="00CB3AF1">
          <w:pPr>
            <w:pStyle w:val="TOC1"/>
            <w:tabs>
              <w:tab w:val="left" w:pos="480"/>
              <w:tab w:val="right" w:leader="dot" w:pos="9020"/>
            </w:tabs>
            <w:rPr>
              <w:rFonts w:asciiTheme="minorHAnsi" w:hAnsiTheme="minorHAnsi"/>
              <w:noProof/>
              <w:sz w:val="22"/>
              <w:szCs w:val="22"/>
              <w:lang w:val="en-GB" w:eastAsia="en-GB"/>
            </w:rPr>
          </w:pPr>
          <w:hyperlink w:anchor="_Toc215568750" w:history="1">
            <w:r w:rsidR="00903479" w:rsidRPr="00E87707">
              <w:rPr>
                <w:rStyle w:val="Hyperlink"/>
                <w:rFonts w:asciiTheme="majorBidi" w:hAnsiTheme="majorBidi" w:cstheme="majorBidi"/>
                <w:noProof/>
              </w:rPr>
              <w:t>8</w:t>
            </w:r>
            <w:r w:rsidR="00903479">
              <w:rPr>
                <w:rFonts w:asciiTheme="minorHAnsi" w:hAnsiTheme="minorHAnsi"/>
                <w:noProof/>
                <w:sz w:val="22"/>
                <w:szCs w:val="22"/>
                <w:lang w:val="en-GB" w:eastAsia="en-GB"/>
              </w:rPr>
              <w:tab/>
            </w:r>
            <w:r w:rsidR="00903479" w:rsidRPr="00E87707">
              <w:rPr>
                <w:rStyle w:val="Hyperlink"/>
                <w:rFonts w:asciiTheme="majorBidi" w:hAnsiTheme="majorBidi" w:cstheme="majorBidi"/>
                <w:noProof/>
              </w:rPr>
              <w:t>Appendices</w:t>
            </w:r>
            <w:r w:rsidR="00903479">
              <w:rPr>
                <w:noProof/>
                <w:webHidden/>
              </w:rPr>
              <w:tab/>
            </w:r>
            <w:r w:rsidR="00903479">
              <w:rPr>
                <w:noProof/>
                <w:webHidden/>
              </w:rPr>
              <w:fldChar w:fldCharType="begin"/>
            </w:r>
            <w:r w:rsidR="00903479">
              <w:rPr>
                <w:noProof/>
                <w:webHidden/>
              </w:rPr>
              <w:instrText xml:space="preserve"> PAGEREF _Toc215568750 \h </w:instrText>
            </w:r>
            <w:r w:rsidR="00903479">
              <w:rPr>
                <w:noProof/>
                <w:webHidden/>
              </w:rPr>
            </w:r>
            <w:r w:rsidR="00903479">
              <w:rPr>
                <w:noProof/>
                <w:webHidden/>
              </w:rPr>
              <w:fldChar w:fldCharType="separate"/>
            </w:r>
            <w:r w:rsidR="00903479">
              <w:rPr>
                <w:noProof/>
                <w:webHidden/>
              </w:rPr>
              <w:t>72</w:t>
            </w:r>
            <w:r w:rsidR="00903479">
              <w:rPr>
                <w:noProof/>
                <w:webHidden/>
              </w:rPr>
              <w:fldChar w:fldCharType="end"/>
            </w:r>
          </w:hyperlink>
        </w:p>
        <w:p w14:paraId="39A6009A" w14:textId="43533379" w:rsidR="002E493D" w:rsidRPr="00131BE4" w:rsidRDefault="002E493D" w:rsidP="00131BE4">
          <w:pPr>
            <w:spacing w:line="480" w:lineRule="auto"/>
            <w:rPr>
              <w:rFonts w:asciiTheme="majorBidi" w:hAnsiTheme="majorBidi" w:cstheme="majorBidi"/>
            </w:rPr>
          </w:pPr>
          <w:r w:rsidRPr="00131BE4">
            <w:rPr>
              <w:rFonts w:asciiTheme="majorBidi" w:hAnsiTheme="majorBidi" w:cstheme="majorBidi"/>
              <w:b/>
              <w:bCs/>
              <w:noProof/>
            </w:rPr>
            <w:fldChar w:fldCharType="end"/>
          </w:r>
        </w:p>
      </w:sdtContent>
    </w:sdt>
    <w:p w14:paraId="53207FEC" w14:textId="77777777" w:rsidR="00096F7B" w:rsidRPr="00131BE4" w:rsidRDefault="00096F7B" w:rsidP="00131BE4">
      <w:pPr>
        <w:spacing w:line="480" w:lineRule="auto"/>
        <w:rPr>
          <w:rFonts w:asciiTheme="majorBidi" w:hAnsiTheme="majorBidi" w:cstheme="majorBidi"/>
        </w:rPr>
      </w:pPr>
      <w:r w:rsidRPr="00131BE4">
        <w:rPr>
          <w:rFonts w:asciiTheme="majorBidi" w:hAnsiTheme="majorBidi" w:cstheme="majorBidi"/>
        </w:rPr>
        <w:br w:type="page"/>
      </w:r>
    </w:p>
    <w:p w14:paraId="51AFD958" w14:textId="7ED2B487" w:rsidR="009D4826" w:rsidRPr="00131BE4" w:rsidRDefault="00096F7B" w:rsidP="00131BE4">
      <w:pPr>
        <w:pStyle w:val="HeadingNo"/>
        <w:spacing w:line="480" w:lineRule="auto"/>
        <w:rPr>
          <w:rFonts w:asciiTheme="majorBidi" w:hAnsiTheme="majorBidi" w:cstheme="majorBidi"/>
          <w:sz w:val="24"/>
          <w:szCs w:val="24"/>
        </w:rPr>
      </w:pPr>
      <w:r w:rsidRPr="00131BE4">
        <w:rPr>
          <w:rFonts w:asciiTheme="majorBidi" w:hAnsiTheme="majorBidi" w:cstheme="majorBidi"/>
          <w:sz w:val="24"/>
          <w:szCs w:val="24"/>
        </w:rPr>
        <w:lastRenderedPageBreak/>
        <w:t>List of Figures</w:t>
      </w:r>
    </w:p>
    <w:p w14:paraId="66480F0A" w14:textId="70E2C09D" w:rsidR="0035091E" w:rsidRPr="00131BE4" w:rsidRDefault="0035091E" w:rsidP="00131BE4">
      <w:pPr>
        <w:pStyle w:val="TableofFigures"/>
        <w:tabs>
          <w:tab w:val="right" w:leader="dot" w:pos="9020"/>
        </w:tabs>
        <w:spacing w:line="480" w:lineRule="auto"/>
        <w:rPr>
          <w:rFonts w:asciiTheme="majorBidi" w:hAnsiTheme="majorBidi" w:cstheme="majorBidi"/>
        </w:rPr>
      </w:pPr>
      <w:bookmarkStart w:id="3" w:name="_Hlk214215188"/>
      <w:r w:rsidRPr="00131BE4">
        <w:rPr>
          <w:rFonts w:asciiTheme="majorBidi" w:hAnsiTheme="majorBidi" w:cstheme="majorBidi"/>
        </w:rPr>
        <w:t>Figure 1: Overall System Architecture</w:t>
      </w:r>
      <w:r w:rsidR="03B44195" w:rsidRPr="00131BE4">
        <w:rPr>
          <w:rFonts w:asciiTheme="majorBidi" w:hAnsiTheme="majorBidi" w:cstheme="majorBidi"/>
        </w:rPr>
        <w:t>......................................................................................14</w:t>
      </w:r>
    </w:p>
    <w:p w14:paraId="46043B06" w14:textId="47A920EF" w:rsidR="00AD5DC2" w:rsidRPr="00131BE4" w:rsidRDefault="00AD5DC2"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Figure 2: LLM-Enhanced Intrusion Detection Workflow…………………………………….35</w:t>
      </w:r>
    </w:p>
    <w:p w14:paraId="3F251864" w14:textId="63C87F14" w:rsidR="0035091E" w:rsidRPr="00131BE4" w:rsidRDefault="0035091E"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Figure 3: Circuit / Network Layout</w:t>
      </w:r>
      <w:r w:rsidR="37377100" w:rsidRPr="00131BE4">
        <w:rPr>
          <w:rFonts w:asciiTheme="majorBidi" w:hAnsiTheme="majorBidi" w:cstheme="majorBidi"/>
        </w:rPr>
        <w:t>..........................................................................................43</w:t>
      </w:r>
    </w:p>
    <w:p w14:paraId="4B1604C2" w14:textId="66E63404" w:rsidR="0035091E" w:rsidRPr="00131BE4" w:rsidRDefault="0035091E"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Figure 4: LLM Processing Pipeline</w:t>
      </w:r>
      <w:r w:rsidR="5666BA66" w:rsidRPr="00131BE4">
        <w:rPr>
          <w:rFonts w:asciiTheme="majorBidi" w:hAnsiTheme="majorBidi" w:cstheme="majorBidi"/>
        </w:rPr>
        <w:t>..........................................................................................46</w:t>
      </w:r>
    </w:p>
    <w:p w14:paraId="146B5D4B" w14:textId="10346B0B" w:rsidR="0035091E" w:rsidRPr="00131BE4" w:rsidRDefault="0035091E"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 xml:space="preserve">Figure 5: Flowchart (Backend </w:t>
      </w:r>
      <w:bookmarkStart w:id="4" w:name="_Int_nXwtGIWi"/>
      <w:r w:rsidRPr="00131BE4">
        <w:rPr>
          <w:rFonts w:asciiTheme="majorBidi" w:hAnsiTheme="majorBidi" w:cstheme="majorBidi"/>
        </w:rPr>
        <w:t>Processing)</w:t>
      </w:r>
      <w:r w:rsidR="4C75F624" w:rsidRPr="00131BE4">
        <w:rPr>
          <w:rFonts w:asciiTheme="majorBidi" w:hAnsiTheme="majorBidi" w:cstheme="majorBidi"/>
        </w:rPr>
        <w:t>..............................................................................</w:t>
      </w:r>
      <w:r w:rsidR="235BA7DD" w:rsidRPr="00131BE4">
        <w:rPr>
          <w:rFonts w:asciiTheme="majorBidi" w:hAnsiTheme="majorBidi" w:cstheme="majorBidi"/>
        </w:rPr>
        <w:t>.</w:t>
      </w:r>
      <w:bookmarkEnd w:id="4"/>
      <w:r w:rsidR="4C75F624" w:rsidRPr="00131BE4">
        <w:rPr>
          <w:rFonts w:asciiTheme="majorBidi" w:hAnsiTheme="majorBidi" w:cstheme="majorBidi"/>
        </w:rPr>
        <w:t>4</w:t>
      </w:r>
      <w:r w:rsidR="7E58D323" w:rsidRPr="00131BE4">
        <w:rPr>
          <w:rFonts w:asciiTheme="majorBidi" w:hAnsiTheme="majorBidi" w:cstheme="majorBidi"/>
        </w:rPr>
        <w:t>7</w:t>
      </w:r>
    </w:p>
    <w:p w14:paraId="2CBB25EA" w14:textId="4B279AE0" w:rsidR="0035091E" w:rsidRPr="00131BE4" w:rsidRDefault="0035091E"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Figure 6: Work Breakdown Structure (WBS)</w:t>
      </w:r>
      <w:r w:rsidR="5E280B96" w:rsidRPr="00131BE4">
        <w:rPr>
          <w:rFonts w:asciiTheme="majorBidi" w:hAnsiTheme="majorBidi" w:cstheme="majorBidi"/>
        </w:rPr>
        <w:t>..........................................................................</w:t>
      </w:r>
      <w:r w:rsidR="009320EA" w:rsidRPr="00131BE4">
        <w:rPr>
          <w:rFonts w:asciiTheme="majorBidi" w:hAnsiTheme="majorBidi" w:cstheme="majorBidi"/>
        </w:rPr>
        <w:t>49</w:t>
      </w:r>
    </w:p>
    <w:p w14:paraId="22F083A7" w14:textId="2FFA9AC3" w:rsidR="0035091E" w:rsidRPr="00131BE4" w:rsidRDefault="0035091E"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 xml:space="preserve">Figure 7: Gantt Chart (Capstone </w:t>
      </w:r>
      <w:bookmarkStart w:id="5" w:name="_Int_VdOnAZYm"/>
      <w:r w:rsidRPr="00131BE4">
        <w:rPr>
          <w:rFonts w:asciiTheme="majorBidi" w:hAnsiTheme="majorBidi" w:cstheme="majorBidi"/>
        </w:rPr>
        <w:t>I)</w:t>
      </w:r>
      <w:r w:rsidR="5A20044F" w:rsidRPr="00131BE4">
        <w:rPr>
          <w:rFonts w:asciiTheme="majorBidi" w:hAnsiTheme="majorBidi" w:cstheme="majorBidi"/>
        </w:rPr>
        <w:t>.........................................................................................</w:t>
      </w:r>
      <w:r w:rsidR="47BCCB9E" w:rsidRPr="00131BE4">
        <w:rPr>
          <w:rFonts w:asciiTheme="majorBidi" w:hAnsiTheme="majorBidi" w:cstheme="majorBidi"/>
        </w:rPr>
        <w:t>.</w:t>
      </w:r>
      <w:bookmarkEnd w:id="5"/>
      <w:r w:rsidR="5A20044F" w:rsidRPr="00131BE4">
        <w:rPr>
          <w:rFonts w:asciiTheme="majorBidi" w:hAnsiTheme="majorBidi" w:cstheme="majorBidi"/>
        </w:rPr>
        <w:t>50</w:t>
      </w:r>
    </w:p>
    <w:p w14:paraId="7FF7545D" w14:textId="69236897" w:rsidR="0035091E" w:rsidRPr="00131BE4" w:rsidRDefault="0035091E"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 xml:space="preserve">Figure 8: Gantt Chart (Capstone </w:t>
      </w:r>
      <w:bookmarkStart w:id="6" w:name="_Int_5IBY82k1"/>
      <w:r w:rsidRPr="00131BE4">
        <w:rPr>
          <w:rFonts w:asciiTheme="majorBidi" w:hAnsiTheme="majorBidi" w:cstheme="majorBidi"/>
        </w:rPr>
        <w:t>II)</w:t>
      </w:r>
      <w:r w:rsidR="58AA8DA4" w:rsidRPr="00131BE4">
        <w:rPr>
          <w:rFonts w:asciiTheme="majorBidi" w:hAnsiTheme="majorBidi" w:cstheme="majorBidi"/>
        </w:rPr>
        <w:t>.........................................................................................</w:t>
      </w:r>
      <w:bookmarkEnd w:id="6"/>
      <w:r w:rsidR="58AA8DA4" w:rsidRPr="00131BE4">
        <w:rPr>
          <w:rFonts w:asciiTheme="majorBidi" w:hAnsiTheme="majorBidi" w:cstheme="majorBidi"/>
        </w:rPr>
        <w:t>50</w:t>
      </w:r>
    </w:p>
    <w:p w14:paraId="5F6FF016" w14:textId="16921FAB" w:rsidR="0035091E" w:rsidRPr="00131BE4" w:rsidRDefault="0035091E"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 xml:space="preserve">Figure 9: Project Management (Team </w:t>
      </w:r>
      <w:bookmarkStart w:id="7" w:name="_Int_mQSyiuhn"/>
      <w:r w:rsidRPr="00131BE4">
        <w:rPr>
          <w:rFonts w:asciiTheme="majorBidi" w:hAnsiTheme="majorBidi" w:cstheme="majorBidi"/>
        </w:rPr>
        <w:t>Structure)</w:t>
      </w:r>
      <w:r w:rsidR="41520F5A" w:rsidRPr="00131BE4">
        <w:rPr>
          <w:rFonts w:asciiTheme="majorBidi" w:hAnsiTheme="majorBidi" w:cstheme="majorBidi"/>
        </w:rPr>
        <w:t>......................................................................</w:t>
      </w:r>
      <w:bookmarkEnd w:id="7"/>
      <w:r w:rsidR="41520F5A" w:rsidRPr="00131BE4">
        <w:rPr>
          <w:rFonts w:asciiTheme="majorBidi" w:hAnsiTheme="majorBidi" w:cstheme="majorBidi"/>
        </w:rPr>
        <w:t>53</w:t>
      </w:r>
    </w:p>
    <w:p w14:paraId="3772BA53" w14:textId="7DA69934" w:rsidR="00425541" w:rsidRPr="00131BE4" w:rsidRDefault="00425541"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 xml:space="preserve">Figure 10: Kubernetes cluster </w:t>
      </w:r>
      <w:r w:rsidR="21D40157" w:rsidRPr="00131BE4">
        <w:rPr>
          <w:rFonts w:asciiTheme="majorBidi" w:hAnsiTheme="majorBidi" w:cstheme="majorBidi"/>
        </w:rPr>
        <w:t>.................................................................................................55</w:t>
      </w:r>
    </w:p>
    <w:p w14:paraId="4612932E" w14:textId="34616520" w:rsidR="00425541" w:rsidRPr="00131BE4" w:rsidRDefault="00425541"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Figure 11: Alert Ingestion Pipeline</w:t>
      </w:r>
      <w:r w:rsidR="58AD8C03" w:rsidRPr="00131BE4">
        <w:rPr>
          <w:rFonts w:asciiTheme="majorBidi" w:hAnsiTheme="majorBidi" w:cstheme="majorBidi"/>
        </w:rPr>
        <w:t>...........................................................................................56</w:t>
      </w:r>
    </w:p>
    <w:p w14:paraId="3D9E83C8" w14:textId="73806EDE" w:rsidR="00E93682" w:rsidRPr="00131BE4" w:rsidRDefault="00E93682"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 xml:space="preserve">Figure 12:  FastAPI Alert Ingestion Endpoint </w:t>
      </w:r>
      <w:r w:rsidR="16AD99D9" w:rsidRPr="00131BE4">
        <w:rPr>
          <w:rFonts w:asciiTheme="majorBidi" w:hAnsiTheme="majorBidi" w:cstheme="majorBidi"/>
        </w:rPr>
        <w:t>..........................................................................56</w:t>
      </w:r>
    </w:p>
    <w:p w14:paraId="257DE7B3" w14:textId="70BC7F27" w:rsidR="00373C89" w:rsidRPr="00131BE4" w:rsidRDefault="00373C89"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 xml:space="preserve">Figure 13: LLM Threat Analysis Function </w:t>
      </w:r>
      <w:r w:rsidR="501E6B9A" w:rsidRPr="00131BE4">
        <w:rPr>
          <w:rFonts w:asciiTheme="majorBidi" w:hAnsiTheme="majorBidi" w:cstheme="majorBidi"/>
        </w:rPr>
        <w:t>...............................................................................58</w:t>
      </w:r>
    </w:p>
    <w:p w14:paraId="1773DD9C" w14:textId="6B09F346" w:rsidR="00373C89" w:rsidRPr="00131BE4" w:rsidRDefault="00373C89"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Figure 14: Automated Kubernetes Pod Isolation Function</w:t>
      </w:r>
      <w:r w:rsidR="45524691" w:rsidRPr="00131BE4">
        <w:rPr>
          <w:rFonts w:asciiTheme="majorBidi" w:hAnsiTheme="majorBidi" w:cstheme="majorBidi"/>
        </w:rPr>
        <w:t>........................................................58</w:t>
      </w:r>
    </w:p>
    <w:p w14:paraId="6769F0CE" w14:textId="32D28ABC" w:rsidR="0035091E" w:rsidRPr="00131BE4" w:rsidRDefault="00373C89"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 xml:space="preserve">Figure 15: System health check output </w:t>
      </w:r>
      <w:r w:rsidR="710BA9A1" w:rsidRPr="00131BE4">
        <w:rPr>
          <w:rFonts w:asciiTheme="majorBidi" w:hAnsiTheme="majorBidi" w:cstheme="majorBidi"/>
        </w:rPr>
        <w:t>..................................................................................</w:t>
      </w:r>
      <w:r w:rsidR="52FD47A6" w:rsidRPr="00131BE4">
        <w:rPr>
          <w:rFonts w:asciiTheme="majorBidi" w:hAnsiTheme="majorBidi" w:cstheme="majorBidi"/>
        </w:rPr>
        <w:t>..</w:t>
      </w:r>
      <w:r w:rsidR="710BA9A1" w:rsidRPr="00131BE4">
        <w:rPr>
          <w:rFonts w:asciiTheme="majorBidi" w:hAnsiTheme="majorBidi" w:cstheme="majorBidi"/>
        </w:rPr>
        <w:t>59</w:t>
      </w:r>
    </w:p>
    <w:p w14:paraId="0766EE41" w14:textId="3E613BFA" w:rsidR="00373C89" w:rsidRPr="00131BE4" w:rsidRDefault="00373C89"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Figure 16: AI-Generated Threat Analysis Output</w:t>
      </w:r>
      <w:r w:rsidR="6DB41B32" w:rsidRPr="00131BE4">
        <w:rPr>
          <w:rFonts w:asciiTheme="majorBidi" w:hAnsiTheme="majorBidi" w:cstheme="majorBidi"/>
        </w:rPr>
        <w:t>.....................................................................62</w:t>
      </w:r>
    </w:p>
    <w:p w14:paraId="3346C6C7" w14:textId="327FFEB9" w:rsidR="00AD5DC2" w:rsidRPr="00131BE4" w:rsidRDefault="00AD5DC2" w:rsidP="00131BE4">
      <w:pPr>
        <w:pStyle w:val="TableofFigures"/>
        <w:tabs>
          <w:tab w:val="right" w:leader="dot" w:pos="9020"/>
        </w:tabs>
        <w:spacing w:line="480" w:lineRule="auto"/>
        <w:rPr>
          <w:rFonts w:asciiTheme="majorBidi" w:hAnsiTheme="majorBidi" w:cstheme="majorBidi"/>
        </w:rPr>
      </w:pPr>
      <w:r w:rsidRPr="00131BE4">
        <w:rPr>
          <w:rFonts w:asciiTheme="majorBidi" w:hAnsiTheme="majorBidi" w:cstheme="majorBidi"/>
        </w:rPr>
        <w:t>Figure 17: System performance metrics from api/metrics endpoint…………………………63</w:t>
      </w:r>
    </w:p>
    <w:bookmarkEnd w:id="3"/>
    <w:p w14:paraId="783F9B5B" w14:textId="7464A649" w:rsidR="009D4826" w:rsidRPr="00131BE4" w:rsidRDefault="009D4826" w:rsidP="00131BE4">
      <w:pPr>
        <w:pStyle w:val="TableofFigures"/>
        <w:tabs>
          <w:tab w:val="right" w:leader="dot" w:pos="9020"/>
        </w:tabs>
        <w:spacing w:line="480" w:lineRule="auto"/>
        <w:rPr>
          <w:rFonts w:asciiTheme="majorBidi" w:hAnsiTheme="majorBidi" w:cstheme="majorBidi"/>
          <w:noProof/>
          <w:kern w:val="2"/>
          <w14:ligatures w14:val="standardContextual"/>
        </w:rPr>
      </w:pPr>
    </w:p>
    <w:p w14:paraId="27CF82CD" w14:textId="25912AE9" w:rsidR="00096F7B" w:rsidRPr="00131BE4" w:rsidRDefault="00096F7B" w:rsidP="00131BE4">
      <w:pPr>
        <w:spacing w:line="480" w:lineRule="auto"/>
        <w:rPr>
          <w:rFonts w:asciiTheme="majorBidi" w:hAnsiTheme="majorBidi" w:cstheme="majorBidi"/>
        </w:rPr>
      </w:pPr>
    </w:p>
    <w:p w14:paraId="4D280164" w14:textId="12CA3485" w:rsidR="00116306" w:rsidRPr="00131BE4" w:rsidRDefault="00116306" w:rsidP="00131BE4">
      <w:pPr>
        <w:spacing w:line="480" w:lineRule="auto"/>
        <w:rPr>
          <w:rFonts w:asciiTheme="majorBidi" w:hAnsiTheme="majorBidi" w:cstheme="majorBidi"/>
        </w:rPr>
      </w:pPr>
    </w:p>
    <w:p w14:paraId="724D87F6" w14:textId="2365EAAB" w:rsidR="00116306" w:rsidRPr="00131BE4" w:rsidRDefault="00116306" w:rsidP="00131BE4">
      <w:pPr>
        <w:spacing w:line="480" w:lineRule="auto"/>
        <w:rPr>
          <w:rFonts w:asciiTheme="majorBidi" w:hAnsiTheme="majorBidi" w:cstheme="majorBidi"/>
        </w:rPr>
      </w:pPr>
    </w:p>
    <w:p w14:paraId="17E8772B" w14:textId="4C306651" w:rsidR="00116306" w:rsidRPr="00131BE4" w:rsidRDefault="00116306" w:rsidP="00131BE4">
      <w:pPr>
        <w:spacing w:line="480" w:lineRule="auto"/>
        <w:rPr>
          <w:rFonts w:asciiTheme="majorBidi" w:hAnsiTheme="majorBidi" w:cstheme="majorBidi"/>
        </w:rPr>
      </w:pPr>
    </w:p>
    <w:p w14:paraId="77D20604" w14:textId="4F3DCA6D" w:rsidR="00116306" w:rsidRPr="00131BE4" w:rsidRDefault="00116306" w:rsidP="00131BE4">
      <w:pPr>
        <w:spacing w:line="480" w:lineRule="auto"/>
        <w:rPr>
          <w:rFonts w:asciiTheme="majorBidi" w:hAnsiTheme="majorBidi" w:cstheme="majorBidi"/>
        </w:rPr>
      </w:pPr>
    </w:p>
    <w:p w14:paraId="108BA4EC" w14:textId="77777777" w:rsidR="00116306" w:rsidRPr="00131BE4" w:rsidRDefault="00116306" w:rsidP="00131BE4">
      <w:pPr>
        <w:spacing w:line="480" w:lineRule="auto"/>
        <w:rPr>
          <w:rFonts w:asciiTheme="majorBidi" w:hAnsiTheme="majorBidi" w:cstheme="majorBidi"/>
        </w:rPr>
      </w:pPr>
    </w:p>
    <w:p w14:paraId="5ED9AA4B" w14:textId="77777777" w:rsidR="00096F7B" w:rsidRPr="00131BE4" w:rsidRDefault="00096F7B" w:rsidP="00131BE4">
      <w:pPr>
        <w:pStyle w:val="HeadingNo"/>
        <w:spacing w:line="480" w:lineRule="auto"/>
        <w:rPr>
          <w:rFonts w:asciiTheme="majorBidi" w:hAnsiTheme="majorBidi" w:cstheme="majorBidi"/>
          <w:sz w:val="24"/>
          <w:szCs w:val="24"/>
        </w:rPr>
      </w:pPr>
      <w:r w:rsidRPr="00131BE4">
        <w:rPr>
          <w:rFonts w:asciiTheme="majorBidi" w:hAnsiTheme="majorBidi" w:cstheme="majorBidi"/>
          <w:sz w:val="24"/>
          <w:szCs w:val="24"/>
        </w:rPr>
        <w:t>List of Tables</w:t>
      </w:r>
    </w:p>
    <w:p w14:paraId="7B5F372E" w14:textId="77777777" w:rsidR="00F8571F" w:rsidRPr="00131BE4" w:rsidRDefault="00F8571F" w:rsidP="00131BE4">
      <w:pPr>
        <w:pStyle w:val="TableofFigures"/>
        <w:tabs>
          <w:tab w:val="right" w:leader="dot" w:pos="9020"/>
        </w:tabs>
        <w:spacing w:line="480" w:lineRule="auto"/>
        <w:rPr>
          <w:rFonts w:asciiTheme="majorBidi" w:hAnsiTheme="majorBidi" w:cstheme="majorBidi"/>
          <w:noProof/>
          <w:kern w:val="2"/>
          <w14:ligatures w14:val="standardContextual"/>
        </w:rPr>
      </w:pPr>
      <w:r w:rsidRPr="00131BE4">
        <w:rPr>
          <w:rFonts w:asciiTheme="majorBidi" w:hAnsiTheme="majorBidi" w:cstheme="majorBidi"/>
          <w:b/>
          <w:bCs/>
        </w:rPr>
        <w:fldChar w:fldCharType="begin"/>
      </w:r>
      <w:r w:rsidRPr="00131BE4">
        <w:rPr>
          <w:rFonts w:asciiTheme="majorBidi" w:hAnsiTheme="majorBidi" w:cstheme="majorBidi"/>
          <w:b/>
          <w:bCs/>
        </w:rPr>
        <w:instrText xml:space="preserve"> TOC \h \z \c "Table" </w:instrText>
      </w:r>
      <w:r w:rsidRPr="00131BE4">
        <w:rPr>
          <w:rFonts w:asciiTheme="majorBidi" w:hAnsiTheme="majorBidi" w:cstheme="majorBidi"/>
          <w:b/>
          <w:bCs/>
        </w:rPr>
        <w:fldChar w:fldCharType="separate"/>
      </w:r>
      <w:hyperlink w:anchor="_Toc214093351" w:history="1">
        <w:r w:rsidRPr="00131BE4">
          <w:rPr>
            <w:rStyle w:val="Hyperlink"/>
            <w:rFonts w:asciiTheme="majorBidi" w:hAnsiTheme="majorBidi" w:cstheme="majorBidi"/>
            <w:noProof/>
          </w:rPr>
          <w:t>Table 1: System Objectives and Evaluation Criteria</w:t>
        </w:r>
        <w:r w:rsidRPr="00131BE4">
          <w:rPr>
            <w:rFonts w:asciiTheme="majorBidi" w:hAnsiTheme="majorBidi" w:cstheme="majorBidi"/>
            <w:noProof/>
            <w:webHidden/>
          </w:rPr>
          <w:tab/>
        </w:r>
        <w:r w:rsidRPr="00131BE4">
          <w:rPr>
            <w:rFonts w:asciiTheme="majorBidi" w:hAnsiTheme="majorBidi" w:cstheme="majorBidi"/>
            <w:noProof/>
            <w:webHidden/>
          </w:rPr>
          <w:fldChar w:fldCharType="begin"/>
        </w:r>
        <w:r w:rsidRPr="00131BE4">
          <w:rPr>
            <w:rFonts w:asciiTheme="majorBidi" w:hAnsiTheme="majorBidi" w:cstheme="majorBidi"/>
            <w:noProof/>
            <w:webHidden/>
          </w:rPr>
          <w:instrText xml:space="preserve"> PAGEREF _Toc214093351 \h </w:instrText>
        </w:r>
        <w:r w:rsidRPr="00131BE4">
          <w:rPr>
            <w:rFonts w:asciiTheme="majorBidi" w:hAnsiTheme="majorBidi" w:cstheme="majorBidi"/>
            <w:noProof/>
            <w:webHidden/>
          </w:rPr>
        </w:r>
        <w:r w:rsidRPr="00131BE4">
          <w:rPr>
            <w:rFonts w:asciiTheme="majorBidi" w:hAnsiTheme="majorBidi" w:cstheme="majorBidi"/>
            <w:noProof/>
            <w:webHidden/>
          </w:rPr>
          <w:fldChar w:fldCharType="separate"/>
        </w:r>
        <w:r w:rsidRPr="00131BE4">
          <w:rPr>
            <w:rFonts w:asciiTheme="majorBidi" w:hAnsiTheme="majorBidi" w:cstheme="majorBidi"/>
            <w:noProof/>
            <w:webHidden/>
          </w:rPr>
          <w:t>3</w:t>
        </w:r>
        <w:r w:rsidRPr="00131BE4">
          <w:rPr>
            <w:rFonts w:asciiTheme="majorBidi" w:hAnsiTheme="majorBidi" w:cstheme="majorBidi"/>
            <w:noProof/>
            <w:webHidden/>
          </w:rPr>
          <w:fldChar w:fldCharType="end"/>
        </w:r>
      </w:hyperlink>
    </w:p>
    <w:p w14:paraId="0ED4CC23"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52" w:history="1">
        <w:r w:rsidR="00F8571F" w:rsidRPr="00131BE4">
          <w:rPr>
            <w:rStyle w:val="Hyperlink"/>
            <w:rFonts w:asciiTheme="majorBidi" w:hAnsiTheme="majorBidi" w:cstheme="majorBidi"/>
            <w:noProof/>
          </w:rPr>
          <w:t>Table 2: Risk Assessment and Mitigation Strategies</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_Toc214093352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19</w:t>
        </w:r>
        <w:r w:rsidR="00F8571F" w:rsidRPr="00131BE4">
          <w:rPr>
            <w:rFonts w:asciiTheme="majorBidi" w:hAnsiTheme="majorBidi" w:cstheme="majorBidi"/>
            <w:noProof/>
            <w:webHidden/>
          </w:rPr>
          <w:fldChar w:fldCharType="end"/>
        </w:r>
      </w:hyperlink>
    </w:p>
    <w:p w14:paraId="14A807E6"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53" w:history="1">
        <w:r w:rsidR="00F8571F" w:rsidRPr="00131BE4">
          <w:rPr>
            <w:rStyle w:val="Hyperlink"/>
            <w:rFonts w:asciiTheme="majorBidi" w:hAnsiTheme="majorBidi" w:cstheme="majorBidi"/>
            <w:noProof/>
          </w:rPr>
          <w:t>Table 3: Relevant SDGs and Project Contribution</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_Toc214093353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23</w:t>
        </w:r>
        <w:r w:rsidR="00F8571F" w:rsidRPr="00131BE4">
          <w:rPr>
            <w:rFonts w:asciiTheme="majorBidi" w:hAnsiTheme="majorBidi" w:cstheme="majorBidi"/>
            <w:noProof/>
            <w:webHidden/>
          </w:rPr>
          <w:fldChar w:fldCharType="end"/>
        </w:r>
      </w:hyperlink>
    </w:p>
    <w:p w14:paraId="0D43CA57"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54" w:history="1">
        <w:r w:rsidR="00F8571F" w:rsidRPr="00131BE4">
          <w:rPr>
            <w:rStyle w:val="Hyperlink"/>
            <w:rFonts w:asciiTheme="majorBidi" w:hAnsiTheme="majorBidi" w:cstheme="majorBidi"/>
            <w:noProof/>
          </w:rPr>
          <w:t>Table 4: Business Model Canvas (BMC)</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_Toc214093354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25</w:t>
        </w:r>
        <w:r w:rsidR="00F8571F" w:rsidRPr="00131BE4">
          <w:rPr>
            <w:rFonts w:asciiTheme="majorBidi" w:hAnsiTheme="majorBidi" w:cstheme="majorBidi"/>
            <w:noProof/>
            <w:webHidden/>
          </w:rPr>
          <w:fldChar w:fldCharType="end"/>
        </w:r>
      </w:hyperlink>
    </w:p>
    <w:p w14:paraId="7CB61F87"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55" w:history="1">
        <w:r w:rsidR="00F8571F" w:rsidRPr="00131BE4">
          <w:rPr>
            <w:rStyle w:val="Hyperlink"/>
            <w:rFonts w:asciiTheme="majorBidi" w:hAnsiTheme="majorBidi" w:cstheme="majorBidi"/>
            <w:noProof/>
          </w:rPr>
          <w:t>Table 5: Morphological Matrix for System Design</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_Toc214093355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30</w:t>
        </w:r>
        <w:r w:rsidR="00F8571F" w:rsidRPr="00131BE4">
          <w:rPr>
            <w:rFonts w:asciiTheme="majorBidi" w:hAnsiTheme="majorBidi" w:cstheme="majorBidi"/>
            <w:noProof/>
            <w:webHidden/>
          </w:rPr>
          <w:fldChar w:fldCharType="end"/>
        </w:r>
      </w:hyperlink>
    </w:p>
    <w:p w14:paraId="71E47986"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56" w:history="1">
        <w:r w:rsidR="00F8571F" w:rsidRPr="00131BE4">
          <w:rPr>
            <w:rStyle w:val="Hyperlink"/>
            <w:rFonts w:asciiTheme="majorBidi" w:hAnsiTheme="majorBidi" w:cstheme="majorBidi"/>
            <w:noProof/>
          </w:rPr>
          <w:t>Table 6: Typical values</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_Toc214093356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36</w:t>
        </w:r>
        <w:r w:rsidR="00F8571F" w:rsidRPr="00131BE4">
          <w:rPr>
            <w:rFonts w:asciiTheme="majorBidi" w:hAnsiTheme="majorBidi" w:cstheme="majorBidi"/>
            <w:noProof/>
            <w:webHidden/>
          </w:rPr>
          <w:fldChar w:fldCharType="end"/>
        </w:r>
      </w:hyperlink>
    </w:p>
    <w:p w14:paraId="6516F0B4"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57" w:history="1">
        <w:r w:rsidR="00F8571F" w:rsidRPr="00131BE4">
          <w:rPr>
            <w:rStyle w:val="Hyperlink"/>
            <w:rFonts w:asciiTheme="majorBidi" w:hAnsiTheme="majorBidi" w:cstheme="majorBidi"/>
            <w:noProof/>
          </w:rPr>
          <w:t>Table 7: Selected Edge Node Specifications</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_Toc214093357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38</w:t>
        </w:r>
        <w:r w:rsidR="00F8571F" w:rsidRPr="00131BE4">
          <w:rPr>
            <w:rFonts w:asciiTheme="majorBidi" w:hAnsiTheme="majorBidi" w:cstheme="majorBidi"/>
            <w:noProof/>
            <w:webHidden/>
          </w:rPr>
          <w:fldChar w:fldCharType="end"/>
        </w:r>
      </w:hyperlink>
    </w:p>
    <w:p w14:paraId="3C1D204D"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58" w:history="1">
        <w:r w:rsidR="00F8571F" w:rsidRPr="00131BE4">
          <w:rPr>
            <w:rStyle w:val="Hyperlink"/>
            <w:rFonts w:asciiTheme="majorBidi" w:hAnsiTheme="majorBidi" w:cstheme="majorBidi"/>
            <w:noProof/>
          </w:rPr>
          <w:t>Table 8: Hardware Components</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_Toc214093358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45</w:t>
        </w:r>
        <w:r w:rsidR="00F8571F" w:rsidRPr="00131BE4">
          <w:rPr>
            <w:rFonts w:asciiTheme="majorBidi" w:hAnsiTheme="majorBidi" w:cstheme="majorBidi"/>
            <w:noProof/>
            <w:webHidden/>
          </w:rPr>
          <w:fldChar w:fldCharType="end"/>
        </w:r>
      </w:hyperlink>
    </w:p>
    <w:p w14:paraId="446D0DED"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59" w:history="1">
        <w:r w:rsidR="00F8571F" w:rsidRPr="00131BE4">
          <w:rPr>
            <w:rStyle w:val="Hyperlink"/>
            <w:rFonts w:asciiTheme="majorBidi" w:hAnsiTheme="majorBidi" w:cstheme="majorBidi"/>
            <w:noProof/>
          </w:rPr>
          <w:t>Table 9: Software Components</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_Toc214093359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46</w:t>
        </w:r>
        <w:r w:rsidR="00F8571F" w:rsidRPr="00131BE4">
          <w:rPr>
            <w:rFonts w:asciiTheme="majorBidi" w:hAnsiTheme="majorBidi" w:cstheme="majorBidi"/>
            <w:noProof/>
            <w:webHidden/>
          </w:rPr>
          <w:fldChar w:fldCharType="end"/>
        </w:r>
      </w:hyperlink>
    </w:p>
    <w:p w14:paraId="26BC22C7"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60" w:history="1">
        <w:r w:rsidR="00F8571F" w:rsidRPr="00131BE4">
          <w:rPr>
            <w:rStyle w:val="Hyperlink"/>
            <w:rFonts w:asciiTheme="majorBidi" w:hAnsiTheme="majorBidi" w:cstheme="majorBidi"/>
            <w:noProof/>
          </w:rPr>
          <w:t>Table 10: Capital Expenditure (CAPEX)</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_Toc214093360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49</w:t>
        </w:r>
        <w:r w:rsidR="00F8571F" w:rsidRPr="00131BE4">
          <w:rPr>
            <w:rFonts w:asciiTheme="majorBidi" w:hAnsiTheme="majorBidi" w:cstheme="majorBidi"/>
            <w:noProof/>
            <w:webHidden/>
          </w:rPr>
          <w:fldChar w:fldCharType="end"/>
        </w:r>
      </w:hyperlink>
    </w:p>
    <w:p w14:paraId="1A8EF26E"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61" w:history="1">
        <w:r w:rsidR="00F8571F" w:rsidRPr="00131BE4">
          <w:rPr>
            <w:rStyle w:val="Hyperlink"/>
            <w:rFonts w:asciiTheme="majorBidi" w:hAnsiTheme="majorBidi" w:cstheme="majorBidi"/>
            <w:noProof/>
          </w:rPr>
          <w:t>Table 11: Operational Expenditure (OPEX)</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_Toc214093361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49</w:t>
        </w:r>
        <w:r w:rsidR="00F8571F" w:rsidRPr="00131BE4">
          <w:rPr>
            <w:rFonts w:asciiTheme="majorBidi" w:hAnsiTheme="majorBidi" w:cstheme="majorBidi"/>
            <w:noProof/>
            <w:webHidden/>
          </w:rPr>
          <w:fldChar w:fldCharType="end"/>
        </w:r>
      </w:hyperlink>
    </w:p>
    <w:p w14:paraId="78F71A08"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62" w:history="1">
        <w:r w:rsidR="00F8571F" w:rsidRPr="00131BE4">
          <w:rPr>
            <w:rStyle w:val="Hyperlink"/>
            <w:rFonts w:asciiTheme="majorBidi" w:hAnsiTheme="majorBidi" w:cstheme="majorBidi"/>
            <w:noProof/>
          </w:rPr>
          <w:t>Table 12: Development Costs</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_Toc214093362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50</w:t>
        </w:r>
        <w:r w:rsidR="00F8571F" w:rsidRPr="00131BE4">
          <w:rPr>
            <w:rFonts w:asciiTheme="majorBidi" w:hAnsiTheme="majorBidi" w:cstheme="majorBidi"/>
            <w:noProof/>
            <w:webHidden/>
          </w:rPr>
          <w:fldChar w:fldCharType="end"/>
        </w:r>
      </w:hyperlink>
    </w:p>
    <w:p w14:paraId="3AAEAE53" w14:textId="77777777" w:rsidR="00F8571F" w:rsidRPr="00131BE4" w:rsidRDefault="00CB3AF1" w:rsidP="00131BE4">
      <w:pPr>
        <w:pStyle w:val="TableofFigures"/>
        <w:tabs>
          <w:tab w:val="right" w:leader="dot" w:pos="9020"/>
        </w:tabs>
        <w:spacing w:line="480" w:lineRule="auto"/>
        <w:rPr>
          <w:rFonts w:asciiTheme="majorBidi" w:hAnsiTheme="majorBidi" w:cstheme="majorBidi"/>
          <w:noProof/>
          <w:kern w:val="2"/>
          <w14:ligatures w14:val="standardContextual"/>
        </w:rPr>
      </w:pPr>
      <w:hyperlink w:anchor="_Toc214093363" w:history="1">
        <w:r w:rsidR="00F8571F" w:rsidRPr="00131BE4">
          <w:rPr>
            <w:rStyle w:val="Hyperlink"/>
            <w:rFonts w:asciiTheme="majorBidi" w:hAnsiTheme="majorBidi" w:cstheme="majorBidi"/>
            <w:noProof/>
          </w:rPr>
          <w:t>Table 13: Roles</w:t>
        </w:r>
        <w:r w:rsidR="00F8571F" w:rsidRPr="00131BE4">
          <w:rPr>
            <w:rFonts w:asciiTheme="majorBidi" w:hAnsiTheme="majorBidi" w:cstheme="majorBidi"/>
            <w:noProof/>
            <w:webHidden/>
          </w:rPr>
          <w:tab/>
        </w:r>
        <w:r w:rsidR="00F8571F" w:rsidRPr="00131BE4">
          <w:rPr>
            <w:rFonts w:asciiTheme="majorBidi" w:hAnsiTheme="majorBidi" w:cstheme="majorBidi"/>
            <w:noProof/>
            <w:webHidden/>
          </w:rPr>
          <w:fldChar w:fldCharType="begin"/>
        </w:r>
        <w:r w:rsidR="00F8571F" w:rsidRPr="00131BE4">
          <w:rPr>
            <w:rFonts w:asciiTheme="majorBidi" w:hAnsiTheme="majorBidi" w:cstheme="majorBidi"/>
            <w:noProof/>
            <w:webHidden/>
          </w:rPr>
          <w:instrText xml:space="preserve"> PAGEREF _Toc214093363 \h </w:instrText>
        </w:r>
        <w:r w:rsidR="00F8571F" w:rsidRPr="00131BE4">
          <w:rPr>
            <w:rFonts w:asciiTheme="majorBidi" w:hAnsiTheme="majorBidi" w:cstheme="majorBidi"/>
            <w:noProof/>
            <w:webHidden/>
          </w:rPr>
        </w:r>
        <w:r w:rsidR="00F8571F" w:rsidRPr="00131BE4">
          <w:rPr>
            <w:rFonts w:asciiTheme="majorBidi" w:hAnsiTheme="majorBidi" w:cstheme="majorBidi"/>
            <w:noProof/>
            <w:webHidden/>
          </w:rPr>
          <w:fldChar w:fldCharType="separate"/>
        </w:r>
        <w:r w:rsidR="00F8571F" w:rsidRPr="00131BE4">
          <w:rPr>
            <w:rFonts w:asciiTheme="majorBidi" w:hAnsiTheme="majorBidi" w:cstheme="majorBidi"/>
            <w:noProof/>
            <w:webHidden/>
          </w:rPr>
          <w:t>52</w:t>
        </w:r>
        <w:r w:rsidR="00F8571F" w:rsidRPr="00131BE4">
          <w:rPr>
            <w:rFonts w:asciiTheme="majorBidi" w:hAnsiTheme="majorBidi" w:cstheme="majorBidi"/>
            <w:noProof/>
            <w:webHidden/>
          </w:rPr>
          <w:fldChar w:fldCharType="end"/>
        </w:r>
      </w:hyperlink>
    </w:p>
    <w:p w14:paraId="72A480C3" w14:textId="2709C10A" w:rsidR="009B2C9D" w:rsidRPr="00131BE4" w:rsidRDefault="00F8571F" w:rsidP="00131BE4">
      <w:pPr>
        <w:pStyle w:val="TableofFigures"/>
        <w:tabs>
          <w:tab w:val="right" w:leader="dot" w:pos="9020"/>
        </w:tabs>
        <w:spacing w:line="480" w:lineRule="auto"/>
        <w:rPr>
          <w:rFonts w:asciiTheme="majorBidi" w:hAnsiTheme="majorBidi" w:cstheme="majorBidi"/>
          <w:noProof/>
          <w:color w:val="000000" w:themeColor="text1"/>
          <w:kern w:val="2"/>
          <w14:ligatures w14:val="standardContextual"/>
        </w:rPr>
      </w:pPr>
      <w:r w:rsidRPr="00131BE4">
        <w:rPr>
          <w:rFonts w:asciiTheme="majorBidi" w:hAnsiTheme="majorBidi" w:cstheme="majorBidi"/>
          <w:b/>
          <w:bCs/>
        </w:rPr>
        <w:fldChar w:fldCharType="end"/>
      </w:r>
      <w:hyperlink w:anchor="_Toc214093363" w:history="1">
        <w:r w:rsidR="00116306" w:rsidRPr="00131BE4">
          <w:rPr>
            <w:rStyle w:val="Hyperlink"/>
            <w:rFonts w:asciiTheme="majorBidi" w:hAnsiTheme="majorBidi" w:cstheme="majorBidi"/>
            <w:noProof/>
            <w:color w:val="000000" w:themeColor="text1"/>
          </w:rPr>
          <w:t>Table 14: Roles</w:t>
        </w:r>
        <w:r w:rsidR="00116306" w:rsidRPr="00131BE4">
          <w:rPr>
            <w:rFonts w:asciiTheme="majorBidi" w:hAnsiTheme="majorBidi" w:cstheme="majorBidi"/>
            <w:noProof/>
            <w:webHidden/>
          </w:rPr>
          <w:tab/>
        </w:r>
        <w:r w:rsidR="00116306" w:rsidRPr="00131BE4">
          <w:rPr>
            <w:rFonts w:asciiTheme="majorBidi" w:hAnsiTheme="majorBidi" w:cstheme="majorBidi"/>
            <w:noProof/>
            <w:webHidden/>
          </w:rPr>
          <w:fldChar w:fldCharType="begin"/>
        </w:r>
        <w:r w:rsidR="00116306" w:rsidRPr="00131BE4">
          <w:rPr>
            <w:rFonts w:asciiTheme="majorBidi" w:hAnsiTheme="majorBidi" w:cstheme="majorBidi"/>
            <w:noProof/>
            <w:webHidden/>
          </w:rPr>
          <w:instrText xml:space="preserve"> PAGEREF _Toc214093363 \h </w:instrText>
        </w:r>
        <w:r w:rsidR="00116306" w:rsidRPr="00131BE4">
          <w:rPr>
            <w:rFonts w:asciiTheme="majorBidi" w:hAnsiTheme="majorBidi" w:cstheme="majorBidi"/>
            <w:noProof/>
            <w:webHidden/>
          </w:rPr>
        </w:r>
        <w:r w:rsidR="00116306" w:rsidRPr="00131BE4">
          <w:rPr>
            <w:rFonts w:asciiTheme="majorBidi" w:hAnsiTheme="majorBidi" w:cstheme="majorBidi"/>
            <w:noProof/>
            <w:webHidden/>
          </w:rPr>
          <w:fldChar w:fldCharType="separate"/>
        </w:r>
        <w:r w:rsidR="00116306" w:rsidRPr="00131BE4">
          <w:rPr>
            <w:rFonts w:asciiTheme="majorBidi" w:hAnsiTheme="majorBidi" w:cstheme="majorBidi"/>
            <w:noProof/>
            <w:webHidden/>
          </w:rPr>
          <w:t>54</w:t>
        </w:r>
        <w:r w:rsidR="00116306" w:rsidRPr="00131BE4">
          <w:rPr>
            <w:rFonts w:asciiTheme="majorBidi" w:hAnsiTheme="majorBidi" w:cstheme="majorBidi"/>
            <w:noProof/>
            <w:webHidden/>
          </w:rPr>
          <w:fldChar w:fldCharType="end"/>
        </w:r>
      </w:hyperlink>
    </w:p>
    <w:p w14:paraId="7D3FAC93" w14:textId="608330EF" w:rsidR="00116306" w:rsidRPr="00131BE4" w:rsidRDefault="00CB3AF1" w:rsidP="00131BE4">
      <w:pPr>
        <w:pStyle w:val="TableofFigures"/>
        <w:tabs>
          <w:tab w:val="right" w:leader="dot" w:pos="9020"/>
        </w:tabs>
        <w:spacing w:line="480" w:lineRule="auto"/>
        <w:rPr>
          <w:rFonts w:asciiTheme="majorBidi" w:hAnsiTheme="majorBidi" w:cstheme="majorBidi"/>
          <w:noProof/>
          <w:color w:val="000000" w:themeColor="text1"/>
        </w:rPr>
      </w:pPr>
      <w:hyperlink w:anchor="_Toc214093363" w:history="1">
        <w:r w:rsidR="00116306" w:rsidRPr="00131BE4">
          <w:rPr>
            <w:rStyle w:val="Hyperlink"/>
            <w:rFonts w:asciiTheme="majorBidi" w:hAnsiTheme="majorBidi" w:cstheme="majorBidi"/>
            <w:noProof/>
            <w:color w:val="000000" w:themeColor="text1"/>
          </w:rPr>
          <w:t>Table 15: Roles</w:t>
        </w:r>
        <w:r w:rsidR="00116306" w:rsidRPr="00131BE4">
          <w:rPr>
            <w:rFonts w:asciiTheme="majorBidi" w:hAnsiTheme="majorBidi" w:cstheme="majorBidi"/>
            <w:noProof/>
            <w:webHidden/>
          </w:rPr>
          <w:tab/>
        </w:r>
        <w:r w:rsidR="00116306" w:rsidRPr="00131BE4">
          <w:rPr>
            <w:rFonts w:asciiTheme="majorBidi" w:hAnsiTheme="majorBidi" w:cstheme="majorBidi"/>
            <w:noProof/>
            <w:webHidden/>
          </w:rPr>
          <w:fldChar w:fldCharType="begin"/>
        </w:r>
        <w:r w:rsidR="00116306" w:rsidRPr="00131BE4">
          <w:rPr>
            <w:rFonts w:asciiTheme="majorBidi" w:hAnsiTheme="majorBidi" w:cstheme="majorBidi"/>
            <w:noProof/>
            <w:webHidden/>
          </w:rPr>
          <w:instrText xml:space="preserve"> PAGEREF _Toc214093363 \h </w:instrText>
        </w:r>
        <w:r w:rsidR="00116306" w:rsidRPr="00131BE4">
          <w:rPr>
            <w:rFonts w:asciiTheme="majorBidi" w:hAnsiTheme="majorBidi" w:cstheme="majorBidi"/>
            <w:noProof/>
            <w:webHidden/>
          </w:rPr>
        </w:r>
        <w:r w:rsidR="00116306" w:rsidRPr="00131BE4">
          <w:rPr>
            <w:rFonts w:asciiTheme="majorBidi" w:hAnsiTheme="majorBidi" w:cstheme="majorBidi"/>
            <w:noProof/>
            <w:webHidden/>
          </w:rPr>
          <w:fldChar w:fldCharType="separate"/>
        </w:r>
        <w:r w:rsidR="00116306" w:rsidRPr="00131BE4">
          <w:rPr>
            <w:rFonts w:asciiTheme="majorBidi" w:hAnsiTheme="majorBidi" w:cstheme="majorBidi"/>
            <w:noProof/>
            <w:webHidden/>
          </w:rPr>
          <w:t>55</w:t>
        </w:r>
        <w:r w:rsidR="00116306" w:rsidRPr="00131BE4">
          <w:rPr>
            <w:rFonts w:asciiTheme="majorBidi" w:hAnsiTheme="majorBidi" w:cstheme="majorBidi"/>
            <w:noProof/>
            <w:webHidden/>
          </w:rPr>
          <w:fldChar w:fldCharType="end"/>
        </w:r>
      </w:hyperlink>
    </w:p>
    <w:p w14:paraId="1CF0EBFC" w14:textId="01C58AA6" w:rsidR="00116306" w:rsidRPr="00131BE4" w:rsidRDefault="00CB3AF1" w:rsidP="00131BE4">
      <w:pPr>
        <w:pStyle w:val="TableofFigures"/>
        <w:tabs>
          <w:tab w:val="right" w:leader="dot" w:pos="9020"/>
        </w:tabs>
        <w:spacing w:line="480" w:lineRule="auto"/>
        <w:rPr>
          <w:rFonts w:asciiTheme="majorBidi" w:hAnsiTheme="majorBidi" w:cstheme="majorBidi"/>
          <w:noProof/>
          <w:color w:val="000000" w:themeColor="text1"/>
          <w:kern w:val="2"/>
          <w14:ligatures w14:val="standardContextual"/>
        </w:rPr>
      </w:pPr>
      <w:hyperlink w:anchor="_Toc214093363" w:history="1">
        <w:r w:rsidR="00116306" w:rsidRPr="00131BE4">
          <w:rPr>
            <w:rStyle w:val="Hyperlink"/>
            <w:rFonts w:asciiTheme="majorBidi" w:hAnsiTheme="majorBidi" w:cstheme="majorBidi"/>
            <w:noProof/>
            <w:color w:val="000000" w:themeColor="text1"/>
          </w:rPr>
          <w:t>Table 16: Roles</w:t>
        </w:r>
        <w:r w:rsidR="00116306" w:rsidRPr="00131BE4">
          <w:rPr>
            <w:rFonts w:asciiTheme="majorBidi" w:hAnsiTheme="majorBidi" w:cstheme="majorBidi"/>
            <w:noProof/>
            <w:webHidden/>
          </w:rPr>
          <w:tab/>
        </w:r>
        <w:r w:rsidR="00116306" w:rsidRPr="00131BE4">
          <w:rPr>
            <w:rFonts w:asciiTheme="majorBidi" w:hAnsiTheme="majorBidi" w:cstheme="majorBidi"/>
            <w:noProof/>
            <w:webHidden/>
          </w:rPr>
          <w:fldChar w:fldCharType="begin"/>
        </w:r>
        <w:r w:rsidR="00116306" w:rsidRPr="00131BE4">
          <w:rPr>
            <w:rFonts w:asciiTheme="majorBidi" w:hAnsiTheme="majorBidi" w:cstheme="majorBidi"/>
            <w:noProof/>
            <w:webHidden/>
          </w:rPr>
          <w:instrText xml:space="preserve"> PAGEREF _Toc214093363 \h </w:instrText>
        </w:r>
        <w:r w:rsidR="00116306" w:rsidRPr="00131BE4">
          <w:rPr>
            <w:rFonts w:asciiTheme="majorBidi" w:hAnsiTheme="majorBidi" w:cstheme="majorBidi"/>
            <w:noProof/>
            <w:webHidden/>
          </w:rPr>
        </w:r>
        <w:r w:rsidR="00116306" w:rsidRPr="00131BE4">
          <w:rPr>
            <w:rFonts w:asciiTheme="majorBidi" w:hAnsiTheme="majorBidi" w:cstheme="majorBidi"/>
            <w:noProof/>
            <w:webHidden/>
          </w:rPr>
          <w:fldChar w:fldCharType="separate"/>
        </w:r>
        <w:r w:rsidR="00116306" w:rsidRPr="00131BE4">
          <w:rPr>
            <w:rFonts w:asciiTheme="majorBidi" w:hAnsiTheme="majorBidi" w:cstheme="majorBidi"/>
            <w:noProof/>
            <w:webHidden/>
          </w:rPr>
          <w:t>55</w:t>
        </w:r>
        <w:r w:rsidR="00116306" w:rsidRPr="00131BE4">
          <w:rPr>
            <w:rFonts w:asciiTheme="majorBidi" w:hAnsiTheme="majorBidi" w:cstheme="majorBidi"/>
            <w:noProof/>
            <w:webHidden/>
          </w:rPr>
          <w:fldChar w:fldCharType="end"/>
        </w:r>
      </w:hyperlink>
    </w:p>
    <w:p w14:paraId="109ED746" w14:textId="608E6D84" w:rsidR="00116306" w:rsidRPr="00131BE4" w:rsidRDefault="00CB3AF1" w:rsidP="00131BE4">
      <w:pPr>
        <w:pStyle w:val="TableofFigures"/>
        <w:tabs>
          <w:tab w:val="right" w:leader="dot" w:pos="9020"/>
        </w:tabs>
        <w:spacing w:line="480" w:lineRule="auto"/>
        <w:rPr>
          <w:rFonts w:asciiTheme="majorBidi" w:hAnsiTheme="majorBidi" w:cstheme="majorBidi"/>
          <w:noProof/>
          <w:color w:val="000000" w:themeColor="text1"/>
          <w:kern w:val="2"/>
          <w14:ligatures w14:val="standardContextual"/>
        </w:rPr>
      </w:pPr>
      <w:hyperlink w:anchor="_Toc214093363" w:history="1">
        <w:r w:rsidR="00116306" w:rsidRPr="00131BE4">
          <w:rPr>
            <w:rStyle w:val="Hyperlink"/>
            <w:rFonts w:asciiTheme="majorBidi" w:hAnsiTheme="majorBidi" w:cstheme="majorBidi"/>
            <w:noProof/>
            <w:color w:val="000000" w:themeColor="text1"/>
          </w:rPr>
          <w:t>Table 17: Roles</w:t>
        </w:r>
        <w:r w:rsidR="00116306" w:rsidRPr="00131BE4">
          <w:rPr>
            <w:rFonts w:asciiTheme="majorBidi" w:hAnsiTheme="majorBidi" w:cstheme="majorBidi"/>
            <w:noProof/>
            <w:webHidden/>
          </w:rPr>
          <w:tab/>
        </w:r>
        <w:r w:rsidR="00116306" w:rsidRPr="00131BE4">
          <w:rPr>
            <w:rFonts w:asciiTheme="majorBidi" w:hAnsiTheme="majorBidi" w:cstheme="majorBidi"/>
            <w:noProof/>
            <w:webHidden/>
          </w:rPr>
          <w:fldChar w:fldCharType="begin"/>
        </w:r>
        <w:r w:rsidR="00116306" w:rsidRPr="00131BE4">
          <w:rPr>
            <w:rFonts w:asciiTheme="majorBidi" w:hAnsiTheme="majorBidi" w:cstheme="majorBidi"/>
            <w:noProof/>
            <w:webHidden/>
          </w:rPr>
          <w:instrText xml:space="preserve"> PAGEREF _Toc214093363 \h </w:instrText>
        </w:r>
        <w:r w:rsidR="00116306" w:rsidRPr="00131BE4">
          <w:rPr>
            <w:rFonts w:asciiTheme="majorBidi" w:hAnsiTheme="majorBidi" w:cstheme="majorBidi"/>
            <w:noProof/>
            <w:webHidden/>
          </w:rPr>
        </w:r>
        <w:r w:rsidR="00116306" w:rsidRPr="00131BE4">
          <w:rPr>
            <w:rFonts w:asciiTheme="majorBidi" w:hAnsiTheme="majorBidi" w:cstheme="majorBidi"/>
            <w:noProof/>
            <w:webHidden/>
          </w:rPr>
          <w:fldChar w:fldCharType="separate"/>
        </w:r>
        <w:r w:rsidR="00116306" w:rsidRPr="00131BE4">
          <w:rPr>
            <w:rFonts w:asciiTheme="majorBidi" w:hAnsiTheme="majorBidi" w:cstheme="majorBidi"/>
            <w:noProof/>
            <w:webHidden/>
          </w:rPr>
          <w:t>56</w:t>
        </w:r>
        <w:r w:rsidR="00116306" w:rsidRPr="00131BE4">
          <w:rPr>
            <w:rFonts w:asciiTheme="majorBidi" w:hAnsiTheme="majorBidi" w:cstheme="majorBidi"/>
            <w:noProof/>
            <w:webHidden/>
          </w:rPr>
          <w:fldChar w:fldCharType="end"/>
        </w:r>
      </w:hyperlink>
    </w:p>
    <w:p w14:paraId="7A7C713B" w14:textId="77777777" w:rsidR="00116306" w:rsidRPr="00131BE4" w:rsidRDefault="00116306" w:rsidP="00131BE4">
      <w:pPr>
        <w:spacing w:line="480" w:lineRule="auto"/>
        <w:rPr>
          <w:rFonts w:asciiTheme="majorBidi" w:hAnsiTheme="majorBidi" w:cstheme="majorBidi"/>
        </w:rPr>
      </w:pPr>
    </w:p>
    <w:p w14:paraId="36A2951E" w14:textId="1861952C" w:rsidR="00116306" w:rsidRPr="00131BE4" w:rsidRDefault="00116306" w:rsidP="00131BE4">
      <w:pPr>
        <w:spacing w:line="480" w:lineRule="auto"/>
        <w:rPr>
          <w:rFonts w:asciiTheme="majorBidi" w:hAnsiTheme="majorBidi" w:cstheme="majorBidi"/>
        </w:rPr>
        <w:sectPr w:rsidR="00116306" w:rsidRPr="00131BE4" w:rsidSect="00ED0452">
          <w:pgSz w:w="11910" w:h="16840" w:code="9"/>
          <w:pgMar w:top="1440" w:right="1440" w:bottom="1440" w:left="1440" w:header="720" w:footer="720" w:gutter="0"/>
          <w:pgNumType w:start="0"/>
          <w:cols w:space="720"/>
          <w:titlePg/>
          <w:docGrid w:linePitch="360"/>
        </w:sectPr>
      </w:pPr>
    </w:p>
    <w:p w14:paraId="0460D1B1" w14:textId="2BB4D79B" w:rsidR="009B2C9D" w:rsidRPr="00131BE4" w:rsidRDefault="00E439EC" w:rsidP="00131BE4">
      <w:pPr>
        <w:pStyle w:val="HeadingNo"/>
        <w:spacing w:line="480" w:lineRule="auto"/>
        <w:rPr>
          <w:rFonts w:asciiTheme="majorBidi" w:hAnsiTheme="majorBidi" w:cstheme="majorBidi"/>
          <w:sz w:val="24"/>
          <w:szCs w:val="24"/>
        </w:rPr>
      </w:pPr>
      <w:bookmarkStart w:id="8" w:name="_Toc177904839"/>
      <w:r w:rsidRPr="00131BE4">
        <w:rPr>
          <w:rFonts w:asciiTheme="majorBidi" w:hAnsiTheme="majorBidi" w:cstheme="majorBidi"/>
          <w:sz w:val="24"/>
          <w:szCs w:val="24"/>
        </w:rPr>
        <w:lastRenderedPageBreak/>
        <w:t>Glossary of Terms / Abbreviations</w:t>
      </w:r>
      <w:r w:rsidR="009B2C9D" w:rsidRPr="00131BE4">
        <w:rPr>
          <w:rFonts w:asciiTheme="majorBidi" w:hAnsiTheme="majorBidi" w:cstheme="majorBidi"/>
          <w:sz w:val="24"/>
          <w:szCs w:val="24"/>
        </w:rPr>
        <w:t xml:space="preserve"> </w:t>
      </w:r>
      <w:bookmarkEnd w:id="8"/>
    </w:p>
    <w:p w14:paraId="115924AF" w14:textId="77777777" w:rsidR="009B2C9D" w:rsidRPr="00131BE4" w:rsidRDefault="009B2C9D" w:rsidP="00131BE4">
      <w:pPr>
        <w:pStyle w:val="BodyText"/>
        <w:spacing w:line="480" w:lineRule="auto"/>
        <w:rPr>
          <w:rFonts w:asciiTheme="majorBidi" w:hAnsiTheme="majorBidi" w:cstheme="majorBidi"/>
          <w:b/>
        </w:rPr>
      </w:pPr>
    </w:p>
    <w:tbl>
      <w:tblPr>
        <w:tblW w:w="8550" w:type="dxa"/>
        <w:tblInd w:w="63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073"/>
        <w:gridCol w:w="5477"/>
      </w:tblGrid>
      <w:tr w:rsidR="009B2C9D" w:rsidRPr="00131BE4" w14:paraId="40E2AFCF" w14:textId="77777777" w:rsidTr="009B2C9D">
        <w:trPr>
          <w:trHeight w:val="578"/>
        </w:trPr>
        <w:tc>
          <w:tcPr>
            <w:tcW w:w="3073" w:type="dxa"/>
            <w:vAlign w:val="center"/>
          </w:tcPr>
          <w:p w14:paraId="23E0F597" w14:textId="77777777" w:rsidR="009B2C9D" w:rsidRPr="00131BE4" w:rsidRDefault="009B2C9D" w:rsidP="00131BE4">
            <w:pPr>
              <w:pStyle w:val="TableParagraph"/>
              <w:spacing w:before="0" w:line="480" w:lineRule="auto"/>
              <w:rPr>
                <w:rFonts w:asciiTheme="majorBidi" w:hAnsiTheme="majorBidi" w:cstheme="majorBidi"/>
                <w:sz w:val="24"/>
                <w:szCs w:val="24"/>
              </w:rPr>
            </w:pPr>
            <w:r w:rsidRPr="00131BE4">
              <w:rPr>
                <w:rFonts w:asciiTheme="majorBidi" w:hAnsiTheme="majorBidi" w:cstheme="majorBidi"/>
                <w:sz w:val="24"/>
                <w:szCs w:val="24"/>
              </w:rPr>
              <w:t>Abbreviation</w:t>
            </w:r>
          </w:p>
        </w:tc>
        <w:tc>
          <w:tcPr>
            <w:tcW w:w="5477" w:type="dxa"/>
            <w:vAlign w:val="center"/>
          </w:tcPr>
          <w:p w14:paraId="083A552F" w14:textId="77777777" w:rsidR="009B2C9D" w:rsidRPr="00131BE4" w:rsidRDefault="009B2C9D" w:rsidP="00131BE4">
            <w:pPr>
              <w:pStyle w:val="TableParagraph"/>
              <w:spacing w:before="0" w:line="480" w:lineRule="auto"/>
              <w:rPr>
                <w:rFonts w:asciiTheme="majorBidi" w:hAnsiTheme="majorBidi" w:cstheme="majorBidi"/>
                <w:sz w:val="24"/>
                <w:szCs w:val="24"/>
              </w:rPr>
            </w:pPr>
            <w:r w:rsidRPr="00131BE4">
              <w:rPr>
                <w:rFonts w:asciiTheme="majorBidi" w:hAnsiTheme="majorBidi" w:cstheme="majorBidi"/>
                <w:sz w:val="24"/>
                <w:szCs w:val="24"/>
              </w:rPr>
              <w:t>Meaning</w:t>
            </w:r>
          </w:p>
        </w:tc>
      </w:tr>
      <w:tr w:rsidR="009B2C9D" w:rsidRPr="00131BE4" w14:paraId="386F0E88" w14:textId="77777777" w:rsidTr="009B2C9D">
        <w:trPr>
          <w:trHeight w:val="575"/>
        </w:trPr>
        <w:tc>
          <w:tcPr>
            <w:tcW w:w="3073" w:type="dxa"/>
            <w:vAlign w:val="center"/>
          </w:tcPr>
          <w:p w14:paraId="5600DAE2" w14:textId="1FE8F28E"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API</w:t>
            </w:r>
          </w:p>
        </w:tc>
        <w:tc>
          <w:tcPr>
            <w:tcW w:w="5477" w:type="dxa"/>
            <w:vAlign w:val="center"/>
          </w:tcPr>
          <w:p w14:paraId="79D9ED3C" w14:textId="76E83077"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Application Programming Interface</w:t>
            </w:r>
          </w:p>
        </w:tc>
      </w:tr>
      <w:tr w:rsidR="009B2C9D" w:rsidRPr="00131BE4" w14:paraId="172E1B79" w14:textId="77777777" w:rsidTr="009B2C9D">
        <w:trPr>
          <w:trHeight w:val="575"/>
        </w:trPr>
        <w:tc>
          <w:tcPr>
            <w:tcW w:w="3073" w:type="dxa"/>
            <w:vAlign w:val="center"/>
          </w:tcPr>
          <w:p w14:paraId="178D5B70" w14:textId="305E4AD4"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BMC</w:t>
            </w:r>
          </w:p>
        </w:tc>
        <w:tc>
          <w:tcPr>
            <w:tcW w:w="5477" w:type="dxa"/>
            <w:vAlign w:val="center"/>
          </w:tcPr>
          <w:p w14:paraId="24F99DF9" w14:textId="51A04490"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Business Model Canvas</w:t>
            </w:r>
          </w:p>
        </w:tc>
      </w:tr>
      <w:tr w:rsidR="009B2C9D" w:rsidRPr="00131BE4" w14:paraId="20FFFB9B" w14:textId="77777777" w:rsidTr="009B2C9D">
        <w:trPr>
          <w:trHeight w:val="575"/>
        </w:trPr>
        <w:tc>
          <w:tcPr>
            <w:tcW w:w="3073" w:type="dxa"/>
            <w:vAlign w:val="center"/>
          </w:tcPr>
          <w:p w14:paraId="5EE0A568" w14:textId="4FED9364" w:rsidR="009B2C9D" w:rsidRPr="00131BE4" w:rsidRDefault="00F8571F" w:rsidP="00131BE4">
            <w:pPr>
              <w:pStyle w:val="TableParagraph"/>
              <w:spacing w:before="0" w:line="480" w:lineRule="auto"/>
              <w:ind w:left="0"/>
              <w:jc w:val="left"/>
              <w:rPr>
                <w:rFonts w:asciiTheme="majorBidi" w:hAnsiTheme="majorBidi" w:cstheme="majorBidi"/>
                <w:sz w:val="24"/>
                <w:szCs w:val="24"/>
              </w:rPr>
            </w:pPr>
            <w:r w:rsidRPr="00131BE4">
              <w:rPr>
                <w:rFonts w:asciiTheme="majorBidi" w:hAnsiTheme="majorBidi" w:cstheme="majorBidi"/>
                <w:sz w:val="24"/>
                <w:szCs w:val="24"/>
              </w:rPr>
              <w:t xml:space="preserve"> CAPEX</w:t>
            </w:r>
          </w:p>
        </w:tc>
        <w:tc>
          <w:tcPr>
            <w:tcW w:w="5477" w:type="dxa"/>
            <w:vAlign w:val="center"/>
          </w:tcPr>
          <w:p w14:paraId="6B366650" w14:textId="3BB1E7D1"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Capital Expenditure</w:t>
            </w:r>
          </w:p>
        </w:tc>
      </w:tr>
      <w:tr w:rsidR="009B2C9D" w:rsidRPr="00131BE4" w14:paraId="2845ED55" w14:textId="77777777" w:rsidTr="009B2C9D">
        <w:trPr>
          <w:trHeight w:val="575"/>
        </w:trPr>
        <w:tc>
          <w:tcPr>
            <w:tcW w:w="3073" w:type="dxa"/>
            <w:vAlign w:val="center"/>
          </w:tcPr>
          <w:p w14:paraId="17643C8F" w14:textId="683C4050" w:rsidR="009B2C9D" w:rsidRPr="00131BE4" w:rsidRDefault="00F8571F" w:rsidP="00131BE4">
            <w:pPr>
              <w:pStyle w:val="TableParagraph"/>
              <w:spacing w:before="0" w:line="480" w:lineRule="auto"/>
              <w:ind w:left="0"/>
              <w:jc w:val="left"/>
              <w:rPr>
                <w:rFonts w:asciiTheme="majorBidi" w:hAnsiTheme="majorBidi" w:cstheme="majorBidi"/>
                <w:sz w:val="24"/>
                <w:szCs w:val="24"/>
              </w:rPr>
            </w:pPr>
            <w:r w:rsidRPr="00131BE4">
              <w:rPr>
                <w:rFonts w:asciiTheme="majorBidi" w:hAnsiTheme="majorBidi" w:cstheme="majorBidi"/>
                <w:sz w:val="24"/>
                <w:szCs w:val="24"/>
              </w:rPr>
              <w:t xml:space="preserve"> CPU</w:t>
            </w:r>
          </w:p>
        </w:tc>
        <w:tc>
          <w:tcPr>
            <w:tcW w:w="5477" w:type="dxa"/>
            <w:vAlign w:val="center"/>
          </w:tcPr>
          <w:p w14:paraId="7B73E5DB" w14:textId="76E17938"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Central Processing Unit</w:t>
            </w:r>
          </w:p>
        </w:tc>
      </w:tr>
      <w:tr w:rsidR="009B2C9D" w:rsidRPr="00131BE4" w14:paraId="7B71714E" w14:textId="77777777" w:rsidTr="009B2C9D">
        <w:trPr>
          <w:trHeight w:val="575"/>
        </w:trPr>
        <w:tc>
          <w:tcPr>
            <w:tcW w:w="3073" w:type="dxa"/>
            <w:vAlign w:val="center"/>
          </w:tcPr>
          <w:p w14:paraId="1DAEA994" w14:textId="082677F0"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CNCF</w:t>
            </w:r>
          </w:p>
        </w:tc>
        <w:tc>
          <w:tcPr>
            <w:tcW w:w="5477" w:type="dxa"/>
            <w:vAlign w:val="center"/>
          </w:tcPr>
          <w:p w14:paraId="50AC421F" w14:textId="35C3C490"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Cloud Native Computing Foundation</w:t>
            </w:r>
          </w:p>
        </w:tc>
      </w:tr>
      <w:tr w:rsidR="009B2C9D" w:rsidRPr="00131BE4" w14:paraId="2C996AF6" w14:textId="77777777" w:rsidTr="009B2C9D">
        <w:trPr>
          <w:trHeight w:val="575"/>
        </w:trPr>
        <w:tc>
          <w:tcPr>
            <w:tcW w:w="3073" w:type="dxa"/>
            <w:vAlign w:val="center"/>
          </w:tcPr>
          <w:p w14:paraId="480C685A" w14:textId="3C48B088"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DNS</w:t>
            </w:r>
          </w:p>
        </w:tc>
        <w:tc>
          <w:tcPr>
            <w:tcW w:w="5477" w:type="dxa"/>
            <w:vAlign w:val="center"/>
          </w:tcPr>
          <w:p w14:paraId="1F0C0E9D" w14:textId="7AB5533B"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Domain Name System</w:t>
            </w:r>
          </w:p>
        </w:tc>
      </w:tr>
      <w:tr w:rsidR="009B2C9D" w:rsidRPr="00131BE4" w14:paraId="0845BDBD" w14:textId="77777777" w:rsidTr="009B2C9D">
        <w:trPr>
          <w:trHeight w:val="575"/>
        </w:trPr>
        <w:tc>
          <w:tcPr>
            <w:tcW w:w="3073" w:type="dxa"/>
            <w:vAlign w:val="center"/>
          </w:tcPr>
          <w:p w14:paraId="14A9359D" w14:textId="5B0D0338"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ECC</w:t>
            </w:r>
          </w:p>
        </w:tc>
        <w:tc>
          <w:tcPr>
            <w:tcW w:w="5477" w:type="dxa"/>
            <w:vAlign w:val="center"/>
          </w:tcPr>
          <w:p w14:paraId="3A7A7E22" w14:textId="455FFDFC"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Error-Correcting Code</w:t>
            </w:r>
          </w:p>
        </w:tc>
      </w:tr>
      <w:tr w:rsidR="009B2C9D" w:rsidRPr="00131BE4" w14:paraId="07E24BA4" w14:textId="77777777" w:rsidTr="009B2C9D">
        <w:trPr>
          <w:trHeight w:val="575"/>
        </w:trPr>
        <w:tc>
          <w:tcPr>
            <w:tcW w:w="3073" w:type="dxa"/>
            <w:vAlign w:val="center"/>
          </w:tcPr>
          <w:p w14:paraId="768CB7E6" w14:textId="04415734"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ELK</w:t>
            </w:r>
          </w:p>
        </w:tc>
        <w:tc>
          <w:tcPr>
            <w:tcW w:w="5477" w:type="dxa"/>
            <w:vAlign w:val="center"/>
          </w:tcPr>
          <w:p w14:paraId="0F77F442" w14:textId="01F89826"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Elasticsearch, Logstash, Kibana</w:t>
            </w:r>
          </w:p>
        </w:tc>
      </w:tr>
      <w:tr w:rsidR="009B2C9D" w:rsidRPr="00131BE4" w14:paraId="750AB0A9" w14:textId="77777777" w:rsidTr="009B2C9D">
        <w:trPr>
          <w:trHeight w:val="575"/>
        </w:trPr>
        <w:tc>
          <w:tcPr>
            <w:tcW w:w="3073" w:type="dxa"/>
            <w:vAlign w:val="center"/>
          </w:tcPr>
          <w:p w14:paraId="0F7C86E2" w14:textId="2ACA158D"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GPU</w:t>
            </w:r>
          </w:p>
        </w:tc>
        <w:tc>
          <w:tcPr>
            <w:tcW w:w="5477" w:type="dxa"/>
            <w:vAlign w:val="center"/>
          </w:tcPr>
          <w:p w14:paraId="374F3756" w14:textId="118776CF"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Graphics Processing Unit</w:t>
            </w:r>
          </w:p>
        </w:tc>
      </w:tr>
      <w:tr w:rsidR="009B2C9D" w:rsidRPr="00131BE4" w14:paraId="6E0217CE" w14:textId="77777777" w:rsidTr="009B2C9D">
        <w:trPr>
          <w:trHeight w:val="575"/>
        </w:trPr>
        <w:tc>
          <w:tcPr>
            <w:tcW w:w="3073" w:type="dxa"/>
            <w:vAlign w:val="center"/>
          </w:tcPr>
          <w:p w14:paraId="36283C1B" w14:textId="6F012794"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HTTP</w:t>
            </w:r>
          </w:p>
        </w:tc>
        <w:tc>
          <w:tcPr>
            <w:tcW w:w="5477" w:type="dxa"/>
            <w:vAlign w:val="center"/>
          </w:tcPr>
          <w:p w14:paraId="4096A343" w14:textId="5E8D9ABE"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Hypertext Transfer Protocol</w:t>
            </w:r>
          </w:p>
        </w:tc>
      </w:tr>
      <w:tr w:rsidR="009B2C9D" w:rsidRPr="00131BE4" w14:paraId="1BF67A3F" w14:textId="77777777" w:rsidTr="009B2C9D">
        <w:trPr>
          <w:trHeight w:val="575"/>
        </w:trPr>
        <w:tc>
          <w:tcPr>
            <w:tcW w:w="3073" w:type="dxa"/>
            <w:vAlign w:val="center"/>
          </w:tcPr>
          <w:p w14:paraId="61582B33" w14:textId="09A8D572"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IDS</w:t>
            </w:r>
          </w:p>
        </w:tc>
        <w:tc>
          <w:tcPr>
            <w:tcW w:w="5477" w:type="dxa"/>
            <w:vAlign w:val="center"/>
          </w:tcPr>
          <w:p w14:paraId="0E7E3CFD" w14:textId="3CD2A943"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Intrusion Detection System</w:t>
            </w:r>
          </w:p>
        </w:tc>
      </w:tr>
      <w:tr w:rsidR="009B2C9D" w:rsidRPr="00131BE4" w14:paraId="4AFE2028" w14:textId="77777777" w:rsidTr="009B2C9D">
        <w:trPr>
          <w:trHeight w:val="576"/>
        </w:trPr>
        <w:tc>
          <w:tcPr>
            <w:tcW w:w="3073" w:type="dxa"/>
            <w:vAlign w:val="center"/>
          </w:tcPr>
          <w:p w14:paraId="59BC8F8A" w14:textId="57E7DE6E"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IoT</w:t>
            </w:r>
          </w:p>
        </w:tc>
        <w:tc>
          <w:tcPr>
            <w:tcW w:w="5477" w:type="dxa"/>
            <w:vAlign w:val="center"/>
          </w:tcPr>
          <w:p w14:paraId="31DB7401" w14:textId="6FEA4DD4"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Internet of Things</w:t>
            </w:r>
          </w:p>
        </w:tc>
      </w:tr>
      <w:tr w:rsidR="009B2C9D" w:rsidRPr="00131BE4" w14:paraId="6E2FA5AA" w14:textId="77777777" w:rsidTr="009B2C9D">
        <w:trPr>
          <w:trHeight w:val="576"/>
        </w:trPr>
        <w:tc>
          <w:tcPr>
            <w:tcW w:w="3073" w:type="dxa"/>
            <w:vAlign w:val="center"/>
          </w:tcPr>
          <w:p w14:paraId="1224778D" w14:textId="519DE4C2"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JSON</w:t>
            </w:r>
          </w:p>
        </w:tc>
        <w:tc>
          <w:tcPr>
            <w:tcW w:w="5477" w:type="dxa"/>
            <w:vAlign w:val="center"/>
          </w:tcPr>
          <w:p w14:paraId="1C0B079C" w14:textId="25EF50C1"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JavaScript Object Notation</w:t>
            </w:r>
          </w:p>
        </w:tc>
      </w:tr>
      <w:tr w:rsidR="009B2C9D" w:rsidRPr="00131BE4" w14:paraId="44B528DB" w14:textId="77777777" w:rsidTr="009B2C9D">
        <w:trPr>
          <w:trHeight w:val="576"/>
        </w:trPr>
        <w:tc>
          <w:tcPr>
            <w:tcW w:w="3073" w:type="dxa"/>
            <w:vAlign w:val="center"/>
          </w:tcPr>
          <w:p w14:paraId="34F35B3A" w14:textId="48934B6C"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JWT</w:t>
            </w:r>
          </w:p>
        </w:tc>
        <w:tc>
          <w:tcPr>
            <w:tcW w:w="5477" w:type="dxa"/>
            <w:vAlign w:val="center"/>
          </w:tcPr>
          <w:p w14:paraId="76FF8C45" w14:textId="0426AE99"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JSON Web Token</w:t>
            </w:r>
          </w:p>
        </w:tc>
      </w:tr>
      <w:tr w:rsidR="009B2C9D" w:rsidRPr="00131BE4" w14:paraId="713497E9" w14:textId="77777777" w:rsidTr="009B2C9D">
        <w:trPr>
          <w:trHeight w:val="576"/>
        </w:trPr>
        <w:tc>
          <w:tcPr>
            <w:tcW w:w="3073" w:type="dxa"/>
            <w:vAlign w:val="center"/>
          </w:tcPr>
          <w:p w14:paraId="74ED21B6" w14:textId="066CBB89"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K8s</w:t>
            </w:r>
          </w:p>
        </w:tc>
        <w:tc>
          <w:tcPr>
            <w:tcW w:w="5477" w:type="dxa"/>
            <w:vAlign w:val="center"/>
          </w:tcPr>
          <w:p w14:paraId="4833403F" w14:textId="73CFB273"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Kubernetes</w:t>
            </w:r>
          </w:p>
        </w:tc>
      </w:tr>
      <w:tr w:rsidR="009B2C9D" w:rsidRPr="00131BE4" w14:paraId="6C6024A9" w14:textId="77777777" w:rsidTr="009B2C9D">
        <w:trPr>
          <w:trHeight w:val="576"/>
        </w:trPr>
        <w:tc>
          <w:tcPr>
            <w:tcW w:w="3073" w:type="dxa"/>
            <w:vAlign w:val="center"/>
          </w:tcPr>
          <w:p w14:paraId="09B4BC7C" w14:textId="28C66546"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LLM</w:t>
            </w:r>
          </w:p>
        </w:tc>
        <w:tc>
          <w:tcPr>
            <w:tcW w:w="5477" w:type="dxa"/>
            <w:vAlign w:val="center"/>
          </w:tcPr>
          <w:p w14:paraId="75AF97D1" w14:textId="248FE9D2"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Large Language Model</w:t>
            </w:r>
          </w:p>
        </w:tc>
      </w:tr>
      <w:tr w:rsidR="009B2C9D" w:rsidRPr="00131BE4" w14:paraId="3D6331FC" w14:textId="77777777" w:rsidTr="009B2C9D">
        <w:trPr>
          <w:trHeight w:val="578"/>
        </w:trPr>
        <w:tc>
          <w:tcPr>
            <w:tcW w:w="3073" w:type="dxa"/>
            <w:vAlign w:val="center"/>
          </w:tcPr>
          <w:p w14:paraId="3F6B4B6D" w14:textId="647F78AC"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NIC</w:t>
            </w:r>
          </w:p>
        </w:tc>
        <w:tc>
          <w:tcPr>
            <w:tcW w:w="5477" w:type="dxa"/>
            <w:vAlign w:val="center"/>
          </w:tcPr>
          <w:p w14:paraId="12395AF5" w14:textId="43261112" w:rsidR="009B2C9D"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Network Interface Card</w:t>
            </w:r>
          </w:p>
        </w:tc>
      </w:tr>
      <w:tr w:rsidR="00F8571F" w:rsidRPr="00131BE4" w14:paraId="6897605E" w14:textId="77777777" w:rsidTr="009B2C9D">
        <w:trPr>
          <w:trHeight w:val="578"/>
        </w:trPr>
        <w:tc>
          <w:tcPr>
            <w:tcW w:w="3073" w:type="dxa"/>
            <w:vAlign w:val="center"/>
          </w:tcPr>
          <w:p w14:paraId="4B119FC8" w14:textId="172B936D"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NIST</w:t>
            </w:r>
          </w:p>
        </w:tc>
        <w:tc>
          <w:tcPr>
            <w:tcW w:w="5477" w:type="dxa"/>
            <w:vAlign w:val="center"/>
          </w:tcPr>
          <w:p w14:paraId="7E2B9245" w14:textId="0265FEC0"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National Institute of Standards and Technology</w:t>
            </w:r>
          </w:p>
        </w:tc>
      </w:tr>
      <w:tr w:rsidR="00F8571F" w:rsidRPr="00131BE4" w14:paraId="53B1B168" w14:textId="77777777" w:rsidTr="009B2C9D">
        <w:trPr>
          <w:trHeight w:val="578"/>
        </w:trPr>
        <w:tc>
          <w:tcPr>
            <w:tcW w:w="3073" w:type="dxa"/>
            <w:vAlign w:val="center"/>
          </w:tcPr>
          <w:p w14:paraId="1258E75E" w14:textId="0E78BFBC"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OPEX</w:t>
            </w:r>
          </w:p>
        </w:tc>
        <w:tc>
          <w:tcPr>
            <w:tcW w:w="5477" w:type="dxa"/>
            <w:vAlign w:val="center"/>
          </w:tcPr>
          <w:p w14:paraId="77B0C63B" w14:textId="2BBA5131"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Operational Expenditure</w:t>
            </w:r>
          </w:p>
        </w:tc>
      </w:tr>
      <w:tr w:rsidR="00F8571F" w:rsidRPr="00131BE4" w14:paraId="583042ED" w14:textId="77777777" w:rsidTr="009B2C9D">
        <w:trPr>
          <w:trHeight w:val="578"/>
        </w:trPr>
        <w:tc>
          <w:tcPr>
            <w:tcW w:w="3073" w:type="dxa"/>
            <w:vAlign w:val="center"/>
          </w:tcPr>
          <w:p w14:paraId="62EFB2E1" w14:textId="7A17468E"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PCB</w:t>
            </w:r>
          </w:p>
        </w:tc>
        <w:tc>
          <w:tcPr>
            <w:tcW w:w="5477" w:type="dxa"/>
            <w:vAlign w:val="center"/>
          </w:tcPr>
          <w:p w14:paraId="20AE4240" w14:textId="1C7F0F9B"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Printed Circuit Board</w:t>
            </w:r>
          </w:p>
        </w:tc>
      </w:tr>
      <w:tr w:rsidR="00F8571F" w:rsidRPr="00131BE4" w14:paraId="52F65E5E" w14:textId="77777777" w:rsidTr="009B2C9D">
        <w:trPr>
          <w:trHeight w:val="578"/>
        </w:trPr>
        <w:tc>
          <w:tcPr>
            <w:tcW w:w="3073" w:type="dxa"/>
            <w:vAlign w:val="center"/>
          </w:tcPr>
          <w:p w14:paraId="4E846858" w14:textId="761BD4D2"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lastRenderedPageBreak/>
              <w:t>RBAC</w:t>
            </w:r>
          </w:p>
        </w:tc>
        <w:tc>
          <w:tcPr>
            <w:tcW w:w="5477" w:type="dxa"/>
            <w:vAlign w:val="center"/>
          </w:tcPr>
          <w:p w14:paraId="48A3E789" w14:textId="164AD01D"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Role-Based Access Control</w:t>
            </w:r>
          </w:p>
        </w:tc>
      </w:tr>
      <w:tr w:rsidR="00F8571F" w:rsidRPr="00131BE4" w14:paraId="6310DAB3" w14:textId="77777777" w:rsidTr="009B2C9D">
        <w:trPr>
          <w:trHeight w:val="578"/>
        </w:trPr>
        <w:tc>
          <w:tcPr>
            <w:tcW w:w="3073" w:type="dxa"/>
            <w:vAlign w:val="center"/>
          </w:tcPr>
          <w:p w14:paraId="508F0FB1" w14:textId="69C1A911"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RTT</w:t>
            </w:r>
          </w:p>
        </w:tc>
        <w:tc>
          <w:tcPr>
            <w:tcW w:w="5477" w:type="dxa"/>
            <w:vAlign w:val="center"/>
          </w:tcPr>
          <w:p w14:paraId="1B59E773" w14:textId="751AC483"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Round-Trip Time</w:t>
            </w:r>
          </w:p>
        </w:tc>
      </w:tr>
      <w:tr w:rsidR="00F8571F" w:rsidRPr="00131BE4" w14:paraId="73612815" w14:textId="77777777" w:rsidTr="009B2C9D">
        <w:trPr>
          <w:trHeight w:val="578"/>
        </w:trPr>
        <w:tc>
          <w:tcPr>
            <w:tcW w:w="3073" w:type="dxa"/>
            <w:vAlign w:val="center"/>
          </w:tcPr>
          <w:p w14:paraId="18A30083" w14:textId="42425469"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SDGs</w:t>
            </w:r>
          </w:p>
        </w:tc>
        <w:tc>
          <w:tcPr>
            <w:tcW w:w="5477" w:type="dxa"/>
            <w:vAlign w:val="center"/>
          </w:tcPr>
          <w:p w14:paraId="40576241" w14:textId="1A9EB9D3"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Sustainable Development Goals</w:t>
            </w:r>
          </w:p>
        </w:tc>
      </w:tr>
      <w:tr w:rsidR="00F8571F" w:rsidRPr="00131BE4" w14:paraId="1C118978" w14:textId="77777777" w:rsidTr="009B2C9D">
        <w:trPr>
          <w:trHeight w:val="578"/>
        </w:trPr>
        <w:tc>
          <w:tcPr>
            <w:tcW w:w="3073" w:type="dxa"/>
            <w:vAlign w:val="center"/>
          </w:tcPr>
          <w:p w14:paraId="714BB0FA" w14:textId="7D2E4612"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SIEM</w:t>
            </w:r>
          </w:p>
        </w:tc>
        <w:tc>
          <w:tcPr>
            <w:tcW w:w="5477" w:type="dxa"/>
            <w:vAlign w:val="center"/>
          </w:tcPr>
          <w:p w14:paraId="7FD150B1" w14:textId="6806E31C"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Security Information and Event Management</w:t>
            </w:r>
          </w:p>
        </w:tc>
      </w:tr>
      <w:tr w:rsidR="00F8571F" w:rsidRPr="00131BE4" w14:paraId="68D4DABA" w14:textId="77777777" w:rsidTr="009B2C9D">
        <w:trPr>
          <w:trHeight w:val="578"/>
        </w:trPr>
        <w:tc>
          <w:tcPr>
            <w:tcW w:w="3073" w:type="dxa"/>
            <w:vAlign w:val="center"/>
          </w:tcPr>
          <w:p w14:paraId="67D37B1C" w14:textId="56FC50B1"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SOC</w:t>
            </w:r>
          </w:p>
        </w:tc>
        <w:tc>
          <w:tcPr>
            <w:tcW w:w="5477" w:type="dxa"/>
            <w:vAlign w:val="center"/>
          </w:tcPr>
          <w:p w14:paraId="3726DC0E" w14:textId="2EB44B2E"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Security Operations Center</w:t>
            </w:r>
          </w:p>
        </w:tc>
      </w:tr>
      <w:tr w:rsidR="00F8571F" w:rsidRPr="00131BE4" w14:paraId="512432E0" w14:textId="77777777" w:rsidTr="009B2C9D">
        <w:trPr>
          <w:trHeight w:val="578"/>
        </w:trPr>
        <w:tc>
          <w:tcPr>
            <w:tcW w:w="3073" w:type="dxa"/>
            <w:vAlign w:val="center"/>
          </w:tcPr>
          <w:p w14:paraId="48D80303" w14:textId="6DD0F544"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SQL</w:t>
            </w:r>
          </w:p>
        </w:tc>
        <w:tc>
          <w:tcPr>
            <w:tcW w:w="5477" w:type="dxa"/>
            <w:vAlign w:val="center"/>
          </w:tcPr>
          <w:p w14:paraId="21F86415" w14:textId="476FDE77"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Structured Query Language</w:t>
            </w:r>
          </w:p>
        </w:tc>
      </w:tr>
      <w:tr w:rsidR="00F8571F" w:rsidRPr="00131BE4" w14:paraId="1E5454E5" w14:textId="77777777" w:rsidTr="009B2C9D">
        <w:trPr>
          <w:trHeight w:val="578"/>
        </w:trPr>
        <w:tc>
          <w:tcPr>
            <w:tcW w:w="3073" w:type="dxa"/>
            <w:vAlign w:val="center"/>
          </w:tcPr>
          <w:p w14:paraId="74C08C85" w14:textId="54490798"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SSD</w:t>
            </w:r>
          </w:p>
        </w:tc>
        <w:tc>
          <w:tcPr>
            <w:tcW w:w="5477" w:type="dxa"/>
            <w:vAlign w:val="center"/>
          </w:tcPr>
          <w:p w14:paraId="19DBBFA8" w14:textId="4D5B2A7A"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Solid-State Drive</w:t>
            </w:r>
          </w:p>
        </w:tc>
      </w:tr>
      <w:tr w:rsidR="00F8571F" w:rsidRPr="00131BE4" w14:paraId="7BDECC2D" w14:textId="77777777" w:rsidTr="009B2C9D">
        <w:trPr>
          <w:trHeight w:val="578"/>
        </w:trPr>
        <w:tc>
          <w:tcPr>
            <w:tcW w:w="3073" w:type="dxa"/>
            <w:vAlign w:val="center"/>
          </w:tcPr>
          <w:p w14:paraId="244985E6" w14:textId="0A0E41F9"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TCP/IP</w:t>
            </w:r>
          </w:p>
        </w:tc>
        <w:tc>
          <w:tcPr>
            <w:tcW w:w="5477" w:type="dxa"/>
            <w:vAlign w:val="center"/>
          </w:tcPr>
          <w:p w14:paraId="33A27E94" w14:textId="4AC7D64F"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Transmission Control Protocol/Internet Protocol</w:t>
            </w:r>
          </w:p>
        </w:tc>
      </w:tr>
      <w:tr w:rsidR="00F8571F" w:rsidRPr="00131BE4" w14:paraId="4E4243A5" w14:textId="77777777" w:rsidTr="009B2C9D">
        <w:trPr>
          <w:trHeight w:val="578"/>
        </w:trPr>
        <w:tc>
          <w:tcPr>
            <w:tcW w:w="3073" w:type="dxa"/>
            <w:vAlign w:val="center"/>
          </w:tcPr>
          <w:p w14:paraId="2D4BE770" w14:textId="34AA7F8D"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TPM</w:t>
            </w:r>
          </w:p>
        </w:tc>
        <w:tc>
          <w:tcPr>
            <w:tcW w:w="5477" w:type="dxa"/>
            <w:vAlign w:val="center"/>
          </w:tcPr>
          <w:p w14:paraId="53FA8EB9" w14:textId="5358228C"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Trusted Platform Module</w:t>
            </w:r>
          </w:p>
        </w:tc>
      </w:tr>
      <w:tr w:rsidR="00F8571F" w:rsidRPr="00131BE4" w14:paraId="0540A0D2" w14:textId="77777777" w:rsidTr="009B2C9D">
        <w:trPr>
          <w:trHeight w:val="578"/>
        </w:trPr>
        <w:tc>
          <w:tcPr>
            <w:tcW w:w="3073" w:type="dxa"/>
            <w:vAlign w:val="center"/>
          </w:tcPr>
          <w:p w14:paraId="5F29F51E" w14:textId="32BC7D11" w:rsidR="00F8571F" w:rsidRPr="00131BE4" w:rsidRDefault="00D942D9"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UDST</w:t>
            </w:r>
          </w:p>
        </w:tc>
        <w:tc>
          <w:tcPr>
            <w:tcW w:w="5477" w:type="dxa"/>
            <w:vAlign w:val="center"/>
          </w:tcPr>
          <w:p w14:paraId="67AD7A7B" w14:textId="7052F0FC" w:rsidR="00F8571F" w:rsidRPr="00131BE4" w:rsidRDefault="00D942D9"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University of Doha for Science and Technology</w:t>
            </w:r>
          </w:p>
        </w:tc>
      </w:tr>
      <w:tr w:rsidR="00D942D9" w:rsidRPr="00131BE4" w14:paraId="4EA5265C" w14:textId="77777777" w:rsidTr="009B2C9D">
        <w:trPr>
          <w:trHeight w:val="578"/>
        </w:trPr>
        <w:tc>
          <w:tcPr>
            <w:tcW w:w="3073" w:type="dxa"/>
            <w:vAlign w:val="center"/>
          </w:tcPr>
          <w:p w14:paraId="57BC9D1F" w14:textId="38B0C1AF" w:rsidR="00D942D9" w:rsidRPr="00131BE4" w:rsidRDefault="00D942D9"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UPS</w:t>
            </w:r>
          </w:p>
        </w:tc>
        <w:tc>
          <w:tcPr>
            <w:tcW w:w="5477" w:type="dxa"/>
            <w:vAlign w:val="center"/>
          </w:tcPr>
          <w:p w14:paraId="79E483E7" w14:textId="5B44AD80" w:rsidR="00D942D9" w:rsidRPr="00131BE4" w:rsidRDefault="00D942D9"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Uninterruptible Power Supply</w:t>
            </w:r>
          </w:p>
        </w:tc>
      </w:tr>
      <w:tr w:rsidR="00F8571F" w:rsidRPr="00131BE4" w14:paraId="22A54140" w14:textId="77777777" w:rsidTr="009B2C9D">
        <w:trPr>
          <w:trHeight w:val="578"/>
        </w:trPr>
        <w:tc>
          <w:tcPr>
            <w:tcW w:w="3073" w:type="dxa"/>
            <w:vAlign w:val="center"/>
          </w:tcPr>
          <w:p w14:paraId="1B664D7E" w14:textId="04AC79FE"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VPN</w:t>
            </w:r>
          </w:p>
        </w:tc>
        <w:tc>
          <w:tcPr>
            <w:tcW w:w="5477" w:type="dxa"/>
            <w:vAlign w:val="center"/>
          </w:tcPr>
          <w:p w14:paraId="3EB78CE7" w14:textId="784E837C"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Virtual Private Network</w:t>
            </w:r>
          </w:p>
        </w:tc>
      </w:tr>
      <w:tr w:rsidR="00F8571F" w:rsidRPr="00131BE4" w14:paraId="1F1C0C4F" w14:textId="77777777" w:rsidTr="009B2C9D">
        <w:trPr>
          <w:trHeight w:val="578"/>
        </w:trPr>
        <w:tc>
          <w:tcPr>
            <w:tcW w:w="3073" w:type="dxa"/>
            <w:vAlign w:val="center"/>
          </w:tcPr>
          <w:p w14:paraId="38C50B18" w14:textId="43B93E92"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WBS</w:t>
            </w:r>
          </w:p>
        </w:tc>
        <w:tc>
          <w:tcPr>
            <w:tcW w:w="5477" w:type="dxa"/>
            <w:vAlign w:val="center"/>
          </w:tcPr>
          <w:p w14:paraId="7A475F32" w14:textId="7948AD41" w:rsidR="00F8571F" w:rsidRPr="00131BE4" w:rsidRDefault="00F8571F" w:rsidP="00131BE4">
            <w:pPr>
              <w:pStyle w:val="TableParagraph"/>
              <w:spacing w:before="0" w:line="480" w:lineRule="auto"/>
              <w:jc w:val="left"/>
              <w:rPr>
                <w:rFonts w:asciiTheme="majorBidi" w:hAnsiTheme="majorBidi" w:cstheme="majorBidi"/>
                <w:sz w:val="24"/>
                <w:szCs w:val="24"/>
              </w:rPr>
            </w:pPr>
            <w:r w:rsidRPr="00131BE4">
              <w:rPr>
                <w:rFonts w:asciiTheme="majorBidi" w:hAnsiTheme="majorBidi" w:cstheme="majorBidi"/>
                <w:sz w:val="24"/>
                <w:szCs w:val="24"/>
              </w:rPr>
              <w:t>Work Breakdown Structure</w:t>
            </w:r>
          </w:p>
        </w:tc>
      </w:tr>
    </w:tbl>
    <w:p w14:paraId="538EA459" w14:textId="77777777" w:rsidR="009B2C9D" w:rsidRPr="00131BE4" w:rsidRDefault="009B2C9D" w:rsidP="00131BE4">
      <w:pPr>
        <w:spacing w:line="480" w:lineRule="auto"/>
        <w:rPr>
          <w:rFonts w:asciiTheme="majorBidi" w:hAnsiTheme="majorBidi" w:cstheme="majorBidi"/>
        </w:rPr>
        <w:sectPr w:rsidR="009B2C9D" w:rsidRPr="00131BE4" w:rsidSect="00ED0452">
          <w:pgSz w:w="11910" w:h="16840" w:code="9"/>
          <w:pgMar w:top="1440" w:right="1440" w:bottom="1440" w:left="1440" w:header="720" w:footer="720" w:gutter="0"/>
          <w:pgNumType w:start="0"/>
          <w:cols w:space="720"/>
          <w:titlePg/>
          <w:docGrid w:linePitch="360"/>
        </w:sectPr>
      </w:pPr>
    </w:p>
    <w:p w14:paraId="2D513E54" w14:textId="4989CAEF" w:rsidR="0098026B" w:rsidRPr="00131BE4" w:rsidRDefault="0098026B" w:rsidP="00131BE4">
      <w:pPr>
        <w:pStyle w:val="Heading1"/>
        <w:spacing w:line="480" w:lineRule="auto"/>
        <w:ind w:left="360" w:hanging="360"/>
        <w:rPr>
          <w:rFonts w:asciiTheme="majorBidi" w:hAnsiTheme="majorBidi" w:cstheme="majorBidi"/>
          <w:sz w:val="24"/>
          <w:szCs w:val="24"/>
        </w:rPr>
      </w:pPr>
      <w:bookmarkStart w:id="9" w:name="_Toc215568661"/>
      <w:r w:rsidRPr="00131BE4">
        <w:rPr>
          <w:rFonts w:asciiTheme="majorBidi" w:hAnsiTheme="majorBidi" w:cstheme="majorBidi"/>
          <w:sz w:val="24"/>
          <w:szCs w:val="24"/>
        </w:rPr>
        <w:lastRenderedPageBreak/>
        <w:t>Chapter 1: Introduction</w:t>
      </w:r>
      <w:bookmarkEnd w:id="9"/>
    </w:p>
    <w:p w14:paraId="2FE64944" w14:textId="440DC06B" w:rsidR="6DA8F8AB" w:rsidRPr="00131BE4" w:rsidRDefault="6DA8F8AB"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Before delving into the specifics of this project, it is important to understand why integrating Large Language Models (LLMs) with intrusion detection systems is particularly valuable for smart city security. As this domain has become highly integrated with IoT and edge computing technologies, these have emerged as core elements of modern urban infrastructure [1]. Consequently, cybersecurity in these distributed systems has become a primary concern for city administrators and security professionals [2]. The major challenge is the lack of automated security tools that provide precise, actionable intelligence in real-time [3]. This project addresses several urban technology security issues through its aims and objectives, with the core goal of minimizing response latency in urban cybersecurity operations. These aspects will be discussed in detail in the following sections.</w:t>
      </w:r>
    </w:p>
    <w:p w14:paraId="1C9A1DE8" w14:textId="2661954E" w:rsidR="6DA8F8AB" w:rsidRPr="00131BE4" w:rsidRDefault="6DA8F8AB"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The proposed system architecture, illustrated in Figure 1, demonstrates a layered approach to intelligent threat detection and automated response. At the infrastructure layer, the system operates on an Azure Virtual Machine (Standard B2ms: 2 vCPU, 4GB RAM) hosting a single-node K3s Kubernetes cluster on Ubuntu Server 22.04 LTS, connected via Azure VNet with 100 Mbps throughput. The security monitoring layer employs Falco (DaemonSet with eBPF) for container runtime monitoring and Suricata (privileged pod) for network traffic inspection using the Emerging Threats ruleset [4]. The smart city servicing layer deploys six pods simulating realistic IoT microservices: Traffic Camera Services (Nginx), Healthcare APIs (Flask), and Parking Systems (Node.js). The application and analysis layer integrates FastAPI for alert ingestion (3 Uvicorn workers), OpenAI's GPT-4 Turbo as the primary threat analyzer, Groq's Mixtral 8x7B as a fallback analyzer, and the Kubernetes Python Client for automated orchestration actions [5], [6]. An optional dashboard component provides operator visibility and manual override capabilities.</w:t>
      </w:r>
    </w:p>
    <w:p w14:paraId="5641753B" w14:textId="0599167E" w:rsidR="2B1BB618" w:rsidRPr="00131BE4" w:rsidRDefault="2B1BB618" w:rsidP="00131BE4">
      <w:pPr>
        <w:spacing w:line="480" w:lineRule="auto"/>
        <w:rPr>
          <w:rFonts w:asciiTheme="majorBidi" w:hAnsiTheme="majorBidi" w:cstheme="majorBidi"/>
        </w:rPr>
      </w:pPr>
    </w:p>
    <w:p w14:paraId="6D617399" w14:textId="5E408714" w:rsidR="00F8571F" w:rsidRPr="00131BE4" w:rsidRDefault="00133B19" w:rsidP="00131BE4">
      <w:pPr>
        <w:spacing w:line="480" w:lineRule="auto"/>
        <w:rPr>
          <w:rFonts w:asciiTheme="majorBidi" w:hAnsiTheme="majorBidi" w:cstheme="majorBidi"/>
        </w:rPr>
      </w:pPr>
      <w:r w:rsidRPr="00131BE4">
        <w:rPr>
          <w:rFonts w:asciiTheme="majorBidi" w:hAnsiTheme="majorBidi" w:cstheme="majorBidi"/>
          <w:noProof/>
        </w:rPr>
        <w:drawing>
          <wp:inline distT="0" distB="0" distL="0" distR="0" wp14:anchorId="4E847FA9" wp14:editId="7345F7CE">
            <wp:extent cx="4557251" cy="41924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452" cy="4206422"/>
                    </a:xfrm>
                    <a:prstGeom prst="rect">
                      <a:avLst/>
                    </a:prstGeom>
                    <a:noFill/>
                  </pic:spPr>
                </pic:pic>
              </a:graphicData>
            </a:graphic>
          </wp:inline>
        </w:drawing>
      </w:r>
    </w:p>
    <w:p w14:paraId="6C8B042C" w14:textId="2E8F60A4" w:rsidR="00133B19" w:rsidRPr="00131BE4" w:rsidRDefault="00133B19" w:rsidP="00131BE4">
      <w:pPr>
        <w:pStyle w:val="Caption"/>
        <w:spacing w:line="480" w:lineRule="auto"/>
        <w:rPr>
          <w:rFonts w:asciiTheme="majorBidi" w:hAnsiTheme="majorBidi" w:cstheme="majorBidi"/>
          <w:i w:val="0"/>
          <w:iCs w:val="0"/>
          <w:sz w:val="24"/>
          <w:szCs w:val="24"/>
        </w:rPr>
      </w:pPr>
      <w:r w:rsidRPr="00131BE4">
        <w:rPr>
          <w:rFonts w:asciiTheme="majorBidi" w:hAnsiTheme="majorBidi" w:cstheme="majorBidi"/>
          <w:i w:val="0"/>
          <w:iCs w:val="0"/>
          <w:sz w:val="24"/>
          <w:szCs w:val="24"/>
        </w:rPr>
        <w:t xml:space="preserve">Figure </w:t>
      </w:r>
      <w:r w:rsidR="009D4826" w:rsidRPr="00131BE4">
        <w:rPr>
          <w:rFonts w:asciiTheme="majorBidi" w:hAnsiTheme="majorBidi" w:cstheme="majorBidi"/>
          <w:i w:val="0"/>
          <w:iCs w:val="0"/>
          <w:sz w:val="24"/>
          <w:szCs w:val="24"/>
        </w:rPr>
        <w:t>1</w:t>
      </w:r>
      <w:r w:rsidRPr="00131BE4">
        <w:rPr>
          <w:rFonts w:asciiTheme="majorBidi" w:hAnsiTheme="majorBidi" w:cstheme="majorBidi"/>
          <w:i w:val="0"/>
          <w:iCs w:val="0"/>
          <w:sz w:val="24"/>
          <w:szCs w:val="24"/>
        </w:rPr>
        <w:t>: Overall System Architecture of the LLM-Driven Intrusion Detection System for Smart City Edge Deployment</w:t>
      </w:r>
    </w:p>
    <w:p w14:paraId="3D51E3F2" w14:textId="522B60E5" w:rsidR="00701BCF" w:rsidRPr="00131BE4" w:rsidRDefault="0098026B" w:rsidP="00131BE4">
      <w:pPr>
        <w:pStyle w:val="Heading2"/>
        <w:spacing w:line="480" w:lineRule="auto"/>
        <w:ind w:left="540"/>
        <w:rPr>
          <w:rFonts w:asciiTheme="majorBidi" w:hAnsiTheme="majorBidi" w:cstheme="majorBidi"/>
        </w:rPr>
      </w:pPr>
      <w:bookmarkStart w:id="10" w:name="_Toc215568662"/>
      <w:r w:rsidRPr="00131BE4">
        <w:rPr>
          <w:rFonts w:asciiTheme="majorBidi" w:hAnsiTheme="majorBidi" w:cstheme="majorBidi"/>
        </w:rPr>
        <w:t xml:space="preserve">Background &amp; Motivation: </w:t>
      </w:r>
      <w:r w:rsidR="003A7128" w:rsidRPr="00131BE4">
        <w:rPr>
          <w:rFonts w:asciiTheme="majorBidi" w:hAnsiTheme="majorBidi" w:cstheme="majorBidi"/>
        </w:rPr>
        <w:t>(Importance of the Project</w:t>
      </w:r>
      <w:r w:rsidR="00701BCF" w:rsidRPr="00131BE4">
        <w:rPr>
          <w:rFonts w:asciiTheme="majorBidi" w:hAnsiTheme="majorBidi" w:cstheme="majorBidi"/>
        </w:rPr>
        <w:t>, Context and Stakeholders)</w:t>
      </w:r>
      <w:bookmarkEnd w:id="10"/>
    </w:p>
    <w:p w14:paraId="23B2EAF2" w14:textId="0A925E91" w:rsidR="05CEFE28" w:rsidRPr="00131BE4" w:rsidRDefault="05CEFE28" w:rsidP="00EA6C77">
      <w:pPr>
        <w:spacing w:before="240" w:line="480" w:lineRule="auto"/>
        <w:ind w:firstLine="720"/>
        <w:rPr>
          <w:rFonts w:asciiTheme="majorBidi" w:hAnsiTheme="majorBidi" w:cstheme="majorBidi"/>
        </w:rPr>
      </w:pPr>
      <w:r w:rsidRPr="00131BE4">
        <w:rPr>
          <w:rFonts w:asciiTheme="majorBidi" w:hAnsiTheme="majorBidi" w:cstheme="majorBidi"/>
        </w:rPr>
        <w:t>Contemporary smart cities depend on seamlessly networked IoT devices, distributed edge processing units, cloud services, and integrated real-time responsive sensor systems [7]. Such systems manage critical infrastructure including traffic control, health monitoring, energy management and distribution, and public safety systems [8]. Enhanced connectivity and system integration improve operational efficiency of urban services but also significantly increase the cybersecurity attack surface [9].</w:t>
      </w:r>
    </w:p>
    <w:p w14:paraId="0DA25CBD" w14:textId="7FBCB405" w:rsidR="05CEFE28" w:rsidRPr="00131BE4" w:rsidRDefault="05CEFE28" w:rsidP="00EA6C77">
      <w:pPr>
        <w:spacing w:before="240" w:line="480" w:lineRule="auto"/>
        <w:ind w:firstLine="720"/>
        <w:rPr>
          <w:rFonts w:asciiTheme="majorBidi" w:hAnsiTheme="majorBidi" w:cstheme="majorBidi"/>
        </w:rPr>
      </w:pPr>
      <w:r w:rsidRPr="00131BE4">
        <w:rPr>
          <w:rFonts w:asciiTheme="majorBidi" w:hAnsiTheme="majorBidi" w:cstheme="majorBidi"/>
        </w:rPr>
        <w:lastRenderedPageBreak/>
        <w:t>Intrusion Detection Systems (IDS), such as Snort, Suricata, and Falco, are commonly deployed to monitor and detect malicious activity within these networks [10], [11]. However, traditional IDS tools rely on static rule-based detection mechanisms, which often generate large volumes of low-level alerts [12]. Many of these alerts are repetitive, ambiguous, or lack contextual interpretation, making it difficult for analysts to determine which threats require immediate attention [13]. This situation leads to alert fatigue, reduced response efficiency, and a higher likelihood of overlooking critical security incidents [14].</w:t>
      </w:r>
    </w:p>
    <w:p w14:paraId="37E12343" w14:textId="45F20D66" w:rsidR="05CEFE28" w:rsidRPr="00131BE4" w:rsidRDefault="5B7AC22A" w:rsidP="00EA6C77">
      <w:pPr>
        <w:spacing w:before="240" w:line="480" w:lineRule="auto"/>
        <w:ind w:firstLine="720"/>
        <w:rPr>
          <w:rFonts w:asciiTheme="majorBidi" w:hAnsiTheme="majorBidi" w:cstheme="majorBidi"/>
        </w:rPr>
      </w:pPr>
      <w:r w:rsidRPr="6E16B3A5">
        <w:rPr>
          <w:rFonts w:asciiTheme="majorBidi" w:hAnsiTheme="majorBidi" w:cstheme="majorBidi"/>
        </w:rPr>
        <w:t>Recent advancements in Artificial Intelligence (AI), particularly L</w:t>
      </w:r>
      <w:r w:rsidR="6477D1AA" w:rsidRPr="6E16B3A5">
        <w:rPr>
          <w:rFonts w:asciiTheme="majorBidi" w:hAnsiTheme="majorBidi" w:cstheme="majorBidi"/>
        </w:rPr>
        <w:t>LMs</w:t>
      </w:r>
      <w:r w:rsidRPr="6E16B3A5">
        <w:rPr>
          <w:rFonts w:asciiTheme="majorBidi" w:hAnsiTheme="majorBidi" w:cstheme="majorBidi"/>
        </w:rPr>
        <w:t>, have demonstrated strong capabilities in contextual understanding, pattern recognition, and natural language interpretation [15], [16]. Integrating LLMs with IDS platforms presents a promising opportunity to enhance cybersecurity systems by enabling automatic alert summarization, severity classification, and actionable recommendations—ultimately improving situational awareness and reducing analyst workload [17].</w:t>
      </w:r>
    </w:p>
    <w:p w14:paraId="34FF5FF3" w14:textId="70F1ECFF" w:rsidR="2B1BB618" w:rsidRPr="00131BE4" w:rsidRDefault="2B1BB618" w:rsidP="00131BE4">
      <w:pPr>
        <w:pStyle w:val="NormalWeb"/>
        <w:spacing w:line="480" w:lineRule="auto"/>
        <w:jc w:val="both"/>
        <w:rPr>
          <w:rFonts w:asciiTheme="majorBidi" w:eastAsiaTheme="minorEastAsia" w:hAnsiTheme="majorBidi" w:cstheme="majorBidi"/>
          <w:lang w:val="en-US" w:eastAsia="en-US"/>
        </w:rPr>
      </w:pPr>
    </w:p>
    <w:p w14:paraId="3FFA4626" w14:textId="77777777" w:rsidR="00383A46" w:rsidRPr="00131BE4" w:rsidRDefault="00383A46" w:rsidP="00131BE4">
      <w:pPr>
        <w:pStyle w:val="NormalWeb"/>
        <w:spacing w:line="480" w:lineRule="auto"/>
        <w:rPr>
          <w:rFonts w:asciiTheme="majorBidi" w:eastAsiaTheme="minorEastAsia" w:hAnsiTheme="majorBidi" w:cstheme="majorBidi"/>
          <w:lang w:val="en-US" w:eastAsia="en-US"/>
        </w:rPr>
      </w:pPr>
    </w:p>
    <w:p w14:paraId="3878019A" w14:textId="6B8677D9" w:rsidR="00DD4BDD" w:rsidRPr="00131BE4" w:rsidRDefault="00096F7B" w:rsidP="00131BE4">
      <w:pPr>
        <w:pStyle w:val="Heading2"/>
        <w:spacing w:line="480" w:lineRule="auto"/>
        <w:ind w:left="540" w:hanging="540"/>
        <w:rPr>
          <w:rFonts w:asciiTheme="majorBidi" w:hAnsiTheme="majorBidi" w:cstheme="majorBidi"/>
        </w:rPr>
      </w:pPr>
      <w:bookmarkStart w:id="11" w:name="_Toc215568663"/>
      <w:r w:rsidRPr="00131BE4">
        <w:rPr>
          <w:rFonts w:asciiTheme="majorBidi" w:hAnsiTheme="majorBidi" w:cstheme="majorBidi"/>
        </w:rPr>
        <w:t>Problem Statement</w:t>
      </w:r>
      <w:bookmarkEnd w:id="11"/>
      <w:r w:rsidR="0098026B" w:rsidRPr="00131BE4">
        <w:rPr>
          <w:rFonts w:asciiTheme="majorBidi" w:hAnsiTheme="majorBidi" w:cstheme="majorBidi"/>
        </w:rPr>
        <w:t xml:space="preserve"> </w:t>
      </w:r>
    </w:p>
    <w:p w14:paraId="6EECF7AB" w14:textId="439F4BF0" w:rsidR="50CBB6B3" w:rsidRPr="00131BE4" w:rsidRDefault="50CBB6B3"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Traditional IDS solutions generate extensive volumes of technical logs and alerts that require specialized expertise to interpret effectively [12], [13]. These raw security alerts typically consist of low-level system call traces, network packet metadata, and cryptic rule identifiers that lack contextual explanation and necessitate time-consuming manual investigation by trained security analysts [14]. This fundamental limitation manifests in several critical operational challenges that compromise smart city security posture.</w:t>
      </w:r>
    </w:p>
    <w:p w14:paraId="5BBAE1FE" w14:textId="47C62A98" w:rsidR="50CBB6B3" w:rsidRPr="00131BE4" w:rsidRDefault="50CBB6B3"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lastRenderedPageBreak/>
        <w:t>Slow incident response times result from the sequential manual processes required to triage, investigate, and respond to security events [40]. Security analysts must individually examine each alert, correlate it with historical data, assess its significance within the broader threat landscape, and determine appropriate remediation actions—a workflow that introduces delays ranging from minutes to hours even for straightforward incidents [42]. In time-sensitive smart city scenarios involving critical infrastructure such as traffic control systems or emergency services coordination, such delays can have severe consequences.</w:t>
      </w:r>
    </w:p>
    <w:p w14:paraId="7410D7A7" w14:textId="58712CED" w:rsidR="50CBB6B3" w:rsidRPr="00131BE4" w:rsidRDefault="50CBB6B3"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High cognitive load on security analysts emerges from the sheer volume and technical complexity of modern security telemetry [14]. Studies demonstrate that human analysts experience significant decision fatigue when processing hundreds or thousands of alerts daily, particularly when those alerts provide minimal contextual information to guide prioritization decisions [42]. This cognitive burden reduces analyst effectiveness, increases error rates, and contributes to high turnover in security operations roles.</w:t>
      </w:r>
    </w:p>
    <w:p w14:paraId="192785EF" w14:textId="7027E19C" w:rsidR="50CBB6B3" w:rsidRPr="00131BE4" w:rsidRDefault="50CBB6B3"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Difficulty distinguishing between high-priority and low-priority events stems from the lack of automated severity assessment and business impact analysis in traditional IDS platforms [13]. Without intelligent contextual interpretation, routine system maintenance activities may generate alerts indistinguishable from genuine security incidents, forcing analysts to investigate every event manually to determine its true significance.</w:t>
      </w:r>
    </w:p>
    <w:p w14:paraId="239BB583" w14:textId="79790CB4" w:rsidR="50CBB6B3" w:rsidRPr="00131BE4" w:rsidRDefault="50CBB6B3"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Increased risk of overlooking critical threats represents the most severe consequence of alert overload and analyst fatigue [14]. When security teams face thousands of alerts daily with limited interpretive guidance, genuinely critical threats can be missed, delayed, or deprioritized among the noise of false positives and low-severity events. Research indicates that attackers specifically exploit this phenomenon by conducting reconnaissance activities during high-alert periods when security teams are overwhelmed [45].</w:t>
      </w:r>
    </w:p>
    <w:p w14:paraId="35C66A59" w14:textId="3491EFF6" w:rsidR="50CBB6B3" w:rsidRPr="00131BE4" w:rsidRDefault="50CBB6B3"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lastRenderedPageBreak/>
        <w:t>Lack of automation in threat analysis creates a fundamental scalability barrier for smart city security operations [1], [9]. As urban IoT infrastructure expands to encompass tens of thousands of connected devices, manual alert investigation becomes increasingly impractical regardless of security team size. The absence of automated threat interpretation and response capabilities prevents security operations from scaling proportionally with infrastructure growth.</w:t>
      </w:r>
    </w:p>
    <w:p w14:paraId="7CD1DF08" w14:textId="7F513124" w:rsidR="50CBB6B3" w:rsidRPr="00131BE4" w:rsidRDefault="50CBB6B3"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Smart cities demand real-time, intelligent, and interpretable cybersecurity solutions capable of providing security operators with clear, actionable insights without requiring deep technical expertise for every alert [7], [8]. Therefore, there exists a critical need for systems that can automatically interpret and summarize IDS alerts using advanced AI techniques [15], [17], provide contextually-aware severity scoring and evidence-based mitigation recommendations [5], operate effectively within the resource constraints characteristic of edge computing environments [3], [26], and substantially reduce alert fatigue while enhancing decision-making quality through intelligent automation [40], [42].</w:t>
      </w:r>
    </w:p>
    <w:p w14:paraId="09A90AC6" w14:textId="279F08E6" w:rsidR="50CBB6B3" w:rsidRPr="00131BE4" w:rsidRDefault="50CBB6B3"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This project directly addresses these interconnected challenges by developing an LLM-driven intrusion detection system capable of contextualizing raw security alerts, generating natural language threat summaries, assessing business impact, and supporting both automated and human-supervised mitigation responses [5], [32].</w:t>
      </w:r>
    </w:p>
    <w:p w14:paraId="3163D0BD" w14:textId="40F997C7" w:rsidR="2B1BB618" w:rsidRPr="00131BE4" w:rsidRDefault="2B1BB618" w:rsidP="00131BE4">
      <w:pPr>
        <w:spacing w:line="480" w:lineRule="auto"/>
        <w:rPr>
          <w:rFonts w:asciiTheme="majorBidi" w:hAnsiTheme="majorBidi" w:cstheme="majorBidi"/>
        </w:rPr>
      </w:pPr>
    </w:p>
    <w:p w14:paraId="53DEC4AC" w14:textId="77777777" w:rsidR="00701BCF" w:rsidRPr="00131BE4" w:rsidRDefault="00701BCF" w:rsidP="00131BE4">
      <w:pPr>
        <w:spacing w:line="480" w:lineRule="auto"/>
        <w:rPr>
          <w:rFonts w:asciiTheme="majorBidi" w:hAnsiTheme="majorBidi" w:cstheme="majorBidi"/>
        </w:rPr>
      </w:pPr>
    </w:p>
    <w:p w14:paraId="44D11A2E" w14:textId="5190D549" w:rsidR="003A7128" w:rsidRPr="00131BE4" w:rsidRDefault="0098026B" w:rsidP="00131BE4">
      <w:pPr>
        <w:pStyle w:val="Heading2"/>
        <w:spacing w:line="480" w:lineRule="auto"/>
        <w:ind w:left="540" w:hanging="540"/>
        <w:rPr>
          <w:rFonts w:asciiTheme="majorBidi" w:hAnsiTheme="majorBidi" w:cstheme="majorBidi"/>
        </w:rPr>
      </w:pPr>
      <w:bookmarkStart w:id="12" w:name="_Toc215568664"/>
      <w:r w:rsidRPr="00131BE4">
        <w:rPr>
          <w:rFonts w:asciiTheme="majorBidi" w:hAnsiTheme="majorBidi" w:cstheme="majorBidi"/>
        </w:rPr>
        <w:t>Objectives</w:t>
      </w:r>
      <w:bookmarkEnd w:id="12"/>
    </w:p>
    <w:p w14:paraId="61790EA3" w14:textId="3318A42B" w:rsidR="003A7128" w:rsidRPr="00131BE4" w:rsidRDefault="001E3C2B" w:rsidP="00EA6C77">
      <w:pPr>
        <w:spacing w:line="480" w:lineRule="auto"/>
        <w:ind w:firstLine="720"/>
        <w:rPr>
          <w:rFonts w:asciiTheme="majorBidi" w:hAnsiTheme="majorBidi" w:cstheme="majorBidi"/>
        </w:rPr>
      </w:pPr>
      <w:r w:rsidRPr="00131BE4">
        <w:rPr>
          <w:rFonts w:asciiTheme="majorBidi" w:hAnsiTheme="majorBidi" w:cstheme="majorBidi"/>
        </w:rPr>
        <w:t xml:space="preserve">To ensure that the proposed system meets the needs of smart city cybersecurity environments, a set of clear and measurable objectives has been defined. These objectives </w:t>
      </w:r>
      <w:r w:rsidRPr="00131BE4">
        <w:rPr>
          <w:rFonts w:asciiTheme="majorBidi" w:hAnsiTheme="majorBidi" w:cstheme="majorBidi"/>
        </w:rPr>
        <w:lastRenderedPageBreak/>
        <w:t>guide the project’s development process and ensure alignment with stakeholder expectations. Each objective is paired with specific evaluation criteria that help determine whether the intended outcomes have been achieved. The criteria also provide a basis for assessing system performance, usability, and reliability during testing and deployment. Establishing these measurable targets is essential for maintaining project direction and verifying that the proposed LLM-driven IDS delivers meaningful improvements over existing solutions.</w:t>
      </w:r>
    </w:p>
    <w:p w14:paraId="535EE142" w14:textId="3A93A142" w:rsidR="001E3C2B" w:rsidRPr="00131BE4" w:rsidRDefault="001E3C2B" w:rsidP="00131BE4">
      <w:pPr>
        <w:pStyle w:val="Caption"/>
        <w:spacing w:line="480" w:lineRule="auto"/>
        <w:jc w:val="left"/>
        <w:rPr>
          <w:rFonts w:asciiTheme="majorBidi" w:hAnsiTheme="majorBidi" w:cstheme="majorBidi"/>
          <w:i w:val="0"/>
          <w:iCs w:val="0"/>
          <w:sz w:val="24"/>
          <w:szCs w:val="24"/>
        </w:rPr>
      </w:pPr>
      <w:bookmarkStart w:id="13" w:name="_Toc214086217"/>
      <w:bookmarkStart w:id="14" w:name="_Toc214093351"/>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1</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System Objectives and Evaluation Criteria</w:t>
      </w:r>
      <w:bookmarkEnd w:id="13"/>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3"/>
        <w:gridCol w:w="6347"/>
      </w:tblGrid>
      <w:tr w:rsidR="00F15262" w:rsidRPr="00131BE4" w14:paraId="08A1D691" w14:textId="77777777" w:rsidTr="6E16B3A5">
        <w:trPr>
          <w:tblHeader/>
          <w:tblCellSpacing w:w="15" w:type="dxa"/>
        </w:trPr>
        <w:tc>
          <w:tcPr>
            <w:tcW w:w="0" w:type="auto"/>
            <w:vAlign w:val="center"/>
            <w:hideMark/>
          </w:tcPr>
          <w:p w14:paraId="554695DD" w14:textId="77777777" w:rsidR="00F15262" w:rsidRPr="00131BE4" w:rsidRDefault="00F15262" w:rsidP="00131BE4">
            <w:pPr>
              <w:spacing w:before="0" w:after="0" w:line="480" w:lineRule="auto"/>
              <w:jc w:val="center"/>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Objective</w:t>
            </w:r>
          </w:p>
        </w:tc>
        <w:tc>
          <w:tcPr>
            <w:tcW w:w="0" w:type="auto"/>
            <w:vAlign w:val="center"/>
            <w:hideMark/>
          </w:tcPr>
          <w:p w14:paraId="0FF016A8" w14:textId="77777777" w:rsidR="00F15262" w:rsidRPr="00131BE4" w:rsidRDefault="00F15262" w:rsidP="00131BE4">
            <w:pPr>
              <w:spacing w:before="0" w:after="0" w:line="480" w:lineRule="auto"/>
              <w:jc w:val="center"/>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Evaluation Criteria</w:t>
            </w:r>
          </w:p>
        </w:tc>
      </w:tr>
      <w:tr w:rsidR="00F15262" w:rsidRPr="00131BE4" w14:paraId="16B8EEA6" w14:textId="77777777" w:rsidTr="6E16B3A5">
        <w:trPr>
          <w:tblCellSpacing w:w="15" w:type="dxa"/>
        </w:trPr>
        <w:tc>
          <w:tcPr>
            <w:tcW w:w="0" w:type="auto"/>
            <w:vAlign w:val="center"/>
            <w:hideMark/>
          </w:tcPr>
          <w:p w14:paraId="43B1409B" w14:textId="77777777" w:rsidR="00F15262" w:rsidRPr="00131BE4" w:rsidRDefault="00F15262" w:rsidP="00131BE4">
            <w:pPr>
              <w:spacing w:before="0" w:after="0"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Integrate a Large Language Model with IDS alerts</w:t>
            </w:r>
          </w:p>
        </w:tc>
        <w:tc>
          <w:tcPr>
            <w:tcW w:w="0" w:type="auto"/>
            <w:vAlign w:val="center"/>
            <w:hideMark/>
          </w:tcPr>
          <w:p w14:paraId="1DA1F53E" w14:textId="5C767E10" w:rsidR="00F15262" w:rsidRPr="00131BE4" w:rsidRDefault="19BFCF31" w:rsidP="00CB3AF1">
            <w:pPr>
              <w:pStyle w:val="ListParagraph"/>
              <w:numPr>
                <w:ilvl w:val="0"/>
                <w:numId w:val="9"/>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Integration Success Rate: 100% of test Falco/Suricata alerts are successfully ingested and forwarded to the LLM pipeline without data loss.</w:t>
            </w:r>
          </w:p>
          <w:p w14:paraId="122663B7" w14:textId="56919C96" w:rsidR="00F15262" w:rsidRPr="00131BE4" w:rsidRDefault="19BFCF31" w:rsidP="00CB3AF1">
            <w:pPr>
              <w:pStyle w:val="ListParagraph"/>
              <w:numPr>
                <w:ilvl w:val="0"/>
                <w:numId w:val="9"/>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LLM Output Quality: ≥90% of LLM-generated summaries pass a structured JSON schema validation.</w:t>
            </w:r>
          </w:p>
          <w:p w14:paraId="0208628A" w14:textId="5DCA98AF" w:rsidR="00F15262" w:rsidRPr="00131BE4" w:rsidRDefault="00F15262" w:rsidP="6E16B3A5">
            <w:pPr>
              <w:spacing w:before="0" w:after="0" w:line="480" w:lineRule="auto"/>
              <w:jc w:val="left"/>
              <w:rPr>
                <w:rFonts w:asciiTheme="majorBidi" w:eastAsia="Times New Roman" w:hAnsiTheme="majorBidi" w:cstheme="majorBidi"/>
                <w:lang w:val="en-GB" w:eastAsia="en-GB"/>
              </w:rPr>
            </w:pPr>
          </w:p>
        </w:tc>
      </w:tr>
      <w:tr w:rsidR="00F15262" w:rsidRPr="00131BE4" w14:paraId="46D04ADE" w14:textId="77777777" w:rsidTr="6E16B3A5">
        <w:trPr>
          <w:tblCellSpacing w:w="15" w:type="dxa"/>
        </w:trPr>
        <w:tc>
          <w:tcPr>
            <w:tcW w:w="0" w:type="auto"/>
            <w:vAlign w:val="center"/>
            <w:hideMark/>
          </w:tcPr>
          <w:p w14:paraId="4FA817B8" w14:textId="77777777" w:rsidR="00F15262" w:rsidRPr="00131BE4" w:rsidRDefault="00F15262" w:rsidP="00131BE4">
            <w:pPr>
              <w:spacing w:before="0" w:after="0"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Reduce alert fatigue through intelligent filtering</w:t>
            </w:r>
          </w:p>
        </w:tc>
        <w:tc>
          <w:tcPr>
            <w:tcW w:w="0" w:type="auto"/>
            <w:vAlign w:val="center"/>
            <w:hideMark/>
          </w:tcPr>
          <w:p w14:paraId="72CE7E20" w14:textId="1A66DB54" w:rsidR="00F15262" w:rsidRPr="00131BE4" w:rsidRDefault="71DA7144" w:rsidP="00CB3AF1">
            <w:pPr>
              <w:pStyle w:val="ListParagraph"/>
              <w:numPr>
                <w:ilvl w:val="0"/>
                <w:numId w:val="8"/>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Noise Reduction: The system filters/categorizes ≥75% of incoming alerts as "Low Priority" or "Informational," based on LLM severity scoring.</w:t>
            </w:r>
          </w:p>
          <w:p w14:paraId="3C4E3F61" w14:textId="79799E83" w:rsidR="00F15262" w:rsidRPr="00131BE4" w:rsidRDefault="71DA7144" w:rsidP="00CB3AF1">
            <w:pPr>
              <w:pStyle w:val="ListParagraph"/>
              <w:numPr>
                <w:ilvl w:val="0"/>
                <w:numId w:val="8"/>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Analyst Validation: In a blind test, security analysts agree with the system's High/Critical priority classification for ≥85% of alerts</w:t>
            </w:r>
          </w:p>
          <w:p w14:paraId="7EA2CE46" w14:textId="3444A4CA" w:rsidR="00F15262" w:rsidRPr="00131BE4" w:rsidRDefault="00F15262" w:rsidP="6E16B3A5">
            <w:pPr>
              <w:spacing w:before="0" w:after="0" w:line="480" w:lineRule="auto"/>
              <w:jc w:val="left"/>
              <w:rPr>
                <w:rFonts w:asciiTheme="majorBidi" w:eastAsia="Times New Roman" w:hAnsiTheme="majorBidi" w:cstheme="majorBidi"/>
                <w:lang w:val="en-GB" w:eastAsia="en-GB"/>
              </w:rPr>
            </w:pPr>
          </w:p>
        </w:tc>
      </w:tr>
      <w:tr w:rsidR="00F15262" w:rsidRPr="00131BE4" w14:paraId="5AC799D2" w14:textId="77777777" w:rsidTr="6E16B3A5">
        <w:trPr>
          <w:tblCellSpacing w:w="15" w:type="dxa"/>
        </w:trPr>
        <w:tc>
          <w:tcPr>
            <w:tcW w:w="0" w:type="auto"/>
            <w:vAlign w:val="center"/>
            <w:hideMark/>
          </w:tcPr>
          <w:p w14:paraId="3FD4EECE" w14:textId="77777777" w:rsidR="00F15262" w:rsidRPr="00131BE4" w:rsidRDefault="00F15262" w:rsidP="00131BE4">
            <w:pPr>
              <w:spacing w:before="0" w:after="0"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Provide actionable recommendations</w:t>
            </w:r>
          </w:p>
        </w:tc>
        <w:tc>
          <w:tcPr>
            <w:tcW w:w="0" w:type="auto"/>
            <w:vAlign w:val="center"/>
            <w:hideMark/>
          </w:tcPr>
          <w:p w14:paraId="5EBF0554" w14:textId="2D279194" w:rsidR="00F15262" w:rsidRPr="00131BE4" w:rsidRDefault="1C7FFE9F" w:rsidP="00CB3AF1">
            <w:pPr>
              <w:pStyle w:val="ListParagraph"/>
              <w:numPr>
                <w:ilvl w:val="0"/>
                <w:numId w:val="7"/>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Actionability Score: ≥80% of LLM-generated mitigation recommendations are deemed "actionable and specific" by a panel of 3 security experts using a standardized rubric.</w:t>
            </w:r>
          </w:p>
          <w:p w14:paraId="1DBF9679" w14:textId="5A9B8DCC" w:rsidR="00F15262" w:rsidRPr="00131BE4" w:rsidRDefault="1C7FFE9F" w:rsidP="00CB3AF1">
            <w:pPr>
              <w:pStyle w:val="ListParagraph"/>
              <w:numPr>
                <w:ilvl w:val="0"/>
                <w:numId w:val="7"/>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lastRenderedPageBreak/>
              <w:t>Automated Action Trigger: For alerts with severity ≥8, the correct Kubernetes remediation action (e.g., isolate_pod) is automatically suggested 100% of the time.</w:t>
            </w:r>
          </w:p>
          <w:p w14:paraId="66DA2B9A" w14:textId="7BD620DB" w:rsidR="00F15262" w:rsidRPr="00131BE4" w:rsidRDefault="00F15262" w:rsidP="6E16B3A5">
            <w:pPr>
              <w:spacing w:before="0" w:after="0" w:line="480" w:lineRule="auto"/>
              <w:jc w:val="left"/>
              <w:rPr>
                <w:rFonts w:asciiTheme="majorBidi" w:eastAsia="Times New Roman" w:hAnsiTheme="majorBidi" w:cstheme="majorBidi"/>
                <w:lang w:val="en-GB" w:eastAsia="en-GB"/>
              </w:rPr>
            </w:pPr>
          </w:p>
        </w:tc>
      </w:tr>
      <w:tr w:rsidR="00F15262" w:rsidRPr="00131BE4" w14:paraId="359986CF" w14:textId="77777777" w:rsidTr="6E16B3A5">
        <w:trPr>
          <w:tblCellSpacing w:w="15" w:type="dxa"/>
        </w:trPr>
        <w:tc>
          <w:tcPr>
            <w:tcW w:w="0" w:type="auto"/>
            <w:vAlign w:val="center"/>
            <w:hideMark/>
          </w:tcPr>
          <w:p w14:paraId="3664F631" w14:textId="77777777" w:rsidR="00F15262" w:rsidRPr="00131BE4" w:rsidRDefault="00F15262" w:rsidP="00131BE4">
            <w:pPr>
              <w:spacing w:before="0" w:after="0"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Achieve real-time or near real-time response</w:t>
            </w:r>
          </w:p>
        </w:tc>
        <w:tc>
          <w:tcPr>
            <w:tcW w:w="0" w:type="auto"/>
            <w:vAlign w:val="center"/>
            <w:hideMark/>
          </w:tcPr>
          <w:p w14:paraId="03617D55" w14:textId="1696D7C5" w:rsidR="00F15262" w:rsidRPr="00131BE4" w:rsidRDefault="0E776FA5" w:rsidP="00CB3AF1">
            <w:pPr>
              <w:pStyle w:val="ListParagraph"/>
              <w:numPr>
                <w:ilvl w:val="0"/>
                <w:numId w:val="6"/>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End-to-End Latency: The 95th percentile of total processing time (alert ingestion → LLM analysis → log storage) is &lt; 2.5 seconds, measured over a 24-hour stress test.</w:t>
            </w:r>
          </w:p>
          <w:p w14:paraId="71E52119" w14:textId="3291D0DD" w:rsidR="00F15262" w:rsidRPr="00131BE4" w:rsidRDefault="0E776FA5" w:rsidP="00CB3AF1">
            <w:pPr>
              <w:pStyle w:val="ListParagraph"/>
              <w:numPr>
                <w:ilvl w:val="0"/>
                <w:numId w:val="6"/>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Throughput: The system sustains a processing rate of ≥50 alerts per minute without degradation of latency.</w:t>
            </w:r>
          </w:p>
          <w:p w14:paraId="5A4574AA" w14:textId="28B816E3" w:rsidR="00F15262" w:rsidRPr="00131BE4" w:rsidRDefault="00F15262" w:rsidP="6E16B3A5">
            <w:pPr>
              <w:spacing w:before="0" w:after="0" w:line="480" w:lineRule="auto"/>
              <w:jc w:val="left"/>
              <w:rPr>
                <w:rFonts w:asciiTheme="majorBidi" w:eastAsia="Times New Roman" w:hAnsiTheme="majorBidi" w:cstheme="majorBidi"/>
                <w:lang w:val="en-GB" w:eastAsia="en-GB"/>
              </w:rPr>
            </w:pPr>
          </w:p>
        </w:tc>
      </w:tr>
      <w:tr w:rsidR="00F15262" w:rsidRPr="00131BE4" w14:paraId="243AB2C1" w14:textId="77777777" w:rsidTr="6E16B3A5">
        <w:trPr>
          <w:tblCellSpacing w:w="15" w:type="dxa"/>
        </w:trPr>
        <w:tc>
          <w:tcPr>
            <w:tcW w:w="0" w:type="auto"/>
            <w:vAlign w:val="center"/>
            <w:hideMark/>
          </w:tcPr>
          <w:p w14:paraId="5DD58000" w14:textId="77777777" w:rsidR="00F15262" w:rsidRPr="00131BE4" w:rsidRDefault="00F15262" w:rsidP="00131BE4">
            <w:pPr>
              <w:spacing w:before="0" w:after="0"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Deploy system in edge-based Kubernetes environment</w:t>
            </w:r>
          </w:p>
        </w:tc>
        <w:tc>
          <w:tcPr>
            <w:tcW w:w="0" w:type="auto"/>
            <w:vAlign w:val="center"/>
            <w:hideMark/>
          </w:tcPr>
          <w:p w14:paraId="046958DB" w14:textId="03F8EA24" w:rsidR="00F15262" w:rsidRPr="00131BE4" w:rsidRDefault="2726A698" w:rsidP="00CB3AF1">
            <w:pPr>
              <w:pStyle w:val="ListParagraph"/>
              <w:numPr>
                <w:ilvl w:val="0"/>
                <w:numId w:val="4"/>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Deployment Success: The entire system is deployed via a single Helm chart onto a K3s cluster with zero manual pod configuration.</w:t>
            </w:r>
          </w:p>
          <w:p w14:paraId="0BE794AF" w14:textId="6DE2221F" w:rsidR="00F15262" w:rsidRPr="00131BE4" w:rsidRDefault="2726A698" w:rsidP="00CB3AF1">
            <w:pPr>
              <w:pStyle w:val="ListParagraph"/>
              <w:numPr>
                <w:ilvl w:val="0"/>
                <w:numId w:val="4"/>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Stability Under Load: The system maintains ≥99% uptime and all core pods remain running during a simulated load of 100 alerts/minute for 1 hour.</w:t>
            </w:r>
          </w:p>
          <w:p w14:paraId="629C60CE" w14:textId="3246CB17" w:rsidR="00F15262" w:rsidRPr="00131BE4" w:rsidRDefault="00F15262" w:rsidP="6E16B3A5">
            <w:pPr>
              <w:spacing w:before="0" w:after="0" w:line="480" w:lineRule="auto"/>
              <w:jc w:val="left"/>
              <w:rPr>
                <w:rFonts w:asciiTheme="majorBidi" w:eastAsia="Times New Roman" w:hAnsiTheme="majorBidi" w:cstheme="majorBidi"/>
                <w:lang w:val="en-GB" w:eastAsia="en-GB"/>
              </w:rPr>
            </w:pPr>
          </w:p>
        </w:tc>
      </w:tr>
      <w:tr w:rsidR="00F15262" w:rsidRPr="00131BE4" w14:paraId="40ED659E" w14:textId="77777777" w:rsidTr="6E16B3A5">
        <w:trPr>
          <w:tblCellSpacing w:w="15" w:type="dxa"/>
        </w:trPr>
        <w:tc>
          <w:tcPr>
            <w:tcW w:w="0" w:type="auto"/>
            <w:vAlign w:val="center"/>
            <w:hideMark/>
          </w:tcPr>
          <w:p w14:paraId="7AE84983" w14:textId="77777777" w:rsidR="00F15262" w:rsidRPr="00131BE4" w:rsidRDefault="00F15262" w:rsidP="00131BE4">
            <w:pPr>
              <w:spacing w:before="0" w:after="0"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Improve interpretability of security data</w:t>
            </w:r>
          </w:p>
        </w:tc>
        <w:tc>
          <w:tcPr>
            <w:tcW w:w="0" w:type="auto"/>
            <w:vAlign w:val="center"/>
            <w:hideMark/>
          </w:tcPr>
          <w:p w14:paraId="0DE64783" w14:textId="303E43F8" w:rsidR="00F15262" w:rsidRPr="00131BE4" w:rsidRDefault="738201CE" w:rsidP="00CB3AF1">
            <w:pPr>
              <w:pStyle w:val="ListParagraph"/>
              <w:numPr>
                <w:ilvl w:val="0"/>
                <w:numId w:val="5"/>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Readability Score: ≥90% of LLM-generated summaries are rated "Easy to Understand" or "Very Easy to Understand" by 5 non-technical evaluators (e.g., IT managers).</w:t>
            </w:r>
          </w:p>
          <w:p w14:paraId="133C8E6E" w14:textId="1021CF80" w:rsidR="00F15262" w:rsidRPr="00131BE4" w:rsidRDefault="738201CE" w:rsidP="00CB3AF1">
            <w:pPr>
              <w:pStyle w:val="ListParagraph"/>
              <w:numPr>
                <w:ilvl w:val="0"/>
                <w:numId w:val="5"/>
              </w:numPr>
              <w:spacing w:before="0" w:after="0" w:line="480" w:lineRule="auto"/>
              <w:jc w:val="left"/>
              <w:rPr>
                <w:rFonts w:ascii="Times New Roman" w:eastAsia="Times New Roman" w:hAnsi="Times New Roman" w:cs="Times New Roman"/>
                <w:lang w:val="en-GB"/>
              </w:rPr>
            </w:pPr>
            <w:r w:rsidRPr="6E16B3A5">
              <w:rPr>
                <w:rFonts w:ascii="Times New Roman" w:eastAsia="Times New Roman" w:hAnsi="Times New Roman" w:cs="Times New Roman"/>
                <w:lang w:val="en-GB"/>
              </w:rPr>
              <w:t xml:space="preserve">Technical Jargon Reduction: A comparative analysis shows a ≥60% reduction in unique low-level syscall/rule </w:t>
            </w:r>
            <w:r w:rsidRPr="6E16B3A5">
              <w:rPr>
                <w:rFonts w:ascii="Times New Roman" w:eastAsia="Times New Roman" w:hAnsi="Times New Roman" w:cs="Times New Roman"/>
                <w:lang w:val="en-GB"/>
              </w:rPr>
              <w:lastRenderedPageBreak/>
              <w:t>identifiers presented to the operator in the summary vs. the raw alert.</w:t>
            </w:r>
          </w:p>
          <w:p w14:paraId="3C5917A8" w14:textId="1C0CAFAE" w:rsidR="00F15262" w:rsidRPr="00131BE4" w:rsidRDefault="00F15262" w:rsidP="6E16B3A5">
            <w:pPr>
              <w:spacing w:before="0" w:after="0" w:line="480" w:lineRule="auto"/>
              <w:jc w:val="left"/>
              <w:rPr>
                <w:rFonts w:asciiTheme="majorBidi" w:eastAsia="Times New Roman" w:hAnsiTheme="majorBidi" w:cstheme="majorBidi"/>
                <w:lang w:val="en-GB" w:eastAsia="en-GB"/>
              </w:rPr>
            </w:pPr>
          </w:p>
        </w:tc>
      </w:tr>
    </w:tbl>
    <w:p w14:paraId="41DD747B" w14:textId="77777777" w:rsidR="00701BCF" w:rsidRPr="00131BE4" w:rsidRDefault="00701BCF" w:rsidP="00131BE4">
      <w:pPr>
        <w:spacing w:line="480" w:lineRule="auto"/>
        <w:rPr>
          <w:rFonts w:asciiTheme="majorBidi" w:hAnsiTheme="majorBidi" w:cstheme="majorBidi"/>
        </w:rPr>
      </w:pPr>
    </w:p>
    <w:p w14:paraId="2CAAF0DD" w14:textId="77777777" w:rsidR="003A7128" w:rsidRPr="00131BE4" w:rsidRDefault="003A7128" w:rsidP="00131BE4">
      <w:pPr>
        <w:pStyle w:val="Heading2"/>
        <w:spacing w:line="480" w:lineRule="auto"/>
        <w:ind w:left="540" w:hanging="540"/>
        <w:rPr>
          <w:rFonts w:asciiTheme="majorBidi" w:hAnsiTheme="majorBidi" w:cstheme="majorBidi"/>
        </w:rPr>
      </w:pPr>
      <w:bookmarkStart w:id="15" w:name="_Toc215568665"/>
      <w:r w:rsidRPr="00131BE4">
        <w:rPr>
          <w:rFonts w:asciiTheme="majorBidi" w:hAnsiTheme="majorBidi" w:cstheme="majorBidi"/>
        </w:rPr>
        <w:t>Expected Impact</w:t>
      </w:r>
      <w:bookmarkEnd w:id="15"/>
    </w:p>
    <w:p w14:paraId="620BDCB1" w14:textId="41266B27" w:rsidR="00924132" w:rsidRPr="00131BE4" w:rsidRDefault="4CFA1A0C"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The proposed LLM-driven Intrusion Detection System is expected to deliver several transformative benefits for smart city cybersecurity operations.</w:t>
      </w:r>
    </w:p>
    <w:p w14:paraId="3E95CEBF" w14:textId="372B1797" w:rsidR="00924132" w:rsidRPr="00131BE4" w:rsidRDefault="4CFA1A0C"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Enhanced Cybersecurity Efficiency represents a primary impact area, where AI-driven interpretation of security alerts enables significantly faster decision-making processes and substantially reduces the cognitive workload imposed on cybersecurity analysts [14], [40]. By automating the initial threat assessment and classification stages, security teams can redirect their expertise toward strategic threat hunting and complex incident investigation rather than routine alert triage.</w:t>
      </w:r>
    </w:p>
    <w:p w14:paraId="05AAE686" w14:textId="74A64849" w:rsidR="00924132" w:rsidRPr="00131BE4" w:rsidRDefault="4CFA1A0C"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Improved Threat Understanding addresses a critical gap in current security operations by translating complex technical logs and system call traces into clear, actionable intelligence [15], [17]. This translation capability enables both technical security personnel and non-technical stakeholders such as city administrators and policy makers to comprehend threat landscapes, understand security posture, and make informed decisions about resource allocation and risk management [41].</w:t>
      </w:r>
    </w:p>
    <w:p w14:paraId="56333001" w14:textId="32D1FF1C" w:rsidR="00924132" w:rsidRPr="00131BE4" w:rsidRDefault="4CFA1A0C"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 xml:space="preserve">Reduction in Alert Fatigue is achieved through intelligent automated prioritization mechanisms that filter noise and highlight genuinely critical security events [13], [14]. Research demonstrates that alert fatigue significantly degrades analyst performance and increases the likelihood of missing true positive threats [42]. By implementing LLM-powered </w:t>
      </w:r>
      <w:r w:rsidRPr="00131BE4">
        <w:rPr>
          <w:rFonts w:asciiTheme="majorBidi" w:eastAsia="Times New Roman" w:hAnsiTheme="majorBidi" w:cstheme="majorBidi"/>
        </w:rPr>
        <w:lastRenderedPageBreak/>
        <w:t>severity assessment and contextual ranking, analysts can concentrate their attention on high-severity events that genuinely require human expertise, thereby increasing overall operational effectiveness and reducing mean time to respond for critical incidents.</w:t>
      </w:r>
    </w:p>
    <w:p w14:paraId="29B0DBB7" w14:textId="3BEB7C20" w:rsidR="00924132" w:rsidRPr="00131BE4" w:rsidRDefault="4CFA1A0C"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Scalable Smart City Security leverages Kubernetes-native deployment patterns [29], [33] to enable horizontal scaling across distributed smart city infrastructure comprising thousands of IoT devices and edge computing nodes [1], [7]. The containerized architecture ensures consistent security monitoring regardless of infrastructure scale, geographic distribution, or device heterogeneity, while maintaining the real-time performance characteristics essential for protecting critical urban systems [26], [27].</w:t>
      </w:r>
    </w:p>
    <w:p w14:paraId="7FD6BE97" w14:textId="5BFB795E" w:rsidR="00924132" w:rsidRPr="00131BE4" w:rsidRDefault="4CFA1A0C"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Foundation for Autonomous Cyber Defense establishes architectural patterns and operational workflows that create a framework for future fully autonomous cybersecurity systems [43]. By integrating LLM-based decision support with automated Kubernetes response mechanisms [32], [34], the system demonstrates the feasibility of AI-driven security orchestration while maintaining human oversight for critical decisions. This hybrid approach provides a pragmatic evolution path from current manual operations toward increasingly autonomous security postures as LLM reliability and trustworthiness continue to improve [44].</w:t>
      </w:r>
    </w:p>
    <w:p w14:paraId="1D99F0EB" w14:textId="710389BB" w:rsidR="00924132" w:rsidRPr="00131BE4" w:rsidRDefault="4CFA1A0C" w:rsidP="00EA6C77">
      <w:pPr>
        <w:spacing w:before="240" w:line="480" w:lineRule="auto"/>
        <w:ind w:firstLine="720"/>
        <w:rPr>
          <w:rFonts w:asciiTheme="majorBidi" w:hAnsiTheme="majorBidi" w:cstheme="majorBidi"/>
        </w:rPr>
      </w:pPr>
      <w:r w:rsidRPr="00131BE4">
        <w:rPr>
          <w:rFonts w:asciiTheme="majorBidi" w:eastAsia="Times New Roman" w:hAnsiTheme="majorBidi" w:cstheme="majorBidi"/>
        </w:rPr>
        <w:t>Collectively, these impacts position the proposed system as a significant advancement in smart city cybersecurity, addressing fundamental operational challenges while establishing scalable patterns for future security automation initiatives.</w:t>
      </w:r>
    </w:p>
    <w:p w14:paraId="5FADC73A" w14:textId="4AAA0819" w:rsidR="00924132" w:rsidRPr="00131BE4" w:rsidRDefault="00924132" w:rsidP="00131BE4">
      <w:pPr>
        <w:spacing w:line="480" w:lineRule="auto"/>
        <w:rPr>
          <w:rFonts w:asciiTheme="majorBidi" w:hAnsiTheme="majorBidi" w:cstheme="majorBidi"/>
        </w:rPr>
      </w:pPr>
    </w:p>
    <w:p w14:paraId="01B82E87" w14:textId="77777777" w:rsidR="0098026B" w:rsidRPr="00131BE4" w:rsidRDefault="0098026B" w:rsidP="00131BE4">
      <w:pPr>
        <w:pStyle w:val="Heading1"/>
        <w:spacing w:line="480" w:lineRule="auto"/>
        <w:ind w:left="360" w:hanging="360"/>
        <w:rPr>
          <w:rFonts w:asciiTheme="majorBidi" w:hAnsiTheme="majorBidi" w:cstheme="majorBidi"/>
          <w:sz w:val="24"/>
          <w:szCs w:val="24"/>
        </w:rPr>
      </w:pPr>
      <w:bookmarkStart w:id="16" w:name="_Toc215568666"/>
      <w:r w:rsidRPr="00131BE4">
        <w:rPr>
          <w:rFonts w:asciiTheme="majorBidi" w:hAnsiTheme="majorBidi" w:cstheme="majorBidi"/>
          <w:sz w:val="24"/>
          <w:szCs w:val="24"/>
        </w:rPr>
        <w:t>Chapter 2: Literature Review</w:t>
      </w:r>
      <w:bookmarkEnd w:id="16"/>
    </w:p>
    <w:p w14:paraId="409D391F" w14:textId="22D2F6DF" w:rsidR="10643EAD" w:rsidRPr="00131BE4" w:rsidRDefault="0E9DF5DC" w:rsidP="00EA6C77">
      <w:pPr>
        <w:spacing w:before="240" w:line="480" w:lineRule="auto"/>
        <w:ind w:firstLine="720"/>
        <w:rPr>
          <w:rFonts w:asciiTheme="majorBidi" w:hAnsiTheme="majorBidi" w:cstheme="majorBidi"/>
        </w:rPr>
      </w:pPr>
      <w:r w:rsidRPr="6E16B3A5">
        <w:rPr>
          <w:rFonts w:asciiTheme="majorBidi" w:eastAsia="Times New Roman" w:hAnsiTheme="majorBidi" w:cstheme="majorBidi"/>
        </w:rPr>
        <w:t xml:space="preserve">Before exploring the design and implementation of the proposed system, it is important to understand the existing body of research in intrusion detection, machine learning, and the </w:t>
      </w:r>
      <w:r w:rsidRPr="6E16B3A5">
        <w:rPr>
          <w:rFonts w:asciiTheme="majorBidi" w:eastAsia="Times New Roman" w:hAnsiTheme="majorBidi" w:cstheme="majorBidi"/>
        </w:rPr>
        <w:lastRenderedPageBreak/>
        <w:t>use of LLMs in cybersecurity. This chapter reviews the most relevant academic and industry studies, compares their strengths and weaknesses, and identifies gaps that motivate the development of an LLM-driven IDS for edge-enabled smart cities.</w:t>
      </w:r>
    </w:p>
    <w:p w14:paraId="3134AD61" w14:textId="5AD5C648" w:rsidR="10643EAD" w:rsidRPr="001D1B42" w:rsidRDefault="10643EAD" w:rsidP="00EA6C77">
      <w:pPr>
        <w:spacing w:before="240" w:line="480" w:lineRule="auto"/>
        <w:ind w:firstLine="720"/>
        <w:rPr>
          <w:rFonts w:asciiTheme="majorBidi" w:hAnsiTheme="majorBidi" w:cstheme="majorBidi"/>
        </w:rPr>
      </w:pPr>
      <w:r w:rsidRPr="001D1B42">
        <w:rPr>
          <w:rFonts w:asciiTheme="majorBidi" w:eastAsia="Times New Roman" w:hAnsiTheme="majorBidi" w:cstheme="majorBidi"/>
        </w:rPr>
        <w:t>The field of intrusion detection has evolved significantly over the past two decades, progressing from simple signature-based approaches to sophisticated machine learning systems capable of identifying complex attack patterns [18]. Traditional Intrusion Detection Systems (IDS) such as Snort and Suricata have formed the backbone of network security infrastructure for years, relying primarily on predefined rule sets to identify known threats [10]. While these systems demonstrate high accuracy for detecting previously documented attack signatures, they fundamentally lack the adaptive intelligence required to identify novel threats or understand the broader context of security events within modern cloud-native environments [12].</w:t>
      </w:r>
    </w:p>
    <w:p w14:paraId="33A22306" w14:textId="5A018651" w:rsidR="10643EAD" w:rsidRPr="001D1B42" w:rsidRDefault="10643EAD" w:rsidP="00EA6C77">
      <w:pPr>
        <w:spacing w:before="240" w:line="480" w:lineRule="auto"/>
        <w:ind w:firstLine="720"/>
        <w:rPr>
          <w:rFonts w:asciiTheme="majorBidi" w:hAnsiTheme="majorBidi" w:cstheme="majorBidi"/>
        </w:rPr>
      </w:pPr>
      <w:r w:rsidRPr="001D1B42">
        <w:rPr>
          <w:rFonts w:asciiTheme="majorBidi" w:eastAsia="Times New Roman" w:hAnsiTheme="majorBidi" w:cstheme="majorBidi"/>
        </w:rPr>
        <w:t>The emergence of machine learning in cybersecurity represented a significant paradigm shift, introducing the capability to detect anomalous behavior without explicit programming of attack signatures [19]. Researchers have explored various supervised and unsupervised learning approaches—including decision trees, support vector machines, neural networks, and deep learning architectures—to improve detection accuracy and reduce false positive rates [20], [21]. However, these approaches typically require extensive labeled training datasets, substantial computational resources for model training and inference, and often produce opaque "black box" decisions that security analysts struggle to interpret and validate [22].</w:t>
      </w:r>
    </w:p>
    <w:p w14:paraId="0042CE69" w14:textId="6CB61609" w:rsidR="10643EAD" w:rsidRPr="001D1B42" w:rsidRDefault="10643EAD" w:rsidP="00EA6C77">
      <w:pPr>
        <w:spacing w:before="240" w:line="480" w:lineRule="auto"/>
        <w:ind w:firstLine="720"/>
        <w:rPr>
          <w:rFonts w:asciiTheme="majorBidi" w:hAnsiTheme="majorBidi" w:cstheme="majorBidi"/>
        </w:rPr>
      </w:pPr>
      <w:r w:rsidRPr="001D1B42">
        <w:rPr>
          <w:rFonts w:asciiTheme="majorBidi" w:eastAsia="Times New Roman" w:hAnsiTheme="majorBidi" w:cstheme="majorBidi"/>
        </w:rPr>
        <w:t xml:space="preserve">More recently, the rapid advancement of Large Language Models has opened entirely new possibilities for applying natural language understanding to cybersecurity challenges [5]. Models such as GPT-4, Claude, and open-source alternatives like Mixtral and LLaMA demonstrate remarkable capabilities [16], [23]. Several preliminary studies have explored using LLMs for tasks such as log file analysis, vulnerability assessment, threat intelligence </w:t>
      </w:r>
      <w:r w:rsidRPr="001D1B42">
        <w:rPr>
          <w:rFonts w:asciiTheme="majorBidi" w:eastAsia="Times New Roman" w:hAnsiTheme="majorBidi" w:cstheme="majorBidi"/>
        </w:rPr>
        <w:lastRenderedPageBreak/>
        <w:t>summarization, and security incident report generation [24], [25]. These investigations reveal promising potential but remain largely confined to offline analysis scenarios [17].</w:t>
      </w:r>
    </w:p>
    <w:p w14:paraId="52C88145" w14:textId="6F928D24" w:rsidR="10643EAD" w:rsidRPr="001D1B42" w:rsidRDefault="10643EAD" w:rsidP="00EA6C77">
      <w:pPr>
        <w:spacing w:before="240" w:line="480" w:lineRule="auto"/>
        <w:ind w:firstLine="720"/>
        <w:rPr>
          <w:rFonts w:asciiTheme="majorBidi" w:hAnsiTheme="majorBidi" w:cstheme="majorBidi"/>
        </w:rPr>
      </w:pPr>
      <w:r w:rsidRPr="001D1B42">
        <w:rPr>
          <w:rFonts w:asciiTheme="majorBidi" w:eastAsia="Times New Roman" w:hAnsiTheme="majorBidi" w:cstheme="majorBidi"/>
        </w:rPr>
        <w:t>In parallel, the explosive growth of smart city initiatives worldwide has created unprecedented cybersecurity challenges [1]. Modern smart cities deploy thousands of interconnected IoT devices that generate massive volumes of telemetry data [3]. These edge-deployed devices operate in resource-constrained environments with limited computational power [26]. Traditional centralized security monitoring approaches prove impractical due to bandwidth costs, network latency, and the need for autonomous operation during connectivity disruptions [27].</w:t>
      </w:r>
    </w:p>
    <w:p w14:paraId="3B965A35" w14:textId="071D054E" w:rsidR="10643EAD" w:rsidRPr="001D1B42" w:rsidRDefault="10643EAD" w:rsidP="00EA6C77">
      <w:pPr>
        <w:spacing w:before="240" w:line="480" w:lineRule="auto"/>
        <w:ind w:firstLine="720"/>
        <w:rPr>
          <w:rFonts w:asciiTheme="majorBidi" w:hAnsiTheme="majorBidi" w:cstheme="majorBidi"/>
        </w:rPr>
      </w:pPr>
      <w:r w:rsidRPr="001D1B42">
        <w:rPr>
          <w:rFonts w:asciiTheme="majorBidi" w:eastAsia="Times New Roman" w:hAnsiTheme="majorBidi" w:cstheme="majorBidi"/>
        </w:rPr>
        <w:t>The intersection of these three domains—intrusion detection, LLM-based threat analysis, and edge computing for smart cities—represents a largely unexplored research area. While numerous studies have investigated individual components [28], [29], very few have attempted to integrate real-time threat detection, LLM-powered contextual analysis, and automated remediation into a unified system [4], [30].</w:t>
      </w:r>
    </w:p>
    <w:p w14:paraId="65796D2C" w14:textId="61A39658" w:rsidR="2B1BB618" w:rsidRPr="001D1B42" w:rsidRDefault="2B1BB618" w:rsidP="00131BE4">
      <w:pPr>
        <w:spacing w:line="480" w:lineRule="auto"/>
        <w:rPr>
          <w:rFonts w:asciiTheme="majorBidi" w:hAnsiTheme="majorBidi" w:cstheme="majorBidi"/>
        </w:rPr>
      </w:pPr>
    </w:p>
    <w:p w14:paraId="5D96E52A" w14:textId="00E25175" w:rsidR="00745550" w:rsidRPr="00131BE4" w:rsidRDefault="00745550" w:rsidP="00131BE4">
      <w:pPr>
        <w:spacing w:line="480" w:lineRule="auto"/>
        <w:rPr>
          <w:rFonts w:asciiTheme="majorBidi" w:hAnsiTheme="majorBidi" w:cstheme="majorBidi"/>
        </w:rPr>
      </w:pPr>
    </w:p>
    <w:p w14:paraId="055B96C7" w14:textId="77777777" w:rsidR="00745550" w:rsidRPr="00131BE4" w:rsidRDefault="00745550" w:rsidP="00131BE4">
      <w:pPr>
        <w:spacing w:line="480" w:lineRule="auto"/>
        <w:rPr>
          <w:rFonts w:asciiTheme="majorBidi" w:hAnsiTheme="majorBidi" w:cstheme="majorBidi"/>
        </w:rPr>
      </w:pPr>
    </w:p>
    <w:p w14:paraId="49ABF40C" w14:textId="57A69E51" w:rsidR="0098026B" w:rsidRPr="00131BE4" w:rsidRDefault="0098026B" w:rsidP="00131BE4">
      <w:pPr>
        <w:pStyle w:val="Heading2"/>
        <w:spacing w:line="480" w:lineRule="auto"/>
        <w:ind w:left="540" w:hanging="540"/>
        <w:rPr>
          <w:rFonts w:asciiTheme="majorBidi" w:hAnsiTheme="majorBidi" w:cstheme="majorBidi"/>
        </w:rPr>
      </w:pPr>
      <w:bookmarkStart w:id="17" w:name="_Toc215568667"/>
      <w:r w:rsidRPr="00131BE4">
        <w:rPr>
          <w:rFonts w:asciiTheme="majorBidi" w:hAnsiTheme="majorBidi" w:cstheme="majorBidi"/>
        </w:rPr>
        <w:t xml:space="preserve">Review of Related Work: </w:t>
      </w:r>
      <w:r w:rsidR="00EF43D3" w:rsidRPr="00131BE4">
        <w:rPr>
          <w:rFonts w:asciiTheme="majorBidi" w:hAnsiTheme="majorBidi" w:cstheme="majorBidi"/>
        </w:rPr>
        <w:t>(</w:t>
      </w:r>
      <w:r w:rsidR="003A7128" w:rsidRPr="00131BE4">
        <w:rPr>
          <w:rFonts w:asciiTheme="majorBidi" w:hAnsiTheme="majorBidi" w:cstheme="majorBidi"/>
        </w:rPr>
        <w:t>Existing Solutions, Products, or Research, Analysis of Strengths and Gaps</w:t>
      </w:r>
      <w:r w:rsidR="00EF43D3" w:rsidRPr="00131BE4">
        <w:rPr>
          <w:rFonts w:asciiTheme="majorBidi" w:hAnsiTheme="majorBidi" w:cstheme="majorBidi"/>
        </w:rPr>
        <w:t>)</w:t>
      </w:r>
      <w:bookmarkEnd w:id="17"/>
    </w:p>
    <w:p w14:paraId="083390D6" w14:textId="77777777" w:rsidR="001E3C2B" w:rsidRPr="00131BE4" w:rsidRDefault="001E3C2B"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 xml:space="preserve">Traditional Intrusion Detection Systems (IDS) such as Snort and Suricata rely on signature-based rules to identify attacks. According to study [1], such systems perform well for known threats but fail to detect zero-day attacks or provide deeper context. Similarly, research </w:t>
      </w:r>
      <w:r w:rsidRPr="00131BE4">
        <w:rPr>
          <w:rFonts w:asciiTheme="majorBidi" w:eastAsiaTheme="minorEastAsia" w:hAnsiTheme="majorBidi" w:cstheme="majorBidi"/>
          <w:lang w:val="en-US" w:eastAsia="en-US"/>
        </w:rPr>
        <w:lastRenderedPageBreak/>
        <w:t>in [2] shows that rule-based IDS generate thousands of alerts per day, many of which are irrelevant, leading to analyst fatigue.</w:t>
      </w:r>
    </w:p>
    <w:p w14:paraId="3D480C3A" w14:textId="77777777" w:rsidR="001E3C2B" w:rsidRPr="00131BE4" w:rsidRDefault="001E3C2B"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Machine learning-based IDS solutions attempt to address these challenges. A deep learning-based IDS proposed in [3] demonstrates improved anomaly detection accuracy but suffers from limited interpretability. Another study [4] applied Random Forest and SVM classifiers to network intrusion datasets, achieving high accuracy but requiring large amounts of labeled data, which is impractical for real-time smart city environments.</w:t>
      </w:r>
    </w:p>
    <w:p w14:paraId="1009E68A" w14:textId="77777777" w:rsidR="001E3C2B" w:rsidRPr="00131BE4" w:rsidRDefault="001E3C2B"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More recent work explores using AI and language models in cybersecurity. A study by Microsoft researchers [5] showed that LLMs can summarize log files and assist incident responders, but such models were tested offline rather than in real-time environments. Another study [6] demonstrated GPT-4’s ability to classify cyber-attacks accurately, yet it highlighted concerns regarding hallucinations and reliability when making critical decisions.</w:t>
      </w:r>
    </w:p>
    <w:p w14:paraId="66DDEAF6" w14:textId="77777777" w:rsidR="001E3C2B" w:rsidRPr="00131BE4" w:rsidRDefault="001E3C2B"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In the domain of edge computing and smart cities, research in [7] emphasizes the need for lightweight, scalable IDS solutions capable of operating with limited resources. However, most existing IDS frameworks designed for edge nodes still rely on static rule sets. Similarly, study [8] notes that integrating AI into smart city security is promising but remains in early development phases, lacking real implementation and automated response mechanisms.</w:t>
      </w:r>
    </w:p>
    <w:p w14:paraId="6A8BCD5C" w14:textId="77777777" w:rsidR="001E3C2B" w:rsidRPr="00131BE4" w:rsidRDefault="001E3C2B" w:rsidP="00131BE4">
      <w:pPr>
        <w:pStyle w:val="Heading3"/>
        <w:numPr>
          <w:ilvl w:val="0"/>
          <w:numId w:val="0"/>
        </w:numPr>
        <w:spacing w:line="480" w:lineRule="auto"/>
        <w:ind w:left="720" w:hanging="720"/>
        <w:rPr>
          <w:rFonts w:asciiTheme="majorBidi" w:eastAsiaTheme="minorEastAsia" w:hAnsiTheme="majorBidi" w:cstheme="majorBidi"/>
          <w:b/>
          <w:bCs/>
          <w:i w:val="0"/>
        </w:rPr>
      </w:pPr>
      <w:bookmarkStart w:id="18" w:name="_Toc214099006"/>
      <w:bookmarkStart w:id="19" w:name="_Toc215568668"/>
      <w:r w:rsidRPr="00131BE4">
        <w:rPr>
          <w:rFonts w:asciiTheme="majorBidi" w:eastAsiaTheme="minorEastAsia" w:hAnsiTheme="majorBidi" w:cstheme="majorBidi"/>
          <w:bCs/>
          <w:i w:val="0"/>
        </w:rPr>
        <w:t>Summary of literature weaknesses:</w:t>
      </w:r>
      <w:bookmarkEnd w:id="18"/>
      <w:bookmarkEnd w:id="19"/>
    </w:p>
    <w:p w14:paraId="10523524" w14:textId="77777777" w:rsidR="001E3C2B" w:rsidRPr="00131BE4" w:rsidRDefault="001E3C2B" w:rsidP="00CB3AF1">
      <w:pPr>
        <w:pStyle w:val="NormalWeb"/>
        <w:numPr>
          <w:ilvl w:val="0"/>
          <w:numId w:val="12"/>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Most IDS systems lack interpretability</w:t>
      </w:r>
    </w:p>
    <w:p w14:paraId="3CCD5D13" w14:textId="77777777" w:rsidR="001E3C2B" w:rsidRPr="00131BE4" w:rsidRDefault="001E3C2B" w:rsidP="00CB3AF1">
      <w:pPr>
        <w:pStyle w:val="NormalWeb"/>
        <w:numPr>
          <w:ilvl w:val="0"/>
          <w:numId w:val="12"/>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ML-based IDS require large datasets and GPU power</w:t>
      </w:r>
    </w:p>
    <w:p w14:paraId="2D78882E" w14:textId="77777777" w:rsidR="001E3C2B" w:rsidRPr="00131BE4" w:rsidRDefault="001E3C2B" w:rsidP="00CB3AF1">
      <w:pPr>
        <w:pStyle w:val="NormalWeb"/>
        <w:numPr>
          <w:ilvl w:val="0"/>
          <w:numId w:val="12"/>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LLM-based cybersecurity research is not real-time</w:t>
      </w:r>
    </w:p>
    <w:p w14:paraId="040D243B" w14:textId="77777777" w:rsidR="001E3C2B" w:rsidRPr="00131BE4" w:rsidRDefault="001E3C2B" w:rsidP="00CB3AF1">
      <w:pPr>
        <w:pStyle w:val="NormalWeb"/>
        <w:numPr>
          <w:ilvl w:val="0"/>
          <w:numId w:val="12"/>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Smart city security research lacks automated mitigation</w:t>
      </w:r>
    </w:p>
    <w:p w14:paraId="0733A4E8" w14:textId="77777777" w:rsidR="001E3C2B" w:rsidRPr="00131BE4" w:rsidRDefault="001E3C2B" w:rsidP="00CB3AF1">
      <w:pPr>
        <w:pStyle w:val="NormalWeb"/>
        <w:numPr>
          <w:ilvl w:val="0"/>
          <w:numId w:val="12"/>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Very few papers combine Falco + LLM + Kubernetes in one pipeline</w:t>
      </w:r>
    </w:p>
    <w:p w14:paraId="634A17F8" w14:textId="77777777" w:rsidR="001E3C2B" w:rsidRPr="001D1B42" w:rsidRDefault="001E3C2B" w:rsidP="00131BE4">
      <w:pPr>
        <w:pStyle w:val="Heading3"/>
        <w:numPr>
          <w:ilvl w:val="0"/>
          <w:numId w:val="0"/>
        </w:numPr>
        <w:spacing w:line="480" w:lineRule="auto"/>
        <w:ind w:left="720" w:hanging="720"/>
        <w:rPr>
          <w:rFonts w:asciiTheme="majorBidi" w:eastAsiaTheme="minorEastAsia" w:hAnsiTheme="majorBidi" w:cstheme="majorBidi"/>
          <w:b/>
          <w:i w:val="0"/>
        </w:rPr>
      </w:pPr>
      <w:bookmarkStart w:id="20" w:name="_Toc214099007"/>
      <w:bookmarkStart w:id="21" w:name="_Toc215568669"/>
      <w:r w:rsidRPr="001D1B42">
        <w:rPr>
          <w:rFonts w:asciiTheme="majorBidi" w:eastAsiaTheme="minorEastAsia" w:hAnsiTheme="majorBidi" w:cstheme="majorBidi"/>
          <w:b/>
          <w:i w:val="0"/>
        </w:rPr>
        <w:lastRenderedPageBreak/>
        <w:t>Gap this project addresses:</w:t>
      </w:r>
      <w:bookmarkEnd w:id="20"/>
      <w:bookmarkEnd w:id="21"/>
    </w:p>
    <w:p w14:paraId="2C866E12" w14:textId="77777777" w:rsidR="001E3C2B" w:rsidRPr="00131BE4" w:rsidRDefault="001E3C2B" w:rsidP="00EA6C77">
      <w:pPr>
        <w:pStyle w:val="NormalWeb"/>
        <w:spacing w:line="480" w:lineRule="auto"/>
        <w:ind w:firstLine="720"/>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No existing solution combines real-time IDS alerts with an LLM that can summarize, classify, and recommend actions, deployed on a Kubernetes-based edge framework.</w:t>
      </w:r>
      <w:r w:rsidRPr="00131BE4">
        <w:rPr>
          <w:rFonts w:asciiTheme="majorBidi" w:eastAsiaTheme="minorEastAsia" w:hAnsiTheme="majorBidi" w:cstheme="majorBidi"/>
          <w:lang w:val="en-US" w:eastAsia="en-US"/>
        </w:rPr>
        <w:br/>
        <w:t>This is the unique contribution of our capstone.</w:t>
      </w:r>
    </w:p>
    <w:p w14:paraId="6CF3DA11" w14:textId="77777777" w:rsidR="0062081A" w:rsidRPr="00131BE4" w:rsidRDefault="0062081A" w:rsidP="00131BE4">
      <w:pPr>
        <w:spacing w:line="480" w:lineRule="auto"/>
        <w:rPr>
          <w:rFonts w:asciiTheme="majorBidi" w:hAnsiTheme="majorBidi" w:cstheme="majorBidi"/>
        </w:rPr>
      </w:pPr>
    </w:p>
    <w:p w14:paraId="64BE3FEE" w14:textId="7D12A67D" w:rsidR="0098026B" w:rsidRPr="00131BE4" w:rsidRDefault="0098026B" w:rsidP="00131BE4">
      <w:pPr>
        <w:pStyle w:val="Heading2"/>
        <w:spacing w:line="480" w:lineRule="auto"/>
        <w:ind w:left="540" w:hanging="540"/>
        <w:rPr>
          <w:rFonts w:asciiTheme="majorBidi" w:hAnsiTheme="majorBidi" w:cstheme="majorBidi"/>
        </w:rPr>
      </w:pPr>
      <w:bookmarkStart w:id="22" w:name="_Toc215568670"/>
      <w:r w:rsidRPr="00131BE4">
        <w:rPr>
          <w:rFonts w:asciiTheme="majorBidi" w:hAnsiTheme="majorBidi" w:cstheme="majorBidi"/>
        </w:rPr>
        <w:t xml:space="preserve">Technical Background: </w:t>
      </w:r>
      <w:r w:rsidR="00EF43D3" w:rsidRPr="00131BE4">
        <w:rPr>
          <w:rFonts w:asciiTheme="majorBidi" w:hAnsiTheme="majorBidi" w:cstheme="majorBidi"/>
        </w:rPr>
        <w:t>(</w:t>
      </w:r>
      <w:r w:rsidRPr="00131BE4">
        <w:rPr>
          <w:rFonts w:asciiTheme="majorBidi" w:hAnsiTheme="majorBidi" w:cstheme="majorBidi"/>
        </w:rPr>
        <w:t>Key theories, principles, and technologies involved</w:t>
      </w:r>
      <w:r w:rsidR="00EF43D3" w:rsidRPr="00131BE4">
        <w:rPr>
          <w:rFonts w:asciiTheme="majorBidi" w:hAnsiTheme="majorBidi" w:cstheme="majorBidi"/>
        </w:rPr>
        <w:t>)</w:t>
      </w:r>
      <w:bookmarkEnd w:id="22"/>
    </w:p>
    <w:p w14:paraId="05A8AE1D" w14:textId="77777777" w:rsidR="001E3C2B" w:rsidRPr="00131BE4" w:rsidRDefault="001E3C2B" w:rsidP="00EA6C77">
      <w:pPr>
        <w:spacing w:before="100" w:beforeAutospacing="1" w:after="100" w:afterAutospacing="1" w:line="480" w:lineRule="auto"/>
        <w:ind w:firstLine="720"/>
        <w:rPr>
          <w:rFonts w:asciiTheme="majorBidi" w:hAnsiTheme="majorBidi" w:cstheme="majorBidi"/>
        </w:rPr>
      </w:pPr>
      <w:r w:rsidRPr="00131BE4">
        <w:rPr>
          <w:rFonts w:asciiTheme="majorBidi" w:hAnsiTheme="majorBidi" w:cstheme="majorBidi"/>
        </w:rPr>
        <w:t>Intrusion Detection Systems (IDS) are designed to detect abnormal or malicious behavior in networks. Falco, used in this project, is a kernel-level IDS that captures system calls and identifies suspicious container activity. It is widely adopted for cloud-native and Kubernetes security due to its ability to detect runtime threats.</w:t>
      </w:r>
    </w:p>
    <w:p w14:paraId="332C5113" w14:textId="77777777" w:rsidR="001E3C2B" w:rsidRPr="00131BE4" w:rsidRDefault="001E3C2B" w:rsidP="00EA6C77">
      <w:pPr>
        <w:spacing w:before="100" w:beforeAutospacing="1" w:after="100" w:afterAutospacing="1" w:line="480" w:lineRule="auto"/>
        <w:ind w:firstLine="720"/>
        <w:rPr>
          <w:rFonts w:asciiTheme="majorBidi" w:hAnsiTheme="majorBidi" w:cstheme="majorBidi"/>
        </w:rPr>
      </w:pPr>
      <w:r w:rsidRPr="00131BE4">
        <w:rPr>
          <w:rFonts w:asciiTheme="majorBidi" w:hAnsiTheme="majorBidi" w:cstheme="majorBidi"/>
        </w:rPr>
        <w:t>Large Language Models (LLMs) such as GPT-4, LLaMA, and Mistral operate using transformer architectures and are trained on massive text corpora. Their ability to interpret logs, summarize long sequences, and reason about patterns makes them suitable for cybersecurity applications. LangChain provides prompt templates, reasoning chains, and structured output, improving reliability when integrating LLMs with other systems.</w:t>
      </w:r>
    </w:p>
    <w:p w14:paraId="462F04C4" w14:textId="77777777" w:rsidR="001E3C2B" w:rsidRPr="00131BE4" w:rsidRDefault="001E3C2B" w:rsidP="00EA6C77">
      <w:pPr>
        <w:spacing w:before="100" w:beforeAutospacing="1" w:after="100" w:afterAutospacing="1" w:line="480" w:lineRule="auto"/>
        <w:ind w:firstLine="720"/>
        <w:rPr>
          <w:rFonts w:asciiTheme="majorBidi" w:hAnsiTheme="majorBidi" w:cstheme="majorBidi"/>
        </w:rPr>
      </w:pPr>
      <w:r w:rsidRPr="00131BE4">
        <w:rPr>
          <w:rFonts w:asciiTheme="majorBidi" w:hAnsiTheme="majorBidi" w:cstheme="majorBidi"/>
        </w:rPr>
        <w:t>Smart city deployments typically rely on edge computing, where data processing happens closer to the source to reduce latency. Kubernetes orchestrates microservices and ensures scalability, high availability, and automated recovery. By combining Falco, Kubernetes, and an LLM backend, the proposed system can analyze threats in near real-time while remaining resource-efficient.</w:t>
      </w:r>
    </w:p>
    <w:p w14:paraId="63E50188" w14:textId="77777777" w:rsidR="0062081A" w:rsidRPr="00131BE4" w:rsidRDefault="0062081A" w:rsidP="00131BE4">
      <w:pPr>
        <w:spacing w:line="480" w:lineRule="auto"/>
        <w:rPr>
          <w:rFonts w:asciiTheme="majorBidi" w:hAnsiTheme="majorBidi" w:cstheme="majorBidi"/>
        </w:rPr>
      </w:pPr>
    </w:p>
    <w:p w14:paraId="115AE10C" w14:textId="35F40332" w:rsidR="0098026B" w:rsidRPr="00131BE4" w:rsidRDefault="0098026B" w:rsidP="00131BE4">
      <w:pPr>
        <w:pStyle w:val="Heading1"/>
        <w:spacing w:line="480" w:lineRule="auto"/>
        <w:ind w:left="360" w:hanging="360"/>
        <w:rPr>
          <w:rFonts w:asciiTheme="majorBidi" w:hAnsiTheme="majorBidi" w:cstheme="majorBidi"/>
          <w:sz w:val="24"/>
          <w:szCs w:val="24"/>
        </w:rPr>
      </w:pPr>
      <w:bookmarkStart w:id="23" w:name="_Toc215568671"/>
      <w:r w:rsidRPr="00131BE4">
        <w:rPr>
          <w:rFonts w:asciiTheme="majorBidi" w:hAnsiTheme="majorBidi" w:cstheme="majorBidi"/>
          <w:sz w:val="24"/>
          <w:szCs w:val="24"/>
        </w:rPr>
        <w:lastRenderedPageBreak/>
        <w:t>Chapter 3: Project Requirements and Specifications</w:t>
      </w:r>
      <w:bookmarkEnd w:id="23"/>
      <w:r w:rsidRPr="00131BE4">
        <w:rPr>
          <w:rFonts w:asciiTheme="majorBidi" w:hAnsiTheme="majorBidi" w:cstheme="majorBidi"/>
          <w:sz w:val="24"/>
          <w:szCs w:val="24"/>
        </w:rPr>
        <w:t xml:space="preserve"> </w:t>
      </w:r>
    </w:p>
    <w:p w14:paraId="20C22A12" w14:textId="77777777" w:rsidR="001E3C2B" w:rsidRPr="00131BE4" w:rsidRDefault="001E3C2B" w:rsidP="00EA6C77">
      <w:pPr>
        <w:spacing w:line="480" w:lineRule="auto"/>
        <w:ind w:firstLine="720"/>
        <w:rPr>
          <w:rFonts w:asciiTheme="majorBidi" w:hAnsiTheme="majorBidi" w:cstheme="majorBidi"/>
        </w:rPr>
      </w:pPr>
      <w:r w:rsidRPr="00131BE4">
        <w:rPr>
          <w:rFonts w:asciiTheme="majorBidi" w:hAnsiTheme="majorBidi" w:cstheme="majorBidi"/>
        </w:rPr>
        <w:t>This chapter identifies the functional and non-functional requirements of the proposed system based on stakeholder needs, system constraints, and practical deployment considerations. It outlines the user experience expectations, regulatory standards, design limitations, business and ethical concerns, and the sustainability factors relevant to smart city security systems. These requirements form the foundation for designing the system architecture and planning its implementation.</w:t>
      </w:r>
    </w:p>
    <w:p w14:paraId="577FE39B" w14:textId="77777777" w:rsidR="00EF43D3" w:rsidRPr="00131BE4" w:rsidRDefault="00EF43D3" w:rsidP="00131BE4">
      <w:pPr>
        <w:pStyle w:val="Heading2"/>
        <w:spacing w:line="480" w:lineRule="auto"/>
        <w:ind w:left="540" w:hanging="540"/>
        <w:rPr>
          <w:rFonts w:asciiTheme="majorBidi" w:hAnsiTheme="majorBidi" w:cstheme="majorBidi"/>
        </w:rPr>
      </w:pPr>
      <w:bookmarkStart w:id="24" w:name="_Toc215568672"/>
      <w:r w:rsidRPr="00131BE4">
        <w:rPr>
          <w:rFonts w:asciiTheme="majorBidi" w:hAnsiTheme="majorBidi" w:cstheme="majorBidi"/>
        </w:rPr>
        <w:t>Customer / Stakeholder Needs</w:t>
      </w:r>
      <w:bookmarkEnd w:id="24"/>
    </w:p>
    <w:p w14:paraId="04E11412" w14:textId="77777777" w:rsidR="001E3C2B" w:rsidRPr="00131BE4" w:rsidRDefault="001E3C2B"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Smart city cybersecurity involves multiple groups who rely on secure, reliable, and interpretable systems. To ensure the proposed solution meets practical expectations, stakeholder needs were identified through a review of smart city operational workflows and the requirements of cybersecurity teams.</w:t>
      </w:r>
    </w:p>
    <w:p w14:paraId="49CBA5E5" w14:textId="77777777" w:rsidR="001E3C2B" w:rsidRPr="00131BE4" w:rsidRDefault="001E3C2B" w:rsidP="00131BE4">
      <w:pPr>
        <w:pStyle w:val="Heading3"/>
        <w:numPr>
          <w:ilvl w:val="0"/>
          <w:numId w:val="0"/>
        </w:numPr>
        <w:spacing w:line="480" w:lineRule="auto"/>
        <w:ind w:left="720" w:hanging="720"/>
        <w:rPr>
          <w:rFonts w:asciiTheme="majorBidi" w:eastAsiaTheme="minorEastAsia" w:hAnsiTheme="majorBidi" w:cstheme="majorBidi"/>
          <w:b/>
          <w:bCs/>
          <w:i w:val="0"/>
        </w:rPr>
      </w:pPr>
      <w:bookmarkStart w:id="25" w:name="_Toc214099011"/>
      <w:bookmarkStart w:id="26" w:name="_Toc215568673"/>
      <w:r w:rsidRPr="00131BE4">
        <w:rPr>
          <w:rFonts w:asciiTheme="majorBidi" w:eastAsiaTheme="minorEastAsia" w:hAnsiTheme="majorBidi" w:cstheme="majorBidi"/>
          <w:bCs/>
          <w:i w:val="0"/>
        </w:rPr>
        <w:t>Primary Stakeholders:</w:t>
      </w:r>
      <w:bookmarkEnd w:id="25"/>
      <w:bookmarkEnd w:id="26"/>
    </w:p>
    <w:p w14:paraId="24A8143D" w14:textId="77777777" w:rsidR="001E3C2B" w:rsidRPr="00131BE4" w:rsidRDefault="001E3C2B" w:rsidP="00CB3AF1">
      <w:pPr>
        <w:pStyle w:val="NormalWeb"/>
        <w:numPr>
          <w:ilvl w:val="0"/>
          <w:numId w:val="13"/>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Security Analysts</w:t>
      </w:r>
    </w:p>
    <w:p w14:paraId="5F1D3E07" w14:textId="77777777" w:rsidR="001E3C2B" w:rsidRPr="00131BE4" w:rsidRDefault="001E3C2B" w:rsidP="00CB3AF1">
      <w:pPr>
        <w:pStyle w:val="NormalWeb"/>
        <w:numPr>
          <w:ilvl w:val="1"/>
          <w:numId w:val="15"/>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Need clear summaries of alerts instead of raw logs</w:t>
      </w:r>
    </w:p>
    <w:p w14:paraId="7FE17286" w14:textId="77777777" w:rsidR="001E3C2B" w:rsidRPr="00131BE4" w:rsidRDefault="001E3C2B" w:rsidP="00CB3AF1">
      <w:pPr>
        <w:pStyle w:val="NormalWeb"/>
        <w:numPr>
          <w:ilvl w:val="1"/>
          <w:numId w:val="15"/>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Require severity scoring to prioritize incidents</w:t>
      </w:r>
    </w:p>
    <w:p w14:paraId="06F372AC" w14:textId="77777777" w:rsidR="001E3C2B" w:rsidRPr="00131BE4" w:rsidRDefault="001E3C2B" w:rsidP="00CB3AF1">
      <w:pPr>
        <w:pStyle w:val="NormalWeb"/>
        <w:numPr>
          <w:ilvl w:val="1"/>
          <w:numId w:val="15"/>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Want automated recommendations for faster response</w:t>
      </w:r>
    </w:p>
    <w:p w14:paraId="4482EADB" w14:textId="77777777" w:rsidR="001E3C2B" w:rsidRPr="00131BE4" w:rsidRDefault="001E3C2B" w:rsidP="00CB3AF1">
      <w:pPr>
        <w:pStyle w:val="NormalWeb"/>
        <w:numPr>
          <w:ilvl w:val="0"/>
          <w:numId w:val="13"/>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System Administrators / DevOps Teams</w:t>
      </w:r>
    </w:p>
    <w:p w14:paraId="6D789A23" w14:textId="77777777" w:rsidR="001E3C2B" w:rsidRPr="00131BE4" w:rsidRDefault="001E3C2B" w:rsidP="00CB3AF1">
      <w:pPr>
        <w:pStyle w:val="NormalWeb"/>
        <w:numPr>
          <w:ilvl w:val="1"/>
          <w:numId w:val="16"/>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Need a solution that integrates smoothly with Kubernetes</w:t>
      </w:r>
    </w:p>
    <w:p w14:paraId="46BE34F7" w14:textId="77777777" w:rsidR="001E3C2B" w:rsidRPr="00131BE4" w:rsidRDefault="001E3C2B" w:rsidP="00CB3AF1">
      <w:pPr>
        <w:pStyle w:val="NormalWeb"/>
        <w:numPr>
          <w:ilvl w:val="1"/>
          <w:numId w:val="16"/>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Prefer minimal configuration and easy deployment</w:t>
      </w:r>
    </w:p>
    <w:p w14:paraId="0A02B223" w14:textId="77777777" w:rsidR="001E3C2B" w:rsidRPr="00131BE4" w:rsidRDefault="001E3C2B" w:rsidP="00CB3AF1">
      <w:pPr>
        <w:pStyle w:val="NormalWeb"/>
        <w:numPr>
          <w:ilvl w:val="1"/>
          <w:numId w:val="16"/>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Require logs and actions to be traceable for auditing</w:t>
      </w:r>
    </w:p>
    <w:p w14:paraId="2478AA5B" w14:textId="77777777" w:rsidR="001E3C2B" w:rsidRPr="00131BE4" w:rsidRDefault="001E3C2B" w:rsidP="00CB3AF1">
      <w:pPr>
        <w:pStyle w:val="NormalWeb"/>
        <w:numPr>
          <w:ilvl w:val="0"/>
          <w:numId w:val="13"/>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lastRenderedPageBreak/>
        <w:t>Smart City IT Management</w:t>
      </w:r>
    </w:p>
    <w:p w14:paraId="442C1D08" w14:textId="77777777" w:rsidR="001E3C2B" w:rsidRPr="00131BE4" w:rsidRDefault="001E3C2B" w:rsidP="00CB3AF1">
      <w:pPr>
        <w:pStyle w:val="NormalWeb"/>
        <w:numPr>
          <w:ilvl w:val="1"/>
          <w:numId w:val="17"/>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Require improved incident response time</w:t>
      </w:r>
    </w:p>
    <w:p w14:paraId="6B6289AE" w14:textId="77777777" w:rsidR="001E3C2B" w:rsidRPr="00131BE4" w:rsidRDefault="001E3C2B" w:rsidP="00CB3AF1">
      <w:pPr>
        <w:pStyle w:val="NormalWeb"/>
        <w:numPr>
          <w:ilvl w:val="1"/>
          <w:numId w:val="17"/>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Need reduced operational workload and cost</w:t>
      </w:r>
    </w:p>
    <w:p w14:paraId="3E48C6E1" w14:textId="77777777" w:rsidR="001E3C2B" w:rsidRPr="00131BE4" w:rsidRDefault="001E3C2B" w:rsidP="00CB3AF1">
      <w:pPr>
        <w:pStyle w:val="NormalWeb"/>
        <w:numPr>
          <w:ilvl w:val="1"/>
          <w:numId w:val="17"/>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Expect system scalability across multiple zones</w:t>
      </w:r>
    </w:p>
    <w:p w14:paraId="09028A85" w14:textId="77777777" w:rsidR="001E3C2B" w:rsidRPr="00131BE4" w:rsidRDefault="001E3C2B" w:rsidP="00CB3AF1">
      <w:pPr>
        <w:pStyle w:val="NormalWeb"/>
        <w:numPr>
          <w:ilvl w:val="0"/>
          <w:numId w:val="13"/>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Edge Infrastructure Operators</w:t>
      </w:r>
    </w:p>
    <w:p w14:paraId="4188CF8E" w14:textId="77777777" w:rsidR="001E3C2B" w:rsidRPr="00131BE4" w:rsidRDefault="001E3C2B" w:rsidP="00CB3AF1">
      <w:pPr>
        <w:pStyle w:val="NormalWeb"/>
        <w:numPr>
          <w:ilvl w:val="1"/>
          <w:numId w:val="18"/>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Need lightweight processing suitable for limited resources</w:t>
      </w:r>
    </w:p>
    <w:p w14:paraId="388F601D" w14:textId="77777777" w:rsidR="001E3C2B" w:rsidRPr="00131BE4" w:rsidRDefault="001E3C2B" w:rsidP="00CB3AF1">
      <w:pPr>
        <w:pStyle w:val="NormalWeb"/>
        <w:numPr>
          <w:ilvl w:val="1"/>
          <w:numId w:val="18"/>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Require low-latency threat detection close to the data source</w:t>
      </w:r>
    </w:p>
    <w:p w14:paraId="6F671718" w14:textId="77777777" w:rsidR="001E3C2B" w:rsidRPr="00131BE4" w:rsidRDefault="001E3C2B" w:rsidP="00CB3AF1">
      <w:pPr>
        <w:pStyle w:val="NormalWeb"/>
        <w:numPr>
          <w:ilvl w:val="0"/>
          <w:numId w:val="13"/>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End Users (Residents of the Smart City)</w:t>
      </w:r>
    </w:p>
    <w:p w14:paraId="60EDD666" w14:textId="77777777" w:rsidR="001E3C2B" w:rsidRPr="00131BE4" w:rsidRDefault="001E3C2B" w:rsidP="00CB3AF1">
      <w:pPr>
        <w:pStyle w:val="NormalWeb"/>
        <w:numPr>
          <w:ilvl w:val="1"/>
          <w:numId w:val="19"/>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Indirect stakeholders</w:t>
      </w:r>
    </w:p>
    <w:p w14:paraId="1F46E970" w14:textId="77777777" w:rsidR="001E3C2B" w:rsidRPr="00131BE4" w:rsidRDefault="001E3C2B" w:rsidP="00CB3AF1">
      <w:pPr>
        <w:pStyle w:val="NormalWeb"/>
        <w:numPr>
          <w:ilvl w:val="1"/>
          <w:numId w:val="19"/>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Expect reliable protection of their data and services</w:t>
      </w:r>
    </w:p>
    <w:p w14:paraId="7E76341E" w14:textId="77777777" w:rsidR="001E3C2B" w:rsidRPr="00131BE4" w:rsidRDefault="001E3C2B" w:rsidP="00CB3AF1">
      <w:pPr>
        <w:pStyle w:val="NormalWeb"/>
        <w:numPr>
          <w:ilvl w:val="1"/>
          <w:numId w:val="19"/>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Benefit from secure smart transportation, healthcare, and utility systems</w:t>
      </w:r>
    </w:p>
    <w:p w14:paraId="17BA5937" w14:textId="77777777" w:rsidR="001E3C2B" w:rsidRPr="00131BE4" w:rsidRDefault="001E3C2B" w:rsidP="00131BE4">
      <w:pPr>
        <w:pStyle w:val="Heading3"/>
        <w:numPr>
          <w:ilvl w:val="0"/>
          <w:numId w:val="0"/>
        </w:numPr>
        <w:spacing w:line="480" w:lineRule="auto"/>
        <w:ind w:left="720" w:hanging="720"/>
        <w:rPr>
          <w:rFonts w:asciiTheme="majorBidi" w:eastAsiaTheme="minorEastAsia" w:hAnsiTheme="majorBidi" w:cstheme="majorBidi"/>
          <w:b/>
          <w:bCs/>
          <w:i w:val="0"/>
        </w:rPr>
      </w:pPr>
      <w:bookmarkStart w:id="27" w:name="_Toc214099012"/>
      <w:bookmarkStart w:id="28" w:name="_Toc215568674"/>
      <w:r w:rsidRPr="00131BE4">
        <w:rPr>
          <w:rFonts w:asciiTheme="majorBidi" w:eastAsiaTheme="minorEastAsia" w:hAnsiTheme="majorBidi" w:cstheme="majorBidi"/>
          <w:bCs/>
          <w:i w:val="0"/>
        </w:rPr>
        <w:t>High-Level Needs Summary:</w:t>
      </w:r>
      <w:bookmarkEnd w:id="27"/>
      <w:bookmarkEnd w:id="28"/>
    </w:p>
    <w:p w14:paraId="62FD3F43" w14:textId="77777777" w:rsidR="001E3C2B" w:rsidRPr="00131BE4" w:rsidRDefault="001E3C2B" w:rsidP="00CB3AF1">
      <w:pPr>
        <w:pStyle w:val="NormalWeb"/>
        <w:numPr>
          <w:ilvl w:val="0"/>
          <w:numId w:val="14"/>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Ability to interpret complex alerts in simple language</w:t>
      </w:r>
    </w:p>
    <w:p w14:paraId="2870D498" w14:textId="77777777" w:rsidR="001E3C2B" w:rsidRPr="00131BE4" w:rsidRDefault="001E3C2B" w:rsidP="00CB3AF1">
      <w:pPr>
        <w:pStyle w:val="NormalWeb"/>
        <w:numPr>
          <w:ilvl w:val="0"/>
          <w:numId w:val="14"/>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Reduction of false positives and alert noise</w:t>
      </w:r>
    </w:p>
    <w:p w14:paraId="0B988A3D" w14:textId="77777777" w:rsidR="001E3C2B" w:rsidRPr="00131BE4" w:rsidRDefault="001E3C2B" w:rsidP="00CB3AF1">
      <w:pPr>
        <w:pStyle w:val="NormalWeb"/>
        <w:numPr>
          <w:ilvl w:val="0"/>
          <w:numId w:val="14"/>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Faster and more accurate decision-making</w:t>
      </w:r>
    </w:p>
    <w:p w14:paraId="75FBF06B" w14:textId="77777777" w:rsidR="001E3C2B" w:rsidRPr="00131BE4" w:rsidRDefault="001E3C2B" w:rsidP="00CB3AF1">
      <w:pPr>
        <w:pStyle w:val="NormalWeb"/>
        <w:numPr>
          <w:ilvl w:val="0"/>
          <w:numId w:val="14"/>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Automated or semi-automated threat response</w:t>
      </w:r>
    </w:p>
    <w:p w14:paraId="5D4323CB" w14:textId="77777777" w:rsidR="001E3C2B" w:rsidRPr="00131BE4" w:rsidRDefault="001E3C2B" w:rsidP="00CB3AF1">
      <w:pPr>
        <w:pStyle w:val="NormalWeb"/>
        <w:numPr>
          <w:ilvl w:val="0"/>
          <w:numId w:val="14"/>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Compatibility with existing smart city infrastructure</w:t>
      </w:r>
    </w:p>
    <w:p w14:paraId="2FED31AB" w14:textId="6501928B" w:rsidR="000F12B1" w:rsidRPr="00131BE4" w:rsidRDefault="001E3C2B" w:rsidP="00CB3AF1">
      <w:pPr>
        <w:pStyle w:val="NormalWeb"/>
        <w:numPr>
          <w:ilvl w:val="0"/>
          <w:numId w:val="14"/>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High reliability with minimal downtime</w:t>
      </w:r>
    </w:p>
    <w:p w14:paraId="21D879C5" w14:textId="05A9788C" w:rsidR="00CF3B71" w:rsidRPr="00131BE4" w:rsidRDefault="00701BCF" w:rsidP="00131BE4">
      <w:pPr>
        <w:pStyle w:val="Heading2"/>
        <w:spacing w:line="480" w:lineRule="auto"/>
        <w:ind w:left="540" w:hanging="540"/>
        <w:rPr>
          <w:rFonts w:asciiTheme="majorBidi" w:hAnsiTheme="majorBidi" w:cstheme="majorBidi"/>
        </w:rPr>
      </w:pPr>
      <w:bookmarkStart w:id="29" w:name="_Toc215568675"/>
      <w:r w:rsidRPr="00131BE4">
        <w:rPr>
          <w:rFonts w:asciiTheme="majorBidi" w:hAnsiTheme="majorBidi" w:cstheme="majorBidi"/>
        </w:rPr>
        <w:lastRenderedPageBreak/>
        <w:t>Requirements</w:t>
      </w:r>
      <w:bookmarkEnd w:id="29"/>
    </w:p>
    <w:p w14:paraId="39A4E36F" w14:textId="77777777" w:rsidR="00701BCF" w:rsidRPr="00131BE4" w:rsidRDefault="00701BCF" w:rsidP="00131BE4">
      <w:pPr>
        <w:pStyle w:val="Heading3"/>
        <w:spacing w:line="480" w:lineRule="auto"/>
        <w:rPr>
          <w:rFonts w:asciiTheme="majorBidi" w:hAnsiTheme="majorBidi" w:cstheme="majorBidi"/>
          <w:b/>
          <w:bCs/>
          <w:i w:val="0"/>
          <w:iCs w:val="0"/>
        </w:rPr>
      </w:pPr>
      <w:bookmarkStart w:id="30" w:name="_Toc215568676"/>
      <w:r w:rsidRPr="00131BE4">
        <w:rPr>
          <w:rFonts w:asciiTheme="majorBidi" w:hAnsiTheme="majorBidi" w:cstheme="majorBidi"/>
          <w:b/>
          <w:bCs/>
          <w:i w:val="0"/>
          <w:iCs w:val="0"/>
        </w:rPr>
        <w:t>User Experience Considerations</w:t>
      </w:r>
      <w:bookmarkEnd w:id="30"/>
    </w:p>
    <w:p w14:paraId="04F5AF7E" w14:textId="77777777" w:rsidR="001E3C2B" w:rsidRPr="00131BE4" w:rsidRDefault="001E3C2B"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The system must be intuitive and accessible for operators with varying levels of cybersecurity expertise. Because smart city monitoring centers often involve mixed teams, the user interface and system outputs need to be clear and actionable.</w:t>
      </w:r>
    </w:p>
    <w:p w14:paraId="605A3669" w14:textId="77777777" w:rsidR="001E3C2B" w:rsidRPr="00131BE4" w:rsidRDefault="001E3C2B" w:rsidP="00131BE4">
      <w:pPr>
        <w:pStyle w:val="Heading3"/>
        <w:numPr>
          <w:ilvl w:val="0"/>
          <w:numId w:val="0"/>
        </w:numPr>
        <w:spacing w:line="480" w:lineRule="auto"/>
        <w:ind w:left="720" w:hanging="720"/>
        <w:rPr>
          <w:rFonts w:asciiTheme="majorBidi" w:eastAsiaTheme="minorEastAsia" w:hAnsiTheme="majorBidi" w:cstheme="majorBidi"/>
          <w:i w:val="0"/>
        </w:rPr>
      </w:pPr>
      <w:bookmarkStart w:id="31" w:name="_Toc214099015"/>
      <w:bookmarkStart w:id="32" w:name="_Toc215568677"/>
      <w:r w:rsidRPr="00131BE4">
        <w:rPr>
          <w:rFonts w:asciiTheme="majorBidi" w:eastAsiaTheme="minorEastAsia" w:hAnsiTheme="majorBidi" w:cstheme="majorBidi"/>
          <w:i w:val="0"/>
        </w:rPr>
        <w:t>User Experience Requirements:</w:t>
      </w:r>
      <w:bookmarkEnd w:id="31"/>
      <w:bookmarkEnd w:id="32"/>
    </w:p>
    <w:p w14:paraId="7FE6387A" w14:textId="77777777" w:rsidR="001E3C2B" w:rsidRPr="00131BE4" w:rsidRDefault="001E3C2B" w:rsidP="00CB3AF1">
      <w:pPr>
        <w:pStyle w:val="NormalWeb"/>
        <w:numPr>
          <w:ilvl w:val="0"/>
          <w:numId w:val="20"/>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Alerts should be presented in plain, human-readable English, rather than technical system calls.</w:t>
      </w:r>
    </w:p>
    <w:p w14:paraId="3E119476" w14:textId="77777777" w:rsidR="001E3C2B" w:rsidRPr="00131BE4" w:rsidRDefault="001E3C2B" w:rsidP="00CB3AF1">
      <w:pPr>
        <w:pStyle w:val="NormalWeb"/>
        <w:numPr>
          <w:ilvl w:val="0"/>
          <w:numId w:val="20"/>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Each alert must present a one-sentence summary followed by optional detailed explanation.</w:t>
      </w:r>
    </w:p>
    <w:p w14:paraId="43793B53" w14:textId="77777777" w:rsidR="001E3C2B" w:rsidRPr="00131BE4" w:rsidRDefault="001E3C2B" w:rsidP="00CB3AF1">
      <w:pPr>
        <w:pStyle w:val="NormalWeb"/>
        <w:numPr>
          <w:ilvl w:val="0"/>
          <w:numId w:val="20"/>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Severity scoring (1–10) should be shown prominently to help operators prioritize quickly.</w:t>
      </w:r>
    </w:p>
    <w:p w14:paraId="1CE5AB6F" w14:textId="77777777" w:rsidR="001E3C2B" w:rsidRPr="00131BE4" w:rsidRDefault="001E3C2B" w:rsidP="00CB3AF1">
      <w:pPr>
        <w:pStyle w:val="NormalWeb"/>
        <w:numPr>
          <w:ilvl w:val="0"/>
          <w:numId w:val="20"/>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Recommended actions should be concise, specific, and ordered by priority.</w:t>
      </w:r>
    </w:p>
    <w:p w14:paraId="31EE715B" w14:textId="77777777" w:rsidR="001E3C2B" w:rsidRPr="00131BE4" w:rsidRDefault="001E3C2B" w:rsidP="00CB3AF1">
      <w:pPr>
        <w:pStyle w:val="NormalWeb"/>
        <w:numPr>
          <w:ilvl w:val="0"/>
          <w:numId w:val="20"/>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The system should minimize cognitive load by reducing repetitive and irrelevant alerts.</w:t>
      </w:r>
    </w:p>
    <w:p w14:paraId="237F7418" w14:textId="77777777" w:rsidR="001E3C2B" w:rsidRPr="00131BE4" w:rsidRDefault="001E3C2B" w:rsidP="00CB3AF1">
      <w:pPr>
        <w:pStyle w:val="NormalWeb"/>
        <w:numPr>
          <w:ilvl w:val="0"/>
          <w:numId w:val="20"/>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A dashboard or log viewer should organize alerts chronologically and by severity.</w:t>
      </w:r>
    </w:p>
    <w:p w14:paraId="6B9593DC" w14:textId="77777777" w:rsidR="001E3C2B" w:rsidRPr="00131BE4" w:rsidRDefault="001E3C2B" w:rsidP="00CB3AF1">
      <w:pPr>
        <w:pStyle w:val="NormalWeb"/>
        <w:numPr>
          <w:ilvl w:val="0"/>
          <w:numId w:val="20"/>
        </w:numPr>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Output formatting (e.g., JSON or text) must remain consistent across all alerts.</w:t>
      </w:r>
    </w:p>
    <w:p w14:paraId="0E2DF81A" w14:textId="77777777" w:rsidR="00701BCF" w:rsidRPr="00131BE4" w:rsidRDefault="00701BCF" w:rsidP="00131BE4">
      <w:pPr>
        <w:spacing w:line="480" w:lineRule="auto"/>
        <w:rPr>
          <w:rFonts w:asciiTheme="majorBidi" w:hAnsiTheme="majorBidi" w:cstheme="majorBidi"/>
        </w:rPr>
      </w:pPr>
    </w:p>
    <w:p w14:paraId="604B9AF5" w14:textId="44F0B6EF" w:rsidR="00EF43D3" w:rsidRPr="00131BE4" w:rsidRDefault="00EF43D3" w:rsidP="00131BE4">
      <w:pPr>
        <w:pStyle w:val="Heading3"/>
        <w:spacing w:line="480" w:lineRule="auto"/>
        <w:rPr>
          <w:rFonts w:asciiTheme="majorBidi" w:hAnsiTheme="majorBidi" w:cstheme="majorBidi"/>
          <w:b/>
          <w:bCs/>
          <w:i w:val="0"/>
          <w:iCs w:val="0"/>
        </w:rPr>
      </w:pPr>
      <w:bookmarkStart w:id="33" w:name="_Toc215568678"/>
      <w:r w:rsidRPr="00131BE4">
        <w:rPr>
          <w:rFonts w:asciiTheme="majorBidi" w:hAnsiTheme="majorBidi" w:cstheme="majorBidi"/>
          <w:b/>
          <w:bCs/>
          <w:i w:val="0"/>
          <w:iCs w:val="0"/>
        </w:rPr>
        <w:t>Functional Requirements</w:t>
      </w:r>
      <w:bookmarkEnd w:id="33"/>
    </w:p>
    <w:p w14:paraId="46510FDD" w14:textId="77777777" w:rsidR="00C37FF6" w:rsidRPr="00131BE4" w:rsidRDefault="00C37FF6"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Functional requirements describe what the system must do to fulfill its intended purpose. These requirements are derived from stakeholder needs and the expected operational workflow of an LLM-enhanced IDS.</w:t>
      </w:r>
    </w:p>
    <w:p w14:paraId="04EB1C70" w14:textId="77777777" w:rsidR="00C37FF6" w:rsidRPr="00131BE4" w:rsidRDefault="00C37FF6" w:rsidP="00131BE4">
      <w:pPr>
        <w:pStyle w:val="Heading3"/>
        <w:numPr>
          <w:ilvl w:val="0"/>
          <w:numId w:val="0"/>
        </w:numPr>
        <w:spacing w:line="480" w:lineRule="auto"/>
        <w:ind w:left="720" w:hanging="720"/>
        <w:rPr>
          <w:rFonts w:asciiTheme="majorBidi" w:eastAsiaTheme="minorEastAsia" w:hAnsiTheme="majorBidi" w:cstheme="majorBidi"/>
          <w:i w:val="0"/>
        </w:rPr>
      </w:pPr>
      <w:bookmarkStart w:id="34" w:name="_Toc214099017"/>
      <w:bookmarkStart w:id="35" w:name="_Toc215568679"/>
      <w:r w:rsidRPr="00131BE4">
        <w:rPr>
          <w:rFonts w:asciiTheme="majorBidi" w:eastAsiaTheme="minorEastAsia" w:hAnsiTheme="majorBidi" w:cstheme="majorBidi"/>
          <w:i w:val="0"/>
        </w:rPr>
        <w:lastRenderedPageBreak/>
        <w:t>Core Functional Requirements:</w:t>
      </w:r>
      <w:bookmarkEnd w:id="34"/>
      <w:bookmarkEnd w:id="35"/>
    </w:p>
    <w:p w14:paraId="4AAE9CC6"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FR1: The system must receive raw alerts from the Falco IDS in real time.</w:t>
      </w:r>
    </w:p>
    <w:p w14:paraId="27C13897"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FR2: The system must parse and preprocess Falco alert logs for LLM analysis.</w:t>
      </w:r>
    </w:p>
    <w:p w14:paraId="3AA4B878"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FR3: The system must use an LLM (e.g., GPT-4) to summarize the alert in plain English.</w:t>
      </w:r>
    </w:p>
    <w:p w14:paraId="5C45B599"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FR4: The LLM must classify each alert into threat categories (e.g., privilege escalation, data exfiltration).</w:t>
      </w:r>
    </w:p>
    <w:p w14:paraId="79549EE5"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FR5: The system must assign a severity score (1–10) to each alert.</w:t>
      </w:r>
    </w:p>
    <w:p w14:paraId="3E60C21C"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FR6: The system must generate recommended mitigation actions.</w:t>
      </w:r>
    </w:p>
    <w:p w14:paraId="21037D06"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FR7: The system must forward recommended actions to the Kubernetes orchestration module.</w:t>
      </w:r>
    </w:p>
    <w:p w14:paraId="1DE00248"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FR8: The system must log all analyzed alerts with timestamps and metadata.</w:t>
      </w:r>
    </w:p>
    <w:p w14:paraId="35C4595A"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FR9: The system must support fallback operation using a secondary LLM (e.g., Groq or local model).</w:t>
      </w:r>
    </w:p>
    <w:p w14:paraId="48A49954" w14:textId="77777777" w:rsidR="00C37FF6" w:rsidRPr="001D1B42" w:rsidRDefault="00C37FF6" w:rsidP="00131BE4">
      <w:pPr>
        <w:pStyle w:val="NormalWeb"/>
        <w:spacing w:line="480" w:lineRule="auto"/>
        <w:ind w:left="360"/>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FR10: The system must store and display alerts in a centralized dashboard or log system.</w:t>
      </w:r>
    </w:p>
    <w:p w14:paraId="43BB9F3E" w14:textId="77777777" w:rsidR="00701BCF" w:rsidRPr="00131BE4" w:rsidRDefault="00701BCF" w:rsidP="00131BE4">
      <w:pPr>
        <w:spacing w:line="480" w:lineRule="auto"/>
        <w:rPr>
          <w:rFonts w:asciiTheme="majorBidi" w:hAnsiTheme="majorBidi" w:cstheme="majorBidi"/>
        </w:rPr>
      </w:pPr>
    </w:p>
    <w:p w14:paraId="4F848730" w14:textId="77777777" w:rsidR="00EF43D3" w:rsidRPr="00131BE4" w:rsidRDefault="00EF43D3" w:rsidP="00131BE4">
      <w:pPr>
        <w:pStyle w:val="Heading3"/>
        <w:spacing w:line="480" w:lineRule="auto"/>
        <w:rPr>
          <w:rFonts w:asciiTheme="majorBidi" w:hAnsiTheme="majorBidi" w:cstheme="majorBidi"/>
          <w:b/>
          <w:bCs/>
          <w:i w:val="0"/>
          <w:iCs w:val="0"/>
        </w:rPr>
      </w:pPr>
      <w:bookmarkStart w:id="36" w:name="_Toc215568680"/>
      <w:r w:rsidRPr="00131BE4">
        <w:rPr>
          <w:rFonts w:asciiTheme="majorBidi" w:hAnsiTheme="majorBidi" w:cstheme="majorBidi"/>
          <w:b/>
          <w:bCs/>
          <w:i w:val="0"/>
          <w:iCs w:val="0"/>
        </w:rPr>
        <w:t>Non-Functional Requirements</w:t>
      </w:r>
      <w:bookmarkEnd w:id="36"/>
    </w:p>
    <w:p w14:paraId="529590F8" w14:textId="77777777" w:rsidR="00A7650F" w:rsidRPr="00131BE4" w:rsidRDefault="00A7650F"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Non-functional requirements define the qualities and constraints of the system, ensuring performance, reliability, and maintainability suitable for deployment in production-grade smart city infrastructure.</w:t>
      </w:r>
    </w:p>
    <w:p w14:paraId="4EE7526F" w14:textId="5F51177A" w:rsidR="00A7650F" w:rsidRPr="00131BE4" w:rsidRDefault="773E7D6D" w:rsidP="6E16B3A5">
      <w:pPr>
        <w:pStyle w:val="Heading3"/>
        <w:numPr>
          <w:ilvl w:val="0"/>
          <w:numId w:val="0"/>
        </w:numPr>
        <w:spacing w:line="480" w:lineRule="auto"/>
        <w:ind w:left="720" w:hanging="720"/>
        <w:rPr>
          <w:rFonts w:asciiTheme="majorBidi" w:eastAsiaTheme="minorEastAsia" w:hAnsiTheme="majorBidi" w:cstheme="majorBidi"/>
          <w:i w:val="0"/>
          <w:iCs w:val="0"/>
        </w:rPr>
      </w:pPr>
      <w:bookmarkStart w:id="37" w:name="_Toc214099019"/>
      <w:bookmarkStart w:id="38" w:name="_Toc215568681"/>
      <w:r w:rsidRPr="6E16B3A5">
        <w:rPr>
          <w:rFonts w:asciiTheme="majorBidi" w:eastAsiaTheme="minorEastAsia" w:hAnsiTheme="majorBidi" w:cstheme="majorBidi"/>
          <w:i w:val="0"/>
          <w:iCs w:val="0"/>
        </w:rPr>
        <w:lastRenderedPageBreak/>
        <w:t>Performance Requirements:</w:t>
      </w:r>
      <w:bookmarkEnd w:id="37"/>
      <w:bookmarkEnd w:id="38"/>
    </w:p>
    <w:p w14:paraId="52D9369F" w14:textId="77399AA8" w:rsidR="1330A03D" w:rsidRDefault="1330A03D" w:rsidP="00CB3AF1">
      <w:pPr>
        <w:pStyle w:val="NormalWeb"/>
        <w:numPr>
          <w:ilvl w:val="0"/>
          <w:numId w:val="21"/>
        </w:numPr>
        <w:spacing w:line="480" w:lineRule="auto"/>
        <w:jc w:val="both"/>
        <w:rPr>
          <w:rFonts w:asciiTheme="majorBidi" w:eastAsiaTheme="minorEastAsia" w:hAnsiTheme="majorBidi" w:cstheme="majorBidi"/>
          <w:lang w:val="en-US" w:eastAsia="en-US"/>
        </w:rPr>
      </w:pPr>
      <w:r w:rsidRPr="6E16B3A5">
        <w:rPr>
          <w:b/>
          <w:bCs/>
          <w:lang w:val="en-US"/>
        </w:rPr>
        <w:t>NFR1: End-to-end alert analysis time must be under 2 seconds</w:t>
      </w:r>
      <w:r>
        <w:br/>
      </w:r>
      <w:r w:rsidRPr="6E16B3A5">
        <w:rPr>
          <w:lang w:val="en-US"/>
        </w:rPr>
        <w:t xml:space="preserve"> </w:t>
      </w:r>
      <w:r w:rsidRPr="6E16B3A5">
        <w:rPr>
          <w:i/>
          <w:iCs/>
          <w:lang w:val="en-US"/>
        </w:rPr>
        <w:t>Justification:</w:t>
      </w:r>
      <w:r w:rsidRPr="6E16B3A5">
        <w:rPr>
          <w:lang w:val="en-US"/>
        </w:rPr>
        <w:t xml:space="preserve"> Smart city systems—such as traffic control, emergency response, and public-safety monitoring—require near real-time threat mitigation. A 2-second processing threshold enables automated containment of fast-moving attacks (e.g., ransomware, unauthorized data exfiltration) before operational disruption occurs. This aligns with NIST recommendations for rapid response in automated security systems.</w:t>
      </w:r>
    </w:p>
    <w:p w14:paraId="59D75A1E" w14:textId="2ED1488D" w:rsidR="1330A03D" w:rsidRDefault="1330A03D" w:rsidP="00CB3AF1">
      <w:pPr>
        <w:pStyle w:val="NormalWeb"/>
        <w:numPr>
          <w:ilvl w:val="0"/>
          <w:numId w:val="21"/>
        </w:numPr>
        <w:spacing w:line="480" w:lineRule="auto"/>
        <w:jc w:val="both"/>
        <w:rPr>
          <w:lang w:val="en-US"/>
        </w:rPr>
      </w:pPr>
      <w:r w:rsidRPr="6E16B3A5">
        <w:rPr>
          <w:b/>
          <w:bCs/>
          <w:lang w:val="en-US"/>
        </w:rPr>
        <w:t>NFR2: The system must support processing at least 50 alerts per minute</w:t>
      </w:r>
      <w:r w:rsidRPr="6E16B3A5">
        <w:rPr>
          <w:lang w:val="en-US"/>
        </w:rPr>
        <w:t xml:space="preserve"> Preliminary testing using Falco against simulated smart-city microservices shows that a typical edge node generates approximately 20–40 actionable alerts per minute under normal load, with higher activity during incidents. A requirement of 50 alerts/min provides a 25% buffer to absorb peak activity without backlog, ensuring consistent real-time detection performance.</w:t>
      </w:r>
    </w:p>
    <w:p w14:paraId="69A8982F" w14:textId="4ECE69C0" w:rsidR="3DBB64CB" w:rsidRDefault="3DBB64CB" w:rsidP="00CB3AF1">
      <w:pPr>
        <w:pStyle w:val="NormalWeb"/>
        <w:numPr>
          <w:ilvl w:val="0"/>
          <w:numId w:val="21"/>
        </w:numPr>
        <w:spacing w:line="480" w:lineRule="auto"/>
        <w:jc w:val="both"/>
        <w:rPr>
          <w:lang w:val="en-US"/>
        </w:rPr>
      </w:pPr>
      <w:r w:rsidRPr="6E16B3A5">
        <w:rPr>
          <w:b/>
          <w:bCs/>
          <w:lang w:val="en-US"/>
        </w:rPr>
        <w:t>NFR3: LLM output must maintain high consistency (temperature ≤ 0.3)</w:t>
      </w:r>
      <w:r>
        <w:br/>
      </w:r>
      <w:r w:rsidRPr="6E16B3A5">
        <w:rPr>
          <w:lang w:val="en-US"/>
        </w:rPr>
        <w:t xml:space="preserve"> Security automation depends on deterministic, reliable decision-making. Using a low temperature (≤ 0.3) minimizes output randomness and prevents inconsistent or “creative” responses. This ensures that similar alerts result in consistent severity scores, classifications, and remediation actions—building operator trust in the AI’s recommendations.</w:t>
      </w:r>
    </w:p>
    <w:p w14:paraId="76C42A70" w14:textId="77777777" w:rsidR="00A7650F" w:rsidRPr="00131BE4" w:rsidRDefault="00A7650F" w:rsidP="00131BE4">
      <w:pPr>
        <w:pStyle w:val="Heading3"/>
        <w:numPr>
          <w:ilvl w:val="0"/>
          <w:numId w:val="0"/>
        </w:numPr>
        <w:spacing w:line="480" w:lineRule="auto"/>
        <w:ind w:left="720" w:hanging="720"/>
        <w:rPr>
          <w:rFonts w:asciiTheme="majorBidi" w:eastAsiaTheme="minorEastAsia" w:hAnsiTheme="majorBidi" w:cstheme="majorBidi"/>
          <w:i w:val="0"/>
        </w:rPr>
      </w:pPr>
      <w:bookmarkStart w:id="39" w:name="_Toc214099020"/>
      <w:bookmarkStart w:id="40" w:name="_Toc215568682"/>
      <w:r w:rsidRPr="00131BE4">
        <w:rPr>
          <w:rFonts w:asciiTheme="majorBidi" w:eastAsiaTheme="minorEastAsia" w:hAnsiTheme="majorBidi" w:cstheme="majorBidi"/>
          <w:i w:val="0"/>
        </w:rPr>
        <w:t>Reliability Requirements:</w:t>
      </w:r>
      <w:bookmarkEnd w:id="39"/>
      <w:bookmarkEnd w:id="40"/>
    </w:p>
    <w:p w14:paraId="5E9CF323" w14:textId="5DC3969A" w:rsidR="00A7650F" w:rsidRPr="001D1B42" w:rsidRDefault="773E7D6D" w:rsidP="00CB3AF1">
      <w:pPr>
        <w:pStyle w:val="NormalWeb"/>
        <w:numPr>
          <w:ilvl w:val="0"/>
          <w:numId w:val="22"/>
        </w:numPr>
        <w:spacing w:line="480" w:lineRule="auto"/>
        <w:jc w:val="both"/>
        <w:rPr>
          <w:rFonts w:asciiTheme="majorBidi" w:eastAsiaTheme="minorEastAsia" w:hAnsiTheme="majorBidi" w:cstheme="majorBidi"/>
          <w:lang w:val="en-US" w:eastAsia="en-US"/>
        </w:rPr>
      </w:pPr>
      <w:r w:rsidRPr="6E16B3A5">
        <w:rPr>
          <w:rFonts w:asciiTheme="majorBidi" w:eastAsiaTheme="minorEastAsia" w:hAnsiTheme="majorBidi" w:cstheme="majorBidi"/>
          <w:lang w:val="en-US" w:eastAsia="en-US"/>
        </w:rPr>
        <w:t xml:space="preserve">NFR4: </w:t>
      </w:r>
      <w:r w:rsidR="6F358456" w:rsidRPr="6E16B3A5">
        <w:rPr>
          <w:b/>
          <w:bCs/>
          <w:lang w:val="en-US"/>
        </w:rPr>
        <w:t>NFR4: The system must operate continuously with 99% uptime.</w:t>
      </w:r>
      <w:r w:rsidR="00A7650F">
        <w:br/>
      </w:r>
      <w:r w:rsidR="6F358456" w:rsidRPr="6E16B3A5">
        <w:rPr>
          <w:lang w:val="en-US"/>
        </w:rPr>
        <w:t xml:space="preserve">Cybersecurity monitoring must run 24/7. A 99% uptime requirement limits unplanned downtime to under 88 hours per year, matching the baseline for critical monitoring </w:t>
      </w:r>
      <w:r w:rsidR="6F358456" w:rsidRPr="6E16B3A5">
        <w:rPr>
          <w:lang w:val="en-US"/>
        </w:rPr>
        <w:lastRenderedPageBreak/>
        <w:t xml:space="preserve">systems in urban infrastructure and aligning with </w:t>
      </w:r>
      <w:r w:rsidR="6F358456" w:rsidRPr="6E16B3A5">
        <w:rPr>
          <w:i/>
          <w:iCs/>
          <w:lang w:val="en-US"/>
        </w:rPr>
        <w:t>ISO 27001:2013, Annex A.12</w:t>
      </w:r>
      <w:r w:rsidR="6F358456" w:rsidRPr="6E16B3A5">
        <w:rPr>
          <w:lang w:val="en-US"/>
        </w:rPr>
        <w:t>. This ensures a minimal monitoring gap and maintains continuous threat visibility.</w:t>
      </w:r>
    </w:p>
    <w:p w14:paraId="462867A5" w14:textId="77777777" w:rsidR="00A7650F" w:rsidRPr="001D1B42" w:rsidRDefault="00A7650F" w:rsidP="00CB3AF1">
      <w:pPr>
        <w:pStyle w:val="NormalWeb"/>
        <w:numPr>
          <w:ilvl w:val="0"/>
          <w:numId w:val="22"/>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NFR5: Fallback LLM support must activate automatically when primary LLM fails.</w:t>
      </w:r>
    </w:p>
    <w:p w14:paraId="171D0E4B" w14:textId="77777777" w:rsidR="00A7650F" w:rsidRPr="001D1B42" w:rsidRDefault="00A7650F" w:rsidP="00CB3AF1">
      <w:pPr>
        <w:pStyle w:val="NormalWeb"/>
        <w:numPr>
          <w:ilvl w:val="0"/>
          <w:numId w:val="22"/>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NFR6: Systems must handle network instability during edge deployment.</w:t>
      </w:r>
    </w:p>
    <w:p w14:paraId="50BA158F" w14:textId="77777777" w:rsidR="00A7650F" w:rsidRPr="00131BE4" w:rsidRDefault="00A7650F" w:rsidP="00131BE4">
      <w:pPr>
        <w:pStyle w:val="Heading3"/>
        <w:numPr>
          <w:ilvl w:val="0"/>
          <w:numId w:val="0"/>
        </w:numPr>
        <w:spacing w:line="480" w:lineRule="auto"/>
        <w:ind w:left="720" w:hanging="720"/>
        <w:rPr>
          <w:rFonts w:asciiTheme="majorBidi" w:eastAsiaTheme="minorEastAsia" w:hAnsiTheme="majorBidi" w:cstheme="majorBidi"/>
          <w:i w:val="0"/>
        </w:rPr>
      </w:pPr>
      <w:bookmarkStart w:id="41" w:name="_Toc214099021"/>
      <w:bookmarkStart w:id="42" w:name="_Toc215568683"/>
      <w:r w:rsidRPr="00131BE4">
        <w:rPr>
          <w:rFonts w:asciiTheme="majorBidi" w:eastAsiaTheme="minorEastAsia" w:hAnsiTheme="majorBidi" w:cstheme="majorBidi"/>
          <w:i w:val="0"/>
        </w:rPr>
        <w:t>Scalability Requirements:</w:t>
      </w:r>
      <w:bookmarkEnd w:id="41"/>
      <w:bookmarkEnd w:id="42"/>
    </w:p>
    <w:p w14:paraId="0DD9DF47" w14:textId="77777777" w:rsidR="00A7650F" w:rsidRPr="001D1B42" w:rsidRDefault="00A7650F" w:rsidP="00CB3AF1">
      <w:pPr>
        <w:pStyle w:val="NormalWeb"/>
        <w:numPr>
          <w:ilvl w:val="0"/>
          <w:numId w:val="23"/>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NFR7: System must scale across multiple edge nodes via Kubernetes.</w:t>
      </w:r>
    </w:p>
    <w:p w14:paraId="7A574F7A" w14:textId="77777777" w:rsidR="00A7650F" w:rsidRPr="001D1B42" w:rsidRDefault="00A7650F" w:rsidP="00CB3AF1">
      <w:pPr>
        <w:pStyle w:val="NormalWeb"/>
        <w:numPr>
          <w:ilvl w:val="0"/>
          <w:numId w:val="23"/>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NFR8: Modular design should allow easy integration of new LLMs or IDS tools.</w:t>
      </w:r>
    </w:p>
    <w:p w14:paraId="0290ED5E" w14:textId="77777777" w:rsidR="00A7650F" w:rsidRPr="001D1B42" w:rsidRDefault="00A7650F" w:rsidP="00131BE4">
      <w:pPr>
        <w:pStyle w:val="Heading3"/>
        <w:numPr>
          <w:ilvl w:val="0"/>
          <w:numId w:val="0"/>
        </w:numPr>
        <w:spacing w:line="480" w:lineRule="auto"/>
        <w:ind w:left="720" w:hanging="720"/>
        <w:rPr>
          <w:rFonts w:asciiTheme="majorBidi" w:eastAsiaTheme="minorEastAsia" w:hAnsiTheme="majorBidi" w:cstheme="majorBidi"/>
          <w:i w:val="0"/>
        </w:rPr>
      </w:pPr>
      <w:bookmarkStart w:id="43" w:name="_Toc214099022"/>
      <w:bookmarkStart w:id="44" w:name="_Toc215568684"/>
      <w:r w:rsidRPr="001D1B42">
        <w:rPr>
          <w:rFonts w:asciiTheme="majorBidi" w:eastAsiaTheme="minorEastAsia" w:hAnsiTheme="majorBidi" w:cstheme="majorBidi"/>
          <w:i w:val="0"/>
        </w:rPr>
        <w:t>Security Requirements:</w:t>
      </w:r>
      <w:bookmarkEnd w:id="43"/>
      <w:bookmarkEnd w:id="44"/>
    </w:p>
    <w:p w14:paraId="0CEECDF3" w14:textId="77777777" w:rsidR="00A7650F" w:rsidRPr="001D1B42" w:rsidRDefault="00A7650F" w:rsidP="00CB3AF1">
      <w:pPr>
        <w:pStyle w:val="NormalWeb"/>
        <w:numPr>
          <w:ilvl w:val="0"/>
          <w:numId w:val="24"/>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NFR9: All communications must use secure APIs (HTTPS, encrypted tokens).</w:t>
      </w:r>
    </w:p>
    <w:p w14:paraId="405F897E" w14:textId="77777777" w:rsidR="00A7650F" w:rsidRPr="001D1B42" w:rsidRDefault="00A7650F" w:rsidP="00CB3AF1">
      <w:pPr>
        <w:pStyle w:val="NormalWeb"/>
        <w:numPr>
          <w:ilvl w:val="0"/>
          <w:numId w:val="22"/>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NFR10: Access to logs and LLM outputs must be authenticated and logged.</w:t>
      </w:r>
    </w:p>
    <w:p w14:paraId="2C2A89AC" w14:textId="77777777" w:rsidR="00A7650F" w:rsidRPr="001D1B42" w:rsidRDefault="00A7650F" w:rsidP="00CB3AF1">
      <w:pPr>
        <w:pStyle w:val="NormalWeb"/>
        <w:numPr>
          <w:ilvl w:val="0"/>
          <w:numId w:val="22"/>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NFR11: Sensitive alert data must be sanitized before being sent to LLMs.</w:t>
      </w:r>
    </w:p>
    <w:p w14:paraId="76F04D0B" w14:textId="77777777" w:rsidR="00A7650F" w:rsidRPr="001D1B42" w:rsidRDefault="00A7650F" w:rsidP="00131BE4">
      <w:pPr>
        <w:pStyle w:val="Heading3"/>
        <w:numPr>
          <w:ilvl w:val="0"/>
          <w:numId w:val="0"/>
        </w:numPr>
        <w:spacing w:line="480" w:lineRule="auto"/>
        <w:ind w:left="720" w:hanging="720"/>
        <w:rPr>
          <w:rFonts w:asciiTheme="majorBidi" w:eastAsiaTheme="minorEastAsia" w:hAnsiTheme="majorBidi" w:cstheme="majorBidi"/>
          <w:i w:val="0"/>
        </w:rPr>
      </w:pPr>
      <w:bookmarkStart w:id="45" w:name="_Toc214099023"/>
      <w:bookmarkStart w:id="46" w:name="_Toc215568685"/>
      <w:r w:rsidRPr="001D1B42">
        <w:rPr>
          <w:rFonts w:asciiTheme="majorBidi" w:eastAsiaTheme="minorEastAsia" w:hAnsiTheme="majorBidi" w:cstheme="majorBidi"/>
          <w:i w:val="0"/>
        </w:rPr>
        <w:t>Usability Requirements:</w:t>
      </w:r>
      <w:bookmarkEnd w:id="45"/>
      <w:bookmarkEnd w:id="46"/>
    </w:p>
    <w:p w14:paraId="7BC89CB9" w14:textId="77777777" w:rsidR="00A7650F" w:rsidRPr="001D1B42" w:rsidRDefault="00A7650F" w:rsidP="00CB3AF1">
      <w:pPr>
        <w:pStyle w:val="NormalWeb"/>
        <w:numPr>
          <w:ilvl w:val="0"/>
          <w:numId w:val="25"/>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NFR12: Interface must be simple for non-experts.</w:t>
      </w:r>
    </w:p>
    <w:p w14:paraId="5A315D9E" w14:textId="77777777" w:rsidR="00A7650F" w:rsidRPr="001D1B42" w:rsidRDefault="00A7650F" w:rsidP="00CB3AF1">
      <w:pPr>
        <w:pStyle w:val="NormalWeb"/>
        <w:numPr>
          <w:ilvl w:val="0"/>
          <w:numId w:val="25"/>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NFR13: Severity and summary must be immediately visible without extra steps.</w:t>
      </w:r>
    </w:p>
    <w:p w14:paraId="32E14C58" w14:textId="77777777" w:rsidR="00A7650F" w:rsidRPr="00131BE4" w:rsidRDefault="00A7650F" w:rsidP="00131BE4">
      <w:pPr>
        <w:pStyle w:val="Heading3"/>
        <w:numPr>
          <w:ilvl w:val="0"/>
          <w:numId w:val="0"/>
        </w:numPr>
        <w:spacing w:line="480" w:lineRule="auto"/>
        <w:ind w:left="720" w:hanging="720"/>
        <w:rPr>
          <w:rFonts w:asciiTheme="majorBidi" w:eastAsiaTheme="minorEastAsia" w:hAnsiTheme="majorBidi" w:cstheme="majorBidi"/>
          <w:i w:val="0"/>
        </w:rPr>
      </w:pPr>
      <w:bookmarkStart w:id="47" w:name="_Toc214099024"/>
      <w:bookmarkStart w:id="48" w:name="_Toc215568686"/>
      <w:r w:rsidRPr="00131BE4">
        <w:rPr>
          <w:rFonts w:asciiTheme="majorBidi" w:eastAsiaTheme="minorEastAsia" w:hAnsiTheme="majorBidi" w:cstheme="majorBidi"/>
          <w:i w:val="0"/>
        </w:rPr>
        <w:t>Maintainability Requirements:</w:t>
      </w:r>
      <w:bookmarkEnd w:id="47"/>
      <w:bookmarkEnd w:id="48"/>
    </w:p>
    <w:p w14:paraId="083A8C90" w14:textId="77777777" w:rsidR="00A7650F" w:rsidRPr="001D1B42" w:rsidRDefault="00A7650F" w:rsidP="00CB3AF1">
      <w:pPr>
        <w:pStyle w:val="NormalWeb"/>
        <w:numPr>
          <w:ilvl w:val="0"/>
          <w:numId w:val="26"/>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NFR14: System configurations should be easily updatable.</w:t>
      </w:r>
    </w:p>
    <w:p w14:paraId="492F1374" w14:textId="77777777" w:rsidR="00A7650F" w:rsidRPr="001D1B42" w:rsidRDefault="00A7650F" w:rsidP="00CB3AF1">
      <w:pPr>
        <w:pStyle w:val="NormalWeb"/>
        <w:numPr>
          <w:ilvl w:val="0"/>
          <w:numId w:val="26"/>
        </w:numPr>
        <w:spacing w:line="480" w:lineRule="auto"/>
        <w:jc w:val="both"/>
        <w:rPr>
          <w:rFonts w:asciiTheme="majorBidi" w:eastAsiaTheme="minorEastAsia" w:hAnsiTheme="majorBidi" w:cstheme="majorBidi"/>
          <w:lang w:val="en-US" w:eastAsia="en-US"/>
        </w:rPr>
      </w:pPr>
      <w:r w:rsidRPr="001D1B42">
        <w:rPr>
          <w:rFonts w:asciiTheme="majorBidi" w:eastAsiaTheme="minorEastAsia" w:hAnsiTheme="majorBidi" w:cstheme="majorBidi"/>
          <w:lang w:val="en-US" w:eastAsia="en-US"/>
        </w:rPr>
        <w:t>NFR15: Logs must be stored in standardized, readable format (JSON).</w:t>
      </w:r>
    </w:p>
    <w:p w14:paraId="3434E94E" w14:textId="77777777" w:rsidR="00EF43D3" w:rsidRPr="00131BE4" w:rsidRDefault="00EF43D3" w:rsidP="00131BE4">
      <w:pPr>
        <w:spacing w:line="480" w:lineRule="auto"/>
        <w:rPr>
          <w:rFonts w:asciiTheme="majorBidi" w:hAnsiTheme="majorBidi" w:cstheme="majorBidi"/>
        </w:rPr>
      </w:pPr>
    </w:p>
    <w:p w14:paraId="6C94BE20" w14:textId="77777777" w:rsidR="00EF43D3" w:rsidRPr="00131BE4" w:rsidRDefault="00EF43D3" w:rsidP="00131BE4">
      <w:pPr>
        <w:pStyle w:val="Heading2"/>
        <w:spacing w:line="480" w:lineRule="auto"/>
        <w:ind w:left="540" w:hanging="540"/>
        <w:rPr>
          <w:rFonts w:asciiTheme="majorBidi" w:hAnsiTheme="majorBidi" w:cstheme="majorBidi"/>
        </w:rPr>
      </w:pPr>
      <w:bookmarkStart w:id="49" w:name="_Toc215568687"/>
      <w:r w:rsidRPr="00131BE4">
        <w:rPr>
          <w:rFonts w:asciiTheme="majorBidi" w:hAnsiTheme="majorBidi" w:cstheme="majorBidi"/>
        </w:rPr>
        <w:lastRenderedPageBreak/>
        <w:t>Design Constraints (Cost, Power, Size, Environmental Factors)</w:t>
      </w:r>
      <w:bookmarkEnd w:id="49"/>
    </w:p>
    <w:p w14:paraId="23F197C9" w14:textId="77777777" w:rsidR="00A7650F" w:rsidRPr="00131BE4" w:rsidRDefault="00A7650F" w:rsidP="00131BE4">
      <w:pPr>
        <w:pStyle w:val="Heading2"/>
        <w:numPr>
          <w:ilvl w:val="0"/>
          <w:numId w:val="0"/>
        </w:numPr>
        <w:spacing w:line="480" w:lineRule="auto"/>
        <w:rPr>
          <w:rFonts w:asciiTheme="majorBidi" w:eastAsiaTheme="minorEastAsia" w:hAnsiTheme="majorBidi" w:cstheme="majorBidi"/>
        </w:rPr>
      </w:pPr>
      <w:bookmarkStart w:id="50" w:name="_Toc214099026"/>
      <w:bookmarkStart w:id="51" w:name="_Toc215568688"/>
      <w:r w:rsidRPr="00131BE4">
        <w:rPr>
          <w:rFonts w:asciiTheme="majorBidi" w:eastAsiaTheme="minorEastAsia" w:hAnsiTheme="majorBidi" w:cstheme="majorBidi"/>
        </w:rPr>
        <w:t>Technical Constraints:</w:t>
      </w:r>
      <w:bookmarkEnd w:id="50"/>
      <w:bookmarkEnd w:id="51"/>
    </w:p>
    <w:p w14:paraId="0658C0E8" w14:textId="77777777" w:rsidR="00A7650F" w:rsidRPr="00131BE4" w:rsidRDefault="00A7650F" w:rsidP="00CB3AF1">
      <w:pPr>
        <w:pStyle w:val="NormalWeb"/>
        <w:numPr>
          <w:ilvl w:val="0"/>
          <w:numId w:val="27"/>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Limited Processing Power at Edge Nodes:</w:t>
      </w:r>
      <w:r w:rsidRPr="00131BE4">
        <w:rPr>
          <w:rFonts w:asciiTheme="majorBidi" w:eastAsiaTheme="minorEastAsia" w:hAnsiTheme="majorBidi" w:cstheme="majorBidi"/>
          <w:lang w:val="en-US" w:eastAsia="en-US"/>
        </w:rPr>
        <w:br/>
        <w:t>Edge devices typically have restricted CPU and memory resources compared to cloud servers. The system must therefore minimize local computational overhead.</w:t>
      </w:r>
    </w:p>
    <w:p w14:paraId="15ED3151" w14:textId="77777777" w:rsidR="00A7650F" w:rsidRPr="00131BE4" w:rsidRDefault="00A7650F" w:rsidP="00CB3AF1">
      <w:pPr>
        <w:pStyle w:val="NormalWeb"/>
        <w:numPr>
          <w:ilvl w:val="0"/>
          <w:numId w:val="27"/>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Dependence on External LLM APIs:</w:t>
      </w:r>
      <w:r w:rsidRPr="00131BE4">
        <w:rPr>
          <w:rFonts w:asciiTheme="majorBidi" w:eastAsiaTheme="minorEastAsia" w:hAnsiTheme="majorBidi" w:cstheme="majorBidi"/>
          <w:lang w:val="en-US" w:eastAsia="en-US"/>
        </w:rPr>
        <w:br/>
        <w:t>Using GPT-4 or similar models requires stable internet access. Connectivity issues can affect response times, making fallback mechanisms necessary.</w:t>
      </w:r>
    </w:p>
    <w:p w14:paraId="4789AA45" w14:textId="77777777" w:rsidR="00A7650F" w:rsidRPr="00131BE4" w:rsidRDefault="00A7650F" w:rsidP="00CB3AF1">
      <w:pPr>
        <w:pStyle w:val="NormalWeb"/>
        <w:numPr>
          <w:ilvl w:val="0"/>
          <w:numId w:val="27"/>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Latency Requirements:</w:t>
      </w:r>
      <w:r w:rsidRPr="00131BE4">
        <w:rPr>
          <w:rFonts w:asciiTheme="majorBidi" w:eastAsiaTheme="minorEastAsia" w:hAnsiTheme="majorBidi" w:cstheme="majorBidi"/>
          <w:lang w:val="en-US" w:eastAsia="en-US"/>
        </w:rPr>
        <w:br/>
        <w:t>Real-time detection requires total end-to-end processing under 2 seconds, limiting the complexity of preprocessing operations.</w:t>
      </w:r>
    </w:p>
    <w:p w14:paraId="0755FB9A" w14:textId="77777777" w:rsidR="00A7650F" w:rsidRPr="00131BE4" w:rsidRDefault="00A7650F" w:rsidP="00CB3AF1">
      <w:pPr>
        <w:pStyle w:val="NormalWeb"/>
        <w:numPr>
          <w:ilvl w:val="0"/>
          <w:numId w:val="27"/>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Containerized Environment Restrictions:</w:t>
      </w:r>
      <w:r w:rsidRPr="00131BE4">
        <w:rPr>
          <w:rFonts w:asciiTheme="majorBidi" w:eastAsiaTheme="minorEastAsia" w:hAnsiTheme="majorBidi" w:cstheme="majorBidi"/>
          <w:lang w:val="en-US" w:eastAsia="en-US"/>
        </w:rPr>
        <w:br/>
        <w:t>Kubernetes imposes namespace isolation and permission constraints that restrict access to host-level logs and actions.</w:t>
      </w:r>
    </w:p>
    <w:p w14:paraId="08A1F0F4" w14:textId="77777777" w:rsidR="00A7650F" w:rsidRPr="00131BE4" w:rsidRDefault="00A7650F" w:rsidP="00131BE4">
      <w:pPr>
        <w:pStyle w:val="Heading2"/>
        <w:numPr>
          <w:ilvl w:val="0"/>
          <w:numId w:val="0"/>
        </w:numPr>
        <w:spacing w:line="480" w:lineRule="auto"/>
        <w:rPr>
          <w:rFonts w:asciiTheme="majorBidi" w:eastAsiaTheme="minorEastAsia" w:hAnsiTheme="majorBidi" w:cstheme="majorBidi"/>
        </w:rPr>
      </w:pPr>
      <w:bookmarkStart w:id="52" w:name="_Toc214099027"/>
      <w:bookmarkStart w:id="53" w:name="_Toc215568689"/>
      <w:r w:rsidRPr="00131BE4">
        <w:rPr>
          <w:rFonts w:asciiTheme="majorBidi" w:eastAsiaTheme="minorEastAsia" w:hAnsiTheme="majorBidi" w:cstheme="majorBidi"/>
        </w:rPr>
        <w:t>Environmental Constraints:</w:t>
      </w:r>
      <w:bookmarkEnd w:id="52"/>
      <w:bookmarkEnd w:id="53"/>
    </w:p>
    <w:p w14:paraId="47A58859" w14:textId="77777777" w:rsidR="00A7650F" w:rsidRPr="00131BE4" w:rsidRDefault="00A7650F" w:rsidP="00CB3AF1">
      <w:pPr>
        <w:pStyle w:val="NormalWeb"/>
        <w:numPr>
          <w:ilvl w:val="0"/>
          <w:numId w:val="28"/>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Distributed Smart City Infrastructure:</w:t>
      </w:r>
      <w:r w:rsidRPr="00131BE4">
        <w:rPr>
          <w:rFonts w:asciiTheme="majorBidi" w:eastAsiaTheme="minorEastAsia" w:hAnsiTheme="majorBidi" w:cstheme="majorBidi"/>
          <w:lang w:val="en-US" w:eastAsia="en-US"/>
        </w:rPr>
        <w:br/>
        <w:t>The system must function across multiple locations with unpredictable network conditions.</w:t>
      </w:r>
    </w:p>
    <w:p w14:paraId="346C91A7" w14:textId="77777777" w:rsidR="00A7650F" w:rsidRPr="00131BE4" w:rsidRDefault="00A7650F" w:rsidP="00CB3AF1">
      <w:pPr>
        <w:pStyle w:val="NormalWeb"/>
        <w:numPr>
          <w:ilvl w:val="0"/>
          <w:numId w:val="28"/>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Edge Node Thermal/Power Limitations:</w:t>
      </w:r>
      <w:r w:rsidRPr="00131BE4">
        <w:rPr>
          <w:rFonts w:asciiTheme="majorBidi" w:eastAsiaTheme="minorEastAsia" w:hAnsiTheme="majorBidi" w:cstheme="majorBidi"/>
          <w:lang w:val="en-US" w:eastAsia="en-US"/>
        </w:rPr>
        <w:br/>
        <w:t>Devices deployed in outdoor or embedded environments have thermal and energy limitations that restrict heavy computation.</w:t>
      </w:r>
    </w:p>
    <w:p w14:paraId="441C8CE8" w14:textId="77777777" w:rsidR="00A7650F" w:rsidRPr="00131BE4" w:rsidRDefault="00A7650F" w:rsidP="00CB3AF1">
      <w:pPr>
        <w:pStyle w:val="NormalWeb"/>
        <w:numPr>
          <w:ilvl w:val="0"/>
          <w:numId w:val="28"/>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Deployment in High-Latency Networks:</w:t>
      </w:r>
      <w:r w:rsidRPr="00131BE4">
        <w:rPr>
          <w:rFonts w:asciiTheme="majorBidi" w:eastAsiaTheme="minorEastAsia" w:hAnsiTheme="majorBidi" w:cstheme="majorBidi"/>
          <w:lang w:val="en-US" w:eastAsia="en-US"/>
        </w:rPr>
        <w:br/>
        <w:t>Some smart city zones have slower links between edge nodes, affecting log transmission and response time.</w:t>
      </w:r>
    </w:p>
    <w:p w14:paraId="165686F0" w14:textId="77777777" w:rsidR="00A7650F" w:rsidRPr="00131BE4" w:rsidRDefault="00A7650F" w:rsidP="00131BE4">
      <w:pPr>
        <w:pStyle w:val="Heading2"/>
        <w:numPr>
          <w:ilvl w:val="0"/>
          <w:numId w:val="0"/>
        </w:numPr>
        <w:spacing w:line="480" w:lineRule="auto"/>
        <w:rPr>
          <w:rFonts w:asciiTheme="majorBidi" w:eastAsiaTheme="minorEastAsia" w:hAnsiTheme="majorBidi" w:cstheme="majorBidi"/>
        </w:rPr>
      </w:pPr>
      <w:bookmarkStart w:id="54" w:name="_Toc214099028"/>
      <w:bookmarkStart w:id="55" w:name="_Toc215568690"/>
      <w:r w:rsidRPr="00131BE4">
        <w:rPr>
          <w:rFonts w:asciiTheme="majorBidi" w:eastAsiaTheme="minorEastAsia" w:hAnsiTheme="majorBidi" w:cstheme="majorBidi"/>
        </w:rPr>
        <w:lastRenderedPageBreak/>
        <w:t>Economic &amp; Cost Constraints:</w:t>
      </w:r>
      <w:bookmarkEnd w:id="54"/>
      <w:bookmarkEnd w:id="55"/>
    </w:p>
    <w:p w14:paraId="108352D2" w14:textId="77777777" w:rsidR="00A7650F" w:rsidRPr="00131BE4" w:rsidRDefault="00A7650F" w:rsidP="00CB3AF1">
      <w:pPr>
        <w:pStyle w:val="NormalWeb"/>
        <w:numPr>
          <w:ilvl w:val="0"/>
          <w:numId w:val="29"/>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API Usage Costs:</w:t>
      </w:r>
      <w:r w:rsidRPr="00131BE4">
        <w:rPr>
          <w:rFonts w:asciiTheme="majorBidi" w:eastAsiaTheme="minorEastAsia" w:hAnsiTheme="majorBidi" w:cstheme="majorBidi"/>
          <w:lang w:val="en-US" w:eastAsia="en-US"/>
        </w:rPr>
        <w:br/>
        <w:t>LLM API calls incur per-request charges. Frequent alerts may increase operational costs, requiring optimization or batching.</w:t>
      </w:r>
    </w:p>
    <w:p w14:paraId="190D0D85" w14:textId="77777777" w:rsidR="00A7650F" w:rsidRPr="00131BE4" w:rsidRDefault="00A7650F" w:rsidP="00CB3AF1">
      <w:pPr>
        <w:pStyle w:val="NormalWeb"/>
        <w:numPr>
          <w:ilvl w:val="0"/>
          <w:numId w:val="29"/>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Hardware Procurement Costs:</w:t>
      </w:r>
      <w:r w:rsidRPr="00131BE4">
        <w:rPr>
          <w:rFonts w:asciiTheme="majorBidi" w:eastAsiaTheme="minorEastAsia" w:hAnsiTheme="majorBidi" w:cstheme="majorBidi"/>
          <w:lang w:val="en-US" w:eastAsia="en-US"/>
        </w:rPr>
        <w:br/>
        <w:t>Scaling the system across multiple smart city nodes requires more edge devices, each adding to the project budget.</w:t>
      </w:r>
    </w:p>
    <w:p w14:paraId="24CC68E1" w14:textId="77777777" w:rsidR="00A7650F" w:rsidRPr="00131BE4" w:rsidRDefault="00A7650F" w:rsidP="00CB3AF1">
      <w:pPr>
        <w:pStyle w:val="NormalWeb"/>
        <w:numPr>
          <w:ilvl w:val="0"/>
          <w:numId w:val="29"/>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Licensing &amp; Commercial Tools:</w:t>
      </w:r>
      <w:r w:rsidRPr="00131BE4">
        <w:rPr>
          <w:rFonts w:asciiTheme="majorBidi" w:eastAsiaTheme="minorEastAsia" w:hAnsiTheme="majorBidi" w:cstheme="majorBidi"/>
          <w:lang w:val="en-US" w:eastAsia="en-US"/>
        </w:rPr>
        <w:br/>
        <w:t>Some IDS or monitoring tools have commercial licenses that affect deployment flexibility.</w:t>
      </w:r>
    </w:p>
    <w:p w14:paraId="50E0571B" w14:textId="77777777" w:rsidR="00A7650F" w:rsidRPr="00131BE4" w:rsidRDefault="00A7650F" w:rsidP="00131BE4">
      <w:pPr>
        <w:pStyle w:val="Heading2"/>
        <w:numPr>
          <w:ilvl w:val="0"/>
          <w:numId w:val="0"/>
        </w:numPr>
        <w:spacing w:line="480" w:lineRule="auto"/>
        <w:rPr>
          <w:rFonts w:asciiTheme="majorBidi" w:eastAsiaTheme="minorEastAsia" w:hAnsiTheme="majorBidi" w:cstheme="majorBidi"/>
        </w:rPr>
      </w:pPr>
      <w:bookmarkStart w:id="56" w:name="_Toc214099029"/>
      <w:bookmarkStart w:id="57" w:name="_Toc215568691"/>
      <w:r w:rsidRPr="00131BE4">
        <w:rPr>
          <w:rFonts w:asciiTheme="majorBidi" w:eastAsiaTheme="minorEastAsia" w:hAnsiTheme="majorBidi" w:cstheme="majorBidi"/>
        </w:rPr>
        <w:t>Regulatory &amp; Compliance Constraints:</w:t>
      </w:r>
      <w:bookmarkEnd w:id="56"/>
      <w:bookmarkEnd w:id="57"/>
    </w:p>
    <w:p w14:paraId="497A78B4" w14:textId="42CE7EDE" w:rsidR="00A7650F" w:rsidRPr="00131BE4" w:rsidRDefault="773E7D6D" w:rsidP="00CB3AF1">
      <w:pPr>
        <w:pStyle w:val="NormalWeb"/>
        <w:numPr>
          <w:ilvl w:val="0"/>
          <w:numId w:val="30"/>
        </w:numPr>
        <w:spacing w:line="480" w:lineRule="auto"/>
      </w:pPr>
      <w:r w:rsidRPr="6E16B3A5">
        <w:rPr>
          <w:rFonts w:asciiTheme="majorBidi" w:eastAsiaTheme="minorEastAsia" w:hAnsiTheme="majorBidi" w:cstheme="majorBidi"/>
          <w:b/>
          <w:bCs/>
          <w:lang w:val="en-US" w:eastAsia="en-US"/>
        </w:rPr>
        <w:t>Data Protection Requirements:</w:t>
      </w:r>
      <w:r w:rsidR="00A7650F">
        <w:br/>
      </w:r>
      <w:r w:rsidR="6C011357">
        <w:t>Smart city systems handle sensitive personal or operational data. Compliance with regional regulations—such as the Qatar Personal Data Privacy Law (Law No. 13 of 2016) and principles aligned with the EU General Data Protection Regulation (GDPR)—is mandatory. This requires implementing data minimization, ensuring lawful processing bases, and protecting citizen privacy within all system components.</w:t>
      </w:r>
    </w:p>
    <w:p w14:paraId="7A757FAF" w14:textId="31B2DCC2" w:rsidR="00A7650F" w:rsidRPr="00131BE4" w:rsidRDefault="773E7D6D" w:rsidP="00CB3AF1">
      <w:pPr>
        <w:pStyle w:val="NormalWeb"/>
        <w:numPr>
          <w:ilvl w:val="0"/>
          <w:numId w:val="30"/>
        </w:numPr>
        <w:spacing w:line="480" w:lineRule="auto"/>
        <w:rPr>
          <w:rFonts w:asciiTheme="majorBidi" w:eastAsiaTheme="minorEastAsia" w:hAnsiTheme="majorBidi" w:cstheme="majorBidi"/>
          <w:lang w:val="en-US" w:eastAsia="en-US"/>
        </w:rPr>
      </w:pPr>
      <w:r w:rsidRPr="6E16B3A5">
        <w:rPr>
          <w:rFonts w:asciiTheme="majorBidi" w:eastAsiaTheme="minorEastAsia" w:hAnsiTheme="majorBidi" w:cstheme="majorBidi"/>
          <w:b/>
          <w:bCs/>
          <w:lang w:val="en-US" w:eastAsia="en-US"/>
        </w:rPr>
        <w:t>Restrictions on Cloud Usage:</w:t>
      </w:r>
      <w:r w:rsidR="00A7650F">
        <w:br/>
      </w:r>
      <w:r w:rsidR="17E16495">
        <w:t>Certain national cybersecurity policies and critical infrastructure protection mandates stipulate that sensitive operational data must not be transmitted outside jurisdictional borders. This constraint limits the use of external cloud-based LLM APIs (e.g., OpenAI, Anthropic) unless the data is rigorously sanitized to remove all personal and operationally sensitive information prior to transmission.</w:t>
      </w:r>
    </w:p>
    <w:p w14:paraId="08B044CE" w14:textId="7D04E271" w:rsidR="00A7650F" w:rsidRPr="00131BE4" w:rsidRDefault="773E7D6D" w:rsidP="00CB3AF1">
      <w:pPr>
        <w:pStyle w:val="NormalWeb"/>
        <w:numPr>
          <w:ilvl w:val="0"/>
          <w:numId w:val="30"/>
        </w:numPr>
        <w:spacing w:line="480" w:lineRule="auto"/>
        <w:rPr>
          <w:rFonts w:asciiTheme="majorBidi" w:eastAsiaTheme="minorEastAsia" w:hAnsiTheme="majorBidi" w:cstheme="majorBidi"/>
          <w:lang w:val="en-US" w:eastAsia="en-US"/>
        </w:rPr>
      </w:pPr>
      <w:r w:rsidRPr="6E16B3A5">
        <w:rPr>
          <w:rFonts w:asciiTheme="majorBidi" w:eastAsiaTheme="minorEastAsia" w:hAnsiTheme="majorBidi" w:cstheme="majorBidi"/>
          <w:b/>
          <w:bCs/>
          <w:lang w:val="en-US" w:eastAsia="en-US"/>
        </w:rPr>
        <w:lastRenderedPageBreak/>
        <w:t>Audit Logging Requirements:</w:t>
      </w:r>
      <w:r w:rsidR="00A7650F">
        <w:br/>
      </w:r>
      <w:r w:rsidR="6FCE7804">
        <w:t>All automated security actions, analyst decisions, and system alerts must be logged in a secure, immutable, and timestamped format. These logs must be traceable and retained for a mandated period to support digital forensics, compliance audits, and accountability reviews by internal security teams and external regulators.</w:t>
      </w:r>
    </w:p>
    <w:p w14:paraId="6D4C396C" w14:textId="77777777" w:rsidR="00A7650F" w:rsidRPr="00131BE4" w:rsidRDefault="00A7650F" w:rsidP="00131BE4">
      <w:pPr>
        <w:pStyle w:val="Heading2"/>
        <w:numPr>
          <w:ilvl w:val="0"/>
          <w:numId w:val="0"/>
        </w:numPr>
        <w:spacing w:line="480" w:lineRule="auto"/>
        <w:rPr>
          <w:rFonts w:asciiTheme="majorBidi" w:eastAsiaTheme="minorEastAsia" w:hAnsiTheme="majorBidi" w:cstheme="majorBidi"/>
        </w:rPr>
      </w:pPr>
      <w:bookmarkStart w:id="58" w:name="_Toc214099030"/>
      <w:bookmarkStart w:id="59" w:name="_Toc215568692"/>
      <w:r w:rsidRPr="00131BE4">
        <w:rPr>
          <w:rFonts w:asciiTheme="majorBidi" w:eastAsiaTheme="minorEastAsia" w:hAnsiTheme="majorBidi" w:cstheme="majorBidi"/>
        </w:rPr>
        <w:t>Operational Constraints:</w:t>
      </w:r>
      <w:bookmarkEnd w:id="58"/>
      <w:bookmarkEnd w:id="59"/>
    </w:p>
    <w:p w14:paraId="2043D2FB" w14:textId="5E392B46" w:rsidR="00A7650F" w:rsidRPr="00131BE4" w:rsidRDefault="773E7D6D" w:rsidP="00CB3AF1">
      <w:pPr>
        <w:pStyle w:val="NormalWeb"/>
        <w:numPr>
          <w:ilvl w:val="0"/>
          <w:numId w:val="31"/>
        </w:numPr>
        <w:spacing w:line="480" w:lineRule="auto"/>
        <w:rPr>
          <w:rFonts w:asciiTheme="majorBidi" w:eastAsiaTheme="minorEastAsia" w:hAnsiTheme="majorBidi" w:cstheme="majorBidi"/>
          <w:lang w:val="en-US" w:eastAsia="en-US"/>
        </w:rPr>
      </w:pPr>
      <w:r w:rsidRPr="6E16B3A5">
        <w:rPr>
          <w:rFonts w:asciiTheme="majorBidi" w:eastAsiaTheme="minorEastAsia" w:hAnsiTheme="majorBidi" w:cstheme="majorBidi"/>
          <w:b/>
          <w:bCs/>
          <w:lang w:val="en-US" w:eastAsia="en-US"/>
        </w:rPr>
        <w:t>Need for High Availability:</w:t>
      </w:r>
      <w:r w:rsidR="00A7650F">
        <w:br/>
      </w:r>
      <w:r w:rsidR="7EB40682">
        <w:t>As a core security monitoring system, the solution must operate 24/7 with minimal downtime. This requires architectural fault tolerance, redundant components, and rapid failover mechanisms to maintain continuous protection of smart city infrastructure.</w:t>
      </w:r>
    </w:p>
    <w:p w14:paraId="6501ACA4" w14:textId="7079D320" w:rsidR="00A7650F" w:rsidRPr="00131BE4" w:rsidRDefault="773E7D6D" w:rsidP="00CB3AF1">
      <w:pPr>
        <w:pStyle w:val="NormalWeb"/>
        <w:numPr>
          <w:ilvl w:val="0"/>
          <w:numId w:val="31"/>
        </w:numPr>
        <w:spacing w:line="480" w:lineRule="auto"/>
        <w:rPr>
          <w:rFonts w:asciiTheme="majorBidi" w:eastAsiaTheme="minorEastAsia" w:hAnsiTheme="majorBidi" w:cstheme="majorBidi"/>
          <w:lang w:val="en-US" w:eastAsia="en-US"/>
        </w:rPr>
      </w:pPr>
      <w:r w:rsidRPr="6E16B3A5">
        <w:rPr>
          <w:rFonts w:asciiTheme="majorBidi" w:eastAsiaTheme="minorEastAsia" w:hAnsiTheme="majorBidi" w:cstheme="majorBidi"/>
          <w:b/>
          <w:bCs/>
          <w:lang w:val="en-US" w:eastAsia="en-US"/>
        </w:rPr>
        <w:t>Skill Level of Personnel:</w:t>
      </w:r>
      <w:r w:rsidR="00A7650F">
        <w:br/>
      </w:r>
      <w:r w:rsidR="60FF4113">
        <w:t>System operators in municipal settings often possess varying levels of cybersecurity expertise. Therefore, the system’s outputs (alerts, recommendations) and interface must be intuitive and actionable for non-expert users, while still providing advanced capabilities for security specialists.</w:t>
      </w:r>
    </w:p>
    <w:p w14:paraId="0C48F808" w14:textId="128BBFC9" w:rsidR="00A7650F" w:rsidRPr="00131BE4" w:rsidRDefault="773E7D6D" w:rsidP="00CB3AF1">
      <w:pPr>
        <w:pStyle w:val="NormalWeb"/>
        <w:numPr>
          <w:ilvl w:val="0"/>
          <w:numId w:val="31"/>
        </w:numPr>
        <w:spacing w:line="480" w:lineRule="auto"/>
        <w:rPr>
          <w:rFonts w:asciiTheme="majorBidi" w:eastAsiaTheme="minorEastAsia" w:hAnsiTheme="majorBidi" w:cstheme="majorBidi"/>
          <w:lang w:val="en-US" w:eastAsia="en-US"/>
        </w:rPr>
      </w:pPr>
      <w:r w:rsidRPr="6E16B3A5">
        <w:rPr>
          <w:rFonts w:asciiTheme="majorBidi" w:eastAsiaTheme="minorEastAsia" w:hAnsiTheme="majorBidi" w:cstheme="majorBidi"/>
          <w:b/>
          <w:bCs/>
          <w:lang w:val="en-US" w:eastAsia="en-US"/>
        </w:rPr>
        <w:t>Compatibility with Existing Tools:</w:t>
      </w:r>
      <w:r w:rsidR="00A7650F">
        <w:br/>
      </w:r>
      <w:r w:rsidR="32D38F9F">
        <w:t>To ensure practical adoption, the system must integrate seamlessly with the smart city’s existing security and operational toolchain. This includes compatibility with the chosen IDS (Falco), the orchestration platform (Kubernetes), standard monitoring dashboards (e.g., Grafana, ELK Stack), and established security workflows.</w:t>
      </w:r>
    </w:p>
    <w:p w14:paraId="539D9439" w14:textId="77777777" w:rsidR="0062081A" w:rsidRPr="00131BE4" w:rsidRDefault="0062081A" w:rsidP="00131BE4">
      <w:pPr>
        <w:spacing w:line="480" w:lineRule="auto"/>
        <w:rPr>
          <w:rFonts w:asciiTheme="majorBidi" w:hAnsiTheme="majorBidi" w:cstheme="majorBidi"/>
        </w:rPr>
      </w:pPr>
    </w:p>
    <w:p w14:paraId="0488A83E" w14:textId="77777777" w:rsidR="00B84CF3" w:rsidRPr="00373C89" w:rsidRDefault="00B84CF3" w:rsidP="00B84CF3">
      <w:pPr>
        <w:pStyle w:val="Heading2"/>
        <w:ind w:left="540" w:hanging="540"/>
        <w:rPr>
          <w:rFonts w:ascii="Times New Roman" w:hAnsi="Times New Roman" w:cs="Times New Roman"/>
        </w:rPr>
      </w:pPr>
      <w:bookmarkStart w:id="60" w:name="_Toc215567094"/>
      <w:bookmarkStart w:id="61" w:name="_Toc215568693"/>
      <w:r>
        <w:rPr>
          <w:rFonts w:ascii="Times New Roman" w:hAnsi="Times New Roman" w:cs="Times New Roman"/>
        </w:rPr>
        <w:lastRenderedPageBreak/>
        <w:t>Design Considerations of public health, safety, welfare, global, cultural, social, environmental, and economic factors</w:t>
      </w:r>
      <w:bookmarkEnd w:id="60"/>
      <w:bookmarkEnd w:id="61"/>
    </w:p>
    <w:p w14:paraId="2BF0B14A" w14:textId="5998CE23" w:rsidR="00A7650F" w:rsidRPr="00131BE4" w:rsidRDefault="00B84CF3" w:rsidP="00EA6C77">
      <w:pPr>
        <w:pStyle w:val="NormalWeb"/>
        <w:spacing w:line="480" w:lineRule="auto"/>
        <w:ind w:firstLine="720"/>
        <w:jc w:val="both"/>
        <w:rPr>
          <w:rFonts w:asciiTheme="majorBidi" w:eastAsiaTheme="minorEastAsia" w:hAnsiTheme="majorBidi" w:cstheme="majorBidi"/>
          <w:lang w:val="en-US" w:eastAsia="en-US"/>
        </w:rPr>
      </w:pPr>
      <w:r>
        <w:t>The design and implementation of the proposed intrusion detection system extend beyond technical functionality. Because the system targets smart-city environments, it must consider how cybersecurity affects the public, the broader community, and the operational context in which these services function. The following points summarize how these factors were incorporated into the project’s design</w:t>
      </w:r>
      <w:r w:rsidR="00A7650F" w:rsidRPr="00131BE4">
        <w:rPr>
          <w:rFonts w:asciiTheme="majorBidi" w:eastAsiaTheme="minorEastAsia" w:hAnsiTheme="majorBidi" w:cstheme="majorBidi"/>
          <w:lang w:val="en-US" w:eastAsia="en-US"/>
        </w:rPr>
        <w:t>.</w:t>
      </w:r>
    </w:p>
    <w:p w14:paraId="2065F6BD" w14:textId="10CC9794" w:rsidR="00903479" w:rsidRPr="00903479" w:rsidRDefault="00903479" w:rsidP="00903479">
      <w:pPr>
        <w:pStyle w:val="Heading3"/>
        <w:numPr>
          <w:ilvl w:val="0"/>
          <w:numId w:val="0"/>
        </w:numPr>
        <w:ind w:left="720" w:hanging="720"/>
        <w:rPr>
          <w:rFonts w:ascii="Times New Roman" w:eastAsia="Times New Roman" w:hAnsi="Times New Roman" w:cs="Times New Roman"/>
          <w:i w:val="0"/>
          <w:iCs w:val="0"/>
          <w:sz w:val="27"/>
          <w:szCs w:val="27"/>
        </w:rPr>
      </w:pPr>
      <w:bookmarkStart w:id="62" w:name="_Toc215568694"/>
      <w:r w:rsidRPr="00903479">
        <w:rPr>
          <w:rStyle w:val="Strong"/>
          <w:rFonts w:ascii="Times New Roman" w:hAnsi="Times New Roman" w:cs="Times New Roman"/>
          <w:b w:val="0"/>
          <w:bCs w:val="0"/>
          <w:i w:val="0"/>
          <w:iCs w:val="0"/>
        </w:rPr>
        <w:t>Public Healt</w:t>
      </w:r>
      <w:r>
        <w:rPr>
          <w:rStyle w:val="Strong"/>
          <w:rFonts w:ascii="Times New Roman" w:hAnsi="Times New Roman" w:cs="Times New Roman"/>
          <w:b w:val="0"/>
          <w:bCs w:val="0"/>
          <w:i w:val="0"/>
          <w:iCs w:val="0"/>
        </w:rPr>
        <w:t>h:</w:t>
      </w:r>
      <w:bookmarkEnd w:id="62"/>
    </w:p>
    <w:p w14:paraId="02B76ACF" w14:textId="77777777" w:rsidR="00903479" w:rsidRPr="00903479" w:rsidRDefault="00903479" w:rsidP="00EA6C77">
      <w:pPr>
        <w:pStyle w:val="NormalWeb"/>
        <w:ind w:firstLine="720"/>
        <w:jc w:val="both"/>
      </w:pPr>
      <w:r w:rsidRPr="00903479">
        <w:t>Smart-city applications such as healthcare APIs and emergency response systems rely on continuous operation. A cyberattack on these services could disrupt access to medical data or delay emergency workflows. By providing early detection of malicious activity, the system contributes to maintaining the reliability and integrity of services that indirectly support public health.</w:t>
      </w:r>
    </w:p>
    <w:p w14:paraId="518938E0" w14:textId="13DFC682" w:rsidR="00903479" w:rsidRPr="00903479" w:rsidRDefault="00903479" w:rsidP="00903479">
      <w:pPr>
        <w:pStyle w:val="Heading3"/>
        <w:numPr>
          <w:ilvl w:val="0"/>
          <w:numId w:val="0"/>
        </w:numPr>
        <w:ind w:left="720" w:hanging="720"/>
        <w:rPr>
          <w:rFonts w:ascii="Times New Roman" w:hAnsi="Times New Roman" w:cs="Times New Roman"/>
          <w:i w:val="0"/>
          <w:iCs w:val="0"/>
        </w:rPr>
      </w:pPr>
      <w:bookmarkStart w:id="63" w:name="_Toc215568695"/>
      <w:r w:rsidRPr="00903479">
        <w:rPr>
          <w:rStyle w:val="Strong"/>
          <w:rFonts w:ascii="Times New Roman" w:hAnsi="Times New Roman" w:cs="Times New Roman"/>
          <w:b w:val="0"/>
          <w:bCs w:val="0"/>
          <w:i w:val="0"/>
          <w:iCs w:val="0"/>
        </w:rPr>
        <w:t>Safety</w:t>
      </w:r>
      <w:r>
        <w:rPr>
          <w:rStyle w:val="Strong"/>
          <w:rFonts w:ascii="Times New Roman" w:hAnsi="Times New Roman" w:cs="Times New Roman"/>
          <w:b w:val="0"/>
          <w:bCs w:val="0"/>
          <w:i w:val="0"/>
          <w:iCs w:val="0"/>
        </w:rPr>
        <w:t>:</w:t>
      </w:r>
      <w:bookmarkEnd w:id="63"/>
    </w:p>
    <w:p w14:paraId="1857D3A1" w14:textId="77777777" w:rsidR="00903479" w:rsidRPr="00903479" w:rsidRDefault="00903479" w:rsidP="00EA6C77">
      <w:pPr>
        <w:pStyle w:val="NormalWeb"/>
        <w:ind w:firstLine="720"/>
        <w:jc w:val="both"/>
      </w:pPr>
      <w:r w:rsidRPr="00903479">
        <w:t>Critical city systems—including surveillance feeds, traffic management, and mobility services—depend on secure data flow. Any compromise may create unsafe conditions or enable unauthorized control. The real-time threat detection and automated response features of the system help reduce the risk of such disruptions, supporting safer operation of essential services.</w:t>
      </w:r>
    </w:p>
    <w:p w14:paraId="7C5E8154" w14:textId="0ACF367B" w:rsidR="00903479" w:rsidRPr="00903479" w:rsidRDefault="00903479" w:rsidP="00903479">
      <w:pPr>
        <w:pStyle w:val="Heading3"/>
        <w:numPr>
          <w:ilvl w:val="0"/>
          <w:numId w:val="0"/>
        </w:numPr>
        <w:ind w:left="720" w:hanging="720"/>
        <w:rPr>
          <w:rFonts w:ascii="Times New Roman" w:hAnsi="Times New Roman" w:cs="Times New Roman"/>
          <w:i w:val="0"/>
          <w:iCs w:val="0"/>
        </w:rPr>
      </w:pPr>
      <w:bookmarkStart w:id="64" w:name="_Toc215568696"/>
      <w:r w:rsidRPr="00903479">
        <w:rPr>
          <w:rStyle w:val="Strong"/>
          <w:rFonts w:ascii="Times New Roman" w:hAnsi="Times New Roman" w:cs="Times New Roman"/>
          <w:b w:val="0"/>
          <w:bCs w:val="0"/>
          <w:i w:val="0"/>
          <w:iCs w:val="0"/>
        </w:rPr>
        <w:t>Welfare</w:t>
      </w:r>
      <w:r>
        <w:rPr>
          <w:rStyle w:val="Strong"/>
          <w:rFonts w:ascii="Times New Roman" w:hAnsi="Times New Roman" w:cs="Times New Roman"/>
          <w:b w:val="0"/>
          <w:bCs w:val="0"/>
          <w:i w:val="0"/>
          <w:iCs w:val="0"/>
        </w:rPr>
        <w:t>:</w:t>
      </w:r>
      <w:bookmarkEnd w:id="64"/>
    </w:p>
    <w:p w14:paraId="50947C69" w14:textId="77777777" w:rsidR="00903479" w:rsidRPr="00903479" w:rsidRDefault="00903479" w:rsidP="00EA6C77">
      <w:pPr>
        <w:pStyle w:val="NormalWeb"/>
        <w:ind w:firstLine="720"/>
        <w:jc w:val="both"/>
      </w:pPr>
      <w:r w:rsidRPr="00903479">
        <w:t>Citizens rely heavily on digital public services, and cyber incidents can cause inconvenience, loss of trust, or service unavailability. The system’s ability to interpret alerts and respond quickly minimizes downtime, improving the overall reliability of smart-city infrastructure and contributing to citizens’ welfare.</w:t>
      </w:r>
    </w:p>
    <w:p w14:paraId="6B759C96" w14:textId="4A69CA93" w:rsidR="00903479" w:rsidRPr="00903479" w:rsidRDefault="00903479" w:rsidP="00903479">
      <w:pPr>
        <w:pStyle w:val="Heading3"/>
        <w:numPr>
          <w:ilvl w:val="0"/>
          <w:numId w:val="0"/>
        </w:numPr>
        <w:ind w:left="720" w:hanging="720"/>
        <w:rPr>
          <w:rFonts w:ascii="Times New Roman" w:hAnsi="Times New Roman" w:cs="Times New Roman"/>
          <w:i w:val="0"/>
          <w:iCs w:val="0"/>
        </w:rPr>
      </w:pPr>
      <w:bookmarkStart w:id="65" w:name="_Toc215568697"/>
      <w:r w:rsidRPr="00903479">
        <w:rPr>
          <w:rStyle w:val="Strong"/>
          <w:rFonts w:ascii="Times New Roman" w:hAnsi="Times New Roman" w:cs="Times New Roman"/>
          <w:b w:val="0"/>
          <w:bCs w:val="0"/>
          <w:i w:val="0"/>
          <w:iCs w:val="0"/>
        </w:rPr>
        <w:t>Global Factors</w:t>
      </w:r>
      <w:r>
        <w:rPr>
          <w:rStyle w:val="Strong"/>
          <w:rFonts w:ascii="Times New Roman" w:hAnsi="Times New Roman" w:cs="Times New Roman"/>
          <w:b w:val="0"/>
          <w:bCs w:val="0"/>
          <w:i w:val="0"/>
          <w:iCs w:val="0"/>
        </w:rPr>
        <w:t>:</w:t>
      </w:r>
      <w:bookmarkEnd w:id="65"/>
    </w:p>
    <w:p w14:paraId="1A051B88" w14:textId="77777777" w:rsidR="00903479" w:rsidRPr="00903479" w:rsidRDefault="00903479" w:rsidP="00EA6C77">
      <w:pPr>
        <w:pStyle w:val="NormalWeb"/>
        <w:ind w:firstLine="720"/>
        <w:jc w:val="both"/>
      </w:pPr>
      <w:r w:rsidRPr="00903479">
        <w:t>Smart-city technologies must be deployable across different geographic regions and technological environments. The use of containerized components, open standards, and cloud-compatible deployments ensures the system can operate consistently in diverse settings. Alignment with recognized cybersecurity standards (such as ISO-27001 and NIST) also supports global applicability.</w:t>
      </w:r>
    </w:p>
    <w:p w14:paraId="50FDFFC1" w14:textId="578D4497" w:rsidR="00903479" w:rsidRPr="00903479" w:rsidRDefault="00903479" w:rsidP="00903479">
      <w:pPr>
        <w:pStyle w:val="Heading3"/>
        <w:numPr>
          <w:ilvl w:val="0"/>
          <w:numId w:val="0"/>
        </w:numPr>
        <w:ind w:left="720" w:hanging="720"/>
        <w:rPr>
          <w:rFonts w:ascii="Times New Roman" w:hAnsi="Times New Roman" w:cs="Times New Roman"/>
          <w:i w:val="0"/>
          <w:iCs w:val="0"/>
        </w:rPr>
      </w:pPr>
      <w:bookmarkStart w:id="66" w:name="_Toc215568698"/>
      <w:r w:rsidRPr="00903479">
        <w:rPr>
          <w:rStyle w:val="Strong"/>
          <w:rFonts w:ascii="Times New Roman" w:hAnsi="Times New Roman" w:cs="Times New Roman"/>
          <w:b w:val="0"/>
          <w:bCs w:val="0"/>
          <w:i w:val="0"/>
          <w:iCs w:val="0"/>
        </w:rPr>
        <w:lastRenderedPageBreak/>
        <w:t>Cultural Factors</w:t>
      </w:r>
      <w:r>
        <w:rPr>
          <w:rStyle w:val="Strong"/>
          <w:rFonts w:ascii="Times New Roman" w:hAnsi="Times New Roman" w:cs="Times New Roman"/>
          <w:b w:val="0"/>
          <w:bCs w:val="0"/>
          <w:i w:val="0"/>
          <w:iCs w:val="0"/>
        </w:rPr>
        <w:t>:</w:t>
      </w:r>
      <w:bookmarkEnd w:id="66"/>
    </w:p>
    <w:p w14:paraId="3B4976AA" w14:textId="77777777" w:rsidR="00903479" w:rsidRPr="00903479" w:rsidRDefault="00903479" w:rsidP="00EA6C77">
      <w:pPr>
        <w:pStyle w:val="NormalWeb"/>
        <w:ind w:firstLine="720"/>
        <w:jc w:val="both"/>
      </w:pPr>
      <w:r w:rsidRPr="00903479">
        <w:t>Privacy expectations vary across cultures and regions. To respect these differences, the system is designed to avoid sending personally identifiable or sensitive information to the LLM. Only sanitized, non-personal alert metadata is used for analysis, ensuring the solution can adapt to varying cultural and regulatory norms regarding digital privacy.</w:t>
      </w:r>
    </w:p>
    <w:p w14:paraId="0C5A32A6" w14:textId="618D30DE" w:rsidR="00903479" w:rsidRPr="00903479" w:rsidRDefault="00903479" w:rsidP="00903479">
      <w:pPr>
        <w:pStyle w:val="Heading3"/>
        <w:numPr>
          <w:ilvl w:val="0"/>
          <w:numId w:val="0"/>
        </w:numPr>
        <w:ind w:left="720" w:hanging="720"/>
        <w:rPr>
          <w:rFonts w:ascii="Times New Roman" w:hAnsi="Times New Roman" w:cs="Times New Roman"/>
          <w:i w:val="0"/>
          <w:iCs w:val="0"/>
        </w:rPr>
      </w:pPr>
      <w:bookmarkStart w:id="67" w:name="_Toc215568699"/>
      <w:r w:rsidRPr="00903479">
        <w:rPr>
          <w:rStyle w:val="Strong"/>
          <w:rFonts w:ascii="Times New Roman" w:hAnsi="Times New Roman" w:cs="Times New Roman"/>
          <w:b w:val="0"/>
          <w:bCs w:val="0"/>
          <w:i w:val="0"/>
          <w:iCs w:val="0"/>
        </w:rPr>
        <w:t>Social Impact</w:t>
      </w:r>
      <w:r>
        <w:rPr>
          <w:rStyle w:val="Strong"/>
          <w:rFonts w:ascii="Times New Roman" w:hAnsi="Times New Roman" w:cs="Times New Roman"/>
          <w:b w:val="0"/>
          <w:bCs w:val="0"/>
          <w:i w:val="0"/>
          <w:iCs w:val="0"/>
        </w:rPr>
        <w:t>:</w:t>
      </w:r>
      <w:bookmarkEnd w:id="67"/>
    </w:p>
    <w:p w14:paraId="7B55CA71" w14:textId="77777777" w:rsidR="00903479" w:rsidRPr="00903479" w:rsidRDefault="00903479" w:rsidP="00EA6C77">
      <w:pPr>
        <w:pStyle w:val="NormalWeb"/>
        <w:ind w:firstLine="720"/>
        <w:jc w:val="both"/>
      </w:pPr>
      <w:r w:rsidRPr="00903479">
        <w:t>Improving cybersecurity in smart-city platforms helps prevent fraud, misuse, and service interruptions, all of which can negatively affect the community. By strengthening the reliability of public digital services, the system enhances public confidence and supports broader adoption of smart-city technologies.</w:t>
      </w:r>
    </w:p>
    <w:p w14:paraId="25443D79" w14:textId="00989097" w:rsidR="00903479" w:rsidRPr="00903479" w:rsidRDefault="00903479" w:rsidP="00903479">
      <w:pPr>
        <w:pStyle w:val="Heading3"/>
        <w:numPr>
          <w:ilvl w:val="0"/>
          <w:numId w:val="0"/>
        </w:numPr>
        <w:ind w:left="720" w:hanging="720"/>
        <w:rPr>
          <w:rFonts w:ascii="Times New Roman" w:hAnsi="Times New Roman" w:cs="Times New Roman"/>
          <w:i w:val="0"/>
          <w:iCs w:val="0"/>
        </w:rPr>
      </w:pPr>
      <w:bookmarkStart w:id="68" w:name="_Toc215568700"/>
      <w:r w:rsidRPr="00903479">
        <w:rPr>
          <w:rStyle w:val="Strong"/>
          <w:rFonts w:ascii="Times New Roman" w:hAnsi="Times New Roman" w:cs="Times New Roman"/>
          <w:b w:val="0"/>
          <w:bCs w:val="0"/>
          <w:i w:val="0"/>
          <w:iCs w:val="0"/>
        </w:rPr>
        <w:t>Environmental</w:t>
      </w:r>
      <w:r>
        <w:rPr>
          <w:rStyle w:val="Strong"/>
          <w:rFonts w:ascii="Times New Roman" w:hAnsi="Times New Roman" w:cs="Times New Roman"/>
          <w:b w:val="0"/>
          <w:bCs w:val="0"/>
          <w:i w:val="0"/>
          <w:iCs w:val="0"/>
        </w:rPr>
        <w:t>:</w:t>
      </w:r>
      <w:bookmarkEnd w:id="68"/>
    </w:p>
    <w:p w14:paraId="45F71E81" w14:textId="77777777" w:rsidR="00903479" w:rsidRPr="00903479" w:rsidRDefault="00903479" w:rsidP="00EA6C77">
      <w:pPr>
        <w:pStyle w:val="NormalWeb"/>
        <w:ind w:firstLine="720"/>
        <w:jc w:val="both"/>
      </w:pPr>
      <w:r w:rsidRPr="00903479">
        <w:t>The project makes use of lightweight, container-based infrastructure and scalable cloud resources, reducing the need for large physical servers and lowering overall energy consumption. Efficient resource allocation minimizes unnecessary computing load, contributing to more environmentally responsible deployment.</w:t>
      </w:r>
    </w:p>
    <w:p w14:paraId="345A02A5" w14:textId="31D97D56" w:rsidR="00903479" w:rsidRPr="00903479" w:rsidRDefault="00903479" w:rsidP="00903479">
      <w:pPr>
        <w:pStyle w:val="Heading3"/>
        <w:numPr>
          <w:ilvl w:val="0"/>
          <w:numId w:val="0"/>
        </w:numPr>
        <w:ind w:left="720" w:hanging="720"/>
        <w:rPr>
          <w:rFonts w:ascii="Times New Roman" w:hAnsi="Times New Roman" w:cs="Times New Roman"/>
          <w:i w:val="0"/>
          <w:iCs w:val="0"/>
        </w:rPr>
      </w:pPr>
      <w:bookmarkStart w:id="69" w:name="_Toc215568701"/>
      <w:r w:rsidRPr="00903479">
        <w:rPr>
          <w:rStyle w:val="Strong"/>
          <w:rFonts w:ascii="Times New Roman" w:hAnsi="Times New Roman" w:cs="Times New Roman"/>
          <w:b w:val="0"/>
          <w:bCs w:val="0"/>
          <w:i w:val="0"/>
          <w:iCs w:val="0"/>
        </w:rPr>
        <w:t>Economic</w:t>
      </w:r>
      <w:r>
        <w:rPr>
          <w:rStyle w:val="Strong"/>
          <w:rFonts w:ascii="Times New Roman" w:hAnsi="Times New Roman" w:cs="Times New Roman"/>
          <w:b w:val="0"/>
          <w:bCs w:val="0"/>
          <w:i w:val="0"/>
          <w:iCs w:val="0"/>
        </w:rPr>
        <w:t>:</w:t>
      </w:r>
      <w:bookmarkEnd w:id="69"/>
    </w:p>
    <w:p w14:paraId="7C244E3A" w14:textId="77777777" w:rsidR="00903479" w:rsidRPr="00903479" w:rsidRDefault="00903479" w:rsidP="00EA6C77">
      <w:pPr>
        <w:pStyle w:val="NormalWeb"/>
        <w:ind w:firstLine="720"/>
        <w:jc w:val="both"/>
      </w:pPr>
      <w:r w:rsidRPr="00903479">
        <w:t>Cyber incidents often lead to significant operational costs, including downtime, data recovery, and mitigation. By detecting threats quickly and automating responses, the system helps reduce these expenses. Additionally, leveraging open-source technologies such as Falco, Suricata, and K3s lowers development and deployment costs, making the solution more economically feasible for large-scale city environments.</w:t>
      </w:r>
    </w:p>
    <w:p w14:paraId="3B59CC9B" w14:textId="77777777" w:rsidR="0062081A" w:rsidRPr="00131BE4" w:rsidRDefault="0062081A" w:rsidP="00131BE4">
      <w:pPr>
        <w:spacing w:line="480" w:lineRule="auto"/>
        <w:rPr>
          <w:rFonts w:asciiTheme="majorBidi" w:hAnsiTheme="majorBidi" w:cstheme="majorBidi"/>
        </w:rPr>
      </w:pPr>
    </w:p>
    <w:p w14:paraId="6398D497" w14:textId="77777777" w:rsidR="00EF43D3" w:rsidRPr="00131BE4" w:rsidRDefault="00EF43D3" w:rsidP="00131BE4">
      <w:pPr>
        <w:pStyle w:val="Heading2"/>
        <w:spacing w:line="480" w:lineRule="auto"/>
        <w:ind w:left="540" w:hanging="540"/>
        <w:rPr>
          <w:rFonts w:asciiTheme="majorBidi" w:hAnsiTheme="majorBidi" w:cstheme="majorBidi"/>
        </w:rPr>
      </w:pPr>
      <w:bookmarkStart w:id="70" w:name="_Toc215568702"/>
      <w:r w:rsidRPr="00131BE4">
        <w:rPr>
          <w:rFonts w:asciiTheme="majorBidi" w:hAnsiTheme="majorBidi" w:cstheme="majorBidi"/>
        </w:rPr>
        <w:t>Standards and Regulations (IEEE, IEC, etc.)</w:t>
      </w:r>
      <w:bookmarkEnd w:id="70"/>
    </w:p>
    <w:p w14:paraId="5853BBA1" w14:textId="77777777" w:rsidR="00A7650F" w:rsidRPr="00131BE4" w:rsidRDefault="00A7650F" w:rsidP="00EA6C77">
      <w:pPr>
        <w:spacing w:before="100" w:beforeAutospacing="1" w:after="100" w:afterAutospacing="1" w:line="480" w:lineRule="auto"/>
        <w:ind w:firstLine="720"/>
        <w:rPr>
          <w:rFonts w:asciiTheme="majorBidi" w:hAnsiTheme="majorBidi" w:cstheme="majorBidi"/>
        </w:rPr>
      </w:pPr>
      <w:r w:rsidRPr="00131BE4">
        <w:rPr>
          <w:rFonts w:asciiTheme="majorBidi" w:hAnsiTheme="majorBidi" w:cstheme="majorBidi"/>
        </w:rPr>
        <w:t>The proposed system must comply with several technical, cybersecurity, and data protection standards to ensure safe and reliable operation within smart city environments. These standards guide the design of secure communication, system reliability, auditing, and data handling practices.</w:t>
      </w:r>
    </w:p>
    <w:p w14:paraId="1F51E582" w14:textId="77777777" w:rsidR="00A7650F" w:rsidRPr="00131BE4" w:rsidRDefault="00A7650F" w:rsidP="00131BE4">
      <w:pPr>
        <w:spacing w:before="100" w:beforeAutospacing="1" w:after="100" w:afterAutospacing="1" w:line="480" w:lineRule="auto"/>
        <w:jc w:val="left"/>
        <w:rPr>
          <w:rFonts w:asciiTheme="majorBidi" w:hAnsiTheme="majorBidi" w:cstheme="majorBidi"/>
        </w:rPr>
      </w:pPr>
      <w:r w:rsidRPr="00131BE4">
        <w:rPr>
          <w:rFonts w:asciiTheme="majorBidi" w:hAnsiTheme="majorBidi" w:cstheme="majorBidi"/>
        </w:rPr>
        <w:t>Key industry standards relevant to this project include:</w:t>
      </w:r>
    </w:p>
    <w:p w14:paraId="23DE73C9" w14:textId="77777777" w:rsidR="00A7650F" w:rsidRPr="00131BE4" w:rsidRDefault="00A7650F" w:rsidP="00131BE4">
      <w:pPr>
        <w:spacing w:before="100" w:beforeAutospacing="1" w:after="100" w:afterAutospacing="1" w:line="480" w:lineRule="auto"/>
        <w:ind w:left="360"/>
        <w:jc w:val="left"/>
        <w:rPr>
          <w:rFonts w:asciiTheme="majorBidi" w:hAnsiTheme="majorBidi" w:cstheme="majorBidi"/>
        </w:rPr>
      </w:pPr>
      <w:r w:rsidRPr="00131BE4">
        <w:rPr>
          <w:rFonts w:asciiTheme="majorBidi" w:hAnsiTheme="majorBidi" w:cstheme="majorBidi"/>
          <w:b/>
          <w:bCs/>
        </w:rPr>
        <w:lastRenderedPageBreak/>
        <w:t>IEEE 802.11 / 802.3 Standards:</w:t>
      </w:r>
      <w:r w:rsidRPr="00131BE4">
        <w:rPr>
          <w:rFonts w:asciiTheme="majorBidi" w:hAnsiTheme="majorBidi" w:cstheme="majorBidi"/>
        </w:rPr>
        <w:br/>
        <w:t>Applicable to network communication protocols used in smart city infrastructure and edge devices that transmit IDS alerts.</w:t>
      </w:r>
    </w:p>
    <w:p w14:paraId="280CAB68" w14:textId="77777777" w:rsidR="00A7650F" w:rsidRPr="00131BE4" w:rsidRDefault="00A7650F" w:rsidP="00131BE4">
      <w:pPr>
        <w:spacing w:before="100" w:beforeAutospacing="1" w:after="100" w:afterAutospacing="1" w:line="480" w:lineRule="auto"/>
        <w:ind w:left="360"/>
        <w:jc w:val="left"/>
        <w:rPr>
          <w:rFonts w:asciiTheme="majorBidi" w:hAnsiTheme="majorBidi" w:cstheme="majorBidi"/>
        </w:rPr>
      </w:pPr>
      <w:r w:rsidRPr="00131BE4">
        <w:rPr>
          <w:rFonts w:asciiTheme="majorBidi" w:hAnsiTheme="majorBidi" w:cstheme="majorBidi"/>
          <w:b/>
          <w:bCs/>
        </w:rPr>
        <w:t>ISO/IEC 27001 – Information Security Management:</w:t>
      </w:r>
      <w:r w:rsidRPr="00131BE4">
        <w:rPr>
          <w:rFonts w:asciiTheme="majorBidi" w:hAnsiTheme="majorBidi" w:cstheme="majorBidi"/>
        </w:rPr>
        <w:br/>
        <w:t>Provides guidelines for establishing and maintaining secure information-handling processes, including access control, incident response, and logging—critical for systems analyzing security alerts.</w:t>
      </w:r>
    </w:p>
    <w:p w14:paraId="09186FE7" w14:textId="77777777" w:rsidR="00A7650F" w:rsidRPr="00131BE4" w:rsidRDefault="00A7650F" w:rsidP="00131BE4">
      <w:pPr>
        <w:spacing w:before="100" w:beforeAutospacing="1" w:after="100" w:afterAutospacing="1" w:line="480" w:lineRule="auto"/>
        <w:ind w:left="360"/>
        <w:jc w:val="left"/>
        <w:rPr>
          <w:rFonts w:asciiTheme="majorBidi" w:hAnsiTheme="majorBidi" w:cstheme="majorBidi"/>
        </w:rPr>
      </w:pPr>
      <w:r w:rsidRPr="00131BE4">
        <w:rPr>
          <w:rFonts w:asciiTheme="majorBidi" w:hAnsiTheme="majorBidi" w:cstheme="majorBidi"/>
          <w:b/>
          <w:bCs/>
        </w:rPr>
        <w:t>ISO/IEC 27035 – Incident Management:</w:t>
      </w:r>
      <w:r w:rsidRPr="00131BE4">
        <w:rPr>
          <w:rFonts w:asciiTheme="majorBidi" w:hAnsiTheme="majorBidi" w:cstheme="majorBidi"/>
        </w:rPr>
        <w:br/>
        <w:t>Defines best practices for detecting, reporting, and responding to cybersecurity incidents. The LLM-generated recommendations should support these guidelines by providing structured analysis.</w:t>
      </w:r>
    </w:p>
    <w:p w14:paraId="0989B076" w14:textId="77777777" w:rsidR="00A7650F" w:rsidRPr="00131BE4" w:rsidRDefault="00A7650F" w:rsidP="00131BE4">
      <w:pPr>
        <w:spacing w:before="100" w:beforeAutospacing="1" w:after="100" w:afterAutospacing="1" w:line="480" w:lineRule="auto"/>
        <w:ind w:left="360"/>
        <w:jc w:val="left"/>
        <w:rPr>
          <w:rFonts w:asciiTheme="majorBidi" w:hAnsiTheme="majorBidi" w:cstheme="majorBidi"/>
        </w:rPr>
      </w:pPr>
      <w:r w:rsidRPr="00131BE4">
        <w:rPr>
          <w:rFonts w:asciiTheme="majorBidi" w:hAnsiTheme="majorBidi" w:cstheme="majorBidi"/>
          <w:b/>
          <w:bCs/>
        </w:rPr>
        <w:t>NIST SP 800-53 – Security and Privacy Controls:</w:t>
      </w:r>
      <w:r w:rsidRPr="00131BE4">
        <w:rPr>
          <w:rFonts w:asciiTheme="majorBidi" w:hAnsiTheme="majorBidi" w:cstheme="majorBidi"/>
        </w:rPr>
        <w:br/>
        <w:t>Offers security control frameworks useful for designing secure API interactions, data sanitization, and role-based access to alert information.</w:t>
      </w:r>
    </w:p>
    <w:p w14:paraId="0243538C" w14:textId="77777777" w:rsidR="00A7650F" w:rsidRPr="00131BE4" w:rsidRDefault="00A7650F" w:rsidP="00131BE4">
      <w:pPr>
        <w:spacing w:before="100" w:beforeAutospacing="1" w:after="100" w:afterAutospacing="1" w:line="480" w:lineRule="auto"/>
        <w:ind w:left="360"/>
        <w:jc w:val="left"/>
        <w:rPr>
          <w:rFonts w:asciiTheme="majorBidi" w:hAnsiTheme="majorBidi" w:cstheme="majorBidi"/>
        </w:rPr>
      </w:pPr>
      <w:r w:rsidRPr="00131BE4">
        <w:rPr>
          <w:rFonts w:asciiTheme="majorBidi" w:hAnsiTheme="majorBidi" w:cstheme="majorBidi"/>
          <w:b/>
          <w:bCs/>
        </w:rPr>
        <w:t>NIST SP 800-207 – Zero Trust Architecture (ZTA):</w:t>
      </w:r>
      <w:r w:rsidRPr="00131BE4">
        <w:rPr>
          <w:rFonts w:asciiTheme="majorBidi" w:hAnsiTheme="majorBidi" w:cstheme="majorBidi"/>
        </w:rPr>
        <w:br/>
        <w:t>Relevant due to the need for strict authentication, continuous monitoring, and least-privilege access when handling sensitive alerts.</w:t>
      </w:r>
    </w:p>
    <w:p w14:paraId="6BE8C992" w14:textId="77777777" w:rsidR="00A7650F" w:rsidRPr="00131BE4" w:rsidRDefault="00A7650F" w:rsidP="00131BE4">
      <w:pPr>
        <w:spacing w:before="100" w:beforeAutospacing="1" w:after="100" w:afterAutospacing="1" w:line="480" w:lineRule="auto"/>
        <w:ind w:left="360"/>
        <w:jc w:val="left"/>
        <w:rPr>
          <w:rFonts w:asciiTheme="majorBidi" w:hAnsiTheme="majorBidi" w:cstheme="majorBidi"/>
        </w:rPr>
      </w:pPr>
      <w:r w:rsidRPr="00131BE4">
        <w:rPr>
          <w:rFonts w:asciiTheme="majorBidi" w:hAnsiTheme="majorBidi" w:cstheme="majorBidi"/>
          <w:b/>
          <w:bCs/>
        </w:rPr>
        <w:t>CNCF (Cloud Native Computing Foundation) Kubernetes Security Guidelines:</w:t>
      </w:r>
      <w:r w:rsidRPr="00131BE4">
        <w:rPr>
          <w:rFonts w:asciiTheme="majorBidi" w:hAnsiTheme="majorBidi" w:cstheme="majorBidi"/>
          <w:b/>
          <w:bCs/>
        </w:rPr>
        <w:br/>
      </w:r>
      <w:r w:rsidRPr="00131BE4">
        <w:rPr>
          <w:rFonts w:asciiTheme="majorBidi" w:hAnsiTheme="majorBidi" w:cstheme="majorBidi"/>
        </w:rPr>
        <w:t>Establishes best practices for pod isolation, runtime security, role-based access control (RBAC), and secure container orchestration.</w:t>
      </w:r>
    </w:p>
    <w:p w14:paraId="5C89CA38" w14:textId="77777777" w:rsidR="00A7650F" w:rsidRPr="00131BE4" w:rsidRDefault="00A7650F" w:rsidP="00131BE4">
      <w:pPr>
        <w:spacing w:before="100" w:beforeAutospacing="1" w:after="100" w:afterAutospacing="1" w:line="480" w:lineRule="auto"/>
        <w:ind w:left="360"/>
        <w:jc w:val="left"/>
        <w:rPr>
          <w:rFonts w:asciiTheme="majorBidi" w:hAnsiTheme="majorBidi" w:cstheme="majorBidi"/>
        </w:rPr>
      </w:pPr>
      <w:r w:rsidRPr="00131BE4">
        <w:rPr>
          <w:rFonts w:asciiTheme="majorBidi" w:hAnsiTheme="majorBidi" w:cstheme="majorBidi"/>
          <w:b/>
          <w:bCs/>
        </w:rPr>
        <w:lastRenderedPageBreak/>
        <w:t>GDPR-Inspired Data Protection Principles:</w:t>
      </w:r>
      <w:r w:rsidRPr="00131BE4">
        <w:rPr>
          <w:rFonts w:asciiTheme="majorBidi" w:hAnsiTheme="majorBidi" w:cstheme="majorBidi"/>
        </w:rPr>
        <w:br/>
        <w:t>While regulations vary by region, smart cities must ensure that any transmitted log data does not include personal identifiers, especially when interacting with external LLMs.</w:t>
      </w:r>
    </w:p>
    <w:p w14:paraId="2D1FB191" w14:textId="77777777" w:rsidR="00A7650F" w:rsidRPr="00131BE4" w:rsidRDefault="00A7650F" w:rsidP="00131BE4">
      <w:pPr>
        <w:spacing w:before="100" w:beforeAutospacing="1" w:after="100" w:afterAutospacing="1" w:line="480" w:lineRule="auto"/>
        <w:rPr>
          <w:rFonts w:asciiTheme="majorBidi" w:hAnsiTheme="majorBidi" w:cstheme="majorBidi"/>
        </w:rPr>
      </w:pPr>
      <w:r w:rsidRPr="00131BE4">
        <w:rPr>
          <w:rFonts w:asciiTheme="majorBidi" w:hAnsiTheme="majorBidi" w:cstheme="majorBidi"/>
        </w:rPr>
        <w:t>Compliance with these standards ensures that the system remains secure, auditable, and aligned with global best practices for modern cybersecurity infrastructure.</w:t>
      </w:r>
    </w:p>
    <w:p w14:paraId="18C3E880" w14:textId="77777777" w:rsidR="0062081A" w:rsidRPr="00131BE4" w:rsidRDefault="0062081A" w:rsidP="00131BE4">
      <w:pPr>
        <w:spacing w:line="480" w:lineRule="auto"/>
        <w:rPr>
          <w:rFonts w:asciiTheme="majorBidi" w:hAnsiTheme="majorBidi" w:cstheme="majorBidi"/>
        </w:rPr>
      </w:pPr>
    </w:p>
    <w:p w14:paraId="738BAC14" w14:textId="77777777" w:rsidR="00EF43D3" w:rsidRPr="00131BE4" w:rsidRDefault="00EF43D3" w:rsidP="00131BE4">
      <w:pPr>
        <w:pStyle w:val="Heading2"/>
        <w:spacing w:line="480" w:lineRule="auto"/>
        <w:ind w:left="540" w:hanging="540"/>
        <w:rPr>
          <w:rFonts w:asciiTheme="majorBidi" w:hAnsiTheme="majorBidi" w:cstheme="majorBidi"/>
        </w:rPr>
      </w:pPr>
      <w:bookmarkStart w:id="71" w:name="_Toc215568703"/>
      <w:r w:rsidRPr="00131BE4">
        <w:rPr>
          <w:rFonts w:asciiTheme="majorBidi" w:hAnsiTheme="majorBidi" w:cstheme="majorBidi"/>
        </w:rPr>
        <w:t>Risk Assessment and Mitigation</w:t>
      </w:r>
      <w:bookmarkEnd w:id="71"/>
    </w:p>
    <w:p w14:paraId="74AB886B" w14:textId="77777777" w:rsidR="00A7650F" w:rsidRPr="00131BE4" w:rsidRDefault="00A7650F"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Risk assessment is essential to ensure that the proposed LLM-driven IDS operates reliably and securely within smart city environments. The system must anticipate potential technical, operational, cybersecurity, and AI-related risks. Identifying these risks early allows the project team to implement appropriate mitigation strategies that minimize the impact of failures or vulnerabilities.</w:t>
      </w:r>
    </w:p>
    <w:p w14:paraId="739D6B14" w14:textId="77777777" w:rsidR="00A7650F" w:rsidRPr="00131BE4" w:rsidRDefault="00A7650F" w:rsidP="00131BE4">
      <w:pPr>
        <w:pStyle w:val="NormalWeb"/>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The following table summarizes the primary risks associated with the project and the proposed mitigation measures:</w:t>
      </w:r>
    </w:p>
    <w:p w14:paraId="2F3F1C79" w14:textId="1EC93163" w:rsidR="00F15262" w:rsidRPr="00131BE4" w:rsidRDefault="00A7650F" w:rsidP="00131BE4">
      <w:pPr>
        <w:pStyle w:val="Caption"/>
        <w:spacing w:line="480" w:lineRule="auto"/>
        <w:jc w:val="left"/>
        <w:rPr>
          <w:rFonts w:asciiTheme="majorBidi" w:hAnsiTheme="majorBidi" w:cstheme="majorBidi"/>
          <w:i w:val="0"/>
          <w:iCs w:val="0"/>
          <w:sz w:val="24"/>
          <w:szCs w:val="24"/>
        </w:rPr>
      </w:pPr>
      <w:bookmarkStart w:id="72" w:name="_Toc214086218"/>
      <w:bookmarkStart w:id="73" w:name="_Toc214093352"/>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2</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Risk Assessment and Mitigation Strategies</w:t>
      </w:r>
      <w:bookmarkEnd w:id="72"/>
      <w:bookmarkEnd w:id="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2634"/>
        <w:gridCol w:w="894"/>
        <w:gridCol w:w="1134"/>
        <w:gridCol w:w="2254"/>
      </w:tblGrid>
      <w:tr w:rsidR="005107B1" w:rsidRPr="00131BE4" w14:paraId="60325821" w14:textId="77777777" w:rsidTr="0030196C">
        <w:trPr>
          <w:tblHeader/>
          <w:tblCellSpacing w:w="15" w:type="dxa"/>
        </w:trPr>
        <w:tc>
          <w:tcPr>
            <w:tcW w:w="0" w:type="auto"/>
            <w:vAlign w:val="center"/>
            <w:hideMark/>
          </w:tcPr>
          <w:p w14:paraId="37775FF6" w14:textId="77777777" w:rsidR="005107B1" w:rsidRPr="00F7268B" w:rsidRDefault="005107B1"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Risk</w:t>
            </w:r>
          </w:p>
        </w:tc>
        <w:tc>
          <w:tcPr>
            <w:tcW w:w="0" w:type="auto"/>
            <w:vAlign w:val="center"/>
            <w:hideMark/>
          </w:tcPr>
          <w:p w14:paraId="79A93495" w14:textId="77777777" w:rsidR="005107B1" w:rsidRPr="00F7268B" w:rsidRDefault="005107B1"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Description</w:t>
            </w:r>
          </w:p>
        </w:tc>
        <w:tc>
          <w:tcPr>
            <w:tcW w:w="0" w:type="auto"/>
            <w:vAlign w:val="center"/>
            <w:hideMark/>
          </w:tcPr>
          <w:p w14:paraId="6B533E9F" w14:textId="77777777" w:rsidR="005107B1" w:rsidRPr="00F7268B" w:rsidRDefault="005107B1"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Impact</w:t>
            </w:r>
          </w:p>
        </w:tc>
        <w:tc>
          <w:tcPr>
            <w:tcW w:w="0" w:type="auto"/>
            <w:vAlign w:val="center"/>
            <w:hideMark/>
          </w:tcPr>
          <w:p w14:paraId="73965BC2" w14:textId="77777777" w:rsidR="005107B1" w:rsidRPr="00F7268B" w:rsidRDefault="005107B1"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Likelihood</w:t>
            </w:r>
          </w:p>
        </w:tc>
        <w:tc>
          <w:tcPr>
            <w:tcW w:w="0" w:type="auto"/>
            <w:vAlign w:val="center"/>
            <w:hideMark/>
          </w:tcPr>
          <w:p w14:paraId="6A4B275F" w14:textId="77777777" w:rsidR="005107B1" w:rsidRPr="00F7268B" w:rsidRDefault="005107B1"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Mitigation Strategy</w:t>
            </w:r>
          </w:p>
        </w:tc>
      </w:tr>
      <w:tr w:rsidR="005107B1" w:rsidRPr="00131BE4" w14:paraId="3A3D98DC" w14:textId="77777777" w:rsidTr="0030196C">
        <w:trPr>
          <w:tblCellSpacing w:w="15" w:type="dxa"/>
        </w:trPr>
        <w:tc>
          <w:tcPr>
            <w:tcW w:w="0" w:type="auto"/>
            <w:vAlign w:val="center"/>
            <w:hideMark/>
          </w:tcPr>
          <w:p w14:paraId="066BC40E"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R1: LLM Output Inconsistency</w:t>
            </w:r>
          </w:p>
        </w:tc>
        <w:tc>
          <w:tcPr>
            <w:tcW w:w="0" w:type="auto"/>
            <w:vAlign w:val="center"/>
            <w:hideMark/>
          </w:tcPr>
          <w:p w14:paraId="6F4D0D4C"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LLM may produce inaccurate or hallucinated summaries/severity</w:t>
            </w:r>
          </w:p>
        </w:tc>
        <w:tc>
          <w:tcPr>
            <w:tcW w:w="0" w:type="auto"/>
            <w:vAlign w:val="center"/>
            <w:hideMark/>
          </w:tcPr>
          <w:p w14:paraId="7A040FFF"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High</w:t>
            </w:r>
          </w:p>
        </w:tc>
        <w:tc>
          <w:tcPr>
            <w:tcW w:w="0" w:type="auto"/>
            <w:vAlign w:val="center"/>
            <w:hideMark/>
          </w:tcPr>
          <w:p w14:paraId="08E69F5A"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Medium</w:t>
            </w:r>
          </w:p>
        </w:tc>
        <w:tc>
          <w:tcPr>
            <w:tcW w:w="0" w:type="auto"/>
            <w:vAlign w:val="center"/>
            <w:hideMark/>
          </w:tcPr>
          <w:p w14:paraId="127C00F6"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Use structured prompts, low temperature, output validation, fallback rules</w:t>
            </w:r>
          </w:p>
        </w:tc>
      </w:tr>
      <w:tr w:rsidR="005107B1" w:rsidRPr="00131BE4" w14:paraId="336FBDAF" w14:textId="77777777" w:rsidTr="0030196C">
        <w:trPr>
          <w:tblCellSpacing w:w="15" w:type="dxa"/>
        </w:trPr>
        <w:tc>
          <w:tcPr>
            <w:tcW w:w="0" w:type="auto"/>
            <w:vAlign w:val="center"/>
            <w:hideMark/>
          </w:tcPr>
          <w:p w14:paraId="681E124D"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lastRenderedPageBreak/>
              <w:t>R2: API Unavailability</w:t>
            </w:r>
          </w:p>
        </w:tc>
        <w:tc>
          <w:tcPr>
            <w:tcW w:w="0" w:type="auto"/>
            <w:vAlign w:val="center"/>
            <w:hideMark/>
          </w:tcPr>
          <w:p w14:paraId="64B100C4"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LLM API may fail due to connectivity or provider issues</w:t>
            </w:r>
          </w:p>
        </w:tc>
        <w:tc>
          <w:tcPr>
            <w:tcW w:w="0" w:type="auto"/>
            <w:vAlign w:val="center"/>
            <w:hideMark/>
          </w:tcPr>
          <w:p w14:paraId="75775583"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High</w:t>
            </w:r>
          </w:p>
        </w:tc>
        <w:tc>
          <w:tcPr>
            <w:tcW w:w="0" w:type="auto"/>
            <w:vAlign w:val="center"/>
            <w:hideMark/>
          </w:tcPr>
          <w:p w14:paraId="7E187B85"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Medium</w:t>
            </w:r>
          </w:p>
        </w:tc>
        <w:tc>
          <w:tcPr>
            <w:tcW w:w="0" w:type="auto"/>
            <w:vAlign w:val="center"/>
            <w:hideMark/>
          </w:tcPr>
          <w:p w14:paraId="0C47A41E"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Implement secondary LLM fallback (e.g., Groq), local cached responses</w:t>
            </w:r>
          </w:p>
        </w:tc>
      </w:tr>
      <w:tr w:rsidR="005107B1" w:rsidRPr="00131BE4" w14:paraId="4D6455B4" w14:textId="77777777" w:rsidTr="0030196C">
        <w:trPr>
          <w:tblCellSpacing w:w="15" w:type="dxa"/>
        </w:trPr>
        <w:tc>
          <w:tcPr>
            <w:tcW w:w="0" w:type="auto"/>
            <w:vAlign w:val="center"/>
            <w:hideMark/>
          </w:tcPr>
          <w:p w14:paraId="60CCB18C"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R3: Excessive Alert Volume</w:t>
            </w:r>
          </w:p>
        </w:tc>
        <w:tc>
          <w:tcPr>
            <w:tcW w:w="0" w:type="auto"/>
            <w:vAlign w:val="center"/>
            <w:hideMark/>
          </w:tcPr>
          <w:p w14:paraId="27C432EF"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High number of alerts may overload system or increase API cost</w:t>
            </w:r>
          </w:p>
        </w:tc>
        <w:tc>
          <w:tcPr>
            <w:tcW w:w="0" w:type="auto"/>
            <w:vAlign w:val="center"/>
            <w:hideMark/>
          </w:tcPr>
          <w:p w14:paraId="2CE2C3F5"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Medium</w:t>
            </w:r>
          </w:p>
        </w:tc>
        <w:tc>
          <w:tcPr>
            <w:tcW w:w="0" w:type="auto"/>
            <w:vAlign w:val="center"/>
            <w:hideMark/>
          </w:tcPr>
          <w:p w14:paraId="12844C46"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High</w:t>
            </w:r>
          </w:p>
        </w:tc>
        <w:tc>
          <w:tcPr>
            <w:tcW w:w="0" w:type="auto"/>
            <w:vAlign w:val="center"/>
            <w:hideMark/>
          </w:tcPr>
          <w:p w14:paraId="786ECABB"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Implement rate limiting, batching, filtering of low-priority alerts</w:t>
            </w:r>
          </w:p>
        </w:tc>
      </w:tr>
      <w:tr w:rsidR="005107B1" w:rsidRPr="00131BE4" w14:paraId="4FE24093" w14:textId="77777777" w:rsidTr="0030196C">
        <w:trPr>
          <w:tblCellSpacing w:w="15" w:type="dxa"/>
        </w:trPr>
        <w:tc>
          <w:tcPr>
            <w:tcW w:w="0" w:type="auto"/>
            <w:vAlign w:val="center"/>
            <w:hideMark/>
          </w:tcPr>
          <w:p w14:paraId="1D38B847"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R4: Misclassification Leading to Wrong Action</w:t>
            </w:r>
          </w:p>
        </w:tc>
        <w:tc>
          <w:tcPr>
            <w:tcW w:w="0" w:type="auto"/>
            <w:vAlign w:val="center"/>
            <w:hideMark/>
          </w:tcPr>
          <w:p w14:paraId="24024620"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Incorrect severity or threat type may cause unnecessary isolation of pods</w:t>
            </w:r>
          </w:p>
        </w:tc>
        <w:tc>
          <w:tcPr>
            <w:tcW w:w="0" w:type="auto"/>
            <w:vAlign w:val="center"/>
            <w:hideMark/>
          </w:tcPr>
          <w:p w14:paraId="0648F44C"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High</w:t>
            </w:r>
          </w:p>
        </w:tc>
        <w:tc>
          <w:tcPr>
            <w:tcW w:w="0" w:type="auto"/>
            <w:vAlign w:val="center"/>
            <w:hideMark/>
          </w:tcPr>
          <w:p w14:paraId="37D0C3B4"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Low</w:t>
            </w:r>
          </w:p>
        </w:tc>
        <w:tc>
          <w:tcPr>
            <w:tcW w:w="0" w:type="auto"/>
            <w:vAlign w:val="center"/>
            <w:hideMark/>
          </w:tcPr>
          <w:p w14:paraId="5EF09DCA"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Introduce human-in-the-loop for high-risk actions, reversible automated responses</w:t>
            </w:r>
          </w:p>
        </w:tc>
      </w:tr>
      <w:tr w:rsidR="005107B1" w:rsidRPr="00131BE4" w14:paraId="4C8C3803" w14:textId="77777777" w:rsidTr="0030196C">
        <w:trPr>
          <w:tblCellSpacing w:w="15" w:type="dxa"/>
        </w:trPr>
        <w:tc>
          <w:tcPr>
            <w:tcW w:w="0" w:type="auto"/>
            <w:vAlign w:val="center"/>
            <w:hideMark/>
          </w:tcPr>
          <w:p w14:paraId="35D41A59"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R5: Security Breach in API Communication</w:t>
            </w:r>
          </w:p>
        </w:tc>
        <w:tc>
          <w:tcPr>
            <w:tcW w:w="0" w:type="auto"/>
            <w:vAlign w:val="center"/>
            <w:hideMark/>
          </w:tcPr>
          <w:p w14:paraId="2503A518"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Attackers may intercept or tamper with model inputs/outputs</w:t>
            </w:r>
          </w:p>
        </w:tc>
        <w:tc>
          <w:tcPr>
            <w:tcW w:w="0" w:type="auto"/>
            <w:vAlign w:val="center"/>
            <w:hideMark/>
          </w:tcPr>
          <w:p w14:paraId="17E15E9E"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High</w:t>
            </w:r>
          </w:p>
        </w:tc>
        <w:tc>
          <w:tcPr>
            <w:tcW w:w="0" w:type="auto"/>
            <w:vAlign w:val="center"/>
            <w:hideMark/>
          </w:tcPr>
          <w:p w14:paraId="3BF77F28"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Low</w:t>
            </w:r>
          </w:p>
        </w:tc>
        <w:tc>
          <w:tcPr>
            <w:tcW w:w="0" w:type="auto"/>
            <w:vAlign w:val="center"/>
            <w:hideMark/>
          </w:tcPr>
          <w:p w14:paraId="20D5FE5F"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Use HTTPS, token encryption, strict authentication and RBAC</w:t>
            </w:r>
          </w:p>
        </w:tc>
      </w:tr>
      <w:tr w:rsidR="005107B1" w:rsidRPr="00131BE4" w14:paraId="35032220" w14:textId="77777777" w:rsidTr="0030196C">
        <w:trPr>
          <w:tblCellSpacing w:w="15" w:type="dxa"/>
        </w:trPr>
        <w:tc>
          <w:tcPr>
            <w:tcW w:w="0" w:type="auto"/>
            <w:vAlign w:val="center"/>
            <w:hideMark/>
          </w:tcPr>
          <w:p w14:paraId="3A4D9917"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R6: Resource Limitations on Edge Nodes</w:t>
            </w:r>
          </w:p>
        </w:tc>
        <w:tc>
          <w:tcPr>
            <w:tcW w:w="0" w:type="auto"/>
            <w:vAlign w:val="center"/>
            <w:hideMark/>
          </w:tcPr>
          <w:p w14:paraId="4DF6E491"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Limited processing power or memory may hinder real-time operation</w:t>
            </w:r>
          </w:p>
        </w:tc>
        <w:tc>
          <w:tcPr>
            <w:tcW w:w="0" w:type="auto"/>
            <w:vAlign w:val="center"/>
            <w:hideMark/>
          </w:tcPr>
          <w:p w14:paraId="13AB6705"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Medium</w:t>
            </w:r>
          </w:p>
        </w:tc>
        <w:tc>
          <w:tcPr>
            <w:tcW w:w="0" w:type="auto"/>
            <w:vAlign w:val="center"/>
            <w:hideMark/>
          </w:tcPr>
          <w:p w14:paraId="319BE436"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Medium</w:t>
            </w:r>
          </w:p>
        </w:tc>
        <w:tc>
          <w:tcPr>
            <w:tcW w:w="0" w:type="auto"/>
            <w:vAlign w:val="center"/>
            <w:hideMark/>
          </w:tcPr>
          <w:p w14:paraId="448ECAB4"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Offload LLM tasks to cloud, optimize preprocessing, use lightweight components</w:t>
            </w:r>
          </w:p>
        </w:tc>
      </w:tr>
      <w:tr w:rsidR="005107B1" w:rsidRPr="00131BE4" w14:paraId="065EC3A0" w14:textId="77777777" w:rsidTr="0030196C">
        <w:trPr>
          <w:tblCellSpacing w:w="15" w:type="dxa"/>
        </w:trPr>
        <w:tc>
          <w:tcPr>
            <w:tcW w:w="0" w:type="auto"/>
            <w:vAlign w:val="center"/>
            <w:hideMark/>
          </w:tcPr>
          <w:p w14:paraId="5440EB15"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R7: Kubernetes Misconfiguration</w:t>
            </w:r>
          </w:p>
        </w:tc>
        <w:tc>
          <w:tcPr>
            <w:tcW w:w="0" w:type="auto"/>
            <w:vAlign w:val="center"/>
            <w:hideMark/>
          </w:tcPr>
          <w:p w14:paraId="59876D14"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 xml:space="preserve">Incorrect RBAC, pod security policies, or </w:t>
            </w:r>
            <w:r w:rsidRPr="00F7268B">
              <w:rPr>
                <w:rFonts w:asciiTheme="majorBidi" w:eastAsia="Times New Roman" w:hAnsiTheme="majorBidi" w:cstheme="majorBidi"/>
                <w:lang w:val="en-GB" w:eastAsia="en-GB"/>
              </w:rPr>
              <w:lastRenderedPageBreak/>
              <w:t>namespaces may cause vulnerabilities</w:t>
            </w:r>
          </w:p>
        </w:tc>
        <w:tc>
          <w:tcPr>
            <w:tcW w:w="0" w:type="auto"/>
            <w:vAlign w:val="center"/>
            <w:hideMark/>
          </w:tcPr>
          <w:p w14:paraId="3B707A0C"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lastRenderedPageBreak/>
              <w:t>Medium</w:t>
            </w:r>
          </w:p>
        </w:tc>
        <w:tc>
          <w:tcPr>
            <w:tcW w:w="0" w:type="auto"/>
            <w:vAlign w:val="center"/>
            <w:hideMark/>
          </w:tcPr>
          <w:p w14:paraId="6506F9C5"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Low</w:t>
            </w:r>
          </w:p>
        </w:tc>
        <w:tc>
          <w:tcPr>
            <w:tcW w:w="0" w:type="auto"/>
            <w:vAlign w:val="center"/>
            <w:hideMark/>
          </w:tcPr>
          <w:p w14:paraId="57A8EB7B"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 xml:space="preserve">Follow CNCF security benchmarks, </w:t>
            </w:r>
            <w:r w:rsidRPr="00F7268B">
              <w:rPr>
                <w:rFonts w:asciiTheme="majorBidi" w:eastAsia="Times New Roman" w:hAnsiTheme="majorBidi" w:cstheme="majorBidi"/>
                <w:lang w:val="en-GB" w:eastAsia="en-GB"/>
              </w:rPr>
              <w:lastRenderedPageBreak/>
              <w:t>periodic configuration audits</w:t>
            </w:r>
          </w:p>
        </w:tc>
      </w:tr>
      <w:tr w:rsidR="005107B1" w:rsidRPr="00131BE4" w14:paraId="4F31BE41" w14:textId="77777777" w:rsidTr="0030196C">
        <w:trPr>
          <w:tblCellSpacing w:w="15" w:type="dxa"/>
        </w:trPr>
        <w:tc>
          <w:tcPr>
            <w:tcW w:w="0" w:type="auto"/>
            <w:vAlign w:val="center"/>
            <w:hideMark/>
          </w:tcPr>
          <w:p w14:paraId="7C8380DA"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lastRenderedPageBreak/>
              <w:t>R8: Data Privacy Violations</w:t>
            </w:r>
          </w:p>
        </w:tc>
        <w:tc>
          <w:tcPr>
            <w:tcW w:w="0" w:type="auto"/>
            <w:vAlign w:val="center"/>
            <w:hideMark/>
          </w:tcPr>
          <w:p w14:paraId="5BF32015"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Sensitive logs may be sent externally without sanitization</w:t>
            </w:r>
          </w:p>
        </w:tc>
        <w:tc>
          <w:tcPr>
            <w:tcW w:w="0" w:type="auto"/>
            <w:vAlign w:val="center"/>
            <w:hideMark/>
          </w:tcPr>
          <w:p w14:paraId="1922AD42"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High</w:t>
            </w:r>
          </w:p>
        </w:tc>
        <w:tc>
          <w:tcPr>
            <w:tcW w:w="0" w:type="auto"/>
            <w:vAlign w:val="center"/>
            <w:hideMark/>
          </w:tcPr>
          <w:p w14:paraId="625D7878"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Low</w:t>
            </w:r>
          </w:p>
        </w:tc>
        <w:tc>
          <w:tcPr>
            <w:tcW w:w="0" w:type="auto"/>
            <w:vAlign w:val="center"/>
            <w:hideMark/>
          </w:tcPr>
          <w:p w14:paraId="36E375FA"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Sanitize IDS logs, remove personal identifiers, apply zero-trust principles</w:t>
            </w:r>
          </w:p>
        </w:tc>
      </w:tr>
      <w:tr w:rsidR="005107B1" w:rsidRPr="00131BE4" w14:paraId="631ED3A3" w14:textId="77777777" w:rsidTr="0030196C">
        <w:trPr>
          <w:tblCellSpacing w:w="15" w:type="dxa"/>
        </w:trPr>
        <w:tc>
          <w:tcPr>
            <w:tcW w:w="0" w:type="auto"/>
            <w:vAlign w:val="center"/>
            <w:hideMark/>
          </w:tcPr>
          <w:p w14:paraId="425C9390"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R9: Cost Overruns</w:t>
            </w:r>
          </w:p>
        </w:tc>
        <w:tc>
          <w:tcPr>
            <w:tcW w:w="0" w:type="auto"/>
            <w:vAlign w:val="center"/>
            <w:hideMark/>
          </w:tcPr>
          <w:p w14:paraId="7495CDE1"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Increased usage of paid LLM APIs may exceed budget</w:t>
            </w:r>
          </w:p>
        </w:tc>
        <w:tc>
          <w:tcPr>
            <w:tcW w:w="0" w:type="auto"/>
            <w:vAlign w:val="center"/>
            <w:hideMark/>
          </w:tcPr>
          <w:p w14:paraId="32083763"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Medium</w:t>
            </w:r>
          </w:p>
        </w:tc>
        <w:tc>
          <w:tcPr>
            <w:tcW w:w="0" w:type="auto"/>
            <w:vAlign w:val="center"/>
            <w:hideMark/>
          </w:tcPr>
          <w:p w14:paraId="0041942E"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Medium</w:t>
            </w:r>
          </w:p>
        </w:tc>
        <w:tc>
          <w:tcPr>
            <w:tcW w:w="0" w:type="auto"/>
            <w:vAlign w:val="center"/>
            <w:hideMark/>
          </w:tcPr>
          <w:p w14:paraId="6EDE5990" w14:textId="77777777" w:rsidR="005107B1" w:rsidRPr="00F7268B" w:rsidRDefault="005107B1"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Apply quotas, monitor API usage, consider open-source LLM alternatives</w:t>
            </w:r>
          </w:p>
        </w:tc>
      </w:tr>
    </w:tbl>
    <w:p w14:paraId="7A26D478" w14:textId="0994C989" w:rsidR="0062081A" w:rsidRPr="00131BE4" w:rsidRDefault="00A7650F" w:rsidP="00131BE4">
      <w:pPr>
        <w:pStyle w:val="NormalWeb"/>
        <w:spacing w:line="480" w:lineRule="auto"/>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These risks highlight the importance of robust system design, secure communication channels, careful prompt engineering, and well-defined response mechanisms. Proper mitigation ensures stable deployment and reliable threat analysis across smart city infrastructure.</w:t>
      </w:r>
    </w:p>
    <w:p w14:paraId="38567F3B" w14:textId="77777777" w:rsidR="00701BCF" w:rsidRPr="00131BE4" w:rsidRDefault="00EF43D3" w:rsidP="00131BE4">
      <w:pPr>
        <w:pStyle w:val="Heading2"/>
        <w:spacing w:line="480" w:lineRule="auto"/>
        <w:ind w:left="540" w:hanging="540"/>
        <w:rPr>
          <w:rFonts w:asciiTheme="majorBidi" w:hAnsiTheme="majorBidi" w:cstheme="majorBidi"/>
        </w:rPr>
      </w:pPr>
      <w:bookmarkStart w:id="74" w:name="_Toc215568704"/>
      <w:r w:rsidRPr="00131BE4">
        <w:rPr>
          <w:rFonts w:asciiTheme="majorBidi" w:hAnsiTheme="majorBidi" w:cstheme="majorBidi"/>
        </w:rPr>
        <w:t>Sustainable Development Goals (SDGs) Mapping</w:t>
      </w:r>
      <w:bookmarkEnd w:id="74"/>
    </w:p>
    <w:p w14:paraId="5896D39D" w14:textId="77777777" w:rsidR="00A7650F" w:rsidRPr="00131BE4" w:rsidRDefault="00A7650F" w:rsidP="00131BE4">
      <w:pPr>
        <w:spacing w:line="480" w:lineRule="auto"/>
        <w:rPr>
          <w:rFonts w:asciiTheme="majorBidi" w:hAnsiTheme="majorBidi" w:cstheme="majorBidi"/>
        </w:rPr>
      </w:pPr>
      <w:r w:rsidRPr="00131BE4">
        <w:rPr>
          <w:rFonts w:asciiTheme="majorBidi" w:hAnsiTheme="majorBidi" w:cstheme="majorBidi"/>
        </w:rPr>
        <w:t>The development of an LLM-driven Intrusion Detection System for smart cities directly contributes to several United Nations Sustainable Development Goals. By improving cybersecurity, ensuring reliable infrastructure, and enhancing resilience against digital threats, the system aligns with the global objectives of sustainable, efficient, and secure urban environments.</w:t>
      </w:r>
    </w:p>
    <w:p w14:paraId="2D410EEB" w14:textId="77777777" w:rsidR="00A7650F" w:rsidRPr="00131BE4" w:rsidRDefault="00A7650F" w:rsidP="00131BE4">
      <w:pPr>
        <w:pStyle w:val="Caption"/>
        <w:keepNext/>
        <w:spacing w:line="480" w:lineRule="auto"/>
        <w:jc w:val="both"/>
        <w:rPr>
          <w:rFonts w:asciiTheme="majorBidi" w:hAnsiTheme="majorBidi" w:cstheme="majorBidi"/>
          <w:i w:val="0"/>
          <w:iCs w:val="0"/>
          <w:sz w:val="24"/>
          <w:szCs w:val="24"/>
        </w:rPr>
      </w:pPr>
      <w:bookmarkStart w:id="75" w:name="_Toc214086219"/>
      <w:bookmarkStart w:id="76" w:name="_Toc214093353"/>
      <w:r w:rsidRPr="00131BE4">
        <w:rPr>
          <w:rFonts w:asciiTheme="majorBidi" w:hAnsiTheme="majorBidi" w:cstheme="majorBidi"/>
          <w:i w:val="0"/>
          <w:iCs w:val="0"/>
          <w:sz w:val="24"/>
          <w:szCs w:val="24"/>
        </w:rPr>
        <w:lastRenderedPageBreak/>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3</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Relevant SDGs and Project Contribution</w:t>
      </w:r>
      <w:bookmarkEnd w:id="75"/>
      <w:bookmarkEnd w:id="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2555"/>
        <w:gridCol w:w="4148"/>
      </w:tblGrid>
      <w:tr w:rsidR="00995F1B" w:rsidRPr="00131BE4" w14:paraId="34D7E4F4" w14:textId="77777777" w:rsidTr="0030196C">
        <w:trPr>
          <w:tblHeader/>
          <w:tblCellSpacing w:w="15" w:type="dxa"/>
        </w:trPr>
        <w:tc>
          <w:tcPr>
            <w:tcW w:w="0" w:type="auto"/>
            <w:vAlign w:val="center"/>
            <w:hideMark/>
          </w:tcPr>
          <w:p w14:paraId="523E642F" w14:textId="77777777" w:rsidR="00995F1B" w:rsidRPr="00131BE4" w:rsidRDefault="00995F1B" w:rsidP="00131BE4">
            <w:pPr>
              <w:spacing w:before="0" w:after="0" w:line="480" w:lineRule="auto"/>
              <w:jc w:val="center"/>
              <w:rPr>
                <w:rFonts w:asciiTheme="majorBidi" w:hAnsiTheme="majorBidi" w:cstheme="majorBidi"/>
              </w:rPr>
            </w:pPr>
            <w:r w:rsidRPr="00131BE4">
              <w:rPr>
                <w:rFonts w:asciiTheme="majorBidi" w:hAnsiTheme="majorBidi" w:cstheme="majorBidi"/>
              </w:rPr>
              <w:t>SDG</w:t>
            </w:r>
          </w:p>
        </w:tc>
        <w:tc>
          <w:tcPr>
            <w:tcW w:w="0" w:type="auto"/>
            <w:vAlign w:val="center"/>
            <w:hideMark/>
          </w:tcPr>
          <w:p w14:paraId="3E9647C0" w14:textId="77777777" w:rsidR="00995F1B" w:rsidRPr="00131BE4" w:rsidRDefault="00995F1B" w:rsidP="00131BE4">
            <w:pPr>
              <w:spacing w:before="0" w:after="0" w:line="480" w:lineRule="auto"/>
              <w:jc w:val="center"/>
              <w:rPr>
                <w:rFonts w:asciiTheme="majorBidi" w:hAnsiTheme="majorBidi" w:cstheme="majorBidi"/>
              </w:rPr>
            </w:pPr>
            <w:r w:rsidRPr="00131BE4">
              <w:rPr>
                <w:rFonts w:asciiTheme="majorBidi" w:hAnsiTheme="majorBidi" w:cstheme="majorBidi"/>
              </w:rPr>
              <w:t>Description</w:t>
            </w:r>
          </w:p>
        </w:tc>
        <w:tc>
          <w:tcPr>
            <w:tcW w:w="0" w:type="auto"/>
            <w:vAlign w:val="center"/>
            <w:hideMark/>
          </w:tcPr>
          <w:p w14:paraId="264B6113" w14:textId="77777777" w:rsidR="00995F1B" w:rsidRPr="00131BE4" w:rsidRDefault="00995F1B" w:rsidP="00131BE4">
            <w:pPr>
              <w:spacing w:before="0" w:after="0" w:line="480" w:lineRule="auto"/>
              <w:jc w:val="center"/>
              <w:rPr>
                <w:rFonts w:asciiTheme="majorBidi" w:hAnsiTheme="majorBidi" w:cstheme="majorBidi"/>
              </w:rPr>
            </w:pPr>
            <w:r w:rsidRPr="00131BE4">
              <w:rPr>
                <w:rFonts w:asciiTheme="majorBidi" w:hAnsiTheme="majorBidi" w:cstheme="majorBidi"/>
              </w:rPr>
              <w:t>Project Contribution</w:t>
            </w:r>
          </w:p>
        </w:tc>
      </w:tr>
      <w:tr w:rsidR="00995F1B" w:rsidRPr="00131BE4" w14:paraId="125B55AF" w14:textId="77777777" w:rsidTr="0030196C">
        <w:trPr>
          <w:tblCellSpacing w:w="15" w:type="dxa"/>
        </w:trPr>
        <w:tc>
          <w:tcPr>
            <w:tcW w:w="0" w:type="auto"/>
            <w:vAlign w:val="center"/>
            <w:hideMark/>
          </w:tcPr>
          <w:p w14:paraId="59773051"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SDG 9: Industry, Innovation and Infrastructure</w:t>
            </w:r>
          </w:p>
        </w:tc>
        <w:tc>
          <w:tcPr>
            <w:tcW w:w="0" w:type="auto"/>
            <w:vAlign w:val="center"/>
            <w:hideMark/>
          </w:tcPr>
          <w:p w14:paraId="4C857ECC"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Builds resilient infrastructure, promotes innovation</w:t>
            </w:r>
          </w:p>
        </w:tc>
        <w:tc>
          <w:tcPr>
            <w:tcW w:w="0" w:type="auto"/>
            <w:vAlign w:val="center"/>
            <w:hideMark/>
          </w:tcPr>
          <w:p w14:paraId="385E3D1D"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The system enhances smart city digital infrastructure through advanced AI-driven cybersecurity mechanisms.</w:t>
            </w:r>
          </w:p>
        </w:tc>
      </w:tr>
      <w:tr w:rsidR="00995F1B" w:rsidRPr="00131BE4" w14:paraId="02ED9809" w14:textId="77777777" w:rsidTr="0030196C">
        <w:trPr>
          <w:tblCellSpacing w:w="15" w:type="dxa"/>
        </w:trPr>
        <w:tc>
          <w:tcPr>
            <w:tcW w:w="0" w:type="auto"/>
            <w:vAlign w:val="center"/>
            <w:hideMark/>
          </w:tcPr>
          <w:p w14:paraId="54F2CD60"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SDG 11: Sustainable Cities and Communities</w:t>
            </w:r>
          </w:p>
        </w:tc>
        <w:tc>
          <w:tcPr>
            <w:tcW w:w="0" w:type="auto"/>
            <w:vAlign w:val="center"/>
            <w:hideMark/>
          </w:tcPr>
          <w:p w14:paraId="01BDBB90"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Makes cities inclusive, safe, resilient, and sustainable</w:t>
            </w:r>
          </w:p>
        </w:tc>
        <w:tc>
          <w:tcPr>
            <w:tcW w:w="0" w:type="auto"/>
            <w:vAlign w:val="center"/>
            <w:hideMark/>
          </w:tcPr>
          <w:p w14:paraId="66D13510"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Strengthens protection of essential city services (traffic, healthcare, utilities) by detecting and mitigating cyber threats early.</w:t>
            </w:r>
          </w:p>
        </w:tc>
      </w:tr>
      <w:tr w:rsidR="00995F1B" w:rsidRPr="00131BE4" w14:paraId="2F5D8995" w14:textId="77777777" w:rsidTr="0030196C">
        <w:trPr>
          <w:tblCellSpacing w:w="15" w:type="dxa"/>
        </w:trPr>
        <w:tc>
          <w:tcPr>
            <w:tcW w:w="0" w:type="auto"/>
            <w:vAlign w:val="center"/>
            <w:hideMark/>
          </w:tcPr>
          <w:p w14:paraId="6FEE46FE"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SDG 16: Peace, Justice and Strong Institutions</w:t>
            </w:r>
          </w:p>
        </w:tc>
        <w:tc>
          <w:tcPr>
            <w:tcW w:w="0" w:type="auto"/>
            <w:vAlign w:val="center"/>
            <w:hideMark/>
          </w:tcPr>
          <w:p w14:paraId="2326612F"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Promotes effective, accountable, and transparent institutions</w:t>
            </w:r>
          </w:p>
        </w:tc>
        <w:tc>
          <w:tcPr>
            <w:tcW w:w="0" w:type="auto"/>
            <w:vAlign w:val="center"/>
            <w:hideMark/>
          </w:tcPr>
          <w:p w14:paraId="126B09A4"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Provides interpretable AI outputs that improve accountability, incident transparency, and security governance.</w:t>
            </w:r>
          </w:p>
        </w:tc>
      </w:tr>
      <w:tr w:rsidR="00995F1B" w:rsidRPr="00131BE4" w14:paraId="6D1184F3" w14:textId="77777777" w:rsidTr="0030196C">
        <w:trPr>
          <w:tblCellSpacing w:w="15" w:type="dxa"/>
        </w:trPr>
        <w:tc>
          <w:tcPr>
            <w:tcW w:w="0" w:type="auto"/>
            <w:vAlign w:val="center"/>
            <w:hideMark/>
          </w:tcPr>
          <w:p w14:paraId="3273EB07"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SDG 12: Responsible Consumption and Production</w:t>
            </w:r>
          </w:p>
        </w:tc>
        <w:tc>
          <w:tcPr>
            <w:tcW w:w="0" w:type="auto"/>
            <w:vAlign w:val="center"/>
            <w:hideMark/>
          </w:tcPr>
          <w:p w14:paraId="240C337A"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Encourages efficient resource use and sustainable practices</w:t>
            </w:r>
          </w:p>
        </w:tc>
        <w:tc>
          <w:tcPr>
            <w:tcW w:w="0" w:type="auto"/>
            <w:vAlign w:val="center"/>
            <w:hideMark/>
          </w:tcPr>
          <w:p w14:paraId="031F9130"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Kubernetes and edge processing reduce unnecessary resource consumption by enabling scalable and efficient deployments.</w:t>
            </w:r>
          </w:p>
        </w:tc>
      </w:tr>
      <w:tr w:rsidR="00995F1B" w:rsidRPr="00131BE4" w14:paraId="23610656" w14:textId="77777777" w:rsidTr="0030196C">
        <w:trPr>
          <w:tblCellSpacing w:w="15" w:type="dxa"/>
        </w:trPr>
        <w:tc>
          <w:tcPr>
            <w:tcW w:w="0" w:type="auto"/>
            <w:vAlign w:val="center"/>
            <w:hideMark/>
          </w:tcPr>
          <w:p w14:paraId="5426460E"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SDG 13: Climate Action (Indirect)</w:t>
            </w:r>
          </w:p>
        </w:tc>
        <w:tc>
          <w:tcPr>
            <w:tcW w:w="0" w:type="auto"/>
            <w:vAlign w:val="center"/>
            <w:hideMark/>
          </w:tcPr>
          <w:p w14:paraId="5B5A6784"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Addresses climate-related impacts through smart technology</w:t>
            </w:r>
          </w:p>
        </w:tc>
        <w:tc>
          <w:tcPr>
            <w:tcW w:w="0" w:type="auto"/>
            <w:vAlign w:val="center"/>
            <w:hideMark/>
          </w:tcPr>
          <w:p w14:paraId="36422A64" w14:textId="77777777" w:rsidR="00995F1B" w:rsidRPr="00131BE4" w:rsidRDefault="00995F1B" w:rsidP="00131BE4">
            <w:pPr>
              <w:spacing w:before="0" w:after="0" w:line="480" w:lineRule="auto"/>
              <w:jc w:val="left"/>
              <w:rPr>
                <w:rFonts w:asciiTheme="majorBidi" w:hAnsiTheme="majorBidi" w:cstheme="majorBidi"/>
              </w:rPr>
            </w:pPr>
            <w:r w:rsidRPr="00131BE4">
              <w:rPr>
                <w:rFonts w:asciiTheme="majorBidi" w:hAnsiTheme="majorBidi" w:cstheme="majorBidi"/>
              </w:rPr>
              <w:t>Energy-efficient deployment and reduced redundant computation minimize carbon impact of cybersecurity processes.</w:t>
            </w:r>
          </w:p>
        </w:tc>
      </w:tr>
    </w:tbl>
    <w:p w14:paraId="4442E6FB" w14:textId="77777777" w:rsidR="00B87AF5" w:rsidRPr="00131BE4" w:rsidRDefault="00B87AF5" w:rsidP="00131BE4">
      <w:pPr>
        <w:spacing w:line="480" w:lineRule="auto"/>
        <w:rPr>
          <w:rFonts w:asciiTheme="majorBidi" w:hAnsiTheme="majorBidi" w:cstheme="majorBidi"/>
        </w:rPr>
      </w:pPr>
    </w:p>
    <w:p w14:paraId="0DA34464" w14:textId="4F458044" w:rsidR="00701BCF" w:rsidRPr="00131BE4" w:rsidRDefault="00701BCF" w:rsidP="00131BE4">
      <w:pPr>
        <w:pStyle w:val="Heading2"/>
        <w:spacing w:line="480" w:lineRule="auto"/>
        <w:ind w:left="540" w:hanging="540"/>
        <w:rPr>
          <w:rFonts w:asciiTheme="majorBidi" w:hAnsiTheme="majorBidi" w:cstheme="majorBidi"/>
        </w:rPr>
      </w:pPr>
      <w:bookmarkStart w:id="77" w:name="_Toc215568705"/>
      <w:r w:rsidRPr="00131BE4">
        <w:rPr>
          <w:rFonts w:asciiTheme="majorBidi" w:hAnsiTheme="majorBidi" w:cstheme="majorBidi"/>
        </w:rPr>
        <w:t>Economic evaluation, Business Model Canvas (BMC)</w:t>
      </w:r>
      <w:bookmarkEnd w:id="77"/>
    </w:p>
    <w:p w14:paraId="21CD2EB3" w14:textId="77777777" w:rsidR="00A7650F" w:rsidRPr="00131BE4" w:rsidRDefault="00A7650F"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 xml:space="preserve">A preliminary economic evaluation is essential to determine whether the proposed LLM-driven Intrusion Detection System is financially feasible for both prototype development </w:t>
      </w:r>
      <w:r w:rsidRPr="00131BE4">
        <w:rPr>
          <w:rFonts w:asciiTheme="majorBidi" w:eastAsiaTheme="minorEastAsia" w:hAnsiTheme="majorBidi" w:cstheme="majorBidi"/>
          <w:lang w:val="en-US" w:eastAsia="en-US"/>
        </w:rPr>
        <w:lastRenderedPageBreak/>
        <w:t>and potential large-scale deployment in smart city environments. The system uses mainly open-source components such as Falco and Kubernetes, which reduces infrastructure costs. The primary expenses are associated with LLM API usage, edge node hardware, and optional cloud resources for orchestration. These costs can be optimized by minimizing redundant API calls and leveraging lightweight compute devices at the edge.</w:t>
      </w:r>
    </w:p>
    <w:p w14:paraId="578550CF" w14:textId="77777777" w:rsidR="00A7650F" w:rsidRPr="00131BE4" w:rsidRDefault="00A7650F"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From an implementation perspective, a functional prototype can be developed at relatively low cost using a basic edge device and limited monthly API usage during testing. In a real smart city deployment, operational costs depend on the scale of deployment, number of monitored nodes, and frequency of IDS alerts. Compared to conventional enterprise SIEM solutions, which can be very expensive, the proposed solution remains cost-effective while offering intelligent, context-aware threat analysis.</w:t>
      </w:r>
    </w:p>
    <w:p w14:paraId="3079EF7D" w14:textId="77777777" w:rsidR="00A7650F" w:rsidRPr="00131BE4" w:rsidRDefault="00A7650F" w:rsidP="00EA6C77">
      <w:pPr>
        <w:pStyle w:val="NormalWeb"/>
        <w:spacing w:line="480" w:lineRule="auto"/>
        <w:ind w:firstLine="720"/>
        <w:jc w:val="both"/>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To support long-term sustainability and adoption, the Business Model Canvas (BMC) outlines how the system creates and delivers value. It identifies the key resources and activities required for operation, the stakeholders who benefit from increased cybersecurity, and the potential revenue and cost structures associated with real-world implementation.</w:t>
      </w:r>
    </w:p>
    <w:p w14:paraId="50E56387" w14:textId="77777777" w:rsidR="00A7650F" w:rsidRPr="00131BE4" w:rsidRDefault="00A7650F" w:rsidP="00131BE4">
      <w:pPr>
        <w:pStyle w:val="Caption"/>
        <w:spacing w:line="480" w:lineRule="auto"/>
        <w:jc w:val="left"/>
        <w:rPr>
          <w:rFonts w:asciiTheme="majorBidi" w:hAnsiTheme="majorBidi" w:cstheme="majorBidi"/>
          <w:i w:val="0"/>
          <w:iCs w:val="0"/>
          <w:sz w:val="24"/>
          <w:szCs w:val="24"/>
        </w:rPr>
      </w:pPr>
      <w:bookmarkStart w:id="78" w:name="_Toc214086220"/>
      <w:bookmarkStart w:id="79" w:name="_Toc214093354"/>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4</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Business Model Canvas (BMC)</w:t>
      </w:r>
      <w:bookmarkEnd w:id="78"/>
      <w:bookmarkEnd w:id="7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6962"/>
      </w:tblGrid>
      <w:tr w:rsidR="00395FD9" w:rsidRPr="00131BE4" w14:paraId="0A17A617" w14:textId="77777777" w:rsidTr="0030196C">
        <w:trPr>
          <w:tblHeader/>
          <w:tblCellSpacing w:w="15" w:type="dxa"/>
        </w:trPr>
        <w:tc>
          <w:tcPr>
            <w:tcW w:w="0" w:type="auto"/>
            <w:vAlign w:val="center"/>
            <w:hideMark/>
          </w:tcPr>
          <w:p w14:paraId="490D32BF" w14:textId="77777777" w:rsidR="00395FD9" w:rsidRPr="00F7268B" w:rsidRDefault="00395FD9"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Component</w:t>
            </w:r>
          </w:p>
        </w:tc>
        <w:tc>
          <w:tcPr>
            <w:tcW w:w="0" w:type="auto"/>
            <w:vAlign w:val="center"/>
            <w:hideMark/>
          </w:tcPr>
          <w:p w14:paraId="1A60AE9E" w14:textId="77777777" w:rsidR="00395FD9" w:rsidRPr="00F7268B" w:rsidRDefault="00395FD9"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Description</w:t>
            </w:r>
          </w:p>
        </w:tc>
      </w:tr>
      <w:tr w:rsidR="00395FD9" w:rsidRPr="00131BE4" w14:paraId="6EA5C722" w14:textId="77777777" w:rsidTr="0030196C">
        <w:trPr>
          <w:tblCellSpacing w:w="15" w:type="dxa"/>
        </w:trPr>
        <w:tc>
          <w:tcPr>
            <w:tcW w:w="0" w:type="auto"/>
            <w:vAlign w:val="center"/>
            <w:hideMark/>
          </w:tcPr>
          <w:p w14:paraId="484B66CB"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Key Partners</w:t>
            </w:r>
          </w:p>
        </w:tc>
        <w:tc>
          <w:tcPr>
            <w:tcW w:w="0" w:type="auto"/>
            <w:vAlign w:val="center"/>
            <w:hideMark/>
          </w:tcPr>
          <w:p w14:paraId="0FB35A8F"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Smart city authorities, cloud service providers, cybersecurity teams</w:t>
            </w:r>
          </w:p>
        </w:tc>
      </w:tr>
      <w:tr w:rsidR="00395FD9" w:rsidRPr="00131BE4" w14:paraId="4E90E337" w14:textId="77777777" w:rsidTr="0030196C">
        <w:trPr>
          <w:tblCellSpacing w:w="15" w:type="dxa"/>
        </w:trPr>
        <w:tc>
          <w:tcPr>
            <w:tcW w:w="0" w:type="auto"/>
            <w:vAlign w:val="center"/>
            <w:hideMark/>
          </w:tcPr>
          <w:p w14:paraId="68D5637A"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Key Activities</w:t>
            </w:r>
          </w:p>
        </w:tc>
        <w:tc>
          <w:tcPr>
            <w:tcW w:w="0" w:type="auto"/>
            <w:vAlign w:val="center"/>
            <w:hideMark/>
          </w:tcPr>
          <w:p w14:paraId="5D563089"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IDS event processing, LLM-based analysis, threat classification, response automation</w:t>
            </w:r>
          </w:p>
        </w:tc>
      </w:tr>
      <w:tr w:rsidR="00395FD9" w:rsidRPr="00131BE4" w14:paraId="1D64D34D" w14:textId="77777777" w:rsidTr="0030196C">
        <w:trPr>
          <w:tblCellSpacing w:w="15" w:type="dxa"/>
        </w:trPr>
        <w:tc>
          <w:tcPr>
            <w:tcW w:w="0" w:type="auto"/>
            <w:vAlign w:val="center"/>
            <w:hideMark/>
          </w:tcPr>
          <w:p w14:paraId="2769A0F4"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Key Resources</w:t>
            </w:r>
          </w:p>
        </w:tc>
        <w:tc>
          <w:tcPr>
            <w:tcW w:w="0" w:type="auto"/>
            <w:vAlign w:val="center"/>
            <w:hideMark/>
          </w:tcPr>
          <w:p w14:paraId="1A5080AB"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LLM API, backend server, Falco IDS, Kubernetes, edge nodes</w:t>
            </w:r>
          </w:p>
        </w:tc>
      </w:tr>
      <w:tr w:rsidR="00395FD9" w:rsidRPr="00131BE4" w14:paraId="345EA4C7" w14:textId="77777777" w:rsidTr="0030196C">
        <w:trPr>
          <w:tblCellSpacing w:w="15" w:type="dxa"/>
        </w:trPr>
        <w:tc>
          <w:tcPr>
            <w:tcW w:w="0" w:type="auto"/>
            <w:vAlign w:val="center"/>
            <w:hideMark/>
          </w:tcPr>
          <w:p w14:paraId="400AE6C6"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lastRenderedPageBreak/>
              <w:t>Value Proposition</w:t>
            </w:r>
          </w:p>
        </w:tc>
        <w:tc>
          <w:tcPr>
            <w:tcW w:w="0" w:type="auto"/>
            <w:vAlign w:val="center"/>
            <w:hideMark/>
          </w:tcPr>
          <w:p w14:paraId="7D43FD70"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Real-time intelligent analysis, reduced alert fatigue, improved threat detection, scalable edge security</w:t>
            </w:r>
          </w:p>
        </w:tc>
      </w:tr>
      <w:tr w:rsidR="00395FD9" w:rsidRPr="00131BE4" w14:paraId="64C20191" w14:textId="77777777" w:rsidTr="0030196C">
        <w:trPr>
          <w:tblCellSpacing w:w="15" w:type="dxa"/>
        </w:trPr>
        <w:tc>
          <w:tcPr>
            <w:tcW w:w="0" w:type="auto"/>
            <w:vAlign w:val="center"/>
            <w:hideMark/>
          </w:tcPr>
          <w:p w14:paraId="2DE44022"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Customer Relationships</w:t>
            </w:r>
          </w:p>
        </w:tc>
        <w:tc>
          <w:tcPr>
            <w:tcW w:w="0" w:type="auto"/>
            <w:vAlign w:val="center"/>
            <w:hideMark/>
          </w:tcPr>
          <w:p w14:paraId="287D2A06"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Continuous monitoring, automated alerts, dashboard visualization</w:t>
            </w:r>
          </w:p>
        </w:tc>
      </w:tr>
      <w:tr w:rsidR="00395FD9" w:rsidRPr="00131BE4" w14:paraId="31E04C7C" w14:textId="77777777" w:rsidTr="0030196C">
        <w:trPr>
          <w:tblCellSpacing w:w="15" w:type="dxa"/>
        </w:trPr>
        <w:tc>
          <w:tcPr>
            <w:tcW w:w="0" w:type="auto"/>
            <w:vAlign w:val="center"/>
            <w:hideMark/>
          </w:tcPr>
          <w:p w14:paraId="01C30C45"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Customer Segments</w:t>
            </w:r>
          </w:p>
        </w:tc>
        <w:tc>
          <w:tcPr>
            <w:tcW w:w="0" w:type="auto"/>
            <w:vAlign w:val="center"/>
            <w:hideMark/>
          </w:tcPr>
          <w:p w14:paraId="32BA5875"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Smart city IT departments, SOC teams, municipal infrastructure operators</w:t>
            </w:r>
          </w:p>
        </w:tc>
      </w:tr>
      <w:tr w:rsidR="00395FD9" w:rsidRPr="00131BE4" w14:paraId="08F6C63F" w14:textId="77777777" w:rsidTr="0030196C">
        <w:trPr>
          <w:tblCellSpacing w:w="15" w:type="dxa"/>
        </w:trPr>
        <w:tc>
          <w:tcPr>
            <w:tcW w:w="0" w:type="auto"/>
            <w:vAlign w:val="center"/>
            <w:hideMark/>
          </w:tcPr>
          <w:p w14:paraId="04E30293"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Channels</w:t>
            </w:r>
          </w:p>
        </w:tc>
        <w:tc>
          <w:tcPr>
            <w:tcW w:w="0" w:type="auto"/>
            <w:vAlign w:val="center"/>
            <w:hideMark/>
          </w:tcPr>
          <w:p w14:paraId="13E6667F"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Security dashboards, API integrations, cloud/edge deployments</w:t>
            </w:r>
          </w:p>
        </w:tc>
      </w:tr>
      <w:tr w:rsidR="00395FD9" w:rsidRPr="00131BE4" w14:paraId="447EBA8B" w14:textId="77777777" w:rsidTr="0030196C">
        <w:trPr>
          <w:tblCellSpacing w:w="15" w:type="dxa"/>
        </w:trPr>
        <w:tc>
          <w:tcPr>
            <w:tcW w:w="0" w:type="auto"/>
            <w:vAlign w:val="center"/>
            <w:hideMark/>
          </w:tcPr>
          <w:p w14:paraId="7E200386"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Cost Structure</w:t>
            </w:r>
          </w:p>
        </w:tc>
        <w:tc>
          <w:tcPr>
            <w:tcW w:w="0" w:type="auto"/>
            <w:vAlign w:val="center"/>
            <w:hideMark/>
          </w:tcPr>
          <w:p w14:paraId="2D342511"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API usage, Kubernetes hosting, monitoring, hardware acquisition</w:t>
            </w:r>
          </w:p>
        </w:tc>
      </w:tr>
      <w:tr w:rsidR="00395FD9" w:rsidRPr="00131BE4" w14:paraId="47A781A0" w14:textId="77777777" w:rsidTr="0030196C">
        <w:trPr>
          <w:tblCellSpacing w:w="15" w:type="dxa"/>
        </w:trPr>
        <w:tc>
          <w:tcPr>
            <w:tcW w:w="0" w:type="auto"/>
            <w:vAlign w:val="center"/>
            <w:hideMark/>
          </w:tcPr>
          <w:p w14:paraId="4CC73745"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Revenue Streams</w:t>
            </w:r>
          </w:p>
        </w:tc>
        <w:tc>
          <w:tcPr>
            <w:tcW w:w="0" w:type="auto"/>
            <w:vAlign w:val="center"/>
            <w:hideMark/>
          </w:tcPr>
          <w:p w14:paraId="11A02491" w14:textId="77777777" w:rsidR="00395FD9" w:rsidRPr="00F7268B" w:rsidRDefault="00395FD9"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Subscription cybersecurity service, integration support, enterprise licensing</w:t>
            </w:r>
          </w:p>
        </w:tc>
      </w:tr>
    </w:tbl>
    <w:p w14:paraId="34E4553C" w14:textId="77777777" w:rsidR="00B87AF5" w:rsidRPr="00131BE4" w:rsidRDefault="00B87AF5" w:rsidP="00131BE4">
      <w:pPr>
        <w:spacing w:line="480" w:lineRule="auto"/>
        <w:rPr>
          <w:rFonts w:asciiTheme="majorBidi" w:hAnsiTheme="majorBidi" w:cstheme="majorBidi"/>
        </w:rPr>
      </w:pPr>
    </w:p>
    <w:p w14:paraId="117A899C" w14:textId="5E5BA125" w:rsidR="0098026B" w:rsidRPr="00131BE4" w:rsidRDefault="0098026B" w:rsidP="00131BE4">
      <w:pPr>
        <w:pStyle w:val="Heading1"/>
        <w:spacing w:line="480" w:lineRule="auto"/>
        <w:ind w:left="360" w:hanging="360"/>
        <w:rPr>
          <w:rFonts w:asciiTheme="majorBidi" w:hAnsiTheme="majorBidi" w:cstheme="majorBidi"/>
          <w:sz w:val="24"/>
          <w:szCs w:val="24"/>
        </w:rPr>
      </w:pPr>
      <w:bookmarkStart w:id="80" w:name="_Toc215568706"/>
      <w:r w:rsidRPr="00131BE4">
        <w:rPr>
          <w:rFonts w:asciiTheme="majorBidi" w:hAnsiTheme="majorBidi" w:cstheme="majorBidi"/>
          <w:sz w:val="24"/>
          <w:szCs w:val="24"/>
        </w:rPr>
        <w:t>Chapter 4: Methodology &amp; Design Approach</w:t>
      </w:r>
      <w:bookmarkEnd w:id="80"/>
      <w:r w:rsidRPr="00131BE4">
        <w:rPr>
          <w:rFonts w:asciiTheme="majorBidi" w:hAnsiTheme="majorBidi" w:cstheme="majorBidi"/>
          <w:sz w:val="24"/>
          <w:szCs w:val="24"/>
        </w:rPr>
        <w:t xml:space="preserve"> </w:t>
      </w:r>
    </w:p>
    <w:p w14:paraId="04A20127" w14:textId="77777777" w:rsidR="00A7650F" w:rsidRPr="00131BE4" w:rsidRDefault="00A7650F" w:rsidP="00EA6C77">
      <w:pPr>
        <w:spacing w:line="480" w:lineRule="auto"/>
        <w:ind w:firstLine="720"/>
        <w:jc w:val="left"/>
        <w:rPr>
          <w:rFonts w:asciiTheme="majorBidi" w:hAnsiTheme="majorBidi" w:cstheme="majorBidi"/>
        </w:rPr>
      </w:pPr>
      <w:r w:rsidRPr="00131BE4">
        <w:rPr>
          <w:rFonts w:asciiTheme="majorBidi" w:hAnsiTheme="majorBidi" w:cstheme="majorBidi"/>
        </w:rPr>
        <w:t>This chapter outlines the methodology followed to design and develop the proposed LLM-driven Intrusion Detection System. It explains the architectural decisions, concept generation process, hardware and software design strategies, modeling considerations, and resource planning. The methodology ensures that the system is developed in a structured, scalable, and repeatable manner, aligning with engineering best practices and the requirements identified in previous chapters.</w:t>
      </w:r>
    </w:p>
    <w:p w14:paraId="3D18E601" w14:textId="7EFB2AB3" w:rsidR="0098026B" w:rsidRPr="00131BE4" w:rsidRDefault="0098026B" w:rsidP="00131BE4">
      <w:pPr>
        <w:spacing w:line="480" w:lineRule="auto"/>
        <w:rPr>
          <w:rFonts w:asciiTheme="majorBidi" w:hAnsiTheme="majorBidi" w:cstheme="majorBidi"/>
          <w:i/>
          <w:iCs/>
        </w:rPr>
      </w:pPr>
    </w:p>
    <w:p w14:paraId="19AA1F0D" w14:textId="77777777" w:rsidR="00EF43D3" w:rsidRPr="00131BE4" w:rsidRDefault="00EF43D3" w:rsidP="00131BE4">
      <w:pPr>
        <w:pStyle w:val="Heading2"/>
        <w:spacing w:line="480" w:lineRule="auto"/>
        <w:ind w:left="540" w:hanging="540"/>
        <w:rPr>
          <w:rFonts w:asciiTheme="majorBidi" w:hAnsiTheme="majorBidi" w:cstheme="majorBidi"/>
        </w:rPr>
      </w:pPr>
      <w:bookmarkStart w:id="81" w:name="_Toc215568707"/>
      <w:r w:rsidRPr="00131BE4">
        <w:rPr>
          <w:rFonts w:asciiTheme="majorBidi" w:hAnsiTheme="majorBidi" w:cstheme="majorBidi"/>
        </w:rPr>
        <w:t>Introduction to Methodology</w:t>
      </w:r>
      <w:bookmarkEnd w:id="81"/>
    </w:p>
    <w:p w14:paraId="202F0D5D" w14:textId="136884F5" w:rsidR="2B1BB618" w:rsidRPr="00131BE4" w:rsidRDefault="2B1BB618" w:rsidP="00131BE4">
      <w:pPr>
        <w:spacing w:line="480" w:lineRule="auto"/>
        <w:rPr>
          <w:rFonts w:asciiTheme="majorBidi" w:hAnsiTheme="majorBidi" w:cstheme="majorBidi"/>
        </w:rPr>
      </w:pPr>
    </w:p>
    <w:p w14:paraId="4A11A55A" w14:textId="42EAB431" w:rsidR="37C837B1" w:rsidRPr="00131BE4" w:rsidRDefault="37C837B1"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lastRenderedPageBreak/>
        <w:t>The methodology adopted for this project follows a structured engineering design process that ensures systematic development from concept to prototype. The approach integrates both theoretical research and practical implementation, allowing the team to evaluate alternative solutions and select the most effective architecture for real-time intrusion detection in smart city environments [35].</w:t>
      </w:r>
    </w:p>
    <w:p w14:paraId="5228F8C1" w14:textId="5D5DD912" w:rsidR="37C837B1" w:rsidRPr="00131BE4" w:rsidRDefault="37C837B1"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 xml:space="preserve">The project methodology begins with </w:t>
      </w:r>
      <w:r w:rsidRPr="00F7268B">
        <w:rPr>
          <w:rFonts w:asciiTheme="majorBidi" w:eastAsia="Arial" w:hAnsiTheme="majorBidi" w:cstheme="majorBidi"/>
        </w:rPr>
        <w:t>problem identification and needs analysis</w:t>
      </w:r>
      <w:r w:rsidRPr="00131BE4">
        <w:rPr>
          <w:rFonts w:asciiTheme="majorBidi" w:eastAsia="Arial" w:hAnsiTheme="majorBidi" w:cstheme="majorBidi"/>
        </w:rPr>
        <w:t>, where the team conducted a comprehensive review of traditional IDS tool limitations, gathering stakeholder requirements and defining specific challenges related to alert fatigue and poor interpretability in security operations [13], [14]. This foundational step established clear performance objectives and success criteria aligned with smart city operational constraints.</w:t>
      </w:r>
    </w:p>
    <w:p w14:paraId="2529F77F" w14:textId="2E56D972" w:rsidR="37C837B1" w:rsidRPr="00131BE4" w:rsidRDefault="37C837B1"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 xml:space="preserve">The second phase involves a </w:t>
      </w:r>
      <w:r w:rsidRPr="00F7268B">
        <w:rPr>
          <w:rFonts w:asciiTheme="majorBidi" w:eastAsia="Arial" w:hAnsiTheme="majorBidi" w:cstheme="majorBidi"/>
        </w:rPr>
        <w:t>technology review and feasibility study,</w:t>
      </w:r>
      <w:r w:rsidRPr="00131BE4">
        <w:rPr>
          <w:rFonts w:asciiTheme="majorBidi" w:eastAsia="Arial" w:hAnsiTheme="majorBidi" w:cstheme="majorBidi"/>
        </w:rPr>
        <w:t xml:space="preserve"> during which key technologies including Falco for runtime security monitoring [4], Kubernetes for container orchestration [29], and Large Language Models for intelligent threat analysis [5], [15] were systematically evaluated to ensure their suitability for resource-constrained edge deployments. An extensive literature review validated the technical feasibility of integrating these diverse technologies into a cohesive security platform [18], [19], [20].</w:t>
      </w:r>
    </w:p>
    <w:p w14:paraId="6C3C9DF2" w14:textId="157B42EC" w:rsidR="37C837B1" w:rsidRPr="00131BE4" w:rsidRDefault="37C837B1"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 xml:space="preserve">Following technology validation, the team proceeded with </w:t>
      </w:r>
      <w:r w:rsidRPr="00F7268B">
        <w:rPr>
          <w:rFonts w:asciiTheme="majorBidi" w:eastAsia="Arial" w:hAnsiTheme="majorBidi" w:cstheme="majorBidi"/>
        </w:rPr>
        <w:t>system architecture design,</w:t>
      </w:r>
      <w:r w:rsidRPr="00131BE4">
        <w:rPr>
          <w:rFonts w:asciiTheme="majorBidi" w:eastAsia="Arial" w:hAnsiTheme="majorBidi" w:cstheme="majorBidi"/>
        </w:rPr>
        <w:t xml:space="preserve"> creating high-level architectural diagrams to illustrate how Falco-generated alerts flow through the FastAPI backend [31], undergo LLM-based contextual analysis, and trigger automated responses via the Kubernetes automation layer [32]. Multiple architectural alternatives were systematically compared using weighted decision matrices before selecting the most scalable and maintainable solution [36].</w:t>
      </w:r>
    </w:p>
    <w:p w14:paraId="59F2525F" w14:textId="65FF0D19" w:rsidR="37C837B1" w:rsidRPr="00131BE4" w:rsidRDefault="37C837B1"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 xml:space="preserve">The </w:t>
      </w:r>
      <w:r w:rsidRPr="00F7268B">
        <w:rPr>
          <w:rFonts w:asciiTheme="majorBidi" w:eastAsia="Arial" w:hAnsiTheme="majorBidi" w:cstheme="majorBidi"/>
        </w:rPr>
        <w:t>concept generation and evaluation</w:t>
      </w:r>
      <w:r w:rsidRPr="00131BE4">
        <w:rPr>
          <w:rFonts w:asciiTheme="majorBidi" w:eastAsia="Arial" w:hAnsiTheme="majorBidi" w:cstheme="majorBidi"/>
        </w:rPr>
        <w:t xml:space="preserve"> phase employed morphological analysis techniques [37] to explore different combinations of IDS tools, LLM frameworks, deployment </w:t>
      </w:r>
      <w:r w:rsidRPr="00131BE4">
        <w:rPr>
          <w:rFonts w:asciiTheme="majorBidi" w:eastAsia="Arial" w:hAnsiTheme="majorBidi" w:cstheme="majorBidi"/>
        </w:rPr>
        <w:lastRenderedPageBreak/>
        <w:t>strategies, and response mechanisms. This structured exploration ensured comprehensive coverage of the solution space and systematic evaluation of trade-offs between competing design priorities such as accuracy, latency, cost, and operational complexity.</w:t>
      </w:r>
    </w:p>
    <w:p w14:paraId="3838CC0A" w14:textId="75F9C621" w:rsidR="37C837B1" w:rsidRPr="00131BE4" w:rsidRDefault="37C837B1" w:rsidP="00EA6C77">
      <w:pPr>
        <w:spacing w:before="240" w:line="480" w:lineRule="auto"/>
        <w:ind w:firstLine="720"/>
        <w:rPr>
          <w:rFonts w:asciiTheme="majorBidi" w:hAnsiTheme="majorBidi" w:cstheme="majorBidi"/>
        </w:rPr>
      </w:pPr>
      <w:r w:rsidRPr="00F7268B">
        <w:rPr>
          <w:rFonts w:asciiTheme="majorBidi" w:eastAsia="Arial" w:hAnsiTheme="majorBidi" w:cstheme="majorBidi"/>
        </w:rPr>
        <w:t>Software and hardware design planning</w:t>
      </w:r>
      <w:r w:rsidRPr="00131BE4">
        <w:rPr>
          <w:rFonts w:asciiTheme="majorBidi" w:eastAsia="Arial" w:hAnsiTheme="majorBidi" w:cstheme="majorBidi"/>
        </w:rPr>
        <w:t xml:space="preserve"> involved mapping logical system components to specific physical infrastructure and software modules. Edge computing devices were specified for Falco deployment, FastAPI backend services were architected for asynchronous alert processing, LLM integration endpoints were designed for GPT-4 and Groq fallback capabilities [5], [6], and Kubernetes Operator patterns were planned for automated security response execution [32], [34].</w:t>
      </w:r>
    </w:p>
    <w:p w14:paraId="442AB1D2" w14:textId="489B90EE" w:rsidR="37C837B1" w:rsidRPr="00131BE4" w:rsidRDefault="37C837B1"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 xml:space="preserve">The </w:t>
      </w:r>
      <w:r w:rsidRPr="00F7268B">
        <w:rPr>
          <w:rFonts w:asciiTheme="majorBidi" w:eastAsia="Arial" w:hAnsiTheme="majorBidi" w:cstheme="majorBidi"/>
        </w:rPr>
        <w:t>prototype development and testing</w:t>
      </w:r>
      <w:r w:rsidRPr="00131BE4">
        <w:rPr>
          <w:rFonts w:asciiTheme="majorBidi" w:eastAsia="Arial" w:hAnsiTheme="majorBidi" w:cstheme="majorBidi"/>
        </w:rPr>
        <w:t xml:space="preserve"> phase implemented initial system components in a controlled laboratory environment to validate core functionalities. Testing focused on alert parsing accuracy, LLM output consistency and structured format compliance, response mechanism reliability, and end-to-end system integration under simulated attack scenarios [38].</w:t>
      </w:r>
    </w:p>
    <w:p w14:paraId="25BC9542" w14:textId="3E684F2D" w:rsidR="37C837B1" w:rsidRPr="00131BE4" w:rsidRDefault="37C837B1" w:rsidP="00EA6C77">
      <w:pPr>
        <w:spacing w:before="240" w:line="480" w:lineRule="auto"/>
        <w:ind w:firstLine="720"/>
        <w:jc w:val="left"/>
        <w:rPr>
          <w:rFonts w:asciiTheme="majorBidi" w:hAnsiTheme="majorBidi" w:cstheme="majorBidi"/>
        </w:rPr>
      </w:pPr>
      <w:r w:rsidRPr="00131BE4">
        <w:rPr>
          <w:rFonts w:asciiTheme="majorBidi" w:eastAsia="Arial" w:hAnsiTheme="majorBidi" w:cstheme="majorBidi"/>
        </w:rPr>
        <w:t xml:space="preserve">Throughout all phases, continuous </w:t>
      </w:r>
      <w:r w:rsidRPr="00F7268B">
        <w:rPr>
          <w:rFonts w:asciiTheme="majorBidi" w:eastAsia="Arial" w:hAnsiTheme="majorBidi" w:cstheme="majorBidi"/>
        </w:rPr>
        <w:t>documentation and iterative refinement</w:t>
      </w:r>
      <w:r w:rsidRPr="00131BE4">
        <w:rPr>
          <w:rFonts w:asciiTheme="majorBidi" w:eastAsia="Arial" w:hAnsiTheme="majorBidi" w:cstheme="majorBidi"/>
        </w:rPr>
        <w:t xml:space="preserve"> ensured that design decisions, implementation details, and test results were systematically recorded. Based on preliminary validation results and supervisor feedback, iterative improvements were made to LLM prompt engineering, architectural component interactions, edge deployment</w:t>
      </w:r>
      <w:r w:rsidR="00F7268B">
        <w:rPr>
          <w:rFonts w:asciiTheme="majorBidi" w:eastAsia="Arial" w:hAnsiTheme="majorBidi" w:cstheme="majorBidi"/>
        </w:rPr>
        <w:t xml:space="preserve"> </w:t>
      </w:r>
      <w:r w:rsidRPr="00131BE4">
        <w:rPr>
          <w:rFonts w:asciiTheme="majorBidi" w:eastAsia="Arial" w:hAnsiTheme="majorBidi" w:cstheme="majorBidi"/>
        </w:rPr>
        <w:t>configurations, and error handling mechanisms [39].</w:t>
      </w:r>
    </w:p>
    <w:p w14:paraId="4ED27B78" w14:textId="317A2EED" w:rsidR="37C837B1" w:rsidRPr="00131BE4" w:rsidRDefault="37C837B1" w:rsidP="00EA6C77">
      <w:pPr>
        <w:spacing w:before="240" w:line="480" w:lineRule="auto"/>
        <w:ind w:firstLine="720"/>
        <w:jc w:val="left"/>
        <w:rPr>
          <w:rFonts w:asciiTheme="majorBidi" w:hAnsiTheme="majorBidi" w:cstheme="majorBidi"/>
        </w:rPr>
      </w:pPr>
      <w:r w:rsidRPr="00131BE4">
        <w:rPr>
          <w:rFonts w:asciiTheme="majorBidi" w:eastAsia="Arial" w:hAnsiTheme="majorBidi" w:cstheme="majorBidi"/>
        </w:rPr>
        <w:t>This structured methodology ensures that the delivered system demonstrates reliability through comprehensive testing, scalability through cloud-native design patterns, and strong alignment with project objectives and smart city operational requirements [1], [9].</w:t>
      </w:r>
    </w:p>
    <w:p w14:paraId="6F1196C3" w14:textId="3A331D29" w:rsidR="2B1BB618" w:rsidRPr="00131BE4" w:rsidRDefault="2B1BB618" w:rsidP="00131BE4">
      <w:pPr>
        <w:spacing w:line="480" w:lineRule="auto"/>
        <w:rPr>
          <w:rFonts w:asciiTheme="majorBidi" w:hAnsiTheme="majorBidi" w:cstheme="majorBidi"/>
        </w:rPr>
      </w:pPr>
    </w:p>
    <w:p w14:paraId="2E75F843" w14:textId="77777777" w:rsidR="00EF43D3" w:rsidRPr="00131BE4" w:rsidRDefault="00EF43D3" w:rsidP="00131BE4">
      <w:pPr>
        <w:pStyle w:val="Heading2"/>
        <w:spacing w:line="480" w:lineRule="auto"/>
        <w:ind w:left="540" w:hanging="540"/>
        <w:rPr>
          <w:rFonts w:asciiTheme="majorBidi" w:hAnsiTheme="majorBidi" w:cstheme="majorBidi"/>
        </w:rPr>
      </w:pPr>
      <w:bookmarkStart w:id="82" w:name="_Toc215568708"/>
      <w:r w:rsidRPr="00131BE4">
        <w:rPr>
          <w:rFonts w:asciiTheme="majorBidi" w:hAnsiTheme="majorBidi" w:cstheme="majorBidi"/>
        </w:rPr>
        <w:lastRenderedPageBreak/>
        <w:t>System Architecture (Block Diagrams, Functional Flow)</w:t>
      </w:r>
      <w:bookmarkEnd w:id="82"/>
    </w:p>
    <w:p w14:paraId="77B1B50A" w14:textId="31EDC6B6" w:rsidR="7DE3363F" w:rsidRPr="00131BE4" w:rsidRDefault="7DE3363F"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The architecture illustrated in Figure 2 demonstrates how the LLM-enhanced intrusion detection system integrates with smart city edge infrastructure to provide automated threat analysis and response. The diagram depicts a complete workflow from IoT device monitoring through intelligent threat assessment to automated remediation actions.</w:t>
      </w:r>
    </w:p>
    <w:p w14:paraId="74B2DF91" w14:textId="2C88AC6D" w:rsidR="7DE3363F" w:rsidRPr="00131BE4" w:rsidRDefault="7DE3363F"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At the edge network layer, four types of smart city IoT devices are deployed: smart cameras for traffic and security monitoring, smart eHealth devices managing patient data and healthcare infrastructure, smart parking sensors tracking availability and usage, and smart traffic lights coordinating urban mobility. These devices generate operational traffic and security telemetry that flows through the edge server infrastructure.</w:t>
      </w:r>
    </w:p>
    <w:p w14:paraId="4B7A7B16" w14:textId="1C4E3BA7" w:rsidR="7DE3363F" w:rsidRPr="00131BE4" w:rsidRDefault="7DE3363F"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The edge server hosts both a firewall and the Falco intrusion detection system, which continuously monitors all traffic between the IoT devices and the internet. Falco inspects system calls, container activities, and network communications in real-time, generating security alerts when suspicious patterns are detected. These raw alerts, along with relevant log data, are forwarded to the LLM analysis layer for intelligent interpretation.</w:t>
      </w:r>
    </w:p>
    <w:p w14:paraId="363634E7" w14:textId="4D676A29" w:rsidR="7DE3363F" w:rsidRPr="00131BE4" w:rsidRDefault="7DE3363F"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The LLM component, positioned at the center of the architecture, receives both security logs and contextual information from the edge monitoring systems. Using natural language understanding capabilities, the LLM analyzes the alert context, correlates multiple events, assesses severity based on smart city operational requirements, and generates actionable recommendations. The LLM produces structured outputs including plain English threat summaries, threat type classifications, severity ratings on a standardized scale, and specific mitigation actions tailored to the detected threat.</w:t>
      </w:r>
    </w:p>
    <w:p w14:paraId="69021E0B" w14:textId="224B893B" w:rsidR="7DE3363F" w:rsidRPr="00131BE4" w:rsidRDefault="7DE3363F"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lastRenderedPageBreak/>
        <w:t>Based on the LLM's analysis and recommendations, the system executes automated actions through the edge server's security enforcement mechanisms. These actions may include blocking suspicious IP addresses, isolating compromised IoT devices or containers, restricting network access for affected services, or escalating critical threats to human operators for verification. All actions and decisions are logged for audit compliance and continuous system improvement.</w:t>
      </w:r>
    </w:p>
    <w:p w14:paraId="28CCE253" w14:textId="4FB214E6" w:rsidR="7DE3363F" w:rsidRPr="00131BE4" w:rsidRDefault="7DE3363F"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The human operator, shown on the left side of the diagram, maintains oversight of the automated system. Operators can verify automated decisions, review LLM-generated threat assessments, manually trigger additional security actions when necessary, and provide feedback to improve detection accuracy over time. This human-in-the-loop design ensures that critical security decisions benefit from both AI-driven analysis speed and human judgment for complex scenarios.</w:t>
      </w:r>
    </w:p>
    <w:p w14:paraId="356026F3" w14:textId="4DB15884" w:rsidR="7DE3363F" w:rsidRPr="00131BE4" w:rsidRDefault="7DE3363F"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This architecture supports deployment in resource-constrained edge environments while maintaining the intelligence benefits of LLM-powered analysis. The system operates effectively under limited connectivity conditions, with local edge processing ensuring continued security monitoring even when cloud services are temporarily unavailable. Traffic flows bidirectionally between the edge network and the internet, with all communications subject to continuous monitoring and LLM-enhanced threat detection.</w:t>
      </w:r>
    </w:p>
    <w:p w14:paraId="2AC7D087" w14:textId="5712EC3A" w:rsidR="2B1BB618" w:rsidRPr="00131BE4" w:rsidRDefault="2B1BB618" w:rsidP="00131BE4">
      <w:pPr>
        <w:spacing w:line="480" w:lineRule="auto"/>
        <w:rPr>
          <w:rFonts w:asciiTheme="majorBidi" w:hAnsiTheme="majorBidi" w:cstheme="majorBidi"/>
        </w:rPr>
      </w:pPr>
    </w:p>
    <w:p w14:paraId="7D8E9FEF" w14:textId="3DBF4967" w:rsidR="00A7650F" w:rsidRPr="00131BE4" w:rsidRDefault="00A7650F" w:rsidP="00131BE4">
      <w:pPr>
        <w:pStyle w:val="NormalWeb"/>
        <w:spacing w:line="480" w:lineRule="auto"/>
        <w:rPr>
          <w:rFonts w:asciiTheme="majorBidi" w:hAnsiTheme="majorBidi" w:cstheme="majorBidi"/>
        </w:rPr>
      </w:pPr>
      <w:r w:rsidRPr="00131BE4">
        <w:rPr>
          <w:rStyle w:val="Emphasis"/>
          <w:rFonts w:asciiTheme="majorBidi" w:eastAsiaTheme="majorEastAsia" w:hAnsiTheme="majorBidi" w:cstheme="majorBidi"/>
          <w:i w:val="0"/>
          <w:iCs w:val="0"/>
          <w:noProof/>
        </w:rPr>
        <w:lastRenderedPageBreak/>
        <w:drawing>
          <wp:inline distT="0" distB="0" distL="0" distR="0" wp14:anchorId="3B3F0CF3" wp14:editId="7CE09C71">
            <wp:extent cx="508635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7271" cy="3391514"/>
                    </a:xfrm>
                    <a:prstGeom prst="rect">
                      <a:avLst/>
                    </a:prstGeom>
                    <a:noFill/>
                  </pic:spPr>
                </pic:pic>
              </a:graphicData>
            </a:graphic>
          </wp:inline>
        </w:drawing>
      </w:r>
    </w:p>
    <w:p w14:paraId="6E6FB993" w14:textId="07A1A43C" w:rsidR="00133B19" w:rsidRPr="00131BE4" w:rsidRDefault="00133B19" w:rsidP="00131BE4">
      <w:pPr>
        <w:pStyle w:val="Caption"/>
        <w:spacing w:line="480" w:lineRule="auto"/>
        <w:rPr>
          <w:rFonts w:asciiTheme="majorBidi" w:hAnsiTheme="majorBidi" w:cstheme="majorBidi"/>
          <w:i w:val="0"/>
          <w:iCs w:val="0"/>
          <w:sz w:val="24"/>
          <w:szCs w:val="24"/>
        </w:rPr>
      </w:pPr>
      <w:r w:rsidRPr="00131BE4">
        <w:rPr>
          <w:rFonts w:asciiTheme="majorBidi" w:hAnsiTheme="majorBidi" w:cstheme="majorBidi"/>
          <w:i w:val="0"/>
          <w:iCs w:val="0"/>
          <w:sz w:val="24"/>
          <w:szCs w:val="24"/>
        </w:rPr>
        <w:t>Figure 2: LLM-Enhanced Intrusion Detection Workflow in a Smart City Edge Network</w:t>
      </w:r>
    </w:p>
    <w:p w14:paraId="639A8DCE" w14:textId="77777777" w:rsidR="00A7650F" w:rsidRPr="00131BE4" w:rsidRDefault="00A7650F" w:rsidP="00131BE4">
      <w:pPr>
        <w:pStyle w:val="NormalWeb"/>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b/>
          <w:bCs/>
          <w:lang w:val="en-US" w:eastAsia="en-US"/>
        </w:rPr>
        <w:t>Figure Caption:</w:t>
      </w:r>
      <w:r w:rsidRPr="00131BE4">
        <w:rPr>
          <w:rFonts w:asciiTheme="majorBidi" w:eastAsiaTheme="minorEastAsia" w:hAnsiTheme="majorBidi" w:cstheme="majorBidi"/>
          <w:lang w:val="en-US" w:eastAsia="en-US"/>
        </w:rPr>
        <w:br/>
        <w:t>High-level architecture of the proposed LLM-driven Intrusion Detection System showing the workflow from Falco alert generation to LLM analysis, validation, Kubernetes response handling, and dashboard logging.</w:t>
      </w:r>
    </w:p>
    <w:p w14:paraId="47633E82" w14:textId="77777777" w:rsidR="00395FD9" w:rsidRPr="00131BE4" w:rsidRDefault="00395FD9" w:rsidP="00131BE4">
      <w:pPr>
        <w:pStyle w:val="NormalWeb"/>
        <w:spacing w:line="480" w:lineRule="auto"/>
        <w:rPr>
          <w:rFonts w:asciiTheme="majorBidi" w:eastAsiaTheme="minorEastAsia" w:hAnsiTheme="majorBidi" w:cstheme="majorBidi"/>
          <w:lang w:val="en-US" w:eastAsia="en-US"/>
        </w:rPr>
      </w:pPr>
    </w:p>
    <w:p w14:paraId="7EC1E134" w14:textId="77777777" w:rsidR="00EF43D3" w:rsidRPr="00131BE4" w:rsidRDefault="00EF43D3" w:rsidP="00131BE4">
      <w:pPr>
        <w:pStyle w:val="Heading2"/>
        <w:spacing w:line="480" w:lineRule="auto"/>
        <w:ind w:left="540" w:hanging="540"/>
        <w:rPr>
          <w:rFonts w:asciiTheme="majorBidi" w:hAnsiTheme="majorBidi" w:cstheme="majorBidi"/>
        </w:rPr>
      </w:pPr>
      <w:bookmarkStart w:id="83" w:name="_Toc215568709"/>
      <w:r w:rsidRPr="00131BE4">
        <w:rPr>
          <w:rFonts w:asciiTheme="majorBidi" w:hAnsiTheme="majorBidi" w:cstheme="majorBidi"/>
        </w:rPr>
        <w:t>Concept Generation and Selection</w:t>
      </w:r>
      <w:bookmarkEnd w:id="83"/>
    </w:p>
    <w:p w14:paraId="77E623A0" w14:textId="3DCDEE52" w:rsidR="008E03FA" w:rsidRPr="00131BE4" w:rsidRDefault="00F15262" w:rsidP="00EA6C77">
      <w:pPr>
        <w:spacing w:line="480" w:lineRule="auto"/>
        <w:ind w:firstLine="720"/>
        <w:rPr>
          <w:rFonts w:asciiTheme="majorBidi" w:hAnsiTheme="majorBidi" w:cstheme="majorBidi"/>
        </w:rPr>
      </w:pPr>
      <w:r w:rsidRPr="00131BE4">
        <w:rPr>
          <w:rFonts w:asciiTheme="majorBidi" w:hAnsiTheme="majorBidi" w:cstheme="majorBidi"/>
        </w:rPr>
        <w:t>To ensure a well-structured design process, multiple concepts were generated and evaluated before selecting the final system architecture. Concept generation was carried out using morphological analysis, which allows exploration of different combinations of IDS tools, LLM frameworks, backend designs, and deployment configurations. This systematic approach ensures that the chosen concept is not based on convenience but on a logical assessment of available alternatives and their suitability for smart city environments.</w:t>
      </w:r>
    </w:p>
    <w:p w14:paraId="6EE970F0" w14:textId="77777777" w:rsidR="00EF43D3" w:rsidRPr="00131BE4" w:rsidRDefault="00EF43D3" w:rsidP="00131BE4">
      <w:pPr>
        <w:pStyle w:val="Heading3"/>
        <w:spacing w:line="480" w:lineRule="auto"/>
        <w:rPr>
          <w:rFonts w:asciiTheme="majorBidi" w:hAnsiTheme="majorBidi" w:cstheme="majorBidi"/>
          <w:b/>
          <w:bCs/>
          <w:i w:val="0"/>
          <w:iCs w:val="0"/>
        </w:rPr>
      </w:pPr>
      <w:bookmarkStart w:id="84" w:name="_Toc215568710"/>
      <w:r w:rsidRPr="00131BE4">
        <w:rPr>
          <w:rFonts w:asciiTheme="majorBidi" w:hAnsiTheme="majorBidi" w:cstheme="majorBidi"/>
          <w:b/>
          <w:bCs/>
          <w:i w:val="0"/>
          <w:iCs w:val="0"/>
        </w:rPr>
        <w:lastRenderedPageBreak/>
        <w:t>Morphological Matrix</w:t>
      </w:r>
      <w:bookmarkEnd w:id="84"/>
    </w:p>
    <w:p w14:paraId="644942DF" w14:textId="77777777" w:rsidR="00285A87" w:rsidRPr="00131BE4" w:rsidRDefault="00285A87" w:rsidP="00131BE4">
      <w:pPr>
        <w:spacing w:line="480" w:lineRule="auto"/>
        <w:ind w:left="720" w:hanging="720"/>
        <w:rPr>
          <w:rFonts w:asciiTheme="majorBidi" w:hAnsiTheme="majorBidi" w:cstheme="majorBidi"/>
        </w:rPr>
      </w:pPr>
      <w:r w:rsidRPr="00131BE4">
        <w:rPr>
          <w:rFonts w:asciiTheme="majorBidi" w:hAnsiTheme="majorBidi" w:cstheme="majorBidi"/>
        </w:rPr>
        <w:t>The table below presents several possible alternatives for the main subsystems of the project.</w:t>
      </w:r>
    </w:p>
    <w:p w14:paraId="69975F38" w14:textId="77777777" w:rsidR="00285A87" w:rsidRPr="00131BE4" w:rsidRDefault="00285A87" w:rsidP="00131BE4">
      <w:pPr>
        <w:pStyle w:val="Caption"/>
        <w:keepNext/>
        <w:spacing w:line="480" w:lineRule="auto"/>
        <w:jc w:val="both"/>
        <w:rPr>
          <w:rFonts w:asciiTheme="majorBidi" w:hAnsiTheme="majorBidi" w:cstheme="majorBidi"/>
          <w:i w:val="0"/>
          <w:iCs w:val="0"/>
          <w:sz w:val="24"/>
          <w:szCs w:val="24"/>
        </w:rPr>
      </w:pPr>
      <w:bookmarkStart w:id="85" w:name="_Toc214086221"/>
      <w:bookmarkStart w:id="86" w:name="_Toc214093355"/>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5</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Morphological Matrix for System Design</w:t>
      </w:r>
      <w:bookmarkEnd w:id="85"/>
      <w:bookmarkEnd w:id="8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6"/>
        <w:gridCol w:w="2034"/>
        <w:gridCol w:w="2297"/>
        <w:gridCol w:w="2223"/>
      </w:tblGrid>
      <w:tr w:rsidR="00F15262" w:rsidRPr="00131BE4" w14:paraId="2D9E5E73" w14:textId="77777777" w:rsidTr="00DC5916">
        <w:trPr>
          <w:tblHeader/>
          <w:tblCellSpacing w:w="15" w:type="dxa"/>
        </w:trPr>
        <w:tc>
          <w:tcPr>
            <w:tcW w:w="0" w:type="auto"/>
            <w:vAlign w:val="center"/>
            <w:hideMark/>
          </w:tcPr>
          <w:p w14:paraId="19CCE888" w14:textId="77777777" w:rsidR="00F15262" w:rsidRPr="00F7268B" w:rsidRDefault="00F15262"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Subsystem</w:t>
            </w:r>
          </w:p>
        </w:tc>
        <w:tc>
          <w:tcPr>
            <w:tcW w:w="0" w:type="auto"/>
            <w:vAlign w:val="center"/>
            <w:hideMark/>
          </w:tcPr>
          <w:p w14:paraId="65015DC7" w14:textId="77777777" w:rsidR="00F15262" w:rsidRPr="00F7268B" w:rsidRDefault="00F15262"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Option 1</w:t>
            </w:r>
          </w:p>
        </w:tc>
        <w:tc>
          <w:tcPr>
            <w:tcW w:w="0" w:type="auto"/>
            <w:vAlign w:val="center"/>
            <w:hideMark/>
          </w:tcPr>
          <w:p w14:paraId="00779A3A" w14:textId="77777777" w:rsidR="00F15262" w:rsidRPr="00F7268B" w:rsidRDefault="00F15262"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Option 2</w:t>
            </w:r>
          </w:p>
        </w:tc>
        <w:tc>
          <w:tcPr>
            <w:tcW w:w="0" w:type="auto"/>
            <w:vAlign w:val="center"/>
            <w:hideMark/>
          </w:tcPr>
          <w:p w14:paraId="07644B03" w14:textId="77777777" w:rsidR="00F15262" w:rsidRPr="00F7268B" w:rsidRDefault="00F15262"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Option 3</w:t>
            </w:r>
          </w:p>
        </w:tc>
      </w:tr>
      <w:tr w:rsidR="00F15262" w:rsidRPr="00131BE4" w14:paraId="60A43735" w14:textId="77777777" w:rsidTr="00DC5916">
        <w:trPr>
          <w:tblCellSpacing w:w="15" w:type="dxa"/>
        </w:trPr>
        <w:tc>
          <w:tcPr>
            <w:tcW w:w="0" w:type="auto"/>
            <w:vAlign w:val="center"/>
            <w:hideMark/>
          </w:tcPr>
          <w:p w14:paraId="2F9A3523"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IDS Tool</w:t>
            </w:r>
          </w:p>
        </w:tc>
        <w:tc>
          <w:tcPr>
            <w:tcW w:w="0" w:type="auto"/>
            <w:vAlign w:val="center"/>
            <w:hideMark/>
          </w:tcPr>
          <w:p w14:paraId="49F54942"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Falco</w:t>
            </w:r>
          </w:p>
        </w:tc>
        <w:tc>
          <w:tcPr>
            <w:tcW w:w="0" w:type="auto"/>
            <w:vAlign w:val="center"/>
            <w:hideMark/>
          </w:tcPr>
          <w:p w14:paraId="62083A62"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Suricata</w:t>
            </w:r>
          </w:p>
        </w:tc>
        <w:tc>
          <w:tcPr>
            <w:tcW w:w="0" w:type="auto"/>
            <w:vAlign w:val="center"/>
            <w:hideMark/>
          </w:tcPr>
          <w:p w14:paraId="70B4BC2E"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Snort</w:t>
            </w:r>
          </w:p>
        </w:tc>
      </w:tr>
      <w:tr w:rsidR="00F15262" w:rsidRPr="00131BE4" w14:paraId="5A83E125" w14:textId="77777777" w:rsidTr="00DC5916">
        <w:trPr>
          <w:tblCellSpacing w:w="15" w:type="dxa"/>
        </w:trPr>
        <w:tc>
          <w:tcPr>
            <w:tcW w:w="0" w:type="auto"/>
            <w:vAlign w:val="center"/>
            <w:hideMark/>
          </w:tcPr>
          <w:p w14:paraId="16E6C7E5"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LLM Framework</w:t>
            </w:r>
          </w:p>
        </w:tc>
        <w:tc>
          <w:tcPr>
            <w:tcW w:w="0" w:type="auto"/>
            <w:vAlign w:val="center"/>
            <w:hideMark/>
          </w:tcPr>
          <w:p w14:paraId="2E8F554A"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ChatGPT (GPT-4)</w:t>
            </w:r>
          </w:p>
        </w:tc>
        <w:tc>
          <w:tcPr>
            <w:tcW w:w="0" w:type="auto"/>
            <w:vAlign w:val="center"/>
            <w:hideMark/>
          </w:tcPr>
          <w:p w14:paraId="4BC7BB18"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LLaMA / Mistral (local)</w:t>
            </w:r>
          </w:p>
        </w:tc>
        <w:tc>
          <w:tcPr>
            <w:tcW w:w="0" w:type="auto"/>
            <w:vAlign w:val="center"/>
            <w:hideMark/>
          </w:tcPr>
          <w:p w14:paraId="48615EEF"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Groq (Fast inference)</w:t>
            </w:r>
          </w:p>
        </w:tc>
      </w:tr>
      <w:tr w:rsidR="00F15262" w:rsidRPr="00131BE4" w14:paraId="2C0E79CE" w14:textId="77777777" w:rsidTr="00DC5916">
        <w:trPr>
          <w:tblCellSpacing w:w="15" w:type="dxa"/>
        </w:trPr>
        <w:tc>
          <w:tcPr>
            <w:tcW w:w="0" w:type="auto"/>
            <w:vAlign w:val="center"/>
            <w:hideMark/>
          </w:tcPr>
          <w:p w14:paraId="10613EFB"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Backend Processing</w:t>
            </w:r>
          </w:p>
        </w:tc>
        <w:tc>
          <w:tcPr>
            <w:tcW w:w="0" w:type="auto"/>
            <w:vAlign w:val="center"/>
            <w:hideMark/>
          </w:tcPr>
          <w:p w14:paraId="7DB9E44B"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FastAPI</w:t>
            </w:r>
          </w:p>
        </w:tc>
        <w:tc>
          <w:tcPr>
            <w:tcW w:w="0" w:type="auto"/>
            <w:vAlign w:val="center"/>
            <w:hideMark/>
          </w:tcPr>
          <w:p w14:paraId="5F780B87"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Flask</w:t>
            </w:r>
          </w:p>
        </w:tc>
        <w:tc>
          <w:tcPr>
            <w:tcW w:w="0" w:type="auto"/>
            <w:vAlign w:val="center"/>
            <w:hideMark/>
          </w:tcPr>
          <w:p w14:paraId="1B5F24AB"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Node.js</w:t>
            </w:r>
          </w:p>
        </w:tc>
      </w:tr>
      <w:tr w:rsidR="00F15262" w:rsidRPr="00131BE4" w14:paraId="36D5BBEA" w14:textId="77777777" w:rsidTr="00DC5916">
        <w:trPr>
          <w:tblCellSpacing w:w="15" w:type="dxa"/>
        </w:trPr>
        <w:tc>
          <w:tcPr>
            <w:tcW w:w="0" w:type="auto"/>
            <w:vAlign w:val="center"/>
            <w:hideMark/>
          </w:tcPr>
          <w:p w14:paraId="4263AAD4"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Deployment Environment</w:t>
            </w:r>
          </w:p>
        </w:tc>
        <w:tc>
          <w:tcPr>
            <w:tcW w:w="0" w:type="auto"/>
            <w:vAlign w:val="center"/>
            <w:hideMark/>
          </w:tcPr>
          <w:p w14:paraId="049D5C70"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Kubernetes (Edge)</w:t>
            </w:r>
          </w:p>
        </w:tc>
        <w:tc>
          <w:tcPr>
            <w:tcW w:w="0" w:type="auto"/>
            <w:vAlign w:val="center"/>
            <w:hideMark/>
          </w:tcPr>
          <w:p w14:paraId="23EFEADD"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Docker Compose</w:t>
            </w:r>
          </w:p>
        </w:tc>
        <w:tc>
          <w:tcPr>
            <w:tcW w:w="0" w:type="auto"/>
            <w:vAlign w:val="center"/>
            <w:hideMark/>
          </w:tcPr>
          <w:p w14:paraId="4611E046"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Cloud-only Kubernetes</w:t>
            </w:r>
          </w:p>
        </w:tc>
      </w:tr>
      <w:tr w:rsidR="00F15262" w:rsidRPr="00131BE4" w14:paraId="327D3FE6" w14:textId="77777777" w:rsidTr="00DC5916">
        <w:trPr>
          <w:tblCellSpacing w:w="15" w:type="dxa"/>
        </w:trPr>
        <w:tc>
          <w:tcPr>
            <w:tcW w:w="0" w:type="auto"/>
            <w:vAlign w:val="center"/>
            <w:hideMark/>
          </w:tcPr>
          <w:p w14:paraId="4096DBB8"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Alert Output Format</w:t>
            </w:r>
          </w:p>
        </w:tc>
        <w:tc>
          <w:tcPr>
            <w:tcW w:w="0" w:type="auto"/>
            <w:vAlign w:val="center"/>
            <w:hideMark/>
          </w:tcPr>
          <w:p w14:paraId="76780845"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JSON structured logs</w:t>
            </w:r>
          </w:p>
        </w:tc>
        <w:tc>
          <w:tcPr>
            <w:tcW w:w="0" w:type="auto"/>
            <w:vAlign w:val="center"/>
            <w:hideMark/>
          </w:tcPr>
          <w:p w14:paraId="75E22484"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Plain text summaries</w:t>
            </w:r>
          </w:p>
        </w:tc>
        <w:tc>
          <w:tcPr>
            <w:tcW w:w="0" w:type="auto"/>
            <w:vAlign w:val="center"/>
            <w:hideMark/>
          </w:tcPr>
          <w:p w14:paraId="7F9FDA0E"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Dashboard UI</w:t>
            </w:r>
          </w:p>
        </w:tc>
      </w:tr>
      <w:tr w:rsidR="00F15262" w:rsidRPr="00131BE4" w14:paraId="1EDA1E1B" w14:textId="77777777" w:rsidTr="00DC5916">
        <w:trPr>
          <w:tblCellSpacing w:w="15" w:type="dxa"/>
        </w:trPr>
        <w:tc>
          <w:tcPr>
            <w:tcW w:w="0" w:type="auto"/>
            <w:vAlign w:val="center"/>
            <w:hideMark/>
          </w:tcPr>
          <w:p w14:paraId="0A093B4A"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Response Mechanism</w:t>
            </w:r>
          </w:p>
        </w:tc>
        <w:tc>
          <w:tcPr>
            <w:tcW w:w="0" w:type="auto"/>
            <w:vAlign w:val="center"/>
            <w:hideMark/>
          </w:tcPr>
          <w:p w14:paraId="1F344C78"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Kubernetes Operator</w:t>
            </w:r>
          </w:p>
        </w:tc>
        <w:tc>
          <w:tcPr>
            <w:tcW w:w="0" w:type="auto"/>
            <w:vAlign w:val="center"/>
            <w:hideMark/>
          </w:tcPr>
          <w:p w14:paraId="34664F1E"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Manual Decision</w:t>
            </w:r>
          </w:p>
        </w:tc>
        <w:tc>
          <w:tcPr>
            <w:tcW w:w="0" w:type="auto"/>
            <w:vAlign w:val="center"/>
            <w:hideMark/>
          </w:tcPr>
          <w:p w14:paraId="53F5FC3A" w14:textId="77777777" w:rsidR="00F15262" w:rsidRPr="00F7268B" w:rsidRDefault="00F15262" w:rsidP="00131BE4">
            <w:pPr>
              <w:spacing w:before="0" w:after="0" w:line="480" w:lineRule="auto"/>
              <w:jc w:val="left"/>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SIEM Integration</w:t>
            </w:r>
          </w:p>
        </w:tc>
      </w:tr>
    </w:tbl>
    <w:p w14:paraId="393638EB" w14:textId="77777777" w:rsidR="00F15262" w:rsidRPr="00131BE4" w:rsidRDefault="00F15262" w:rsidP="00131BE4">
      <w:pPr>
        <w:spacing w:line="480" w:lineRule="auto"/>
        <w:ind w:left="720" w:hanging="720"/>
        <w:rPr>
          <w:rFonts w:asciiTheme="majorBidi" w:hAnsiTheme="majorBidi" w:cstheme="majorBidi"/>
        </w:rPr>
      </w:pPr>
    </w:p>
    <w:p w14:paraId="0C9E9A81" w14:textId="77777777" w:rsidR="00EF43D3" w:rsidRPr="00131BE4" w:rsidRDefault="00EF43D3" w:rsidP="00131BE4">
      <w:pPr>
        <w:pStyle w:val="Heading3"/>
        <w:spacing w:line="480" w:lineRule="auto"/>
        <w:rPr>
          <w:rFonts w:asciiTheme="majorBidi" w:hAnsiTheme="majorBidi" w:cstheme="majorBidi"/>
          <w:b/>
          <w:bCs/>
          <w:i w:val="0"/>
          <w:iCs w:val="0"/>
        </w:rPr>
      </w:pPr>
      <w:bookmarkStart w:id="87" w:name="_Toc215568711"/>
      <w:r w:rsidRPr="00131BE4">
        <w:rPr>
          <w:rFonts w:asciiTheme="majorBidi" w:hAnsiTheme="majorBidi" w:cstheme="majorBidi"/>
          <w:b/>
          <w:bCs/>
          <w:i w:val="0"/>
          <w:iCs w:val="0"/>
        </w:rPr>
        <w:t>Evaluation of Alternative Concepts / Trade Studies</w:t>
      </w:r>
      <w:bookmarkEnd w:id="87"/>
    </w:p>
    <w:p w14:paraId="3F7EAEDE" w14:textId="077B5232" w:rsidR="7B518830" w:rsidRPr="00131BE4" w:rsidRDefault="7B518830"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Each subsystem option was evaluated based on performance, feasibility, ease of integration, resource requirements, and suitability for real-time intrusion detection in smart city environments.</w:t>
      </w:r>
    </w:p>
    <w:p w14:paraId="50A7E2F6" w14:textId="49D3D6D4" w:rsidR="7B518830" w:rsidRPr="00F7268B" w:rsidRDefault="7B518830" w:rsidP="00131BE4">
      <w:pPr>
        <w:spacing w:before="240" w:line="480" w:lineRule="auto"/>
        <w:rPr>
          <w:rFonts w:asciiTheme="majorBidi" w:hAnsiTheme="majorBidi" w:cstheme="majorBidi"/>
          <w:b/>
          <w:bCs/>
        </w:rPr>
      </w:pPr>
      <w:r w:rsidRPr="00F7268B">
        <w:rPr>
          <w:rFonts w:asciiTheme="majorBidi" w:eastAsia="Arial" w:hAnsiTheme="majorBidi" w:cstheme="majorBidi"/>
          <w:b/>
          <w:bCs/>
        </w:rPr>
        <w:t>IDS Tool Evaluation</w:t>
      </w:r>
    </w:p>
    <w:p w14:paraId="5EA079FD" w14:textId="77777777" w:rsidR="00F7268B" w:rsidRDefault="7B518830"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lastRenderedPageBreak/>
        <w:t>Three intrusion detection systems were evaluated for runtime security monitoring. Falco provides container runtime security through real-time kernel monitoring with minimal resource overhead, making it ideal for edge deployments. Suricata and Snort demonstrate strong capabilities for network traffic monitoring but are less effective for container-level system call detection, which is critical for Kubernetes environments. Falco was ultimately selected due to its superior compatibility with edge infrastructure and Kubernetes orchestration platforms.</w:t>
      </w:r>
    </w:p>
    <w:p w14:paraId="035CF327" w14:textId="4A0FE3BC" w:rsidR="7B518830" w:rsidRPr="00F7268B" w:rsidRDefault="7B518830" w:rsidP="00F7268B">
      <w:pPr>
        <w:spacing w:before="240" w:line="480" w:lineRule="auto"/>
        <w:rPr>
          <w:rFonts w:asciiTheme="majorBidi" w:hAnsiTheme="majorBidi" w:cstheme="majorBidi"/>
          <w:b/>
          <w:bCs/>
        </w:rPr>
      </w:pPr>
      <w:r w:rsidRPr="00F7268B">
        <w:rPr>
          <w:rFonts w:asciiTheme="majorBidi" w:eastAsia="Arial" w:hAnsiTheme="majorBidi" w:cstheme="majorBidi"/>
          <w:b/>
          <w:bCs/>
        </w:rPr>
        <w:t>LLM Framework Evaluation</w:t>
      </w:r>
    </w:p>
    <w:p w14:paraId="2DCA4220" w14:textId="70B2A66F" w:rsidR="7B518830" w:rsidRPr="00131BE4" w:rsidRDefault="7B518830"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Multiple language model options were assessed for threat analysis capabilities. GPT-4, accessed via API, offers the highest reasoning accuracy, superior natural language summarization, and reliable structured JSON outputs essential for automated processing. Local models such as LLaMA and Mistral eliminate API costs but require GPU hardware unsuitable for resource-constrained edge deployments. Groq provides extremely fast inference times but exhibits limited reasoning depth compared to GPT-4 for complex security scenarios. The final architecture employs GPT-4 as the primary analyzer with Groq serving as a high-speed fallback to ensure continuous operation during API timeouts or service disruptions.</w:t>
      </w:r>
    </w:p>
    <w:p w14:paraId="7C694A83" w14:textId="74E45FE1" w:rsidR="2B1BB618" w:rsidRPr="00131BE4" w:rsidRDefault="2B1BB618" w:rsidP="00131BE4">
      <w:pPr>
        <w:spacing w:line="480" w:lineRule="auto"/>
        <w:rPr>
          <w:rFonts w:asciiTheme="majorBidi" w:hAnsiTheme="majorBidi" w:cstheme="majorBidi"/>
        </w:rPr>
      </w:pPr>
    </w:p>
    <w:p w14:paraId="449575C1" w14:textId="53A71D7B" w:rsidR="2B1BB618" w:rsidRPr="00131BE4" w:rsidRDefault="2B1BB618" w:rsidP="00131BE4">
      <w:pPr>
        <w:spacing w:line="480" w:lineRule="auto"/>
        <w:rPr>
          <w:rFonts w:asciiTheme="majorBidi" w:hAnsiTheme="majorBidi" w:cstheme="majorBidi"/>
        </w:rPr>
      </w:pPr>
    </w:p>
    <w:p w14:paraId="3B9A0F52" w14:textId="77777777" w:rsidR="00EF43D3" w:rsidRPr="00131BE4" w:rsidRDefault="00EF43D3" w:rsidP="00131BE4">
      <w:pPr>
        <w:pStyle w:val="Heading3"/>
        <w:spacing w:line="480" w:lineRule="auto"/>
        <w:rPr>
          <w:rFonts w:asciiTheme="majorBidi" w:hAnsiTheme="majorBidi" w:cstheme="majorBidi"/>
          <w:b/>
          <w:bCs/>
          <w:i w:val="0"/>
          <w:iCs w:val="0"/>
        </w:rPr>
      </w:pPr>
      <w:bookmarkStart w:id="88" w:name="_Toc215568712"/>
      <w:r w:rsidRPr="00131BE4">
        <w:rPr>
          <w:rFonts w:asciiTheme="majorBidi" w:hAnsiTheme="majorBidi" w:cstheme="majorBidi"/>
          <w:b/>
          <w:bCs/>
          <w:i w:val="0"/>
          <w:iCs w:val="0"/>
        </w:rPr>
        <w:t>Justification of Chosen Concept</w:t>
      </w:r>
      <w:bookmarkEnd w:id="88"/>
    </w:p>
    <w:p w14:paraId="6C884075" w14:textId="1E72D231" w:rsidR="761F4E07" w:rsidRPr="00131BE4" w:rsidRDefault="761F4E07"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 xml:space="preserve">Based on the comprehensive trade study analysis, the selected system architecture provides an optimal balance across multiple critical performance dimensions. The chosen design maximizes accuracy through GPT-4's advanced reasoning capabilities [5], which enable nuanced threat interpretation beyond simple pattern matching. Real-time performance </w:t>
      </w:r>
      <w:r w:rsidRPr="00131BE4">
        <w:rPr>
          <w:rFonts w:asciiTheme="majorBidi" w:eastAsia="Arial" w:hAnsiTheme="majorBidi" w:cstheme="majorBidi"/>
        </w:rPr>
        <w:lastRenderedPageBreak/>
        <w:t>requirements are satisfied through the combination of Falco's lightweight kernel monitoring [4] and FastAPI's asynchronous processing pipeline [31], ensuring sub-second alert handling. Scalability is achieved through Kubernetes deployment patterns [29] that support horizontal expansion as smart city infrastructure grows. Automation capability is realized via Kubernetes Operator patterns [32] that enable autonomous security responses without human intervention for routine threats. Interpretability is enhanced through LLM-generated natural language summaries and standardized severity scores [15] that accelerate analyst comprehension during manual review. Finally, the architecture demonstrates strong feasibility for both Capstone I and Capstone II phases, allowing for a manageable initial prototype while maintaining clear expansion paths for enhanced features in subsequent development cycles [33].</w:t>
      </w:r>
    </w:p>
    <w:p w14:paraId="37903B5D" w14:textId="1900B58A" w:rsidR="761F4E07" w:rsidRPr="00131BE4" w:rsidRDefault="761F4E07"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The finalized system concept integrates these components into a cohesive architecture: a Kubernetes-deployed platform where Falco continuously monitors container runtime activity and system calls to detect suspicious behavior [4], the FastAPI backend receives raw security alerts and processes them into structured formats suitable for LLM analysis [31], GPT-4 performs contextual threat assessment and generates actionable intelligence including severity ratings and mitigation recommendations [5], and the Kubernetes Operator module automatically executes approved security responses such as pod isolation or network policy enforcement based on LLM guidance [32], [34].</w:t>
      </w:r>
    </w:p>
    <w:p w14:paraId="05860924" w14:textId="1CA5139E" w:rsidR="761F4E07" w:rsidRPr="00131BE4" w:rsidRDefault="761F4E07" w:rsidP="00EA6C77">
      <w:pPr>
        <w:spacing w:before="240" w:line="480" w:lineRule="auto"/>
        <w:ind w:firstLine="720"/>
        <w:rPr>
          <w:rFonts w:asciiTheme="majorBidi" w:hAnsiTheme="majorBidi" w:cstheme="majorBidi"/>
        </w:rPr>
      </w:pPr>
      <w:r w:rsidRPr="00131BE4">
        <w:rPr>
          <w:rFonts w:asciiTheme="majorBidi" w:eastAsia="Arial" w:hAnsiTheme="majorBidi" w:cstheme="majorBidi"/>
        </w:rPr>
        <w:t>This architectural approach directly addresses the core problem statement of alert fatigue and delayed response times in smart city security operations [13], [14]. It fulfills all primary project objectives including real-time threat detection, intelligent contextual analysis, and automated remediation. Furthermore, the design aligns precisely with smart city operational requirements for distributed edge security [26], [27], minimal human intervention, and resilient operation under resource constraints [3].</w:t>
      </w:r>
    </w:p>
    <w:p w14:paraId="14C025FA" w14:textId="12A162EB" w:rsidR="2B1BB618" w:rsidRPr="00131BE4" w:rsidRDefault="2B1BB618" w:rsidP="00131BE4">
      <w:pPr>
        <w:spacing w:line="480" w:lineRule="auto"/>
        <w:rPr>
          <w:rFonts w:asciiTheme="majorBidi" w:hAnsiTheme="majorBidi" w:cstheme="majorBidi"/>
        </w:rPr>
      </w:pPr>
    </w:p>
    <w:p w14:paraId="018423D5" w14:textId="77777777" w:rsidR="002571B0" w:rsidRPr="00131BE4" w:rsidRDefault="002571B0" w:rsidP="00131BE4">
      <w:pPr>
        <w:spacing w:line="480" w:lineRule="auto"/>
        <w:rPr>
          <w:rFonts w:asciiTheme="majorBidi" w:hAnsiTheme="majorBidi" w:cstheme="majorBidi"/>
        </w:rPr>
      </w:pPr>
    </w:p>
    <w:p w14:paraId="5D43E0A5" w14:textId="77777777" w:rsidR="00751EC2" w:rsidRPr="00131BE4" w:rsidRDefault="00751EC2" w:rsidP="00131BE4">
      <w:pPr>
        <w:pStyle w:val="Heading2"/>
        <w:spacing w:line="480" w:lineRule="auto"/>
        <w:ind w:left="540" w:hanging="540"/>
        <w:rPr>
          <w:rFonts w:asciiTheme="majorBidi" w:hAnsiTheme="majorBidi" w:cstheme="majorBidi"/>
        </w:rPr>
      </w:pPr>
      <w:bookmarkStart w:id="89" w:name="_Toc215568713"/>
      <w:r w:rsidRPr="00131BE4">
        <w:rPr>
          <w:rFonts w:asciiTheme="majorBidi" w:hAnsiTheme="majorBidi" w:cstheme="majorBidi"/>
        </w:rPr>
        <w:t>Modeling and Calculations</w:t>
      </w:r>
      <w:bookmarkEnd w:id="89"/>
    </w:p>
    <w:p w14:paraId="554733C0" w14:textId="77777777" w:rsidR="00285A87" w:rsidRPr="00131BE4" w:rsidRDefault="00285A87" w:rsidP="00EA6C77">
      <w:pPr>
        <w:spacing w:line="480" w:lineRule="auto"/>
        <w:ind w:firstLine="720"/>
        <w:rPr>
          <w:rFonts w:asciiTheme="majorBidi" w:hAnsiTheme="majorBidi" w:cstheme="majorBidi"/>
        </w:rPr>
      </w:pPr>
      <w:r w:rsidRPr="00131BE4">
        <w:rPr>
          <w:rFonts w:asciiTheme="majorBidi" w:hAnsiTheme="majorBidi" w:cstheme="majorBidi"/>
        </w:rPr>
        <w:t>This section presents quantitative modeling used to estimate expected system performance, capacity, latency, and storage requirements. These calculations ensure that the architecture satisfies project requirements for real-time operation in an edge-enabled smart city environment.</w:t>
      </w:r>
    </w:p>
    <w:p w14:paraId="27993F9E" w14:textId="56F69FDD" w:rsidR="00285A87" w:rsidRPr="00F7268B" w:rsidRDefault="00285A87" w:rsidP="00131BE4">
      <w:pPr>
        <w:pStyle w:val="Heading3"/>
        <w:numPr>
          <w:ilvl w:val="0"/>
          <w:numId w:val="0"/>
        </w:numPr>
        <w:spacing w:line="480" w:lineRule="auto"/>
        <w:rPr>
          <w:rFonts w:asciiTheme="majorBidi" w:hAnsiTheme="majorBidi" w:cstheme="majorBidi"/>
          <w:b/>
          <w:bCs/>
          <w:i w:val="0"/>
          <w:iCs w:val="0"/>
        </w:rPr>
      </w:pPr>
      <w:bookmarkStart w:id="90" w:name="_Toc214099051"/>
      <w:bookmarkStart w:id="91" w:name="_Toc215568714"/>
      <w:r w:rsidRPr="00F7268B">
        <w:rPr>
          <w:rFonts w:asciiTheme="majorBidi" w:hAnsiTheme="majorBidi" w:cstheme="majorBidi"/>
          <w:b/>
          <w:bCs/>
          <w:i w:val="0"/>
          <w:iCs w:val="0"/>
        </w:rPr>
        <w:t>Alert Throughput Modeling</w:t>
      </w:r>
      <w:bookmarkEnd w:id="90"/>
      <w:r w:rsidR="007C5D02" w:rsidRPr="00F7268B">
        <w:rPr>
          <w:rFonts w:asciiTheme="majorBidi" w:hAnsiTheme="majorBidi" w:cstheme="majorBidi"/>
          <w:b/>
          <w:bCs/>
          <w:i w:val="0"/>
          <w:iCs w:val="0"/>
        </w:rPr>
        <w:t>:</w:t>
      </w:r>
      <w:bookmarkEnd w:id="91"/>
    </w:p>
    <w:p w14:paraId="3D2A5555"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Falco produces alerts based on system call events. The edge node hardware (8-core CPU) determines the system’s maximum sustainable alert-processing rate.</w:t>
      </w:r>
    </w:p>
    <w:p w14:paraId="1C187BEB" w14:textId="77777777" w:rsidR="00285A87" w:rsidRPr="00F7268B" w:rsidRDefault="5B6BB4DD" w:rsidP="00131BE4">
      <w:pPr>
        <w:spacing w:line="480" w:lineRule="auto"/>
        <w:rPr>
          <w:rFonts w:asciiTheme="majorBidi" w:hAnsiTheme="majorBidi" w:cstheme="majorBidi"/>
          <w:b/>
          <w:bCs/>
        </w:rPr>
      </w:pPr>
      <w:r w:rsidRPr="6E16B3A5">
        <w:rPr>
          <w:rFonts w:asciiTheme="majorBidi" w:hAnsiTheme="majorBidi" w:cstheme="majorBidi"/>
          <w:b/>
          <w:bCs/>
        </w:rPr>
        <w:t>Assumptions:</w:t>
      </w:r>
    </w:p>
    <w:p w14:paraId="56C2F3B3" w14:textId="44815FB5" w:rsidR="2E1E2339" w:rsidRDefault="2E1E2339" w:rsidP="00CB3AF1">
      <w:pPr>
        <w:pStyle w:val="ListParagraph"/>
        <w:numPr>
          <w:ilvl w:val="0"/>
          <w:numId w:val="3"/>
        </w:numPr>
        <w:spacing w:before="240"/>
        <w:rPr>
          <w:rFonts w:ascii="Times New Roman" w:eastAsia="Times New Roman" w:hAnsi="Times New Roman" w:cs="Times New Roman"/>
        </w:rPr>
      </w:pPr>
      <w:r w:rsidRPr="6E16B3A5">
        <w:rPr>
          <w:rFonts w:ascii="Times New Roman" w:eastAsia="Times New Roman" w:hAnsi="Times New Roman" w:cs="Times New Roman"/>
        </w:rPr>
        <w:t>CPU: 8 cores @ 2.4 GHz</w:t>
      </w:r>
    </w:p>
    <w:p w14:paraId="1FC37A39" w14:textId="635BDDC4" w:rsidR="2E1E2339" w:rsidRDefault="2E1E2339" w:rsidP="00CB3AF1">
      <w:pPr>
        <w:pStyle w:val="ListParagraph"/>
        <w:numPr>
          <w:ilvl w:val="0"/>
          <w:numId w:val="3"/>
        </w:numPr>
        <w:spacing w:before="240"/>
        <w:rPr>
          <w:rFonts w:ascii="Times New Roman" w:eastAsia="Times New Roman" w:hAnsi="Times New Roman" w:cs="Times New Roman"/>
        </w:rPr>
      </w:pPr>
      <w:r w:rsidRPr="6E16B3A5">
        <w:rPr>
          <w:rFonts w:ascii="Times New Roman" w:eastAsia="Times New Roman" w:hAnsi="Times New Roman" w:cs="Times New Roman"/>
        </w:rPr>
        <w:t>Cores available for alert processing: 6 (leaving 2 for OS/K3s)</w:t>
      </w:r>
    </w:p>
    <w:p w14:paraId="4BF78460" w14:textId="1EAC8DD2" w:rsidR="2E1E2339" w:rsidRDefault="2E1E2339" w:rsidP="00CB3AF1">
      <w:pPr>
        <w:pStyle w:val="ListParagraph"/>
        <w:numPr>
          <w:ilvl w:val="0"/>
          <w:numId w:val="3"/>
        </w:numPr>
        <w:spacing w:before="240"/>
        <w:rPr>
          <w:rFonts w:ascii="Times New Roman" w:eastAsia="Times New Roman" w:hAnsi="Times New Roman" w:cs="Times New Roman"/>
        </w:rPr>
      </w:pPr>
      <w:r w:rsidRPr="6E16B3A5">
        <w:rPr>
          <w:rFonts w:ascii="Times New Roman" w:eastAsia="Times New Roman" w:hAnsi="Times New Roman" w:cs="Times New Roman"/>
        </w:rPr>
        <w:t>Average end-to-end processing time per alert: 0.20 seconds</w:t>
      </w:r>
    </w:p>
    <w:p w14:paraId="082690C0" w14:textId="41663838" w:rsidR="2E1E2339" w:rsidRDefault="2E1E2339" w:rsidP="00CB3AF1">
      <w:pPr>
        <w:pStyle w:val="ListParagraph"/>
        <w:numPr>
          <w:ilvl w:val="0"/>
          <w:numId w:val="3"/>
        </w:numPr>
        <w:spacing w:before="240"/>
        <w:rPr>
          <w:rFonts w:ascii="Times New Roman" w:eastAsia="Times New Roman" w:hAnsi="Times New Roman" w:cs="Times New Roman"/>
        </w:rPr>
      </w:pPr>
      <w:r w:rsidRPr="6E16B3A5">
        <w:rPr>
          <w:rFonts w:ascii="Times New Roman" w:eastAsia="Times New Roman" w:hAnsi="Times New Roman" w:cs="Times New Roman"/>
        </w:rPr>
        <w:t>(Falco → Forwarder → IDS API → LLM → Action)</w:t>
      </w:r>
    </w:p>
    <w:p w14:paraId="7A8E9C3A" w14:textId="035EAA55" w:rsidR="2E1E2339" w:rsidRDefault="2E1E2339" w:rsidP="00CB3AF1">
      <w:pPr>
        <w:pStyle w:val="ListParagraph"/>
        <w:numPr>
          <w:ilvl w:val="0"/>
          <w:numId w:val="3"/>
        </w:numPr>
        <w:spacing w:before="240"/>
        <w:rPr>
          <w:rFonts w:ascii="Times New Roman" w:eastAsia="Times New Roman" w:hAnsi="Times New Roman" w:cs="Times New Roman"/>
        </w:rPr>
      </w:pPr>
      <w:r w:rsidRPr="6E16B3A5">
        <w:rPr>
          <w:rFonts w:ascii="Times New Roman" w:eastAsia="Times New Roman" w:hAnsi="Times New Roman" w:cs="Times New Roman"/>
        </w:rPr>
        <w:t>Alerts are processed independently per core (parallel processing model)</w:t>
      </w:r>
    </w:p>
    <w:p w14:paraId="33A5D6DF" w14:textId="66EC0FC9" w:rsidR="00285A87" w:rsidRPr="00131BE4" w:rsidRDefault="00285A87" w:rsidP="00131BE4">
      <w:pPr>
        <w:spacing w:line="480" w:lineRule="auto"/>
        <w:rPr>
          <w:rFonts w:asciiTheme="majorBidi" w:hAnsiTheme="majorBidi" w:cstheme="majorBidi"/>
          <w:b/>
          <w:bCs/>
        </w:rPr>
      </w:pPr>
      <w:r w:rsidRPr="00131BE4">
        <w:rPr>
          <w:rFonts w:asciiTheme="majorBidi" w:hAnsiTheme="majorBidi" w:cstheme="majorBidi"/>
          <w:b/>
          <w:bCs/>
        </w:rPr>
        <w:t>Throughput Formula:</w:t>
      </w:r>
    </w:p>
    <w:p w14:paraId="7C30FBF4"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Throughput = ( Cores × Clock × IPC ) / Avg Processing Time</w:t>
      </w:r>
    </w:p>
    <w:p w14:paraId="7E3EC2C3"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 xml:space="preserve">                   =   ( 8 x 2.4 x 0.8 ) / 0.20        ≈76.8 alerts/second</w:t>
      </w:r>
    </w:p>
    <w:p w14:paraId="48C2AE3F" w14:textId="77777777" w:rsidR="00285A87" w:rsidRPr="00131BE4" w:rsidRDefault="00285A87" w:rsidP="00131BE4">
      <w:pPr>
        <w:spacing w:line="480" w:lineRule="auto"/>
        <w:rPr>
          <w:rFonts w:asciiTheme="majorBidi" w:hAnsiTheme="majorBidi" w:cstheme="majorBidi"/>
        </w:rPr>
      </w:pPr>
    </w:p>
    <w:p w14:paraId="6FA38704" w14:textId="77777777" w:rsidR="00285A87" w:rsidRPr="00131BE4" w:rsidRDefault="00285A87" w:rsidP="00131BE4">
      <w:pPr>
        <w:spacing w:line="480" w:lineRule="auto"/>
        <w:rPr>
          <w:rFonts w:asciiTheme="majorBidi" w:hAnsiTheme="majorBidi" w:cstheme="majorBidi"/>
          <w:b/>
          <w:bCs/>
        </w:rPr>
      </w:pPr>
      <w:r w:rsidRPr="00131BE4">
        <w:rPr>
          <w:rFonts w:asciiTheme="majorBidi" w:hAnsiTheme="majorBidi" w:cstheme="majorBidi"/>
          <w:b/>
          <w:bCs/>
        </w:rPr>
        <w:t>Hourly throughput:</w:t>
      </w:r>
    </w:p>
    <w:p w14:paraId="0F1EAFE2" w14:textId="5BF24DD2"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lastRenderedPageBreak/>
        <w:t xml:space="preserve">                         76.8×3600≈276,480 alerts/hour per node</w:t>
      </w:r>
    </w:p>
    <w:p w14:paraId="7B319B32" w14:textId="58994362"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 xml:space="preserve"> This exceeds the requirement of 10,000 alerts/hour and provides large safety margins.</w:t>
      </w:r>
    </w:p>
    <w:p w14:paraId="41579D29" w14:textId="10B0712C" w:rsidR="007C5D02" w:rsidRPr="00131BE4" w:rsidRDefault="00285A87" w:rsidP="00131BE4">
      <w:pPr>
        <w:pStyle w:val="Heading3"/>
        <w:numPr>
          <w:ilvl w:val="0"/>
          <w:numId w:val="0"/>
        </w:numPr>
        <w:spacing w:line="480" w:lineRule="auto"/>
        <w:rPr>
          <w:rFonts w:asciiTheme="majorBidi" w:hAnsiTheme="majorBidi" w:cstheme="majorBidi"/>
          <w:b/>
          <w:bCs/>
          <w:i w:val="0"/>
          <w:iCs w:val="0"/>
        </w:rPr>
      </w:pPr>
      <w:bookmarkStart w:id="92" w:name="_Toc214099052"/>
      <w:bookmarkStart w:id="93" w:name="_Toc215568715"/>
      <w:r w:rsidRPr="00131BE4">
        <w:rPr>
          <w:rFonts w:asciiTheme="majorBidi" w:hAnsiTheme="majorBidi" w:cstheme="majorBidi"/>
          <w:b/>
          <w:bCs/>
          <w:i w:val="0"/>
          <w:iCs w:val="0"/>
        </w:rPr>
        <w:t>LLM Response Time Modeling</w:t>
      </w:r>
      <w:bookmarkEnd w:id="92"/>
      <w:bookmarkEnd w:id="93"/>
    </w:p>
    <w:p w14:paraId="7760C666"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LLM latency consists of:</w:t>
      </w:r>
    </w:p>
    <w:p w14:paraId="56A81D41" w14:textId="77777777" w:rsidR="00285A87" w:rsidRPr="00131BE4" w:rsidRDefault="00285A87" w:rsidP="00CB3AF1">
      <w:pPr>
        <w:pStyle w:val="ListParagraph"/>
        <w:numPr>
          <w:ilvl w:val="0"/>
          <w:numId w:val="32"/>
        </w:numPr>
        <w:spacing w:before="0" w:after="160" w:line="480" w:lineRule="auto"/>
        <w:jc w:val="left"/>
        <w:rPr>
          <w:rFonts w:asciiTheme="majorBidi" w:hAnsiTheme="majorBidi" w:cstheme="majorBidi"/>
        </w:rPr>
      </w:pPr>
      <w:r w:rsidRPr="00131BE4">
        <w:rPr>
          <w:rFonts w:asciiTheme="majorBidi" w:hAnsiTheme="majorBidi" w:cstheme="majorBidi"/>
        </w:rPr>
        <w:t>Network round-trip time (RTT)</w:t>
      </w:r>
    </w:p>
    <w:p w14:paraId="0A773D87" w14:textId="77777777" w:rsidR="00285A87" w:rsidRPr="00131BE4" w:rsidRDefault="00285A87" w:rsidP="00CB3AF1">
      <w:pPr>
        <w:pStyle w:val="ListParagraph"/>
        <w:numPr>
          <w:ilvl w:val="0"/>
          <w:numId w:val="32"/>
        </w:numPr>
        <w:spacing w:before="0" w:after="160" w:line="480" w:lineRule="auto"/>
        <w:jc w:val="left"/>
        <w:rPr>
          <w:rFonts w:asciiTheme="majorBidi" w:hAnsiTheme="majorBidi" w:cstheme="majorBidi"/>
        </w:rPr>
      </w:pPr>
      <w:r w:rsidRPr="00131BE4">
        <w:rPr>
          <w:rFonts w:asciiTheme="majorBidi" w:hAnsiTheme="majorBidi" w:cstheme="majorBidi"/>
        </w:rPr>
        <w:t>Prompt processing time</w:t>
      </w:r>
    </w:p>
    <w:p w14:paraId="1B8021A3" w14:textId="77777777" w:rsidR="00285A87" w:rsidRPr="00131BE4" w:rsidRDefault="00285A87" w:rsidP="00CB3AF1">
      <w:pPr>
        <w:pStyle w:val="ListParagraph"/>
        <w:numPr>
          <w:ilvl w:val="0"/>
          <w:numId w:val="32"/>
        </w:numPr>
        <w:spacing w:before="0" w:after="160" w:line="480" w:lineRule="auto"/>
        <w:jc w:val="left"/>
        <w:rPr>
          <w:rFonts w:asciiTheme="majorBidi" w:hAnsiTheme="majorBidi" w:cstheme="majorBidi"/>
        </w:rPr>
      </w:pPr>
      <w:r w:rsidRPr="00131BE4">
        <w:rPr>
          <w:rFonts w:asciiTheme="majorBidi" w:hAnsiTheme="majorBidi" w:cstheme="majorBidi"/>
        </w:rPr>
        <w:t>Model inference time</w:t>
      </w:r>
    </w:p>
    <w:p w14:paraId="1D972988" w14:textId="77777777" w:rsidR="00285A87" w:rsidRPr="00131BE4" w:rsidRDefault="00285A87" w:rsidP="00CB3AF1">
      <w:pPr>
        <w:pStyle w:val="ListParagraph"/>
        <w:numPr>
          <w:ilvl w:val="0"/>
          <w:numId w:val="32"/>
        </w:numPr>
        <w:spacing w:before="0" w:after="160" w:line="480" w:lineRule="auto"/>
        <w:jc w:val="left"/>
        <w:rPr>
          <w:rFonts w:asciiTheme="majorBidi" w:hAnsiTheme="majorBidi" w:cstheme="majorBidi"/>
        </w:rPr>
      </w:pPr>
      <w:r w:rsidRPr="00131BE4">
        <w:rPr>
          <w:rFonts w:asciiTheme="majorBidi" w:hAnsiTheme="majorBidi" w:cstheme="majorBidi"/>
        </w:rPr>
        <w:t>Output validation</w:t>
      </w:r>
    </w:p>
    <w:p w14:paraId="4B210C8A" w14:textId="77777777" w:rsidR="00285A87" w:rsidRPr="00131BE4" w:rsidRDefault="00285A87" w:rsidP="00131BE4">
      <w:pPr>
        <w:spacing w:line="480" w:lineRule="auto"/>
        <w:rPr>
          <w:rFonts w:asciiTheme="majorBidi" w:hAnsiTheme="majorBidi" w:cstheme="majorBidi"/>
        </w:rPr>
      </w:pPr>
    </w:p>
    <w:p w14:paraId="4DEAE492" w14:textId="77777777" w:rsidR="00285A87" w:rsidRPr="00131BE4" w:rsidRDefault="5B6BB4DD" w:rsidP="00131BE4">
      <w:pPr>
        <w:spacing w:line="480" w:lineRule="auto"/>
        <w:rPr>
          <w:rFonts w:asciiTheme="majorBidi" w:hAnsiTheme="majorBidi" w:cstheme="majorBidi"/>
        </w:rPr>
      </w:pPr>
      <w:r w:rsidRPr="6E16B3A5">
        <w:rPr>
          <w:rFonts w:asciiTheme="majorBidi" w:hAnsiTheme="majorBidi" w:cstheme="majorBidi"/>
        </w:rPr>
        <w:t>Assumptions:</w:t>
      </w:r>
    </w:p>
    <w:p w14:paraId="44186FAD" w14:textId="6F08ACFA" w:rsidR="40CC4125" w:rsidRDefault="40CC4125" w:rsidP="6E16B3A5">
      <w:pPr>
        <w:spacing w:before="240"/>
        <w:rPr>
          <w:rFonts w:ascii="Arial" w:eastAsia="Arial" w:hAnsi="Arial" w:cs="Arial"/>
        </w:rPr>
      </w:pPr>
      <w:r w:rsidRPr="6E16B3A5">
        <w:rPr>
          <w:rFonts w:ascii="Arial" w:eastAsia="Arial" w:hAnsi="Arial" w:cs="Arial"/>
        </w:rPr>
        <w:t xml:space="preserve"> Network RTT / Latency Baselines</w:t>
      </w:r>
      <w:r w:rsidR="3C9FCE1A" w:rsidRPr="6E16B3A5">
        <w:rPr>
          <w:rFonts w:ascii="Arial" w:eastAsia="Arial" w:hAnsi="Arial" w:cs="Arial"/>
        </w:rPr>
        <w:t>:</w:t>
      </w:r>
    </w:p>
    <w:p w14:paraId="149D0F71" w14:textId="525F75E8" w:rsidR="40CC4125" w:rsidRDefault="40CC4125" w:rsidP="6E16B3A5">
      <w:pPr>
        <w:pStyle w:val="ListParagraph"/>
        <w:spacing w:before="240"/>
        <w:rPr>
          <w:rFonts w:ascii="Arial" w:eastAsia="Arial" w:hAnsi="Arial" w:cs="Arial"/>
        </w:rPr>
      </w:pPr>
      <w:r w:rsidRPr="6E16B3A5">
        <w:rPr>
          <w:rFonts w:ascii="Arial" w:eastAsia="Arial" w:hAnsi="Arial" w:cs="Arial"/>
        </w:rPr>
        <w:t>Global latency studies conducted using RIPE Atlas, the world’s largest Internet measurement platform, consistently show that round-trip times between the Middle East and major European cloud regions commonly fall within 40–80 ms, with well-connected paths averaging near 50 ms. These measurements come from geographically distributed probes and are widely used to establish realistic RTT baselines for cloud-hosted services.</w:t>
      </w:r>
    </w:p>
    <w:p w14:paraId="0E3E3B14" w14:textId="5D861C1A" w:rsidR="6E16B3A5" w:rsidRDefault="6E16B3A5" w:rsidP="6E16B3A5">
      <w:pPr>
        <w:pStyle w:val="ListParagraph"/>
        <w:spacing w:before="240"/>
        <w:rPr>
          <w:rFonts w:ascii="Arial" w:eastAsia="Arial" w:hAnsi="Arial" w:cs="Arial"/>
        </w:rPr>
      </w:pPr>
    </w:p>
    <w:p w14:paraId="3E256720" w14:textId="6ACFEFBD" w:rsidR="40CC4125" w:rsidRDefault="40CC4125" w:rsidP="6E16B3A5">
      <w:pPr>
        <w:pStyle w:val="ListParagraph"/>
        <w:numPr>
          <w:ilvl w:val="0"/>
          <w:numId w:val="2"/>
        </w:numPr>
        <w:spacing w:before="240"/>
        <w:rPr>
          <w:rFonts w:ascii="Arial" w:eastAsia="Arial" w:hAnsi="Arial" w:cs="Arial"/>
        </w:rPr>
      </w:pPr>
      <w:r w:rsidRPr="6E16B3A5">
        <w:rPr>
          <w:rFonts w:ascii="Arial" w:eastAsia="Arial" w:hAnsi="Arial" w:cs="Arial"/>
        </w:rPr>
        <w:t>2. LLM / API Inference Time Benchmarks</w:t>
      </w:r>
    </w:p>
    <w:p w14:paraId="14B1E4E2" w14:textId="0A95BB8A" w:rsidR="40CC4125" w:rsidRDefault="40CC4125" w:rsidP="6E16B3A5">
      <w:pPr>
        <w:pStyle w:val="ListParagraph"/>
        <w:spacing w:before="240"/>
        <w:rPr>
          <w:rFonts w:ascii="Arial" w:eastAsia="Arial" w:hAnsi="Arial" w:cs="Arial"/>
        </w:rPr>
      </w:pPr>
      <w:r w:rsidRPr="6E16B3A5">
        <w:rPr>
          <w:rFonts w:ascii="Arial" w:eastAsia="Arial" w:hAnsi="Arial" w:cs="Arial"/>
        </w:rPr>
        <w:t>Community-reported latency tests for OpenAI GPT-4 Turbo show typical response times of 1–2 seconds, depending on load and input size. Independent monitoring platforms also report GPT-3.5 at 500–1500 ms and GPT-4 at 1000–3000 ms, which aligns with the assumed 1.2–1.6 s inference window in this model. These values are consistent with real-world observations from developers and performance engineers.</w:t>
      </w:r>
    </w:p>
    <w:p w14:paraId="143CAA71" w14:textId="12D94E0D" w:rsidR="40CC4125" w:rsidRDefault="40CC4125" w:rsidP="6E16B3A5">
      <w:pPr>
        <w:spacing w:before="240"/>
        <w:ind w:firstLine="720"/>
        <w:rPr>
          <w:rFonts w:ascii="Arial" w:eastAsia="Arial" w:hAnsi="Arial" w:cs="Arial"/>
        </w:rPr>
      </w:pPr>
      <w:r w:rsidRPr="6E16B3A5">
        <w:rPr>
          <w:rFonts w:ascii="Arial" w:eastAsia="Arial" w:hAnsi="Arial" w:cs="Arial"/>
        </w:rPr>
        <w:lastRenderedPageBreak/>
        <w:t xml:space="preserve">Similarly, published benchmarks of Groq LPU hardware indicate inference </w:t>
      </w:r>
      <w:r>
        <w:tab/>
      </w:r>
      <w:r>
        <w:tab/>
      </w:r>
      <w:r w:rsidRPr="6E16B3A5">
        <w:rPr>
          <w:rFonts w:ascii="Arial" w:eastAsia="Arial" w:hAnsi="Arial" w:cs="Arial"/>
        </w:rPr>
        <w:t>speeds between 250–450 ms for models such as Mixtral, confirming the</w:t>
      </w:r>
    </w:p>
    <w:p w14:paraId="7C3FC4A7" w14:textId="3E01F864" w:rsidR="1F5EBE73" w:rsidRDefault="1F5EBE73" w:rsidP="6E16B3A5">
      <w:pPr>
        <w:spacing w:before="240"/>
        <w:ind w:firstLine="720"/>
        <w:rPr>
          <w:rFonts w:ascii="Arial" w:eastAsia="Arial" w:hAnsi="Arial" w:cs="Arial"/>
        </w:rPr>
      </w:pPr>
      <w:r w:rsidRPr="6E16B3A5">
        <w:rPr>
          <w:rFonts w:ascii="Arial" w:eastAsia="Arial" w:hAnsi="Arial" w:cs="Arial"/>
        </w:rPr>
        <w:t>Viability</w:t>
      </w:r>
      <w:r w:rsidR="40CC4125" w:rsidRPr="6E16B3A5">
        <w:rPr>
          <w:rFonts w:ascii="Arial" w:eastAsia="Arial" w:hAnsi="Arial" w:cs="Arial"/>
        </w:rPr>
        <w:t xml:space="preserve"> of faster fallback or primary inference scenarios.</w:t>
      </w:r>
    </w:p>
    <w:p w14:paraId="07749139" w14:textId="11D337CC" w:rsidR="40CC4125" w:rsidRDefault="40CC4125" w:rsidP="6E16B3A5">
      <w:pPr>
        <w:pStyle w:val="ListParagraph"/>
        <w:numPr>
          <w:ilvl w:val="0"/>
          <w:numId w:val="1"/>
        </w:numPr>
        <w:spacing w:before="240"/>
        <w:rPr>
          <w:rFonts w:ascii="Arial" w:eastAsia="Arial" w:hAnsi="Arial" w:cs="Arial"/>
        </w:rPr>
      </w:pPr>
      <w:r w:rsidRPr="6E16B3A5">
        <w:rPr>
          <w:rFonts w:ascii="Arial" w:eastAsia="Arial" w:hAnsi="Arial" w:cs="Arial"/>
        </w:rPr>
        <w:t>Latency Variability &amp; Internet Measurement Studies</w:t>
      </w:r>
    </w:p>
    <w:p w14:paraId="4392855C" w14:textId="735E1B18" w:rsidR="40CC4125" w:rsidRDefault="40CC4125" w:rsidP="6E16B3A5">
      <w:pPr>
        <w:pStyle w:val="ListParagraph"/>
        <w:spacing w:before="240"/>
        <w:rPr>
          <w:rFonts w:ascii="Arial" w:eastAsia="Arial" w:hAnsi="Arial" w:cs="Arial"/>
        </w:rPr>
      </w:pPr>
      <w:r w:rsidRPr="6E16B3A5">
        <w:rPr>
          <w:rFonts w:ascii="Arial" w:eastAsia="Arial" w:hAnsi="Arial" w:cs="Arial"/>
        </w:rPr>
        <w:t>Long-term monitoring studies using RIPE Atlas demonstrate that Internet RTT values fluctuate over time but remain relatively stable in well-provisioned regions. Such studies validate the use of RTT-based modeling to estimate realistic worst-case and average network delays. These sources also confirm that ICMP/TCP ping-based measurements remain widely accepted for estimating cloud access latency.</w:t>
      </w:r>
    </w:p>
    <w:p w14:paraId="3F4EAEA4" w14:textId="385B2029" w:rsidR="6E16B3A5" w:rsidRDefault="6E16B3A5"/>
    <w:p w14:paraId="2765253D" w14:textId="090157F5" w:rsidR="65172A1B" w:rsidRDefault="65172A1B" w:rsidP="6E16B3A5">
      <w:pPr>
        <w:pStyle w:val="Heading3"/>
        <w:spacing w:before="281" w:after="281"/>
        <w:rPr>
          <w:rFonts w:ascii="Times New Roman" w:eastAsia="Times New Roman" w:hAnsi="Times New Roman" w:cs="Times New Roman"/>
          <w:b/>
          <w:bCs/>
          <w:sz w:val="28"/>
          <w:szCs w:val="28"/>
        </w:rPr>
      </w:pPr>
      <w:r w:rsidRPr="6E16B3A5">
        <w:rPr>
          <w:rFonts w:ascii="Times New Roman" w:eastAsia="Times New Roman" w:hAnsi="Times New Roman" w:cs="Times New Roman"/>
          <w:b/>
          <w:bCs/>
          <w:sz w:val="28"/>
          <w:szCs w:val="28"/>
        </w:rPr>
        <w:t>Total LLM Response Time</w:t>
      </w:r>
    </w:p>
    <w:p w14:paraId="54666F8F" w14:textId="369A4377" w:rsidR="3D84E14A" w:rsidRDefault="3D84E14A" w:rsidP="6E16B3A5">
      <w:pPr>
        <w:spacing w:before="240"/>
      </w:pPr>
      <w:r w:rsidRPr="6E16B3A5">
        <w:rPr>
          <w:rFonts w:ascii="Times New Roman" w:eastAsia="Times New Roman" w:hAnsi="Times New Roman" w:cs="Times New Roman"/>
        </w:rPr>
        <w:t>T=RTT+Inference+Post-processing</w:t>
      </w:r>
    </w:p>
    <w:p w14:paraId="41945A69" w14:textId="3A7C6A3B" w:rsidR="65172A1B" w:rsidRDefault="65172A1B" w:rsidP="6E16B3A5">
      <w:pPr>
        <w:spacing w:before="240"/>
      </w:pPr>
      <w:r w:rsidRPr="6E16B3A5">
        <w:rPr>
          <w:rFonts w:ascii="Times New Roman" w:eastAsia="Times New Roman" w:hAnsi="Times New Roman" w:cs="Times New Roman"/>
        </w:rPr>
        <w:t>Using measured midpoints:</w:t>
      </w:r>
    </w:p>
    <w:p w14:paraId="02431391" w14:textId="44AF9757" w:rsidR="6863E6AE" w:rsidRDefault="6863E6AE" w:rsidP="6E16B3A5">
      <w:pPr>
        <w:spacing w:before="240"/>
      </w:pPr>
      <w:r w:rsidRPr="6E16B3A5">
        <w:rPr>
          <w:rFonts w:ascii="Times New Roman" w:eastAsia="Times New Roman" w:hAnsi="Times New Roman" w:cs="Times New Roman"/>
        </w:rPr>
        <w:t>T=50+1500+200=1750 ms≈1.75 s</w:t>
      </w:r>
    </w:p>
    <w:p w14:paraId="708C1F4A"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Meets requirement: LLM analysis &lt; 2 seconds.</w:t>
      </w:r>
    </w:p>
    <w:p w14:paraId="4A994A46" w14:textId="1566630D" w:rsidR="00285A87" w:rsidRPr="00131BE4" w:rsidRDefault="00285A87" w:rsidP="00131BE4">
      <w:pPr>
        <w:pStyle w:val="Heading3"/>
        <w:numPr>
          <w:ilvl w:val="0"/>
          <w:numId w:val="0"/>
        </w:numPr>
        <w:spacing w:line="480" w:lineRule="auto"/>
        <w:rPr>
          <w:rFonts w:asciiTheme="majorBidi" w:hAnsiTheme="majorBidi" w:cstheme="majorBidi"/>
          <w:b/>
          <w:bCs/>
          <w:i w:val="0"/>
          <w:iCs w:val="0"/>
        </w:rPr>
      </w:pPr>
      <w:bookmarkStart w:id="94" w:name="_Toc214099053"/>
      <w:bookmarkStart w:id="95" w:name="_Toc215568716"/>
      <w:r w:rsidRPr="00131BE4">
        <w:rPr>
          <w:rFonts w:asciiTheme="majorBidi" w:hAnsiTheme="majorBidi" w:cstheme="majorBidi"/>
          <w:b/>
          <w:bCs/>
          <w:i w:val="0"/>
          <w:iCs w:val="0"/>
        </w:rPr>
        <w:t>End-to-End Alert Latency</w:t>
      </w:r>
      <w:bookmarkEnd w:id="94"/>
      <w:bookmarkEnd w:id="95"/>
    </w:p>
    <w:p w14:paraId="75C34AF3"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End-to-end latency includes:</w:t>
      </w:r>
    </w:p>
    <w:p w14:paraId="601F3F37" w14:textId="77777777" w:rsidR="00285A87" w:rsidRPr="00131BE4" w:rsidRDefault="00285A87" w:rsidP="00CB3AF1">
      <w:pPr>
        <w:pStyle w:val="ListParagraph"/>
        <w:numPr>
          <w:ilvl w:val="0"/>
          <w:numId w:val="33"/>
        </w:numPr>
        <w:spacing w:before="0" w:after="160" w:line="480" w:lineRule="auto"/>
        <w:jc w:val="left"/>
        <w:rPr>
          <w:rFonts w:asciiTheme="majorBidi" w:hAnsiTheme="majorBidi" w:cstheme="majorBidi"/>
        </w:rPr>
      </w:pPr>
      <w:r w:rsidRPr="00131BE4">
        <w:rPr>
          <w:rFonts w:asciiTheme="majorBidi" w:hAnsiTheme="majorBidi" w:cstheme="majorBidi"/>
        </w:rPr>
        <w:t>Falco alert generation</w:t>
      </w:r>
    </w:p>
    <w:p w14:paraId="29C91366" w14:textId="77777777" w:rsidR="00285A87" w:rsidRPr="00131BE4" w:rsidRDefault="00285A87" w:rsidP="00CB3AF1">
      <w:pPr>
        <w:pStyle w:val="ListParagraph"/>
        <w:numPr>
          <w:ilvl w:val="0"/>
          <w:numId w:val="33"/>
        </w:numPr>
        <w:spacing w:before="0" w:after="160" w:line="480" w:lineRule="auto"/>
        <w:jc w:val="left"/>
        <w:rPr>
          <w:rFonts w:asciiTheme="majorBidi" w:hAnsiTheme="majorBidi" w:cstheme="majorBidi"/>
        </w:rPr>
      </w:pPr>
      <w:r w:rsidRPr="00131BE4">
        <w:rPr>
          <w:rFonts w:asciiTheme="majorBidi" w:hAnsiTheme="majorBidi" w:cstheme="majorBidi"/>
        </w:rPr>
        <w:t>Backend parsing</w:t>
      </w:r>
    </w:p>
    <w:p w14:paraId="21F9F18B" w14:textId="77777777" w:rsidR="00285A87" w:rsidRPr="00131BE4" w:rsidRDefault="00285A87" w:rsidP="00CB3AF1">
      <w:pPr>
        <w:pStyle w:val="ListParagraph"/>
        <w:numPr>
          <w:ilvl w:val="0"/>
          <w:numId w:val="33"/>
        </w:numPr>
        <w:spacing w:before="0" w:after="160" w:line="480" w:lineRule="auto"/>
        <w:jc w:val="left"/>
        <w:rPr>
          <w:rFonts w:asciiTheme="majorBidi" w:hAnsiTheme="majorBidi" w:cstheme="majorBidi"/>
        </w:rPr>
      </w:pPr>
      <w:r w:rsidRPr="00131BE4">
        <w:rPr>
          <w:rFonts w:asciiTheme="majorBidi" w:hAnsiTheme="majorBidi" w:cstheme="majorBidi"/>
        </w:rPr>
        <w:t>LLM processing</w:t>
      </w:r>
    </w:p>
    <w:p w14:paraId="0CB431E6" w14:textId="77777777" w:rsidR="00285A87" w:rsidRPr="00131BE4" w:rsidRDefault="00285A87" w:rsidP="00CB3AF1">
      <w:pPr>
        <w:pStyle w:val="ListParagraph"/>
        <w:numPr>
          <w:ilvl w:val="0"/>
          <w:numId w:val="33"/>
        </w:numPr>
        <w:spacing w:before="0" w:after="160" w:line="480" w:lineRule="auto"/>
        <w:jc w:val="left"/>
        <w:rPr>
          <w:rFonts w:asciiTheme="majorBidi" w:hAnsiTheme="majorBidi" w:cstheme="majorBidi"/>
        </w:rPr>
      </w:pPr>
      <w:r w:rsidRPr="00131BE4">
        <w:rPr>
          <w:rFonts w:asciiTheme="majorBidi" w:hAnsiTheme="majorBidi" w:cstheme="majorBidi"/>
        </w:rPr>
        <w:t>Kubernetes action</w:t>
      </w:r>
    </w:p>
    <w:p w14:paraId="77EAF435" w14:textId="77777777" w:rsidR="00285A87" w:rsidRPr="00131BE4" w:rsidRDefault="00285A87" w:rsidP="00CB3AF1">
      <w:pPr>
        <w:pStyle w:val="ListParagraph"/>
        <w:numPr>
          <w:ilvl w:val="0"/>
          <w:numId w:val="33"/>
        </w:numPr>
        <w:spacing w:before="0" w:after="160" w:line="480" w:lineRule="auto"/>
        <w:jc w:val="left"/>
        <w:rPr>
          <w:rFonts w:asciiTheme="majorBidi" w:hAnsiTheme="majorBidi" w:cstheme="majorBidi"/>
        </w:rPr>
      </w:pPr>
      <w:r w:rsidRPr="00131BE4">
        <w:rPr>
          <w:rFonts w:asciiTheme="majorBidi" w:hAnsiTheme="majorBidi" w:cstheme="majorBidi"/>
        </w:rPr>
        <w:t>Dashboard logging</w:t>
      </w:r>
    </w:p>
    <w:p w14:paraId="0BA7832D" w14:textId="77777777" w:rsidR="00285A87" w:rsidRPr="00131BE4" w:rsidRDefault="00285A87" w:rsidP="00131BE4">
      <w:pPr>
        <w:pStyle w:val="Caption"/>
        <w:keepNext/>
        <w:spacing w:line="480" w:lineRule="auto"/>
        <w:jc w:val="both"/>
        <w:rPr>
          <w:rFonts w:asciiTheme="majorBidi" w:hAnsiTheme="majorBidi" w:cstheme="majorBidi"/>
          <w:i w:val="0"/>
          <w:iCs w:val="0"/>
          <w:sz w:val="24"/>
          <w:szCs w:val="24"/>
        </w:rPr>
      </w:pPr>
      <w:bookmarkStart w:id="96" w:name="_Toc214086222"/>
      <w:bookmarkStart w:id="97" w:name="_Toc214093356"/>
      <w:r w:rsidRPr="00131BE4">
        <w:rPr>
          <w:rFonts w:asciiTheme="majorBidi" w:hAnsiTheme="majorBidi" w:cstheme="majorBidi"/>
          <w:i w:val="0"/>
          <w:iCs w:val="0"/>
          <w:sz w:val="24"/>
          <w:szCs w:val="24"/>
        </w:rPr>
        <w:lastRenderedPageBreak/>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6</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Typical values</w:t>
      </w:r>
      <w:bookmarkEnd w:id="96"/>
      <w:bookmarkEnd w:id="97"/>
    </w:p>
    <w:tbl>
      <w:tblPr>
        <w:tblStyle w:val="TableGrid"/>
        <w:tblW w:w="0" w:type="auto"/>
        <w:tblLook w:val="04A0" w:firstRow="1" w:lastRow="0" w:firstColumn="1" w:lastColumn="0" w:noHBand="0" w:noVBand="1"/>
      </w:tblPr>
      <w:tblGrid>
        <w:gridCol w:w="4507"/>
        <w:gridCol w:w="4513"/>
      </w:tblGrid>
      <w:tr w:rsidR="00285A87" w:rsidRPr="00131BE4" w14:paraId="722F874C" w14:textId="77777777" w:rsidTr="004923CB">
        <w:tc>
          <w:tcPr>
            <w:tcW w:w="5157" w:type="dxa"/>
          </w:tcPr>
          <w:p w14:paraId="34601ACF" w14:textId="77777777" w:rsidR="00285A87" w:rsidRPr="00F7268B" w:rsidRDefault="00285A87"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Stage</w:t>
            </w:r>
          </w:p>
        </w:tc>
        <w:tc>
          <w:tcPr>
            <w:tcW w:w="5157" w:type="dxa"/>
          </w:tcPr>
          <w:p w14:paraId="65F13949" w14:textId="77777777" w:rsidR="00285A87" w:rsidRPr="00F7268B" w:rsidRDefault="00285A87" w:rsidP="00131BE4">
            <w:pPr>
              <w:spacing w:line="480" w:lineRule="auto"/>
              <w:rPr>
                <w:rFonts w:asciiTheme="majorBidi" w:hAnsiTheme="majorBidi" w:cstheme="majorBidi"/>
              </w:rPr>
            </w:pPr>
            <w:r w:rsidRPr="00F7268B">
              <w:rPr>
                <w:rFonts w:asciiTheme="majorBidi" w:hAnsiTheme="majorBidi" w:cstheme="majorBidi"/>
              </w:rPr>
              <w:t>Expected Time</w:t>
            </w:r>
          </w:p>
        </w:tc>
      </w:tr>
      <w:tr w:rsidR="00285A87" w:rsidRPr="00131BE4" w14:paraId="5307CDE4" w14:textId="77777777" w:rsidTr="004923CB">
        <w:tc>
          <w:tcPr>
            <w:tcW w:w="5157" w:type="dxa"/>
          </w:tcPr>
          <w:p w14:paraId="24667063" w14:textId="77777777" w:rsidR="00285A87" w:rsidRPr="00F7268B" w:rsidRDefault="00285A87"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Falco → Backend</w:t>
            </w:r>
          </w:p>
        </w:tc>
        <w:tc>
          <w:tcPr>
            <w:tcW w:w="5157" w:type="dxa"/>
          </w:tcPr>
          <w:p w14:paraId="08F25086" w14:textId="77777777" w:rsidR="00285A87" w:rsidRPr="00F7268B" w:rsidRDefault="00285A87" w:rsidP="00131BE4">
            <w:pPr>
              <w:spacing w:line="480" w:lineRule="auto"/>
              <w:rPr>
                <w:rFonts w:asciiTheme="majorBidi" w:hAnsiTheme="majorBidi" w:cstheme="majorBidi"/>
              </w:rPr>
            </w:pPr>
            <w:r w:rsidRPr="00F7268B">
              <w:rPr>
                <w:rFonts w:asciiTheme="majorBidi" w:hAnsiTheme="majorBidi" w:cstheme="majorBidi"/>
              </w:rPr>
              <w:t>10–50 ms</w:t>
            </w:r>
          </w:p>
        </w:tc>
      </w:tr>
      <w:tr w:rsidR="00285A87" w:rsidRPr="00131BE4" w14:paraId="5B54C89A" w14:textId="77777777" w:rsidTr="004923CB">
        <w:tc>
          <w:tcPr>
            <w:tcW w:w="5157" w:type="dxa"/>
          </w:tcPr>
          <w:p w14:paraId="6D7279EB" w14:textId="77777777" w:rsidR="00285A87" w:rsidRPr="00F7268B" w:rsidRDefault="00285A87"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Parsing</w:t>
            </w:r>
          </w:p>
        </w:tc>
        <w:tc>
          <w:tcPr>
            <w:tcW w:w="5157" w:type="dxa"/>
          </w:tcPr>
          <w:p w14:paraId="5BBC2142" w14:textId="77777777" w:rsidR="00285A87" w:rsidRPr="00F7268B" w:rsidRDefault="00285A87" w:rsidP="00131BE4">
            <w:pPr>
              <w:spacing w:line="480" w:lineRule="auto"/>
              <w:rPr>
                <w:rFonts w:asciiTheme="majorBidi" w:hAnsiTheme="majorBidi" w:cstheme="majorBidi"/>
              </w:rPr>
            </w:pPr>
            <w:r w:rsidRPr="00F7268B">
              <w:rPr>
                <w:rFonts w:asciiTheme="majorBidi" w:hAnsiTheme="majorBidi" w:cstheme="majorBidi"/>
              </w:rPr>
              <w:t>50–100 ms</w:t>
            </w:r>
          </w:p>
        </w:tc>
      </w:tr>
      <w:tr w:rsidR="00285A87" w:rsidRPr="00131BE4" w14:paraId="75E4CEFD" w14:textId="77777777" w:rsidTr="004923CB">
        <w:tc>
          <w:tcPr>
            <w:tcW w:w="5157" w:type="dxa"/>
          </w:tcPr>
          <w:p w14:paraId="5EA09DCD" w14:textId="77777777" w:rsidR="00285A87" w:rsidRPr="00F7268B" w:rsidRDefault="00285A87"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LLM Analysis</w:t>
            </w:r>
          </w:p>
        </w:tc>
        <w:tc>
          <w:tcPr>
            <w:tcW w:w="5157" w:type="dxa"/>
          </w:tcPr>
          <w:p w14:paraId="52D2A3DA" w14:textId="77777777" w:rsidR="00285A87" w:rsidRPr="00F7268B" w:rsidRDefault="00285A87" w:rsidP="00131BE4">
            <w:pPr>
              <w:spacing w:line="480" w:lineRule="auto"/>
              <w:rPr>
                <w:rFonts w:asciiTheme="majorBidi" w:hAnsiTheme="majorBidi" w:cstheme="majorBidi"/>
              </w:rPr>
            </w:pPr>
            <w:r w:rsidRPr="00F7268B">
              <w:rPr>
                <w:rFonts w:asciiTheme="majorBidi" w:hAnsiTheme="majorBidi" w:cstheme="majorBidi"/>
              </w:rPr>
              <w:t>1.7 s</w:t>
            </w:r>
          </w:p>
        </w:tc>
      </w:tr>
      <w:tr w:rsidR="00285A87" w:rsidRPr="00131BE4" w14:paraId="006512F3" w14:textId="77777777" w:rsidTr="004923CB">
        <w:tc>
          <w:tcPr>
            <w:tcW w:w="5157" w:type="dxa"/>
          </w:tcPr>
          <w:p w14:paraId="65E5B638" w14:textId="77777777" w:rsidR="00285A87" w:rsidRPr="00F7268B" w:rsidRDefault="00285A87"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Action Dispatch</w:t>
            </w:r>
          </w:p>
        </w:tc>
        <w:tc>
          <w:tcPr>
            <w:tcW w:w="5157" w:type="dxa"/>
          </w:tcPr>
          <w:p w14:paraId="388C7B5B" w14:textId="77777777" w:rsidR="00285A87" w:rsidRPr="00F7268B" w:rsidRDefault="00285A87" w:rsidP="00131BE4">
            <w:pPr>
              <w:spacing w:line="480" w:lineRule="auto"/>
              <w:rPr>
                <w:rFonts w:asciiTheme="majorBidi" w:hAnsiTheme="majorBidi" w:cstheme="majorBidi"/>
              </w:rPr>
            </w:pPr>
            <w:r w:rsidRPr="00F7268B">
              <w:rPr>
                <w:rFonts w:asciiTheme="majorBidi" w:hAnsiTheme="majorBidi" w:cstheme="majorBidi"/>
              </w:rPr>
              <w:t>50–100 ms</w:t>
            </w:r>
          </w:p>
        </w:tc>
      </w:tr>
      <w:tr w:rsidR="00285A87" w:rsidRPr="00131BE4" w14:paraId="0EC081F6" w14:textId="77777777" w:rsidTr="004923CB">
        <w:tc>
          <w:tcPr>
            <w:tcW w:w="5157" w:type="dxa"/>
          </w:tcPr>
          <w:p w14:paraId="4094B34B" w14:textId="77777777" w:rsidR="00285A87" w:rsidRPr="00F7268B" w:rsidRDefault="00285A87" w:rsidP="00131BE4">
            <w:pPr>
              <w:spacing w:before="0" w:after="0" w:line="480" w:lineRule="auto"/>
              <w:jc w:val="center"/>
              <w:rPr>
                <w:rFonts w:asciiTheme="majorBidi" w:eastAsia="Times New Roman" w:hAnsiTheme="majorBidi" w:cstheme="majorBidi"/>
                <w:lang w:val="en-GB" w:eastAsia="en-GB"/>
              </w:rPr>
            </w:pPr>
            <w:r w:rsidRPr="00F7268B">
              <w:rPr>
                <w:rFonts w:asciiTheme="majorBidi" w:eastAsia="Times New Roman" w:hAnsiTheme="majorBidi" w:cstheme="majorBidi"/>
                <w:lang w:val="en-GB" w:eastAsia="en-GB"/>
              </w:rPr>
              <w:t>Logging</w:t>
            </w:r>
          </w:p>
        </w:tc>
        <w:tc>
          <w:tcPr>
            <w:tcW w:w="5157" w:type="dxa"/>
          </w:tcPr>
          <w:p w14:paraId="23AF14DF" w14:textId="77777777" w:rsidR="00285A87" w:rsidRPr="00F7268B" w:rsidRDefault="00285A87" w:rsidP="00131BE4">
            <w:pPr>
              <w:spacing w:line="480" w:lineRule="auto"/>
              <w:rPr>
                <w:rFonts w:asciiTheme="majorBidi" w:hAnsiTheme="majorBidi" w:cstheme="majorBidi"/>
              </w:rPr>
            </w:pPr>
            <w:r w:rsidRPr="00F7268B">
              <w:rPr>
                <w:rFonts w:asciiTheme="majorBidi" w:hAnsiTheme="majorBidi" w:cstheme="majorBidi"/>
              </w:rPr>
              <w:t>50 ms</w:t>
            </w:r>
          </w:p>
        </w:tc>
      </w:tr>
    </w:tbl>
    <w:p w14:paraId="0A4670C5"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ab/>
        <w:t>​</w:t>
      </w:r>
    </w:p>
    <w:p w14:paraId="4B60E419"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 xml:space="preserve">         T</w:t>
      </w:r>
      <w:r w:rsidRPr="00131BE4">
        <w:rPr>
          <w:rFonts w:asciiTheme="majorBidi" w:hAnsiTheme="majorBidi" w:cstheme="majorBidi"/>
          <w:vertAlign w:val="subscript"/>
        </w:rPr>
        <w:t>end-to-end</w:t>
      </w:r>
      <w:r w:rsidRPr="00131BE4">
        <w:rPr>
          <w:rFonts w:asciiTheme="majorBidi" w:hAnsiTheme="majorBidi" w:cstheme="majorBidi"/>
        </w:rPr>
        <w:t xml:space="preserve"> ≈1.9–2.2s</w:t>
      </w:r>
    </w:p>
    <w:p w14:paraId="5F1B6534" w14:textId="77777777" w:rsidR="00285A87" w:rsidRPr="00131BE4" w:rsidRDefault="00285A87" w:rsidP="00131BE4">
      <w:pPr>
        <w:spacing w:line="480" w:lineRule="auto"/>
        <w:rPr>
          <w:rFonts w:asciiTheme="majorBidi" w:hAnsiTheme="majorBidi" w:cstheme="majorBidi"/>
        </w:rPr>
      </w:pPr>
    </w:p>
    <w:p w14:paraId="390658BA"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Meets requirement: &lt; 3 seconds end-to-end.</w:t>
      </w:r>
    </w:p>
    <w:p w14:paraId="4386B36F" w14:textId="77777777" w:rsidR="00285A87" w:rsidRPr="00131BE4" w:rsidRDefault="00285A87" w:rsidP="00131BE4">
      <w:pPr>
        <w:pStyle w:val="Heading3"/>
        <w:numPr>
          <w:ilvl w:val="0"/>
          <w:numId w:val="0"/>
        </w:numPr>
        <w:spacing w:line="480" w:lineRule="auto"/>
        <w:rPr>
          <w:rFonts w:asciiTheme="majorBidi" w:hAnsiTheme="majorBidi" w:cstheme="majorBidi"/>
          <w:b/>
          <w:bCs/>
          <w:i w:val="0"/>
          <w:iCs w:val="0"/>
        </w:rPr>
      </w:pPr>
      <w:bookmarkStart w:id="98" w:name="_Toc214099054"/>
      <w:bookmarkStart w:id="99" w:name="_Toc215568717"/>
      <w:r w:rsidRPr="00131BE4">
        <w:rPr>
          <w:rFonts w:asciiTheme="majorBidi" w:hAnsiTheme="majorBidi" w:cstheme="majorBidi"/>
          <w:b/>
          <w:bCs/>
          <w:i w:val="0"/>
          <w:iCs w:val="0"/>
        </w:rPr>
        <w:t>Storage Modeling</w:t>
      </w:r>
      <w:bookmarkEnd w:id="98"/>
      <w:bookmarkEnd w:id="99"/>
    </w:p>
    <w:p w14:paraId="219E7754"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Assumptions:</w:t>
      </w:r>
    </w:p>
    <w:p w14:paraId="5754885D" w14:textId="77777777" w:rsidR="00285A87" w:rsidRPr="00131BE4" w:rsidRDefault="00285A87" w:rsidP="00CB3AF1">
      <w:pPr>
        <w:pStyle w:val="ListParagraph"/>
        <w:numPr>
          <w:ilvl w:val="0"/>
          <w:numId w:val="34"/>
        </w:numPr>
        <w:spacing w:before="0" w:after="160" w:line="480" w:lineRule="auto"/>
        <w:jc w:val="left"/>
        <w:rPr>
          <w:rFonts w:asciiTheme="majorBidi" w:hAnsiTheme="majorBidi" w:cstheme="majorBidi"/>
        </w:rPr>
      </w:pPr>
      <w:r w:rsidRPr="00131BE4">
        <w:rPr>
          <w:rFonts w:asciiTheme="majorBidi" w:hAnsiTheme="majorBidi" w:cstheme="majorBidi"/>
        </w:rPr>
        <w:t>Avg alert size (JSON): 2 KB</w:t>
      </w:r>
    </w:p>
    <w:p w14:paraId="61003020" w14:textId="77777777" w:rsidR="00285A87" w:rsidRPr="00131BE4" w:rsidRDefault="00285A87" w:rsidP="00CB3AF1">
      <w:pPr>
        <w:pStyle w:val="ListParagraph"/>
        <w:numPr>
          <w:ilvl w:val="0"/>
          <w:numId w:val="34"/>
        </w:numPr>
        <w:spacing w:before="0" w:after="160" w:line="480" w:lineRule="auto"/>
        <w:jc w:val="left"/>
        <w:rPr>
          <w:rFonts w:asciiTheme="majorBidi" w:hAnsiTheme="majorBidi" w:cstheme="majorBidi"/>
        </w:rPr>
      </w:pPr>
      <w:r w:rsidRPr="00131BE4">
        <w:rPr>
          <w:rFonts w:asciiTheme="majorBidi" w:hAnsiTheme="majorBidi" w:cstheme="majorBidi"/>
        </w:rPr>
        <w:t>240,000 alerts/day per node (upper bound)</w:t>
      </w:r>
    </w:p>
    <w:p w14:paraId="2C7E5DB0" w14:textId="0BFCC241" w:rsidR="00285A87" w:rsidRPr="00131BE4" w:rsidRDefault="00285A87" w:rsidP="00CB3AF1">
      <w:pPr>
        <w:pStyle w:val="ListParagraph"/>
        <w:numPr>
          <w:ilvl w:val="0"/>
          <w:numId w:val="34"/>
        </w:numPr>
        <w:spacing w:before="0" w:after="160" w:line="480" w:lineRule="auto"/>
        <w:jc w:val="left"/>
        <w:rPr>
          <w:rFonts w:asciiTheme="majorBidi" w:hAnsiTheme="majorBidi" w:cstheme="majorBidi"/>
        </w:rPr>
      </w:pPr>
      <w:r w:rsidRPr="00131BE4">
        <w:rPr>
          <w:rFonts w:asciiTheme="majorBidi" w:hAnsiTheme="majorBidi" w:cstheme="majorBidi"/>
        </w:rPr>
        <w:t>Compression ratio: 0.3 (using gzip)</w:t>
      </w:r>
    </w:p>
    <w:p w14:paraId="06DCEFAC"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 xml:space="preserve">               Daily Storage=2KB×240,000×0.3</w:t>
      </w:r>
    </w:p>
    <w:p w14:paraId="01BE2C01" w14:textId="13733A4C"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lastRenderedPageBreak/>
        <w:t xml:space="preserve">                                    =144 MB/day≈4.3 GB/month</w:t>
      </w:r>
    </w:p>
    <w:p w14:paraId="77AADDC7"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 xml:space="preserve"> Comfortably supported by 2 TB SSD storage.</w:t>
      </w:r>
    </w:p>
    <w:p w14:paraId="710B1D12" w14:textId="37AA34B0" w:rsidR="00285A87" w:rsidRPr="00131BE4" w:rsidRDefault="5B6BB4DD" w:rsidP="00131BE4">
      <w:pPr>
        <w:pStyle w:val="Heading3"/>
        <w:numPr>
          <w:ilvl w:val="0"/>
          <w:numId w:val="0"/>
        </w:numPr>
        <w:spacing w:line="480" w:lineRule="auto"/>
        <w:rPr>
          <w:rFonts w:asciiTheme="majorBidi" w:hAnsiTheme="majorBidi" w:cstheme="majorBidi"/>
          <w:b/>
          <w:bCs/>
          <w:i w:val="0"/>
          <w:iCs w:val="0"/>
        </w:rPr>
      </w:pPr>
      <w:bookmarkStart w:id="100" w:name="_Toc214099055"/>
      <w:bookmarkStart w:id="101" w:name="_Toc215568718"/>
      <w:r w:rsidRPr="6E16B3A5">
        <w:rPr>
          <w:rFonts w:asciiTheme="majorBidi" w:hAnsiTheme="majorBidi" w:cstheme="majorBidi"/>
          <w:b/>
          <w:bCs/>
          <w:i w:val="0"/>
          <w:iCs w:val="0"/>
        </w:rPr>
        <w:t>API Cost Modeling (GPT-4)</w:t>
      </w:r>
      <w:bookmarkEnd w:id="100"/>
      <w:bookmarkEnd w:id="101"/>
    </w:p>
    <w:p w14:paraId="6B6FA893" w14:textId="79345165" w:rsidR="3F9B2D36" w:rsidRDefault="3F9B2D36" w:rsidP="00CB3AF1">
      <w:pPr>
        <w:pStyle w:val="ListParagraph"/>
        <w:numPr>
          <w:ilvl w:val="0"/>
          <w:numId w:val="12"/>
        </w:numPr>
        <w:spacing w:before="240"/>
        <w:rPr>
          <w:rFonts w:ascii="Times New Roman" w:eastAsia="Times New Roman" w:hAnsi="Times New Roman" w:cs="Times New Roman"/>
        </w:rPr>
      </w:pPr>
      <w:r w:rsidRPr="6E16B3A5">
        <w:rPr>
          <w:rFonts w:ascii="Times New Roman" w:eastAsia="Times New Roman" w:hAnsi="Times New Roman" w:cs="Times New Roman"/>
          <w:b/>
          <w:bCs/>
        </w:rPr>
        <w:t>Alert Volume</w:t>
      </w:r>
      <w:r>
        <w:br/>
      </w:r>
      <w:r w:rsidRPr="6E16B3A5">
        <w:rPr>
          <w:rFonts w:ascii="Times New Roman" w:eastAsia="Times New Roman" w:hAnsi="Times New Roman" w:cs="Times New Roman"/>
        </w:rPr>
        <w:t xml:space="preserve"> A projected load of </w:t>
      </w:r>
      <w:r w:rsidRPr="6E16B3A5">
        <w:rPr>
          <w:rFonts w:ascii="Times New Roman" w:eastAsia="Times New Roman" w:hAnsi="Times New Roman" w:cs="Times New Roman"/>
          <w:b/>
          <w:bCs/>
        </w:rPr>
        <w:t>30,000 alerts/day</w:t>
      </w:r>
      <w:r w:rsidRPr="6E16B3A5">
        <w:rPr>
          <w:rFonts w:ascii="Times New Roman" w:eastAsia="Times New Roman" w:hAnsi="Times New Roman" w:cs="Times New Roman"/>
        </w:rPr>
        <w:t xml:space="preserve"> →</w:t>
      </w:r>
      <w:r>
        <w:br/>
      </w:r>
      <w:r w:rsidRPr="6E16B3A5">
        <w:rPr>
          <w:rFonts w:ascii="Times New Roman" w:eastAsia="Times New Roman" w:hAnsi="Times New Roman" w:cs="Times New Roman"/>
        </w:rPr>
        <w:t xml:space="preserve"> </w:t>
      </w:r>
      <w:r w:rsidRPr="6E16B3A5">
        <w:rPr>
          <w:rFonts w:ascii="Cambria Math" w:eastAsia="Cambria Math" w:hAnsi="Cambria Math" w:cs="Cambria Math"/>
          <w:i/>
          <w:iCs/>
          <w:lang w:val=""/>
        </w:rPr>
        <w:t>30,000×30=900,00030{,}000 \times 30 = 900{,}000</w:t>
      </w:r>
      <w:r w:rsidRPr="6E16B3A5">
        <w:rPr>
          <w:rFonts w:ascii="Times New Roman" w:eastAsia="Times New Roman" w:hAnsi="Times New Roman" w:cs="Times New Roman"/>
        </w:rPr>
        <w:t>30,000×30=900,000 alerts/month.</w:t>
      </w:r>
      <w:r>
        <w:br/>
      </w:r>
      <w:r w:rsidRPr="6E16B3A5">
        <w:rPr>
          <w:rFonts w:ascii="Times New Roman" w:eastAsia="Times New Roman" w:hAnsi="Times New Roman" w:cs="Times New Roman"/>
        </w:rPr>
        <w:t xml:space="preserve"> This value is consistent with alert rates observed in large-scale security monitoring environments reported in NIST SP 800-94 [</w:t>
      </w:r>
      <w:r w:rsidR="65F26470" w:rsidRPr="6E16B3A5">
        <w:rPr>
          <w:rFonts w:ascii="Times New Roman" w:eastAsia="Times New Roman" w:hAnsi="Times New Roman" w:cs="Times New Roman"/>
        </w:rPr>
        <w:t>45</w:t>
      </w:r>
      <w:r w:rsidRPr="6E16B3A5">
        <w:rPr>
          <w:rFonts w:ascii="Times New Roman" w:eastAsia="Times New Roman" w:hAnsi="Times New Roman" w:cs="Times New Roman"/>
        </w:rPr>
        <w:t>].</w:t>
      </w:r>
    </w:p>
    <w:p w14:paraId="74520032" w14:textId="07282D83" w:rsidR="3F9B2D36" w:rsidRDefault="3F9B2D36" w:rsidP="00CB3AF1">
      <w:pPr>
        <w:pStyle w:val="ListParagraph"/>
        <w:numPr>
          <w:ilvl w:val="0"/>
          <w:numId w:val="12"/>
        </w:numPr>
        <w:spacing w:before="240"/>
        <w:rPr>
          <w:rFonts w:ascii="Times New Roman" w:eastAsia="Times New Roman" w:hAnsi="Times New Roman" w:cs="Times New Roman"/>
          <w:b/>
          <w:bCs/>
        </w:rPr>
      </w:pPr>
      <w:r w:rsidRPr="6E16B3A5">
        <w:rPr>
          <w:rFonts w:ascii="Times New Roman" w:eastAsia="Times New Roman" w:hAnsi="Times New Roman" w:cs="Times New Roman"/>
          <w:b/>
          <w:bCs/>
        </w:rPr>
        <w:t>Average Token Usage Per Alert</w:t>
      </w:r>
    </w:p>
    <w:p w14:paraId="07C33018" w14:textId="567A55F0" w:rsidR="3F9B2D36" w:rsidRDefault="3F9B2D36" w:rsidP="00CB3AF1">
      <w:pPr>
        <w:pStyle w:val="ListParagraph"/>
        <w:numPr>
          <w:ilvl w:val="0"/>
          <w:numId w:val="12"/>
        </w:numPr>
        <w:spacing w:before="240"/>
        <w:rPr>
          <w:rFonts w:ascii="Times New Roman" w:eastAsia="Times New Roman" w:hAnsi="Times New Roman" w:cs="Times New Roman"/>
        </w:rPr>
      </w:pPr>
      <w:r w:rsidRPr="6E16B3A5">
        <w:rPr>
          <w:rFonts w:ascii="Times New Roman" w:eastAsia="Times New Roman" w:hAnsi="Times New Roman" w:cs="Times New Roman"/>
          <w:b/>
          <w:bCs/>
        </w:rPr>
        <w:t>Input tokens (~300):</w:t>
      </w:r>
      <w:r w:rsidRPr="6E16B3A5">
        <w:rPr>
          <w:rFonts w:ascii="Times New Roman" w:eastAsia="Times New Roman" w:hAnsi="Times New Roman" w:cs="Times New Roman"/>
        </w:rPr>
        <w:t xml:space="preserve"> Typical Falco/Syscall alert metadata (container info, process tree, file path, K8s metadata).</w:t>
      </w:r>
    </w:p>
    <w:p w14:paraId="08F3224F" w14:textId="2A826C7F" w:rsidR="3F9B2D36" w:rsidRDefault="3F9B2D36" w:rsidP="00CB3AF1">
      <w:pPr>
        <w:pStyle w:val="ListParagraph"/>
        <w:numPr>
          <w:ilvl w:val="0"/>
          <w:numId w:val="12"/>
        </w:numPr>
        <w:spacing w:before="240"/>
        <w:rPr>
          <w:rFonts w:ascii="Times New Roman" w:eastAsia="Times New Roman" w:hAnsi="Times New Roman" w:cs="Times New Roman"/>
        </w:rPr>
      </w:pPr>
      <w:r w:rsidRPr="6E16B3A5">
        <w:rPr>
          <w:rFonts w:ascii="Times New Roman" w:eastAsia="Times New Roman" w:hAnsi="Times New Roman" w:cs="Times New Roman"/>
          <w:b/>
          <w:bCs/>
        </w:rPr>
        <w:t>Output tokens (~200):</w:t>
      </w:r>
      <w:r w:rsidRPr="6E16B3A5">
        <w:rPr>
          <w:rFonts w:ascii="Times New Roman" w:eastAsia="Times New Roman" w:hAnsi="Times New Roman" w:cs="Times New Roman"/>
        </w:rPr>
        <w:t xml:space="preserve"> Severity score, threat classification, summary, and automated action list.</w:t>
      </w:r>
    </w:p>
    <w:p w14:paraId="25C4DE32" w14:textId="2D5BFA31" w:rsidR="3F9B2D36" w:rsidRDefault="3F9B2D36" w:rsidP="00CB3AF1">
      <w:pPr>
        <w:pStyle w:val="ListParagraph"/>
        <w:numPr>
          <w:ilvl w:val="0"/>
          <w:numId w:val="12"/>
        </w:numPr>
        <w:spacing w:before="240"/>
        <w:rPr>
          <w:rFonts w:ascii="Times New Roman" w:eastAsia="Times New Roman" w:hAnsi="Times New Roman" w:cs="Times New Roman"/>
        </w:rPr>
      </w:pPr>
      <w:r w:rsidRPr="6E16B3A5">
        <w:rPr>
          <w:rFonts w:ascii="Times New Roman" w:eastAsia="Times New Roman" w:hAnsi="Times New Roman" w:cs="Times New Roman"/>
        </w:rPr>
        <w:t xml:space="preserve">Total = </w:t>
      </w:r>
      <w:r w:rsidRPr="6E16B3A5">
        <w:rPr>
          <w:rFonts w:ascii="Times New Roman" w:eastAsia="Times New Roman" w:hAnsi="Times New Roman" w:cs="Times New Roman"/>
          <w:b/>
          <w:bCs/>
        </w:rPr>
        <w:t>500 tokens/alert</w:t>
      </w:r>
      <w:r w:rsidRPr="6E16B3A5">
        <w:rPr>
          <w:rFonts w:ascii="Times New Roman" w:eastAsia="Times New Roman" w:hAnsi="Times New Roman" w:cs="Times New Roman"/>
        </w:rPr>
        <w:t>, aligning with developer-reported prompt sizes for security-analysis tasks [</w:t>
      </w:r>
      <w:r w:rsidR="457D117F" w:rsidRPr="6E16B3A5">
        <w:rPr>
          <w:rFonts w:ascii="Times New Roman" w:eastAsia="Times New Roman" w:hAnsi="Times New Roman" w:cs="Times New Roman"/>
        </w:rPr>
        <w:t>46</w:t>
      </w:r>
      <w:r w:rsidRPr="6E16B3A5">
        <w:rPr>
          <w:rFonts w:ascii="Times New Roman" w:eastAsia="Times New Roman" w:hAnsi="Times New Roman" w:cs="Times New Roman"/>
        </w:rPr>
        <w:t>], [</w:t>
      </w:r>
      <w:r w:rsidR="0A6C1F10" w:rsidRPr="6E16B3A5">
        <w:rPr>
          <w:rFonts w:ascii="Times New Roman" w:eastAsia="Times New Roman" w:hAnsi="Times New Roman" w:cs="Times New Roman"/>
        </w:rPr>
        <w:t>47</w:t>
      </w:r>
      <w:r w:rsidRPr="6E16B3A5">
        <w:rPr>
          <w:rFonts w:ascii="Times New Roman" w:eastAsia="Times New Roman" w:hAnsi="Times New Roman" w:cs="Times New Roman"/>
        </w:rPr>
        <w:t>].</w:t>
      </w:r>
    </w:p>
    <w:p w14:paraId="0A65C577" w14:textId="094EB237" w:rsidR="3F9B2D36" w:rsidRDefault="3F9B2D36" w:rsidP="00CB3AF1">
      <w:pPr>
        <w:pStyle w:val="ListParagraph"/>
        <w:numPr>
          <w:ilvl w:val="0"/>
          <w:numId w:val="12"/>
        </w:numPr>
        <w:spacing w:before="240"/>
        <w:rPr>
          <w:rFonts w:ascii="Times New Roman" w:eastAsia="Times New Roman" w:hAnsi="Times New Roman" w:cs="Times New Roman"/>
        </w:rPr>
      </w:pPr>
      <w:r w:rsidRPr="6E16B3A5">
        <w:rPr>
          <w:rFonts w:ascii="Times New Roman" w:eastAsia="Times New Roman" w:hAnsi="Times New Roman" w:cs="Times New Roman"/>
          <w:b/>
          <w:bCs/>
        </w:rPr>
        <w:t>Model Pricing</w:t>
      </w:r>
      <w:r>
        <w:br/>
      </w:r>
      <w:r w:rsidRPr="6E16B3A5">
        <w:rPr>
          <w:rFonts w:ascii="Times New Roman" w:eastAsia="Times New Roman" w:hAnsi="Times New Roman" w:cs="Times New Roman"/>
        </w:rPr>
        <w:t xml:space="preserve"> OpenAI’s published pricing lists </w:t>
      </w:r>
      <w:r w:rsidRPr="6E16B3A5">
        <w:rPr>
          <w:rFonts w:ascii="Times New Roman" w:eastAsia="Times New Roman" w:hAnsi="Times New Roman" w:cs="Times New Roman"/>
          <w:b/>
          <w:bCs/>
        </w:rPr>
        <w:t>GPT-4 Mini</w:t>
      </w:r>
      <w:r w:rsidRPr="6E16B3A5">
        <w:rPr>
          <w:rFonts w:ascii="Times New Roman" w:eastAsia="Times New Roman" w:hAnsi="Times New Roman" w:cs="Times New Roman"/>
        </w:rPr>
        <w:t xml:space="preserve"> at approximately </w:t>
      </w:r>
      <w:r w:rsidRPr="6E16B3A5">
        <w:rPr>
          <w:rFonts w:ascii="Times New Roman" w:eastAsia="Times New Roman" w:hAnsi="Times New Roman" w:cs="Times New Roman"/>
          <w:b/>
          <w:bCs/>
        </w:rPr>
        <w:t>$5 per 1M tokens</w:t>
      </w:r>
      <w:r w:rsidRPr="6E16B3A5">
        <w:rPr>
          <w:rFonts w:ascii="Times New Roman" w:eastAsia="Times New Roman" w:hAnsi="Times New Roman" w:cs="Times New Roman"/>
        </w:rPr>
        <w:t xml:space="preserve"> (input + output combined) [</w:t>
      </w:r>
      <w:r w:rsidR="5D9C92E8" w:rsidRPr="6E16B3A5">
        <w:rPr>
          <w:rFonts w:ascii="Times New Roman" w:eastAsia="Times New Roman" w:hAnsi="Times New Roman" w:cs="Times New Roman"/>
        </w:rPr>
        <w:t>48</w:t>
      </w:r>
      <w:r w:rsidRPr="6E16B3A5">
        <w:rPr>
          <w:rFonts w:ascii="Times New Roman" w:eastAsia="Times New Roman" w:hAnsi="Times New Roman" w:cs="Times New Roman"/>
        </w:rPr>
        <w:t>].</w:t>
      </w:r>
    </w:p>
    <w:p w14:paraId="1F083C2C" w14:textId="7FEE8CA9" w:rsidR="6E16B3A5" w:rsidRDefault="6E16B3A5" w:rsidP="6E16B3A5">
      <w:pPr>
        <w:spacing w:line="480" w:lineRule="auto"/>
        <w:ind w:left="540" w:hanging="540"/>
        <w:rPr>
          <w:rFonts w:asciiTheme="majorBidi" w:hAnsiTheme="majorBidi" w:cstheme="majorBidi"/>
        </w:rPr>
      </w:pPr>
    </w:p>
    <w:p w14:paraId="204A8911" w14:textId="64EA0A5C" w:rsidR="00EF43D3" w:rsidRPr="00131BE4" w:rsidRDefault="00EF43D3" w:rsidP="00131BE4">
      <w:pPr>
        <w:pStyle w:val="Heading2"/>
        <w:spacing w:line="480" w:lineRule="auto"/>
        <w:ind w:left="540" w:hanging="540"/>
        <w:rPr>
          <w:rFonts w:asciiTheme="majorBidi" w:hAnsiTheme="majorBidi" w:cstheme="majorBidi"/>
        </w:rPr>
      </w:pPr>
      <w:bookmarkStart w:id="102" w:name="_Toc215568719"/>
      <w:r w:rsidRPr="00131BE4">
        <w:rPr>
          <w:rFonts w:asciiTheme="majorBidi" w:hAnsiTheme="majorBidi" w:cstheme="majorBidi"/>
        </w:rPr>
        <w:t>Hardware Design Approach (Circuit Design, Components, PCB Layout)</w:t>
      </w:r>
      <w:bookmarkEnd w:id="102"/>
    </w:p>
    <w:p w14:paraId="02866F3F" w14:textId="77777777" w:rsidR="00285A87" w:rsidRPr="00131BE4" w:rsidRDefault="00285A87" w:rsidP="00EA6C77">
      <w:pPr>
        <w:spacing w:line="480" w:lineRule="auto"/>
        <w:ind w:firstLine="720"/>
        <w:rPr>
          <w:rFonts w:asciiTheme="majorBidi" w:hAnsiTheme="majorBidi" w:cstheme="majorBidi"/>
        </w:rPr>
      </w:pPr>
      <w:r w:rsidRPr="00131BE4">
        <w:rPr>
          <w:rFonts w:asciiTheme="majorBidi" w:hAnsiTheme="majorBidi" w:cstheme="majorBidi"/>
        </w:rPr>
        <w:t>This section describes the physical architecture, hardware components, network layout, and edge deployment scenario.</w:t>
      </w:r>
    </w:p>
    <w:p w14:paraId="7A668179" w14:textId="77777777" w:rsidR="00285A87" w:rsidRPr="00131BE4" w:rsidRDefault="00285A87" w:rsidP="00131BE4">
      <w:pPr>
        <w:pStyle w:val="Heading3"/>
        <w:numPr>
          <w:ilvl w:val="0"/>
          <w:numId w:val="0"/>
        </w:numPr>
        <w:spacing w:line="480" w:lineRule="auto"/>
        <w:rPr>
          <w:rFonts w:asciiTheme="majorBidi" w:hAnsiTheme="majorBidi" w:cstheme="majorBidi"/>
          <w:b/>
          <w:bCs/>
          <w:i w:val="0"/>
          <w:iCs w:val="0"/>
        </w:rPr>
      </w:pPr>
      <w:bookmarkStart w:id="103" w:name="_Toc214099057"/>
      <w:bookmarkStart w:id="104" w:name="_Toc215568720"/>
      <w:r w:rsidRPr="00131BE4">
        <w:rPr>
          <w:rFonts w:asciiTheme="majorBidi" w:hAnsiTheme="majorBidi" w:cstheme="majorBidi"/>
          <w:b/>
          <w:bCs/>
          <w:i w:val="0"/>
          <w:iCs w:val="0"/>
        </w:rPr>
        <w:t>Edge Hardware Overview</w:t>
      </w:r>
      <w:bookmarkEnd w:id="103"/>
      <w:bookmarkEnd w:id="104"/>
    </w:p>
    <w:p w14:paraId="49820B00" w14:textId="77777777" w:rsidR="00285A87" w:rsidRPr="00131BE4" w:rsidRDefault="00285A87" w:rsidP="00EA6C77">
      <w:pPr>
        <w:spacing w:line="480" w:lineRule="auto"/>
        <w:ind w:firstLine="720"/>
        <w:rPr>
          <w:rFonts w:asciiTheme="majorBidi" w:hAnsiTheme="majorBidi" w:cstheme="majorBidi"/>
        </w:rPr>
      </w:pPr>
      <w:r w:rsidRPr="00131BE4">
        <w:rPr>
          <w:rFonts w:asciiTheme="majorBidi" w:hAnsiTheme="majorBidi" w:cstheme="majorBidi"/>
        </w:rPr>
        <w:t>The system runs on edge compute nodes supporting low-latency Falco detection and Kubernetes microservices.</w:t>
      </w:r>
    </w:p>
    <w:p w14:paraId="1CECDC23" w14:textId="77777777" w:rsidR="00285A87" w:rsidRPr="00131BE4" w:rsidRDefault="00285A87" w:rsidP="00131BE4">
      <w:pPr>
        <w:pStyle w:val="Caption"/>
        <w:keepNext/>
        <w:spacing w:line="480" w:lineRule="auto"/>
        <w:jc w:val="both"/>
        <w:rPr>
          <w:rFonts w:asciiTheme="majorBidi" w:hAnsiTheme="majorBidi" w:cstheme="majorBidi"/>
          <w:i w:val="0"/>
          <w:iCs w:val="0"/>
          <w:sz w:val="24"/>
          <w:szCs w:val="24"/>
        </w:rPr>
      </w:pPr>
      <w:bookmarkStart w:id="105" w:name="_Toc214086223"/>
      <w:bookmarkStart w:id="106" w:name="_Toc214093357"/>
      <w:r w:rsidRPr="00131BE4">
        <w:rPr>
          <w:rFonts w:asciiTheme="majorBidi" w:hAnsiTheme="majorBidi" w:cstheme="majorBidi"/>
          <w:i w:val="0"/>
          <w:iCs w:val="0"/>
          <w:sz w:val="24"/>
          <w:szCs w:val="24"/>
        </w:rPr>
        <w:lastRenderedPageBreak/>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7</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Selected Edge Node Specifications</w:t>
      </w:r>
      <w:bookmarkEnd w:id="105"/>
      <w:bookmarkEnd w:id="106"/>
    </w:p>
    <w:tbl>
      <w:tblPr>
        <w:tblStyle w:val="TableGrid"/>
        <w:tblW w:w="0" w:type="auto"/>
        <w:tblLook w:val="04A0" w:firstRow="1" w:lastRow="0" w:firstColumn="1" w:lastColumn="0" w:noHBand="0" w:noVBand="1"/>
      </w:tblPr>
      <w:tblGrid>
        <w:gridCol w:w="4506"/>
        <w:gridCol w:w="4514"/>
      </w:tblGrid>
      <w:tr w:rsidR="00285A87" w:rsidRPr="00131BE4" w14:paraId="4E8838B8" w14:textId="77777777" w:rsidTr="004923CB">
        <w:tc>
          <w:tcPr>
            <w:tcW w:w="5157" w:type="dxa"/>
          </w:tcPr>
          <w:p w14:paraId="45C5FC16" w14:textId="77777777" w:rsidR="00285A87" w:rsidRPr="00F7268B" w:rsidRDefault="00285A87" w:rsidP="00131BE4">
            <w:pPr>
              <w:spacing w:line="480" w:lineRule="auto"/>
              <w:rPr>
                <w:rFonts w:asciiTheme="majorBidi" w:hAnsiTheme="majorBidi" w:cstheme="majorBidi"/>
              </w:rPr>
            </w:pPr>
            <w:r w:rsidRPr="00F7268B">
              <w:rPr>
                <w:rFonts w:asciiTheme="majorBidi" w:hAnsiTheme="majorBidi" w:cstheme="majorBidi"/>
              </w:rPr>
              <w:t>Component</w:t>
            </w:r>
          </w:p>
        </w:tc>
        <w:tc>
          <w:tcPr>
            <w:tcW w:w="5157" w:type="dxa"/>
          </w:tcPr>
          <w:p w14:paraId="5764BBDF" w14:textId="77777777" w:rsidR="00285A87" w:rsidRPr="00F7268B" w:rsidRDefault="00285A87" w:rsidP="00131BE4">
            <w:pPr>
              <w:spacing w:line="480" w:lineRule="auto"/>
              <w:rPr>
                <w:rFonts w:asciiTheme="majorBidi" w:hAnsiTheme="majorBidi" w:cstheme="majorBidi"/>
              </w:rPr>
            </w:pPr>
            <w:r w:rsidRPr="00F7268B">
              <w:rPr>
                <w:rFonts w:asciiTheme="majorBidi" w:hAnsiTheme="majorBidi" w:cstheme="majorBidi"/>
              </w:rPr>
              <w:t>Specification</w:t>
            </w:r>
          </w:p>
        </w:tc>
      </w:tr>
      <w:tr w:rsidR="00285A87" w:rsidRPr="00131BE4" w14:paraId="1266EC0A" w14:textId="77777777" w:rsidTr="004923CB">
        <w:tc>
          <w:tcPr>
            <w:tcW w:w="5157" w:type="dxa"/>
          </w:tcPr>
          <w:p w14:paraId="5AF4DB76"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CPU</w:t>
            </w:r>
          </w:p>
        </w:tc>
        <w:tc>
          <w:tcPr>
            <w:tcW w:w="5157" w:type="dxa"/>
          </w:tcPr>
          <w:p w14:paraId="7E9417ED"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Intel Xeon E-2288G (8C/16T)</w:t>
            </w:r>
          </w:p>
        </w:tc>
      </w:tr>
      <w:tr w:rsidR="00285A87" w:rsidRPr="00131BE4" w14:paraId="580E6C77" w14:textId="77777777" w:rsidTr="004923CB">
        <w:tc>
          <w:tcPr>
            <w:tcW w:w="5157" w:type="dxa"/>
          </w:tcPr>
          <w:p w14:paraId="117A08BD"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RAM</w:t>
            </w:r>
          </w:p>
        </w:tc>
        <w:tc>
          <w:tcPr>
            <w:tcW w:w="5157" w:type="dxa"/>
          </w:tcPr>
          <w:p w14:paraId="11ADEA9E"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64 GB DDR4 ECC</w:t>
            </w:r>
          </w:p>
        </w:tc>
      </w:tr>
      <w:tr w:rsidR="00285A87" w:rsidRPr="00131BE4" w14:paraId="707C43ED" w14:textId="77777777" w:rsidTr="004923CB">
        <w:tc>
          <w:tcPr>
            <w:tcW w:w="5157" w:type="dxa"/>
          </w:tcPr>
          <w:p w14:paraId="3C63EC7E"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Storage</w:t>
            </w:r>
          </w:p>
        </w:tc>
        <w:tc>
          <w:tcPr>
            <w:tcW w:w="5157" w:type="dxa"/>
          </w:tcPr>
          <w:p w14:paraId="607480C1"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2 × 2 TB NVMe SSD (RAID-1)</w:t>
            </w:r>
          </w:p>
        </w:tc>
      </w:tr>
      <w:tr w:rsidR="00285A87" w:rsidRPr="00131BE4" w14:paraId="5E53A3C3" w14:textId="77777777" w:rsidTr="004923CB">
        <w:tc>
          <w:tcPr>
            <w:tcW w:w="5157" w:type="dxa"/>
          </w:tcPr>
          <w:p w14:paraId="6A46D6CD"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Network</w:t>
            </w:r>
          </w:p>
        </w:tc>
        <w:tc>
          <w:tcPr>
            <w:tcW w:w="5157" w:type="dxa"/>
          </w:tcPr>
          <w:p w14:paraId="3AAB727B"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Dual 10 GbE NICs</w:t>
            </w:r>
          </w:p>
        </w:tc>
      </w:tr>
      <w:tr w:rsidR="00285A87" w:rsidRPr="00131BE4" w14:paraId="7400B045" w14:textId="77777777" w:rsidTr="004923CB">
        <w:tc>
          <w:tcPr>
            <w:tcW w:w="5157" w:type="dxa"/>
          </w:tcPr>
          <w:p w14:paraId="49BE49D4"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Optional AI Acceleration</w:t>
            </w:r>
          </w:p>
        </w:tc>
        <w:tc>
          <w:tcPr>
            <w:tcW w:w="5157" w:type="dxa"/>
          </w:tcPr>
          <w:p w14:paraId="242329A0"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NVIDIA T4 GPU</w:t>
            </w:r>
          </w:p>
        </w:tc>
      </w:tr>
      <w:tr w:rsidR="00285A87" w:rsidRPr="00131BE4" w14:paraId="33B838A5" w14:textId="77777777" w:rsidTr="004923CB">
        <w:tc>
          <w:tcPr>
            <w:tcW w:w="5157" w:type="dxa"/>
          </w:tcPr>
          <w:p w14:paraId="59773C67"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Power</w:t>
            </w:r>
          </w:p>
        </w:tc>
        <w:tc>
          <w:tcPr>
            <w:tcW w:w="5157" w:type="dxa"/>
          </w:tcPr>
          <w:p w14:paraId="4E5526A4"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UPS-backed (10 min hold-up)</w:t>
            </w:r>
          </w:p>
        </w:tc>
      </w:tr>
    </w:tbl>
    <w:p w14:paraId="2F45BD7A" w14:textId="77777777" w:rsidR="00285A87" w:rsidRPr="00131BE4" w:rsidRDefault="00285A87" w:rsidP="00131BE4">
      <w:pPr>
        <w:spacing w:line="480" w:lineRule="auto"/>
        <w:rPr>
          <w:rFonts w:asciiTheme="majorBidi" w:hAnsiTheme="majorBidi" w:cstheme="majorBidi"/>
        </w:rPr>
      </w:pPr>
      <w:r w:rsidRPr="00131BE4">
        <w:rPr>
          <w:rFonts w:asciiTheme="majorBidi" w:hAnsiTheme="majorBidi" w:cstheme="majorBidi"/>
        </w:rPr>
        <w:t>Rationale:</w:t>
      </w:r>
    </w:p>
    <w:p w14:paraId="2182BF66" w14:textId="77777777" w:rsidR="00285A87" w:rsidRPr="00131BE4" w:rsidRDefault="00285A87" w:rsidP="00CB3AF1">
      <w:pPr>
        <w:pStyle w:val="ListParagraph"/>
        <w:numPr>
          <w:ilvl w:val="0"/>
          <w:numId w:val="35"/>
        </w:numPr>
        <w:spacing w:before="0" w:after="160" w:line="480" w:lineRule="auto"/>
        <w:jc w:val="left"/>
        <w:rPr>
          <w:rFonts w:asciiTheme="majorBidi" w:hAnsiTheme="majorBidi" w:cstheme="majorBidi"/>
        </w:rPr>
      </w:pPr>
      <w:r w:rsidRPr="00131BE4">
        <w:rPr>
          <w:rFonts w:asciiTheme="majorBidi" w:hAnsiTheme="majorBidi" w:cstheme="majorBidi"/>
        </w:rPr>
        <w:t>Provides sufficient CPU for Falco syscall capture.</w:t>
      </w:r>
    </w:p>
    <w:p w14:paraId="2FF569DF" w14:textId="77777777" w:rsidR="00285A87" w:rsidRPr="00131BE4" w:rsidRDefault="00285A87" w:rsidP="00CB3AF1">
      <w:pPr>
        <w:pStyle w:val="ListParagraph"/>
        <w:numPr>
          <w:ilvl w:val="0"/>
          <w:numId w:val="35"/>
        </w:numPr>
        <w:spacing w:before="0" w:after="160" w:line="480" w:lineRule="auto"/>
        <w:jc w:val="left"/>
        <w:rPr>
          <w:rFonts w:asciiTheme="majorBidi" w:hAnsiTheme="majorBidi" w:cstheme="majorBidi"/>
        </w:rPr>
      </w:pPr>
      <w:r w:rsidRPr="00131BE4">
        <w:rPr>
          <w:rFonts w:asciiTheme="majorBidi" w:hAnsiTheme="majorBidi" w:cstheme="majorBidi"/>
        </w:rPr>
        <w:t>RAID-1 ensures high resilience.</w:t>
      </w:r>
    </w:p>
    <w:p w14:paraId="74EB643A" w14:textId="77777777" w:rsidR="00285A87" w:rsidRPr="00131BE4" w:rsidRDefault="00285A87" w:rsidP="00CB3AF1">
      <w:pPr>
        <w:pStyle w:val="ListParagraph"/>
        <w:numPr>
          <w:ilvl w:val="0"/>
          <w:numId w:val="35"/>
        </w:numPr>
        <w:spacing w:before="0" w:after="160" w:line="480" w:lineRule="auto"/>
        <w:jc w:val="left"/>
        <w:rPr>
          <w:rFonts w:asciiTheme="majorBidi" w:hAnsiTheme="majorBidi" w:cstheme="majorBidi"/>
        </w:rPr>
      </w:pPr>
      <w:r w:rsidRPr="00131BE4">
        <w:rPr>
          <w:rFonts w:asciiTheme="majorBidi" w:hAnsiTheme="majorBidi" w:cstheme="majorBidi"/>
        </w:rPr>
        <w:t>GPU optional for local LLM inference (future upgrade).</w:t>
      </w:r>
    </w:p>
    <w:p w14:paraId="05710B92" w14:textId="77777777" w:rsidR="00285A87" w:rsidRPr="00131BE4" w:rsidRDefault="00285A87" w:rsidP="00131BE4">
      <w:pPr>
        <w:spacing w:line="480" w:lineRule="auto"/>
        <w:rPr>
          <w:rFonts w:asciiTheme="majorBidi" w:hAnsiTheme="majorBidi" w:cstheme="majorBidi"/>
        </w:rPr>
      </w:pPr>
    </w:p>
    <w:p w14:paraId="5CD59550" w14:textId="637A3961" w:rsidR="00285A87" w:rsidRPr="00131BE4" w:rsidRDefault="00285A87" w:rsidP="00131BE4">
      <w:pPr>
        <w:pStyle w:val="Heading3"/>
        <w:numPr>
          <w:ilvl w:val="0"/>
          <w:numId w:val="0"/>
        </w:numPr>
        <w:spacing w:line="480" w:lineRule="auto"/>
        <w:rPr>
          <w:rFonts w:asciiTheme="majorBidi" w:hAnsiTheme="majorBidi" w:cstheme="majorBidi"/>
          <w:i w:val="0"/>
          <w:iCs w:val="0"/>
        </w:rPr>
      </w:pPr>
      <w:bookmarkStart w:id="107" w:name="_Toc214099058"/>
      <w:bookmarkStart w:id="108" w:name="_Toc215568721"/>
      <w:r w:rsidRPr="00131BE4">
        <w:rPr>
          <w:rFonts w:asciiTheme="majorBidi" w:hAnsiTheme="majorBidi" w:cstheme="majorBidi"/>
          <w:i w:val="0"/>
          <w:iCs w:val="0"/>
        </w:rPr>
        <w:lastRenderedPageBreak/>
        <w:t>Circuit / Network Layout</w:t>
      </w:r>
      <w:bookmarkEnd w:id="107"/>
      <w:r w:rsidR="007C5D02" w:rsidRPr="00131BE4">
        <w:rPr>
          <w:rFonts w:asciiTheme="majorBidi" w:hAnsiTheme="majorBidi" w:cstheme="majorBidi"/>
          <w:i w:val="0"/>
          <w:iCs w:val="0"/>
        </w:rPr>
        <w:t>:</w:t>
      </w:r>
      <w:bookmarkEnd w:id="108"/>
    </w:p>
    <w:p w14:paraId="08CDFD86" w14:textId="77777777" w:rsidR="00285A87" w:rsidRPr="00131BE4" w:rsidRDefault="00285A87" w:rsidP="00131BE4">
      <w:pPr>
        <w:spacing w:line="480" w:lineRule="auto"/>
        <w:jc w:val="center"/>
        <w:rPr>
          <w:rFonts w:asciiTheme="majorBidi" w:hAnsiTheme="majorBidi" w:cstheme="majorBidi"/>
        </w:rPr>
      </w:pPr>
      <w:r w:rsidRPr="00131BE4">
        <w:rPr>
          <w:rFonts w:asciiTheme="majorBidi" w:hAnsiTheme="majorBidi" w:cstheme="majorBidi"/>
          <w:noProof/>
        </w:rPr>
        <w:drawing>
          <wp:inline distT="0" distB="0" distL="0" distR="0" wp14:anchorId="0C44E78B" wp14:editId="4A737020">
            <wp:extent cx="2581275" cy="5343525"/>
            <wp:effectExtent l="0" t="0" r="9525" b="9525"/>
            <wp:docPr id="2017953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1275" cy="5343525"/>
                    </a:xfrm>
                    <a:prstGeom prst="rect">
                      <a:avLst/>
                    </a:prstGeom>
                    <a:noFill/>
                    <a:ln>
                      <a:noFill/>
                    </a:ln>
                  </pic:spPr>
                </pic:pic>
              </a:graphicData>
            </a:graphic>
          </wp:inline>
        </w:drawing>
      </w:r>
    </w:p>
    <w:p w14:paraId="6183C0E3" w14:textId="19DE9233" w:rsidR="00285A87" w:rsidRPr="00131BE4" w:rsidRDefault="00285A87" w:rsidP="00131BE4">
      <w:pPr>
        <w:pStyle w:val="Caption"/>
        <w:spacing w:line="480" w:lineRule="auto"/>
        <w:rPr>
          <w:rFonts w:asciiTheme="majorBidi" w:hAnsiTheme="majorBidi" w:cstheme="majorBidi"/>
          <w:i w:val="0"/>
          <w:iCs w:val="0"/>
          <w:sz w:val="24"/>
          <w:szCs w:val="24"/>
        </w:rPr>
      </w:pPr>
      <w:bookmarkStart w:id="109" w:name="_Toc214086245"/>
      <w:bookmarkStart w:id="110" w:name="_Toc214086289"/>
      <w:bookmarkStart w:id="111" w:name="_Toc214093379"/>
      <w:r w:rsidRPr="00131BE4">
        <w:rPr>
          <w:rFonts w:asciiTheme="majorBidi" w:hAnsiTheme="majorBidi" w:cstheme="majorBidi"/>
          <w:i w:val="0"/>
          <w:iCs w:val="0"/>
          <w:sz w:val="24"/>
          <w:szCs w:val="24"/>
        </w:rPr>
        <w:t>Figur</w:t>
      </w:r>
      <w:r w:rsidR="009D4826" w:rsidRPr="00131BE4">
        <w:rPr>
          <w:rFonts w:asciiTheme="majorBidi" w:hAnsiTheme="majorBidi" w:cstheme="majorBidi"/>
          <w:i w:val="0"/>
          <w:iCs w:val="0"/>
          <w:sz w:val="24"/>
          <w:szCs w:val="24"/>
        </w:rPr>
        <w:t>e 3</w:t>
      </w:r>
      <w:r w:rsidRPr="00131BE4">
        <w:rPr>
          <w:rFonts w:asciiTheme="majorBidi" w:hAnsiTheme="majorBidi" w:cstheme="majorBidi"/>
          <w:i w:val="0"/>
          <w:iCs w:val="0"/>
          <w:sz w:val="24"/>
          <w:szCs w:val="24"/>
        </w:rPr>
        <w:t>: Circuit / Network Layout</w:t>
      </w:r>
      <w:bookmarkEnd w:id="109"/>
      <w:bookmarkEnd w:id="110"/>
      <w:bookmarkEnd w:id="111"/>
    </w:p>
    <w:p w14:paraId="168BC20C" w14:textId="77777777" w:rsidR="00285A87" w:rsidRPr="00131BE4" w:rsidRDefault="00285A87" w:rsidP="00131BE4">
      <w:pPr>
        <w:spacing w:line="480" w:lineRule="auto"/>
        <w:rPr>
          <w:rFonts w:asciiTheme="majorBidi" w:hAnsiTheme="majorBidi" w:cstheme="majorBidi"/>
        </w:rPr>
      </w:pPr>
    </w:p>
    <w:p w14:paraId="0AA00A53" w14:textId="62F82869" w:rsidR="00285A87" w:rsidRPr="00131BE4" w:rsidRDefault="00285A87" w:rsidP="00131BE4">
      <w:pPr>
        <w:pStyle w:val="Heading3"/>
        <w:numPr>
          <w:ilvl w:val="0"/>
          <w:numId w:val="0"/>
        </w:numPr>
        <w:spacing w:line="480" w:lineRule="auto"/>
        <w:rPr>
          <w:rFonts w:asciiTheme="majorBidi" w:hAnsiTheme="majorBidi" w:cstheme="majorBidi"/>
          <w:i w:val="0"/>
          <w:iCs w:val="0"/>
        </w:rPr>
      </w:pPr>
      <w:bookmarkStart w:id="112" w:name="_Toc214099059"/>
      <w:bookmarkStart w:id="113" w:name="_Toc215568722"/>
      <w:r w:rsidRPr="00131BE4">
        <w:rPr>
          <w:rFonts w:asciiTheme="majorBidi" w:hAnsiTheme="majorBidi" w:cstheme="majorBidi"/>
          <w:i w:val="0"/>
          <w:iCs w:val="0"/>
        </w:rPr>
        <w:t>Hardware Security Considerations</w:t>
      </w:r>
      <w:bookmarkEnd w:id="112"/>
      <w:r w:rsidR="007C5D02" w:rsidRPr="00131BE4">
        <w:rPr>
          <w:rFonts w:asciiTheme="majorBidi" w:hAnsiTheme="majorBidi" w:cstheme="majorBidi"/>
          <w:i w:val="0"/>
          <w:iCs w:val="0"/>
        </w:rPr>
        <w:t>:</w:t>
      </w:r>
      <w:bookmarkEnd w:id="113"/>
    </w:p>
    <w:p w14:paraId="38B8BBF7" w14:textId="77777777" w:rsidR="00285A87" w:rsidRPr="00131BE4" w:rsidRDefault="00285A87" w:rsidP="00CB3AF1">
      <w:pPr>
        <w:pStyle w:val="ListParagraph"/>
        <w:numPr>
          <w:ilvl w:val="0"/>
          <w:numId w:val="36"/>
        </w:numPr>
        <w:spacing w:before="0" w:after="160" w:line="480" w:lineRule="auto"/>
        <w:jc w:val="left"/>
        <w:rPr>
          <w:rFonts w:asciiTheme="majorBidi" w:hAnsiTheme="majorBidi" w:cstheme="majorBidi"/>
        </w:rPr>
      </w:pPr>
      <w:r w:rsidRPr="00131BE4">
        <w:rPr>
          <w:rFonts w:asciiTheme="majorBidi" w:hAnsiTheme="majorBidi" w:cstheme="majorBidi"/>
        </w:rPr>
        <w:t>NIC isolation prevents attackers from injecting packets into IDS sensors.</w:t>
      </w:r>
    </w:p>
    <w:p w14:paraId="220FB3D8" w14:textId="77777777" w:rsidR="00285A87" w:rsidRPr="00131BE4" w:rsidRDefault="00285A87" w:rsidP="00CB3AF1">
      <w:pPr>
        <w:pStyle w:val="ListParagraph"/>
        <w:numPr>
          <w:ilvl w:val="0"/>
          <w:numId w:val="36"/>
        </w:numPr>
        <w:spacing w:before="0" w:after="160" w:line="480" w:lineRule="auto"/>
        <w:jc w:val="left"/>
        <w:rPr>
          <w:rFonts w:asciiTheme="majorBidi" w:hAnsiTheme="majorBidi" w:cstheme="majorBidi"/>
        </w:rPr>
      </w:pPr>
      <w:r w:rsidRPr="00131BE4">
        <w:rPr>
          <w:rFonts w:asciiTheme="majorBidi" w:hAnsiTheme="majorBidi" w:cstheme="majorBidi"/>
        </w:rPr>
        <w:t>UPS reduces downtime due to local power failure.</w:t>
      </w:r>
    </w:p>
    <w:p w14:paraId="4F733963" w14:textId="77777777" w:rsidR="00285A87" w:rsidRPr="00131BE4" w:rsidRDefault="00285A87" w:rsidP="00CB3AF1">
      <w:pPr>
        <w:pStyle w:val="ListParagraph"/>
        <w:numPr>
          <w:ilvl w:val="0"/>
          <w:numId w:val="36"/>
        </w:numPr>
        <w:spacing w:before="0" w:after="160" w:line="480" w:lineRule="auto"/>
        <w:jc w:val="left"/>
        <w:rPr>
          <w:rFonts w:asciiTheme="majorBidi" w:hAnsiTheme="majorBidi" w:cstheme="majorBidi"/>
        </w:rPr>
      </w:pPr>
      <w:r w:rsidRPr="00131BE4">
        <w:rPr>
          <w:rFonts w:asciiTheme="majorBidi" w:hAnsiTheme="majorBidi" w:cstheme="majorBidi"/>
        </w:rPr>
        <w:t>Encrypted SSD ensures log confidentiality.</w:t>
      </w:r>
    </w:p>
    <w:p w14:paraId="126D7597" w14:textId="77777777" w:rsidR="00285A87" w:rsidRPr="00131BE4" w:rsidRDefault="00285A87" w:rsidP="00CB3AF1">
      <w:pPr>
        <w:pStyle w:val="ListParagraph"/>
        <w:numPr>
          <w:ilvl w:val="0"/>
          <w:numId w:val="36"/>
        </w:numPr>
        <w:spacing w:before="0" w:after="160" w:line="480" w:lineRule="auto"/>
        <w:jc w:val="left"/>
        <w:rPr>
          <w:rFonts w:asciiTheme="majorBidi" w:hAnsiTheme="majorBidi" w:cstheme="majorBidi"/>
        </w:rPr>
      </w:pPr>
      <w:r w:rsidRPr="00131BE4">
        <w:rPr>
          <w:rFonts w:asciiTheme="majorBidi" w:hAnsiTheme="majorBidi" w:cstheme="majorBidi"/>
        </w:rPr>
        <w:t>TPM-enabled BIOS protects against physical tampering.</w:t>
      </w:r>
    </w:p>
    <w:p w14:paraId="05898176" w14:textId="77777777" w:rsidR="00EF43D3" w:rsidRPr="00131BE4" w:rsidRDefault="00EF43D3" w:rsidP="00131BE4">
      <w:pPr>
        <w:spacing w:line="480" w:lineRule="auto"/>
        <w:ind w:left="540" w:hanging="540"/>
        <w:rPr>
          <w:rFonts w:asciiTheme="majorBidi" w:hAnsiTheme="majorBidi" w:cstheme="majorBidi"/>
        </w:rPr>
      </w:pPr>
    </w:p>
    <w:p w14:paraId="39EC2AD0" w14:textId="77777777" w:rsidR="009500DF" w:rsidRPr="00131BE4" w:rsidRDefault="009500DF" w:rsidP="00131BE4">
      <w:pPr>
        <w:spacing w:line="480" w:lineRule="auto"/>
        <w:ind w:left="540" w:hanging="540"/>
        <w:rPr>
          <w:rFonts w:asciiTheme="majorBidi" w:hAnsiTheme="majorBidi" w:cstheme="majorBidi"/>
        </w:rPr>
      </w:pPr>
    </w:p>
    <w:p w14:paraId="52221C7E" w14:textId="77777777" w:rsidR="00EF43D3" w:rsidRPr="00131BE4" w:rsidRDefault="00EF43D3" w:rsidP="00131BE4">
      <w:pPr>
        <w:pStyle w:val="Heading2"/>
        <w:spacing w:line="480" w:lineRule="auto"/>
        <w:ind w:left="540" w:hanging="540"/>
        <w:rPr>
          <w:rFonts w:asciiTheme="majorBidi" w:hAnsiTheme="majorBidi" w:cstheme="majorBidi"/>
        </w:rPr>
      </w:pPr>
      <w:bookmarkStart w:id="114" w:name="_Toc215568723"/>
      <w:r w:rsidRPr="00131BE4">
        <w:rPr>
          <w:rFonts w:asciiTheme="majorBidi" w:hAnsiTheme="majorBidi" w:cstheme="majorBidi"/>
        </w:rPr>
        <w:t>Software Design Approach (if applicable) (programming languages, algorithms, flowcharts).</w:t>
      </w:r>
      <w:bookmarkEnd w:id="114"/>
    </w:p>
    <w:p w14:paraId="7743C765" w14:textId="77777777" w:rsidR="00552EBB" w:rsidRPr="00131BE4" w:rsidRDefault="00552EBB" w:rsidP="00EA6C77">
      <w:pPr>
        <w:spacing w:line="480" w:lineRule="auto"/>
        <w:ind w:firstLine="720"/>
        <w:rPr>
          <w:rFonts w:asciiTheme="majorBidi" w:hAnsiTheme="majorBidi" w:cstheme="majorBidi"/>
        </w:rPr>
      </w:pPr>
      <w:r w:rsidRPr="00131BE4">
        <w:rPr>
          <w:rFonts w:asciiTheme="majorBidi" w:hAnsiTheme="majorBidi" w:cstheme="majorBidi"/>
        </w:rPr>
        <w:t>This section describes the software architecture, algorithms, modules, APIs, and processing flow.</w:t>
      </w:r>
    </w:p>
    <w:p w14:paraId="7E45546A" w14:textId="65332CBE" w:rsidR="00552EBB" w:rsidRPr="00131BE4" w:rsidRDefault="00552EBB" w:rsidP="00131BE4">
      <w:pPr>
        <w:pStyle w:val="Heading3"/>
        <w:numPr>
          <w:ilvl w:val="0"/>
          <w:numId w:val="0"/>
        </w:numPr>
        <w:spacing w:line="480" w:lineRule="auto"/>
        <w:rPr>
          <w:rFonts w:asciiTheme="majorBidi" w:hAnsiTheme="majorBidi" w:cstheme="majorBidi"/>
          <w:i w:val="0"/>
          <w:iCs w:val="0"/>
        </w:rPr>
      </w:pPr>
      <w:bookmarkStart w:id="115" w:name="_Toc214099061"/>
      <w:bookmarkStart w:id="116" w:name="_Toc215568724"/>
      <w:r w:rsidRPr="00131BE4">
        <w:rPr>
          <w:rFonts w:asciiTheme="majorBidi" w:hAnsiTheme="majorBidi" w:cstheme="majorBidi"/>
          <w:i w:val="0"/>
          <w:iCs w:val="0"/>
        </w:rPr>
        <w:t>Technology Stack</w:t>
      </w:r>
      <w:bookmarkEnd w:id="115"/>
      <w:r w:rsidR="007C5D02" w:rsidRPr="00131BE4">
        <w:rPr>
          <w:rFonts w:asciiTheme="majorBidi" w:hAnsiTheme="majorBidi" w:cstheme="majorBidi"/>
          <w:i w:val="0"/>
          <w:iCs w:val="0"/>
        </w:rPr>
        <w:t>:</w:t>
      </w:r>
      <w:bookmarkEnd w:id="116"/>
    </w:p>
    <w:p w14:paraId="44C467E9" w14:textId="77777777" w:rsidR="00552EBB" w:rsidRPr="00131BE4" w:rsidRDefault="00552EBB" w:rsidP="00131BE4">
      <w:pPr>
        <w:spacing w:line="480" w:lineRule="auto"/>
        <w:rPr>
          <w:rFonts w:asciiTheme="majorBidi" w:hAnsiTheme="majorBidi" w:cstheme="majorBidi"/>
          <w:b/>
          <w:bCs/>
        </w:rPr>
      </w:pPr>
      <w:r w:rsidRPr="00131BE4">
        <w:rPr>
          <w:rFonts w:asciiTheme="majorBidi" w:hAnsiTheme="majorBidi" w:cstheme="majorBidi"/>
          <w:b/>
          <w:bCs/>
        </w:rPr>
        <w:t>Backend</w:t>
      </w:r>
    </w:p>
    <w:p w14:paraId="3DD323CC" w14:textId="77777777" w:rsidR="00552EBB" w:rsidRPr="00131BE4" w:rsidRDefault="00552EBB" w:rsidP="00CB3AF1">
      <w:pPr>
        <w:pStyle w:val="ListParagraph"/>
        <w:numPr>
          <w:ilvl w:val="0"/>
          <w:numId w:val="37"/>
        </w:numPr>
        <w:spacing w:line="480" w:lineRule="auto"/>
        <w:rPr>
          <w:rFonts w:asciiTheme="majorBidi" w:hAnsiTheme="majorBidi" w:cstheme="majorBidi"/>
        </w:rPr>
      </w:pPr>
      <w:r w:rsidRPr="00131BE4">
        <w:rPr>
          <w:rFonts w:asciiTheme="majorBidi" w:hAnsiTheme="majorBidi" w:cstheme="majorBidi"/>
        </w:rPr>
        <w:t>Language: Python 3.11</w:t>
      </w:r>
    </w:p>
    <w:p w14:paraId="68110DE4" w14:textId="77777777" w:rsidR="00552EBB" w:rsidRPr="00131BE4" w:rsidRDefault="00552EBB" w:rsidP="00CB3AF1">
      <w:pPr>
        <w:pStyle w:val="ListParagraph"/>
        <w:numPr>
          <w:ilvl w:val="0"/>
          <w:numId w:val="37"/>
        </w:numPr>
        <w:spacing w:line="480" w:lineRule="auto"/>
        <w:rPr>
          <w:rFonts w:asciiTheme="majorBidi" w:hAnsiTheme="majorBidi" w:cstheme="majorBidi"/>
        </w:rPr>
      </w:pPr>
      <w:r w:rsidRPr="00131BE4">
        <w:rPr>
          <w:rFonts w:asciiTheme="majorBidi" w:hAnsiTheme="majorBidi" w:cstheme="majorBidi"/>
        </w:rPr>
        <w:t>Framework: FastAPI</w:t>
      </w:r>
    </w:p>
    <w:p w14:paraId="714EDA49" w14:textId="77777777" w:rsidR="00552EBB" w:rsidRPr="00131BE4" w:rsidRDefault="00552EBB" w:rsidP="00CB3AF1">
      <w:pPr>
        <w:pStyle w:val="ListParagraph"/>
        <w:numPr>
          <w:ilvl w:val="0"/>
          <w:numId w:val="37"/>
        </w:numPr>
        <w:spacing w:line="480" w:lineRule="auto"/>
        <w:rPr>
          <w:rFonts w:asciiTheme="majorBidi" w:hAnsiTheme="majorBidi" w:cstheme="majorBidi"/>
        </w:rPr>
      </w:pPr>
      <w:r w:rsidRPr="00131BE4">
        <w:rPr>
          <w:rFonts w:asciiTheme="majorBidi" w:hAnsiTheme="majorBidi" w:cstheme="majorBidi"/>
        </w:rPr>
        <w:t>Support libraries: Pydantic, SQLAlchemy, LangChain</w:t>
      </w:r>
    </w:p>
    <w:p w14:paraId="79192963" w14:textId="77777777" w:rsidR="00552EBB" w:rsidRPr="00131BE4" w:rsidRDefault="00552EBB" w:rsidP="00CB3AF1">
      <w:pPr>
        <w:pStyle w:val="ListParagraph"/>
        <w:numPr>
          <w:ilvl w:val="0"/>
          <w:numId w:val="37"/>
        </w:numPr>
        <w:spacing w:line="480" w:lineRule="auto"/>
        <w:rPr>
          <w:rFonts w:asciiTheme="majorBidi" w:hAnsiTheme="majorBidi" w:cstheme="majorBidi"/>
        </w:rPr>
      </w:pPr>
      <w:r w:rsidRPr="00131BE4">
        <w:rPr>
          <w:rFonts w:asciiTheme="majorBidi" w:hAnsiTheme="majorBidi" w:cstheme="majorBidi"/>
        </w:rPr>
        <w:t>Security: OAuth2 + JWT</w:t>
      </w:r>
    </w:p>
    <w:p w14:paraId="5555B95E" w14:textId="77777777" w:rsidR="00552EBB" w:rsidRPr="00131BE4" w:rsidRDefault="00552EBB" w:rsidP="00131BE4">
      <w:pPr>
        <w:spacing w:line="480" w:lineRule="auto"/>
        <w:rPr>
          <w:rFonts w:asciiTheme="majorBidi" w:hAnsiTheme="majorBidi" w:cstheme="majorBidi"/>
          <w:b/>
          <w:bCs/>
        </w:rPr>
      </w:pPr>
      <w:r w:rsidRPr="00131BE4">
        <w:rPr>
          <w:rFonts w:asciiTheme="majorBidi" w:hAnsiTheme="majorBidi" w:cstheme="majorBidi"/>
          <w:b/>
          <w:bCs/>
        </w:rPr>
        <w:t>Frontend</w:t>
      </w:r>
    </w:p>
    <w:p w14:paraId="54B53579" w14:textId="77777777" w:rsidR="00552EBB" w:rsidRPr="00131BE4" w:rsidRDefault="00552EBB" w:rsidP="00CB3AF1">
      <w:pPr>
        <w:pStyle w:val="ListParagraph"/>
        <w:numPr>
          <w:ilvl w:val="0"/>
          <w:numId w:val="38"/>
        </w:numPr>
        <w:spacing w:line="480" w:lineRule="auto"/>
        <w:rPr>
          <w:rFonts w:asciiTheme="majorBidi" w:hAnsiTheme="majorBidi" w:cstheme="majorBidi"/>
        </w:rPr>
      </w:pPr>
      <w:r w:rsidRPr="00131BE4">
        <w:rPr>
          <w:rFonts w:asciiTheme="majorBidi" w:hAnsiTheme="majorBidi" w:cstheme="majorBidi"/>
        </w:rPr>
        <w:t>React  + TypeScript</w:t>
      </w:r>
    </w:p>
    <w:p w14:paraId="46D13321" w14:textId="77777777" w:rsidR="00552EBB" w:rsidRPr="00131BE4" w:rsidRDefault="00552EBB" w:rsidP="00CB3AF1">
      <w:pPr>
        <w:pStyle w:val="ListParagraph"/>
        <w:numPr>
          <w:ilvl w:val="0"/>
          <w:numId w:val="38"/>
        </w:numPr>
        <w:spacing w:line="480" w:lineRule="auto"/>
        <w:rPr>
          <w:rFonts w:asciiTheme="majorBidi" w:hAnsiTheme="majorBidi" w:cstheme="majorBidi"/>
        </w:rPr>
      </w:pPr>
      <w:r w:rsidRPr="00131BE4">
        <w:rPr>
          <w:rFonts w:asciiTheme="majorBidi" w:hAnsiTheme="majorBidi" w:cstheme="majorBidi"/>
        </w:rPr>
        <w:t>Material-UI Components</w:t>
      </w:r>
    </w:p>
    <w:p w14:paraId="62A36076" w14:textId="77777777" w:rsidR="00552EBB" w:rsidRPr="00131BE4" w:rsidRDefault="00552EBB" w:rsidP="00CB3AF1">
      <w:pPr>
        <w:pStyle w:val="ListParagraph"/>
        <w:numPr>
          <w:ilvl w:val="0"/>
          <w:numId w:val="38"/>
        </w:numPr>
        <w:spacing w:line="480" w:lineRule="auto"/>
        <w:rPr>
          <w:rFonts w:asciiTheme="majorBidi" w:hAnsiTheme="majorBidi" w:cstheme="majorBidi"/>
        </w:rPr>
      </w:pPr>
      <w:r w:rsidRPr="00131BE4">
        <w:rPr>
          <w:rFonts w:asciiTheme="majorBidi" w:hAnsiTheme="majorBidi" w:cstheme="majorBidi"/>
        </w:rPr>
        <w:t>WebSocket for live alert feed</w:t>
      </w:r>
    </w:p>
    <w:p w14:paraId="30B88927" w14:textId="77777777" w:rsidR="00552EBB" w:rsidRPr="00131BE4" w:rsidRDefault="00552EBB" w:rsidP="00131BE4">
      <w:pPr>
        <w:spacing w:line="480" w:lineRule="auto"/>
        <w:rPr>
          <w:rFonts w:asciiTheme="majorBidi" w:hAnsiTheme="majorBidi" w:cstheme="majorBidi"/>
          <w:b/>
          <w:bCs/>
        </w:rPr>
      </w:pPr>
      <w:r w:rsidRPr="00131BE4">
        <w:rPr>
          <w:rFonts w:asciiTheme="majorBidi" w:hAnsiTheme="majorBidi" w:cstheme="majorBidi"/>
          <w:b/>
          <w:bCs/>
        </w:rPr>
        <w:t>Orchestration</w:t>
      </w:r>
    </w:p>
    <w:p w14:paraId="3272616E" w14:textId="77777777" w:rsidR="00552EBB" w:rsidRPr="00131BE4" w:rsidRDefault="00552EBB" w:rsidP="00CB3AF1">
      <w:pPr>
        <w:pStyle w:val="ListParagraph"/>
        <w:numPr>
          <w:ilvl w:val="0"/>
          <w:numId w:val="39"/>
        </w:numPr>
        <w:spacing w:line="480" w:lineRule="auto"/>
        <w:rPr>
          <w:rFonts w:asciiTheme="majorBidi" w:hAnsiTheme="majorBidi" w:cstheme="majorBidi"/>
        </w:rPr>
      </w:pPr>
      <w:r w:rsidRPr="00131BE4">
        <w:rPr>
          <w:rFonts w:asciiTheme="majorBidi" w:hAnsiTheme="majorBidi" w:cstheme="majorBidi"/>
        </w:rPr>
        <w:t>Kubernetes 1.27</w:t>
      </w:r>
    </w:p>
    <w:p w14:paraId="69107EA4" w14:textId="77777777" w:rsidR="00552EBB" w:rsidRPr="00131BE4" w:rsidRDefault="00552EBB" w:rsidP="00CB3AF1">
      <w:pPr>
        <w:pStyle w:val="ListParagraph"/>
        <w:numPr>
          <w:ilvl w:val="0"/>
          <w:numId w:val="39"/>
        </w:numPr>
        <w:spacing w:line="480" w:lineRule="auto"/>
        <w:rPr>
          <w:rFonts w:asciiTheme="majorBidi" w:hAnsiTheme="majorBidi" w:cstheme="majorBidi"/>
        </w:rPr>
      </w:pPr>
      <w:r w:rsidRPr="00131BE4">
        <w:rPr>
          <w:rFonts w:asciiTheme="majorBidi" w:hAnsiTheme="majorBidi" w:cstheme="majorBidi"/>
        </w:rPr>
        <w:t>Helm/Kustomize manifests</w:t>
      </w:r>
    </w:p>
    <w:p w14:paraId="38D756EF" w14:textId="77777777" w:rsidR="00552EBB" w:rsidRPr="00131BE4" w:rsidRDefault="00552EBB" w:rsidP="00CB3AF1">
      <w:pPr>
        <w:pStyle w:val="ListParagraph"/>
        <w:numPr>
          <w:ilvl w:val="0"/>
          <w:numId w:val="39"/>
        </w:numPr>
        <w:spacing w:line="480" w:lineRule="auto"/>
        <w:rPr>
          <w:rFonts w:asciiTheme="majorBidi" w:hAnsiTheme="majorBidi" w:cstheme="majorBidi"/>
        </w:rPr>
      </w:pPr>
      <w:r w:rsidRPr="00131BE4">
        <w:rPr>
          <w:rFonts w:asciiTheme="majorBidi" w:hAnsiTheme="majorBidi" w:cstheme="majorBidi"/>
        </w:rPr>
        <w:t>Pod Security Standards</w:t>
      </w:r>
    </w:p>
    <w:p w14:paraId="382EE43E" w14:textId="77777777" w:rsidR="00552EBB" w:rsidRPr="00131BE4" w:rsidRDefault="00552EBB" w:rsidP="00131BE4">
      <w:pPr>
        <w:spacing w:line="480" w:lineRule="auto"/>
        <w:rPr>
          <w:rFonts w:asciiTheme="majorBidi" w:hAnsiTheme="majorBidi" w:cstheme="majorBidi"/>
          <w:b/>
          <w:bCs/>
        </w:rPr>
      </w:pPr>
      <w:r w:rsidRPr="00131BE4">
        <w:rPr>
          <w:rFonts w:asciiTheme="majorBidi" w:hAnsiTheme="majorBidi" w:cstheme="majorBidi"/>
          <w:b/>
          <w:bCs/>
        </w:rPr>
        <w:t>IDS</w:t>
      </w:r>
    </w:p>
    <w:p w14:paraId="79F6FB0F" w14:textId="77777777" w:rsidR="00552EBB" w:rsidRPr="00131BE4" w:rsidRDefault="00552EBB" w:rsidP="00CB3AF1">
      <w:pPr>
        <w:pStyle w:val="ListParagraph"/>
        <w:numPr>
          <w:ilvl w:val="0"/>
          <w:numId w:val="40"/>
        </w:numPr>
        <w:spacing w:line="480" w:lineRule="auto"/>
        <w:rPr>
          <w:rFonts w:asciiTheme="majorBidi" w:hAnsiTheme="majorBidi" w:cstheme="majorBidi"/>
        </w:rPr>
      </w:pPr>
      <w:r w:rsidRPr="00131BE4">
        <w:rPr>
          <w:rFonts w:asciiTheme="majorBidi" w:hAnsiTheme="majorBidi" w:cstheme="majorBidi"/>
        </w:rPr>
        <w:lastRenderedPageBreak/>
        <w:t>Falco 0.36</w:t>
      </w:r>
    </w:p>
    <w:p w14:paraId="130A54CE" w14:textId="77777777" w:rsidR="00552EBB" w:rsidRPr="00131BE4" w:rsidRDefault="00552EBB" w:rsidP="00CB3AF1">
      <w:pPr>
        <w:pStyle w:val="ListParagraph"/>
        <w:numPr>
          <w:ilvl w:val="0"/>
          <w:numId w:val="40"/>
        </w:numPr>
        <w:spacing w:line="480" w:lineRule="auto"/>
        <w:rPr>
          <w:rFonts w:asciiTheme="majorBidi" w:hAnsiTheme="majorBidi" w:cstheme="majorBidi"/>
        </w:rPr>
      </w:pPr>
      <w:r w:rsidRPr="00131BE4">
        <w:rPr>
          <w:rFonts w:asciiTheme="majorBidi" w:hAnsiTheme="majorBidi" w:cstheme="majorBidi"/>
        </w:rPr>
        <w:t>Custom ruleset for smart city behaviors</w:t>
      </w:r>
    </w:p>
    <w:p w14:paraId="0E641B1C" w14:textId="77777777" w:rsidR="00552EBB" w:rsidRPr="00131BE4" w:rsidRDefault="00552EBB" w:rsidP="00131BE4">
      <w:pPr>
        <w:pStyle w:val="Heading3"/>
        <w:numPr>
          <w:ilvl w:val="0"/>
          <w:numId w:val="0"/>
        </w:numPr>
        <w:spacing w:line="480" w:lineRule="auto"/>
        <w:rPr>
          <w:rFonts w:asciiTheme="majorBidi" w:hAnsiTheme="majorBidi" w:cstheme="majorBidi"/>
          <w:i w:val="0"/>
          <w:iCs w:val="0"/>
        </w:rPr>
      </w:pPr>
      <w:bookmarkStart w:id="117" w:name="_Toc214099062"/>
      <w:bookmarkStart w:id="118" w:name="_Toc215568725"/>
      <w:r w:rsidRPr="00131BE4">
        <w:rPr>
          <w:rFonts w:asciiTheme="majorBidi" w:hAnsiTheme="majorBidi" w:cstheme="majorBidi"/>
          <w:i w:val="0"/>
          <w:iCs w:val="0"/>
        </w:rPr>
        <w:t>Data Processing Algorithm (Falco → LLM → Action)</w:t>
      </w:r>
      <w:bookmarkEnd w:id="117"/>
      <w:bookmarkEnd w:id="118"/>
    </w:p>
    <w:p w14:paraId="3170C475" w14:textId="77777777" w:rsidR="00552EBB" w:rsidRPr="00131BE4" w:rsidRDefault="00552EBB" w:rsidP="00131BE4">
      <w:pPr>
        <w:spacing w:line="480" w:lineRule="auto"/>
        <w:jc w:val="center"/>
        <w:rPr>
          <w:rFonts w:asciiTheme="majorBidi" w:hAnsiTheme="majorBidi" w:cstheme="majorBidi"/>
        </w:rPr>
      </w:pPr>
      <w:r w:rsidRPr="00131BE4">
        <w:rPr>
          <w:rFonts w:asciiTheme="majorBidi" w:hAnsiTheme="majorBidi" w:cstheme="majorBidi"/>
          <w:noProof/>
        </w:rPr>
        <w:drawing>
          <wp:inline distT="0" distB="0" distL="0" distR="0" wp14:anchorId="1D9253C2" wp14:editId="11A3F9FE">
            <wp:extent cx="5029200" cy="3952875"/>
            <wp:effectExtent l="0" t="0" r="0" b="9525"/>
            <wp:docPr id="111556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61491" name=""/>
                    <pic:cNvPicPr/>
                  </pic:nvPicPr>
                  <pic:blipFill>
                    <a:blip r:embed="rId21"/>
                    <a:stretch>
                      <a:fillRect/>
                    </a:stretch>
                  </pic:blipFill>
                  <pic:spPr>
                    <a:xfrm>
                      <a:off x="0" y="0"/>
                      <a:ext cx="5029200" cy="3952875"/>
                    </a:xfrm>
                    <a:prstGeom prst="rect">
                      <a:avLst/>
                    </a:prstGeom>
                  </pic:spPr>
                </pic:pic>
              </a:graphicData>
            </a:graphic>
          </wp:inline>
        </w:drawing>
      </w:r>
    </w:p>
    <w:p w14:paraId="4E2D9AB0" w14:textId="477AA457" w:rsidR="00552EBB" w:rsidRPr="00131BE4" w:rsidRDefault="009D4826" w:rsidP="00131BE4">
      <w:pPr>
        <w:pStyle w:val="Caption"/>
        <w:spacing w:line="480" w:lineRule="auto"/>
        <w:rPr>
          <w:rFonts w:asciiTheme="majorBidi" w:hAnsiTheme="majorBidi" w:cstheme="majorBidi"/>
          <w:i w:val="0"/>
          <w:iCs w:val="0"/>
          <w:sz w:val="24"/>
          <w:szCs w:val="24"/>
        </w:rPr>
      </w:pPr>
      <w:r w:rsidRPr="00131BE4">
        <w:rPr>
          <w:rFonts w:asciiTheme="majorBidi" w:hAnsiTheme="majorBidi" w:cstheme="majorBidi"/>
          <w:i w:val="0"/>
          <w:iCs w:val="0"/>
          <w:sz w:val="24"/>
          <w:szCs w:val="24"/>
        </w:rPr>
        <w:t>Figure 4: LLM Processing Pipeline for Transforming Raw Falco Alerts into Structured Security Intelligence</w:t>
      </w:r>
    </w:p>
    <w:p w14:paraId="46943824" w14:textId="77777777" w:rsidR="00552EBB" w:rsidRPr="00131BE4" w:rsidRDefault="00552EBB" w:rsidP="00131BE4">
      <w:pPr>
        <w:spacing w:line="480" w:lineRule="auto"/>
        <w:rPr>
          <w:rFonts w:asciiTheme="majorBidi" w:hAnsiTheme="majorBidi" w:cstheme="majorBidi"/>
        </w:rPr>
      </w:pPr>
    </w:p>
    <w:p w14:paraId="3F3A8DA0" w14:textId="77777777" w:rsidR="00552EBB" w:rsidRPr="00131BE4" w:rsidRDefault="00552EBB" w:rsidP="00131BE4">
      <w:pPr>
        <w:pStyle w:val="Heading3"/>
        <w:numPr>
          <w:ilvl w:val="0"/>
          <w:numId w:val="0"/>
        </w:numPr>
        <w:spacing w:line="480" w:lineRule="auto"/>
        <w:rPr>
          <w:rFonts w:asciiTheme="majorBidi" w:hAnsiTheme="majorBidi" w:cstheme="majorBidi"/>
          <w:b/>
          <w:bCs/>
          <w:i w:val="0"/>
          <w:iCs w:val="0"/>
        </w:rPr>
      </w:pPr>
      <w:bookmarkStart w:id="119" w:name="_Toc214099063"/>
      <w:bookmarkStart w:id="120" w:name="_Toc215568726"/>
      <w:r w:rsidRPr="00131BE4">
        <w:rPr>
          <w:rFonts w:asciiTheme="majorBidi" w:hAnsiTheme="majorBidi" w:cstheme="majorBidi"/>
          <w:b/>
          <w:bCs/>
          <w:i w:val="0"/>
          <w:iCs w:val="0"/>
        </w:rPr>
        <w:t>LLM Prompt Template</w:t>
      </w:r>
      <w:bookmarkEnd w:id="119"/>
      <w:bookmarkEnd w:id="120"/>
    </w:p>
    <w:p w14:paraId="44581714"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You are an AI Security Analyst.</w:t>
      </w:r>
    </w:p>
    <w:p w14:paraId="027A3FF3"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Analyze the Falco alert below and produce:</w:t>
      </w:r>
    </w:p>
    <w:p w14:paraId="26F3ED0C" w14:textId="77777777" w:rsidR="00552EBB" w:rsidRPr="00131BE4" w:rsidRDefault="00552EBB" w:rsidP="00CB3AF1">
      <w:pPr>
        <w:pStyle w:val="ListParagraph"/>
        <w:numPr>
          <w:ilvl w:val="0"/>
          <w:numId w:val="41"/>
        </w:numPr>
        <w:spacing w:line="480" w:lineRule="auto"/>
        <w:rPr>
          <w:rFonts w:asciiTheme="majorBidi" w:hAnsiTheme="majorBidi" w:cstheme="majorBidi"/>
        </w:rPr>
      </w:pPr>
      <w:r w:rsidRPr="00131BE4">
        <w:rPr>
          <w:rFonts w:asciiTheme="majorBidi" w:hAnsiTheme="majorBidi" w:cstheme="majorBidi"/>
        </w:rPr>
        <w:t>Summary (≤ 50 words)</w:t>
      </w:r>
    </w:p>
    <w:p w14:paraId="76D9BFCC" w14:textId="77777777" w:rsidR="00552EBB" w:rsidRPr="00131BE4" w:rsidRDefault="00552EBB" w:rsidP="00CB3AF1">
      <w:pPr>
        <w:pStyle w:val="ListParagraph"/>
        <w:numPr>
          <w:ilvl w:val="0"/>
          <w:numId w:val="41"/>
        </w:numPr>
        <w:spacing w:line="480" w:lineRule="auto"/>
        <w:rPr>
          <w:rFonts w:asciiTheme="majorBidi" w:hAnsiTheme="majorBidi" w:cstheme="majorBidi"/>
        </w:rPr>
      </w:pPr>
      <w:r w:rsidRPr="00131BE4">
        <w:rPr>
          <w:rFonts w:asciiTheme="majorBidi" w:hAnsiTheme="majorBidi" w:cstheme="majorBidi"/>
        </w:rPr>
        <w:lastRenderedPageBreak/>
        <w:t>Threat type</w:t>
      </w:r>
    </w:p>
    <w:p w14:paraId="1A9FEF2C" w14:textId="77777777" w:rsidR="00552EBB" w:rsidRPr="00131BE4" w:rsidRDefault="00552EBB" w:rsidP="00CB3AF1">
      <w:pPr>
        <w:pStyle w:val="ListParagraph"/>
        <w:numPr>
          <w:ilvl w:val="0"/>
          <w:numId w:val="41"/>
        </w:numPr>
        <w:spacing w:line="480" w:lineRule="auto"/>
        <w:rPr>
          <w:rFonts w:asciiTheme="majorBidi" w:hAnsiTheme="majorBidi" w:cstheme="majorBidi"/>
        </w:rPr>
      </w:pPr>
      <w:r w:rsidRPr="00131BE4">
        <w:rPr>
          <w:rFonts w:asciiTheme="majorBidi" w:hAnsiTheme="majorBidi" w:cstheme="majorBidi"/>
        </w:rPr>
        <w:t>Severity (Critical/High/Medium/Low)</w:t>
      </w:r>
    </w:p>
    <w:p w14:paraId="04A71A6B" w14:textId="77777777" w:rsidR="00552EBB" w:rsidRPr="00131BE4" w:rsidRDefault="00552EBB" w:rsidP="00CB3AF1">
      <w:pPr>
        <w:pStyle w:val="ListParagraph"/>
        <w:numPr>
          <w:ilvl w:val="0"/>
          <w:numId w:val="41"/>
        </w:numPr>
        <w:spacing w:line="480" w:lineRule="auto"/>
        <w:rPr>
          <w:rFonts w:asciiTheme="majorBidi" w:hAnsiTheme="majorBidi" w:cstheme="majorBidi"/>
        </w:rPr>
      </w:pPr>
      <w:r w:rsidRPr="00131BE4">
        <w:rPr>
          <w:rFonts w:asciiTheme="majorBidi" w:hAnsiTheme="majorBidi" w:cstheme="majorBidi"/>
        </w:rPr>
        <w:t>Recommended mitigation steps</w:t>
      </w:r>
    </w:p>
    <w:p w14:paraId="19AD2D86" w14:textId="77777777" w:rsidR="00552EBB" w:rsidRPr="00131BE4" w:rsidRDefault="00552EBB" w:rsidP="00CB3AF1">
      <w:pPr>
        <w:pStyle w:val="ListParagraph"/>
        <w:numPr>
          <w:ilvl w:val="0"/>
          <w:numId w:val="41"/>
        </w:numPr>
        <w:spacing w:line="480" w:lineRule="auto"/>
        <w:rPr>
          <w:rFonts w:asciiTheme="majorBidi" w:hAnsiTheme="majorBidi" w:cstheme="majorBidi"/>
        </w:rPr>
      </w:pPr>
      <w:r w:rsidRPr="00131BE4">
        <w:rPr>
          <w:rFonts w:asciiTheme="majorBidi" w:hAnsiTheme="majorBidi" w:cstheme="majorBidi"/>
        </w:rPr>
        <w:t>Confidence score (0 to 1)</w:t>
      </w:r>
    </w:p>
    <w:p w14:paraId="23B83F6E" w14:textId="77777777" w:rsidR="00552EBB" w:rsidRPr="00131BE4" w:rsidRDefault="00552EBB" w:rsidP="00131BE4">
      <w:pPr>
        <w:spacing w:line="480" w:lineRule="auto"/>
        <w:rPr>
          <w:rFonts w:asciiTheme="majorBidi" w:hAnsiTheme="majorBidi" w:cstheme="majorBidi"/>
          <w:b/>
          <w:bCs/>
        </w:rPr>
      </w:pPr>
      <w:r w:rsidRPr="00131BE4">
        <w:rPr>
          <w:rFonts w:asciiTheme="majorBidi" w:hAnsiTheme="majorBidi" w:cstheme="majorBidi"/>
          <w:b/>
          <w:bCs/>
        </w:rPr>
        <w:t>Return valid JSON.</w:t>
      </w:r>
    </w:p>
    <w:p w14:paraId="6E6618F4" w14:textId="77777777" w:rsidR="00552EBB" w:rsidRPr="00131BE4" w:rsidRDefault="00552EBB" w:rsidP="00131BE4">
      <w:pPr>
        <w:spacing w:line="480" w:lineRule="auto"/>
        <w:rPr>
          <w:rFonts w:asciiTheme="majorBidi" w:hAnsiTheme="majorBidi" w:cstheme="majorBidi"/>
          <w:b/>
          <w:bCs/>
        </w:rPr>
      </w:pPr>
      <w:r w:rsidRPr="00131BE4">
        <w:rPr>
          <w:rFonts w:asciiTheme="majorBidi" w:hAnsiTheme="majorBidi" w:cstheme="majorBidi"/>
          <w:b/>
          <w:bCs/>
        </w:rPr>
        <w:t>ALERT:</w:t>
      </w:r>
    </w:p>
    <w:p w14:paraId="5DD8391B"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{{falco_event_json}}</w:t>
      </w:r>
    </w:p>
    <w:p w14:paraId="4B13B360" w14:textId="77777777" w:rsidR="00552EBB" w:rsidRPr="00131BE4" w:rsidRDefault="00552EBB" w:rsidP="00131BE4">
      <w:pPr>
        <w:pStyle w:val="Heading3"/>
        <w:numPr>
          <w:ilvl w:val="0"/>
          <w:numId w:val="0"/>
        </w:numPr>
        <w:spacing w:line="480" w:lineRule="auto"/>
        <w:rPr>
          <w:rFonts w:asciiTheme="majorBidi" w:hAnsiTheme="majorBidi" w:cstheme="majorBidi"/>
        </w:rPr>
      </w:pPr>
      <w:bookmarkStart w:id="121" w:name="_Toc214099064"/>
      <w:bookmarkStart w:id="122" w:name="_Toc215568727"/>
      <w:r w:rsidRPr="00131BE4">
        <w:rPr>
          <w:rFonts w:asciiTheme="majorBidi" w:hAnsiTheme="majorBidi" w:cstheme="majorBidi"/>
        </w:rPr>
        <w:t>Flowchart (Backend Processing)</w:t>
      </w:r>
      <w:bookmarkEnd w:id="121"/>
      <w:bookmarkEnd w:id="122"/>
    </w:p>
    <w:p w14:paraId="4DD5394C" w14:textId="77777777" w:rsidR="00552EBB" w:rsidRPr="00131BE4" w:rsidRDefault="00552EBB" w:rsidP="00131BE4">
      <w:pPr>
        <w:spacing w:line="480" w:lineRule="auto"/>
        <w:jc w:val="center"/>
        <w:rPr>
          <w:rFonts w:asciiTheme="majorBidi" w:hAnsiTheme="majorBidi" w:cstheme="majorBidi"/>
        </w:rPr>
      </w:pPr>
      <w:r w:rsidRPr="00131BE4">
        <w:rPr>
          <w:rFonts w:asciiTheme="majorBidi" w:hAnsiTheme="majorBidi" w:cstheme="majorBidi"/>
          <w:noProof/>
        </w:rPr>
        <w:drawing>
          <wp:inline distT="0" distB="0" distL="0" distR="0" wp14:anchorId="5ABA47CF" wp14:editId="3761B56E">
            <wp:extent cx="1847850" cy="4534126"/>
            <wp:effectExtent l="0" t="0" r="0" b="0"/>
            <wp:docPr id="7691930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93002" name="Picture 1"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3732" cy="4573096"/>
                    </a:xfrm>
                    <a:prstGeom prst="rect">
                      <a:avLst/>
                    </a:prstGeom>
                    <a:noFill/>
                    <a:ln>
                      <a:noFill/>
                    </a:ln>
                  </pic:spPr>
                </pic:pic>
              </a:graphicData>
            </a:graphic>
          </wp:inline>
        </w:drawing>
      </w:r>
    </w:p>
    <w:p w14:paraId="08040722" w14:textId="3F7EEAA2" w:rsidR="00552EBB" w:rsidRPr="00131BE4" w:rsidRDefault="00552EBB" w:rsidP="00131BE4">
      <w:pPr>
        <w:pStyle w:val="Caption"/>
        <w:spacing w:line="480" w:lineRule="auto"/>
        <w:rPr>
          <w:rFonts w:asciiTheme="majorBidi" w:hAnsiTheme="majorBidi" w:cstheme="majorBidi"/>
          <w:i w:val="0"/>
          <w:iCs w:val="0"/>
          <w:sz w:val="24"/>
          <w:szCs w:val="24"/>
        </w:rPr>
      </w:pPr>
      <w:bookmarkStart w:id="123" w:name="_Toc214086246"/>
      <w:bookmarkStart w:id="124" w:name="_Toc214086290"/>
      <w:bookmarkStart w:id="125" w:name="_Toc214093380"/>
      <w:r w:rsidRPr="00131BE4">
        <w:rPr>
          <w:rFonts w:asciiTheme="majorBidi" w:hAnsiTheme="majorBidi" w:cstheme="majorBidi"/>
          <w:i w:val="0"/>
          <w:iCs w:val="0"/>
          <w:sz w:val="24"/>
          <w:szCs w:val="24"/>
        </w:rPr>
        <w:t>Figure</w:t>
      </w:r>
      <w:r w:rsidR="009D4826" w:rsidRPr="00131BE4">
        <w:rPr>
          <w:rFonts w:asciiTheme="majorBidi" w:hAnsiTheme="majorBidi" w:cstheme="majorBidi"/>
          <w:i w:val="0"/>
          <w:iCs w:val="0"/>
          <w:sz w:val="24"/>
          <w:szCs w:val="24"/>
        </w:rPr>
        <w:t xml:space="preserve"> 5</w:t>
      </w:r>
      <w:r w:rsidRPr="00131BE4">
        <w:rPr>
          <w:rFonts w:asciiTheme="majorBidi" w:hAnsiTheme="majorBidi" w:cstheme="majorBidi"/>
          <w:i w:val="0"/>
          <w:iCs w:val="0"/>
          <w:sz w:val="24"/>
          <w:szCs w:val="24"/>
        </w:rPr>
        <w:t>: Flowchart (Backend Processing)</w:t>
      </w:r>
      <w:bookmarkEnd w:id="123"/>
      <w:bookmarkEnd w:id="124"/>
      <w:bookmarkEnd w:id="125"/>
    </w:p>
    <w:p w14:paraId="4653208D" w14:textId="77777777" w:rsidR="00386EFE" w:rsidRPr="00131BE4" w:rsidRDefault="00386EFE" w:rsidP="00131BE4">
      <w:pPr>
        <w:spacing w:line="480" w:lineRule="auto"/>
        <w:ind w:left="540" w:hanging="540"/>
        <w:rPr>
          <w:rFonts w:asciiTheme="majorBidi" w:hAnsiTheme="majorBidi" w:cstheme="majorBidi"/>
        </w:rPr>
      </w:pPr>
    </w:p>
    <w:p w14:paraId="640A3E1C" w14:textId="77777777" w:rsidR="009500DF" w:rsidRPr="00131BE4" w:rsidRDefault="009500DF" w:rsidP="00131BE4">
      <w:pPr>
        <w:spacing w:line="480" w:lineRule="auto"/>
        <w:ind w:left="540" w:hanging="540"/>
        <w:rPr>
          <w:rFonts w:asciiTheme="majorBidi" w:hAnsiTheme="majorBidi" w:cstheme="majorBidi"/>
        </w:rPr>
      </w:pPr>
    </w:p>
    <w:p w14:paraId="1B0E400C" w14:textId="77777777" w:rsidR="00EF43D3" w:rsidRPr="00131BE4" w:rsidRDefault="00EF43D3" w:rsidP="00131BE4">
      <w:pPr>
        <w:pStyle w:val="Heading2"/>
        <w:spacing w:line="480" w:lineRule="auto"/>
        <w:ind w:left="540" w:hanging="540"/>
        <w:rPr>
          <w:rFonts w:asciiTheme="majorBidi" w:hAnsiTheme="majorBidi" w:cstheme="majorBidi"/>
        </w:rPr>
      </w:pPr>
      <w:bookmarkStart w:id="126" w:name="_Toc215568728"/>
      <w:r w:rsidRPr="00131BE4">
        <w:rPr>
          <w:rFonts w:asciiTheme="majorBidi" w:hAnsiTheme="majorBidi" w:cstheme="majorBidi"/>
        </w:rPr>
        <w:t>List of Required Components (Hardware &amp; Software)</w:t>
      </w:r>
      <w:bookmarkEnd w:id="126"/>
    </w:p>
    <w:p w14:paraId="4864A0BB" w14:textId="77777777" w:rsidR="00552EBB" w:rsidRPr="00131BE4" w:rsidRDefault="00552EBB" w:rsidP="00131BE4">
      <w:pPr>
        <w:pStyle w:val="Heading3"/>
        <w:numPr>
          <w:ilvl w:val="0"/>
          <w:numId w:val="0"/>
        </w:numPr>
        <w:spacing w:line="480" w:lineRule="auto"/>
        <w:rPr>
          <w:rFonts w:asciiTheme="majorBidi" w:hAnsiTheme="majorBidi" w:cstheme="majorBidi"/>
          <w:b/>
          <w:bCs/>
          <w:i w:val="0"/>
          <w:iCs w:val="0"/>
        </w:rPr>
      </w:pPr>
      <w:bookmarkStart w:id="127" w:name="_Toc214099066"/>
      <w:bookmarkStart w:id="128" w:name="_Toc215568729"/>
      <w:r w:rsidRPr="00131BE4">
        <w:rPr>
          <w:rFonts w:asciiTheme="majorBidi" w:hAnsiTheme="majorBidi" w:cstheme="majorBidi"/>
          <w:b/>
          <w:bCs/>
          <w:i w:val="0"/>
          <w:iCs w:val="0"/>
        </w:rPr>
        <w:t>Hardware Components</w:t>
      </w:r>
      <w:bookmarkEnd w:id="127"/>
      <w:bookmarkEnd w:id="128"/>
    </w:p>
    <w:p w14:paraId="57770AF0" w14:textId="77777777" w:rsidR="00552EBB" w:rsidRPr="00131BE4" w:rsidRDefault="00552EBB" w:rsidP="00131BE4">
      <w:pPr>
        <w:pStyle w:val="Caption"/>
        <w:keepNext/>
        <w:spacing w:line="480" w:lineRule="auto"/>
        <w:jc w:val="both"/>
        <w:rPr>
          <w:rFonts w:asciiTheme="majorBidi" w:hAnsiTheme="majorBidi" w:cstheme="majorBidi"/>
          <w:i w:val="0"/>
          <w:iCs w:val="0"/>
          <w:sz w:val="24"/>
          <w:szCs w:val="24"/>
        </w:rPr>
      </w:pPr>
      <w:bookmarkStart w:id="129" w:name="_Toc214086224"/>
      <w:bookmarkStart w:id="130" w:name="_Toc214093358"/>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8</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Hardware Components</w:t>
      </w:r>
      <w:bookmarkEnd w:id="129"/>
      <w:bookmarkEnd w:id="130"/>
    </w:p>
    <w:tbl>
      <w:tblPr>
        <w:tblStyle w:val="TableGrid"/>
        <w:tblW w:w="0" w:type="auto"/>
        <w:tblLook w:val="04A0" w:firstRow="1" w:lastRow="0" w:firstColumn="1" w:lastColumn="0" w:noHBand="0" w:noVBand="1"/>
      </w:tblPr>
      <w:tblGrid>
        <w:gridCol w:w="2313"/>
        <w:gridCol w:w="2252"/>
        <w:gridCol w:w="2215"/>
        <w:gridCol w:w="2240"/>
      </w:tblGrid>
      <w:tr w:rsidR="00552EBB" w:rsidRPr="00131BE4" w14:paraId="7C75185E" w14:textId="77777777" w:rsidTr="004923CB">
        <w:tc>
          <w:tcPr>
            <w:tcW w:w="2578" w:type="dxa"/>
          </w:tcPr>
          <w:p w14:paraId="0CEB6D56" w14:textId="77777777" w:rsidR="00552EBB" w:rsidRPr="00F7268B" w:rsidRDefault="00552EBB" w:rsidP="00131BE4">
            <w:pPr>
              <w:spacing w:line="480" w:lineRule="auto"/>
              <w:rPr>
                <w:rFonts w:asciiTheme="majorBidi" w:hAnsiTheme="majorBidi" w:cstheme="majorBidi"/>
              </w:rPr>
            </w:pPr>
            <w:r w:rsidRPr="00F7268B">
              <w:rPr>
                <w:rFonts w:asciiTheme="majorBidi" w:hAnsiTheme="majorBidi" w:cstheme="majorBidi"/>
              </w:rPr>
              <w:t>Component</w:t>
            </w:r>
          </w:p>
        </w:tc>
        <w:tc>
          <w:tcPr>
            <w:tcW w:w="2578" w:type="dxa"/>
          </w:tcPr>
          <w:p w14:paraId="3ECE2F0B" w14:textId="77777777" w:rsidR="00552EBB" w:rsidRPr="00F7268B" w:rsidRDefault="00552EBB" w:rsidP="00131BE4">
            <w:pPr>
              <w:spacing w:line="480" w:lineRule="auto"/>
              <w:rPr>
                <w:rFonts w:asciiTheme="majorBidi" w:hAnsiTheme="majorBidi" w:cstheme="majorBidi"/>
              </w:rPr>
            </w:pPr>
            <w:r w:rsidRPr="00F7268B">
              <w:rPr>
                <w:rFonts w:asciiTheme="majorBidi" w:hAnsiTheme="majorBidi" w:cstheme="majorBidi"/>
              </w:rPr>
              <w:t>Quantity</w:t>
            </w:r>
          </w:p>
        </w:tc>
        <w:tc>
          <w:tcPr>
            <w:tcW w:w="2579" w:type="dxa"/>
          </w:tcPr>
          <w:p w14:paraId="06EF98AF" w14:textId="77777777" w:rsidR="00552EBB" w:rsidRPr="00F7268B" w:rsidRDefault="00552EBB" w:rsidP="00131BE4">
            <w:pPr>
              <w:spacing w:line="480" w:lineRule="auto"/>
              <w:rPr>
                <w:rFonts w:asciiTheme="majorBidi" w:hAnsiTheme="majorBidi" w:cstheme="majorBidi"/>
              </w:rPr>
            </w:pPr>
            <w:r w:rsidRPr="00F7268B">
              <w:rPr>
                <w:rFonts w:asciiTheme="majorBidi" w:hAnsiTheme="majorBidi" w:cstheme="majorBidi"/>
              </w:rPr>
              <w:t>Unit Cost</w:t>
            </w:r>
          </w:p>
        </w:tc>
        <w:tc>
          <w:tcPr>
            <w:tcW w:w="2579" w:type="dxa"/>
          </w:tcPr>
          <w:p w14:paraId="30C12354" w14:textId="77777777" w:rsidR="00552EBB" w:rsidRPr="00F7268B" w:rsidRDefault="00552EBB" w:rsidP="00131BE4">
            <w:pPr>
              <w:spacing w:line="480" w:lineRule="auto"/>
              <w:rPr>
                <w:rFonts w:asciiTheme="majorBidi" w:hAnsiTheme="majorBidi" w:cstheme="majorBidi"/>
              </w:rPr>
            </w:pPr>
            <w:r w:rsidRPr="00F7268B">
              <w:rPr>
                <w:rFonts w:asciiTheme="majorBidi" w:hAnsiTheme="majorBidi" w:cstheme="majorBidi"/>
              </w:rPr>
              <w:t>Total Cost</w:t>
            </w:r>
          </w:p>
        </w:tc>
      </w:tr>
      <w:tr w:rsidR="00552EBB" w:rsidRPr="00131BE4" w14:paraId="70469371" w14:textId="77777777" w:rsidTr="004923CB">
        <w:tc>
          <w:tcPr>
            <w:tcW w:w="2578" w:type="dxa"/>
          </w:tcPr>
          <w:p w14:paraId="3334B999"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Dell R340 Edge Server</w:t>
            </w:r>
          </w:p>
        </w:tc>
        <w:tc>
          <w:tcPr>
            <w:tcW w:w="2578" w:type="dxa"/>
          </w:tcPr>
          <w:p w14:paraId="08C0E858"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2</w:t>
            </w:r>
          </w:p>
        </w:tc>
        <w:tc>
          <w:tcPr>
            <w:tcW w:w="2579" w:type="dxa"/>
          </w:tcPr>
          <w:p w14:paraId="6B9E2F90"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$8,000</w:t>
            </w:r>
          </w:p>
        </w:tc>
        <w:tc>
          <w:tcPr>
            <w:tcW w:w="2579" w:type="dxa"/>
          </w:tcPr>
          <w:p w14:paraId="2E939EF9"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$16,000</w:t>
            </w:r>
          </w:p>
        </w:tc>
      </w:tr>
      <w:tr w:rsidR="00552EBB" w:rsidRPr="00131BE4" w14:paraId="6116556F" w14:textId="77777777" w:rsidTr="004923CB">
        <w:tc>
          <w:tcPr>
            <w:tcW w:w="2578" w:type="dxa"/>
          </w:tcPr>
          <w:p w14:paraId="5E933FD9"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Cisco SG350 Switch</w:t>
            </w:r>
          </w:p>
        </w:tc>
        <w:tc>
          <w:tcPr>
            <w:tcW w:w="2578" w:type="dxa"/>
          </w:tcPr>
          <w:p w14:paraId="520553F4"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1</w:t>
            </w:r>
          </w:p>
        </w:tc>
        <w:tc>
          <w:tcPr>
            <w:tcW w:w="2579" w:type="dxa"/>
          </w:tcPr>
          <w:p w14:paraId="3172959A"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$1,500</w:t>
            </w:r>
          </w:p>
        </w:tc>
        <w:tc>
          <w:tcPr>
            <w:tcW w:w="2579" w:type="dxa"/>
          </w:tcPr>
          <w:p w14:paraId="13E2063F"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$1,500</w:t>
            </w:r>
          </w:p>
        </w:tc>
      </w:tr>
      <w:tr w:rsidR="00552EBB" w:rsidRPr="00131BE4" w14:paraId="541C1836" w14:textId="77777777" w:rsidTr="004923CB">
        <w:tc>
          <w:tcPr>
            <w:tcW w:w="2578" w:type="dxa"/>
          </w:tcPr>
          <w:p w14:paraId="30D86628"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FortiGate Firewall</w:t>
            </w:r>
          </w:p>
        </w:tc>
        <w:tc>
          <w:tcPr>
            <w:tcW w:w="2578" w:type="dxa"/>
          </w:tcPr>
          <w:p w14:paraId="78D3D668"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1</w:t>
            </w:r>
          </w:p>
        </w:tc>
        <w:tc>
          <w:tcPr>
            <w:tcW w:w="2579" w:type="dxa"/>
          </w:tcPr>
          <w:p w14:paraId="71D557BA"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$2,000</w:t>
            </w:r>
          </w:p>
        </w:tc>
        <w:tc>
          <w:tcPr>
            <w:tcW w:w="2579" w:type="dxa"/>
          </w:tcPr>
          <w:p w14:paraId="209375D4"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$2,000</w:t>
            </w:r>
          </w:p>
        </w:tc>
      </w:tr>
      <w:tr w:rsidR="00552EBB" w:rsidRPr="00131BE4" w14:paraId="4BE59E4B" w14:textId="77777777" w:rsidTr="004923CB">
        <w:tc>
          <w:tcPr>
            <w:tcW w:w="2578" w:type="dxa"/>
          </w:tcPr>
          <w:p w14:paraId="54D9B36C"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APC UPS 3000VA</w:t>
            </w:r>
          </w:p>
        </w:tc>
        <w:tc>
          <w:tcPr>
            <w:tcW w:w="2578" w:type="dxa"/>
          </w:tcPr>
          <w:p w14:paraId="3EC50DFA"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2</w:t>
            </w:r>
          </w:p>
        </w:tc>
        <w:tc>
          <w:tcPr>
            <w:tcW w:w="2579" w:type="dxa"/>
          </w:tcPr>
          <w:p w14:paraId="28B5FE32"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$1,500</w:t>
            </w:r>
          </w:p>
        </w:tc>
        <w:tc>
          <w:tcPr>
            <w:tcW w:w="2579" w:type="dxa"/>
          </w:tcPr>
          <w:p w14:paraId="68E59DDA"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$3,000</w:t>
            </w:r>
          </w:p>
        </w:tc>
      </w:tr>
      <w:tr w:rsidR="00552EBB" w:rsidRPr="00131BE4" w14:paraId="66FBC608" w14:textId="77777777" w:rsidTr="004923CB">
        <w:tc>
          <w:tcPr>
            <w:tcW w:w="2578" w:type="dxa"/>
          </w:tcPr>
          <w:p w14:paraId="42F684E1"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SSD Storage Array</w:t>
            </w:r>
          </w:p>
        </w:tc>
        <w:tc>
          <w:tcPr>
            <w:tcW w:w="2578" w:type="dxa"/>
          </w:tcPr>
          <w:p w14:paraId="06547938"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1</w:t>
            </w:r>
          </w:p>
        </w:tc>
        <w:tc>
          <w:tcPr>
            <w:tcW w:w="2579" w:type="dxa"/>
          </w:tcPr>
          <w:p w14:paraId="71BB05C6"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$3,000</w:t>
            </w:r>
          </w:p>
        </w:tc>
        <w:tc>
          <w:tcPr>
            <w:tcW w:w="2579" w:type="dxa"/>
          </w:tcPr>
          <w:p w14:paraId="2ED9721E"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$3,000</w:t>
            </w:r>
          </w:p>
        </w:tc>
      </w:tr>
      <w:tr w:rsidR="00552EBB" w:rsidRPr="00131BE4" w14:paraId="627B9852" w14:textId="77777777" w:rsidTr="004923CB">
        <w:tc>
          <w:tcPr>
            <w:tcW w:w="2578" w:type="dxa"/>
          </w:tcPr>
          <w:p w14:paraId="63E918A4"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Total Hardware Cost</w:t>
            </w:r>
          </w:p>
        </w:tc>
        <w:tc>
          <w:tcPr>
            <w:tcW w:w="2578" w:type="dxa"/>
          </w:tcPr>
          <w:p w14:paraId="00632F76" w14:textId="77777777" w:rsidR="00552EBB" w:rsidRPr="00131BE4" w:rsidRDefault="00552EBB" w:rsidP="00131BE4">
            <w:pPr>
              <w:spacing w:line="480" w:lineRule="auto"/>
              <w:rPr>
                <w:rFonts w:asciiTheme="majorBidi" w:hAnsiTheme="majorBidi" w:cstheme="majorBidi"/>
              </w:rPr>
            </w:pPr>
          </w:p>
        </w:tc>
        <w:tc>
          <w:tcPr>
            <w:tcW w:w="2579" w:type="dxa"/>
          </w:tcPr>
          <w:p w14:paraId="78207A36" w14:textId="77777777" w:rsidR="00552EBB" w:rsidRPr="00131BE4" w:rsidRDefault="00552EBB" w:rsidP="00131BE4">
            <w:pPr>
              <w:spacing w:line="480" w:lineRule="auto"/>
              <w:rPr>
                <w:rFonts w:asciiTheme="majorBidi" w:hAnsiTheme="majorBidi" w:cstheme="majorBidi"/>
              </w:rPr>
            </w:pPr>
          </w:p>
        </w:tc>
        <w:tc>
          <w:tcPr>
            <w:tcW w:w="2579" w:type="dxa"/>
          </w:tcPr>
          <w:p w14:paraId="10FD5A3D"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$25,500</w:t>
            </w:r>
          </w:p>
        </w:tc>
      </w:tr>
    </w:tbl>
    <w:p w14:paraId="3A8F6A8A" w14:textId="77777777" w:rsidR="00552EBB" w:rsidRPr="00131BE4" w:rsidRDefault="00552EBB" w:rsidP="00131BE4">
      <w:pPr>
        <w:spacing w:line="480" w:lineRule="auto"/>
        <w:rPr>
          <w:rFonts w:asciiTheme="majorBidi" w:hAnsiTheme="majorBidi" w:cstheme="majorBidi"/>
        </w:rPr>
      </w:pPr>
    </w:p>
    <w:p w14:paraId="2AF7076D" w14:textId="77777777" w:rsidR="00552EBB" w:rsidRPr="00131BE4" w:rsidRDefault="00552EBB" w:rsidP="00131BE4">
      <w:pPr>
        <w:pStyle w:val="Heading3"/>
        <w:numPr>
          <w:ilvl w:val="0"/>
          <w:numId w:val="0"/>
        </w:numPr>
        <w:spacing w:line="480" w:lineRule="auto"/>
        <w:rPr>
          <w:rFonts w:asciiTheme="majorBidi" w:hAnsiTheme="majorBidi" w:cstheme="majorBidi"/>
          <w:b/>
          <w:bCs/>
          <w:i w:val="0"/>
          <w:iCs w:val="0"/>
        </w:rPr>
      </w:pPr>
      <w:bookmarkStart w:id="131" w:name="_Toc214099067"/>
      <w:bookmarkStart w:id="132" w:name="_Toc215568730"/>
      <w:r w:rsidRPr="00131BE4">
        <w:rPr>
          <w:rFonts w:asciiTheme="majorBidi" w:hAnsiTheme="majorBidi" w:cstheme="majorBidi"/>
          <w:b/>
          <w:bCs/>
          <w:i w:val="0"/>
          <w:iCs w:val="0"/>
        </w:rPr>
        <w:t>Software Components</w:t>
      </w:r>
      <w:bookmarkEnd w:id="131"/>
      <w:bookmarkEnd w:id="132"/>
    </w:p>
    <w:p w14:paraId="61E4AB86" w14:textId="77777777" w:rsidR="00552EBB" w:rsidRPr="00131BE4" w:rsidRDefault="00552EBB" w:rsidP="00131BE4">
      <w:pPr>
        <w:pStyle w:val="Caption"/>
        <w:keepNext/>
        <w:spacing w:line="480" w:lineRule="auto"/>
        <w:jc w:val="both"/>
        <w:rPr>
          <w:rFonts w:asciiTheme="majorBidi" w:hAnsiTheme="majorBidi" w:cstheme="majorBidi"/>
          <w:i w:val="0"/>
          <w:iCs w:val="0"/>
          <w:sz w:val="24"/>
          <w:szCs w:val="24"/>
        </w:rPr>
      </w:pPr>
      <w:bookmarkStart w:id="133" w:name="_Toc214086225"/>
      <w:bookmarkStart w:id="134" w:name="_Toc214093359"/>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9</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Software Components</w:t>
      </w:r>
      <w:bookmarkEnd w:id="133"/>
      <w:bookmarkEnd w:id="134"/>
    </w:p>
    <w:tbl>
      <w:tblPr>
        <w:tblStyle w:val="TableGrid"/>
        <w:tblW w:w="0" w:type="auto"/>
        <w:tblLook w:val="04A0" w:firstRow="1" w:lastRow="0" w:firstColumn="1" w:lastColumn="0" w:noHBand="0" w:noVBand="1"/>
      </w:tblPr>
      <w:tblGrid>
        <w:gridCol w:w="3006"/>
        <w:gridCol w:w="3015"/>
        <w:gridCol w:w="2999"/>
      </w:tblGrid>
      <w:tr w:rsidR="00552EBB" w:rsidRPr="00131BE4" w14:paraId="720C29B4" w14:textId="77777777" w:rsidTr="004923CB">
        <w:tc>
          <w:tcPr>
            <w:tcW w:w="3438" w:type="dxa"/>
          </w:tcPr>
          <w:p w14:paraId="1C952619" w14:textId="77777777" w:rsidR="00552EBB" w:rsidRPr="00F7268B" w:rsidRDefault="00552EBB" w:rsidP="00131BE4">
            <w:pPr>
              <w:spacing w:line="480" w:lineRule="auto"/>
              <w:rPr>
                <w:rFonts w:asciiTheme="majorBidi" w:hAnsiTheme="majorBidi" w:cstheme="majorBidi"/>
              </w:rPr>
            </w:pPr>
            <w:r w:rsidRPr="00F7268B">
              <w:rPr>
                <w:rFonts w:asciiTheme="majorBidi" w:hAnsiTheme="majorBidi" w:cstheme="majorBidi"/>
              </w:rPr>
              <w:t>Component</w:t>
            </w:r>
          </w:p>
        </w:tc>
        <w:tc>
          <w:tcPr>
            <w:tcW w:w="3438" w:type="dxa"/>
          </w:tcPr>
          <w:p w14:paraId="20E34E92" w14:textId="77777777" w:rsidR="00552EBB" w:rsidRPr="00F7268B" w:rsidRDefault="00552EBB" w:rsidP="00131BE4">
            <w:pPr>
              <w:spacing w:line="480" w:lineRule="auto"/>
              <w:rPr>
                <w:rFonts w:asciiTheme="majorBidi" w:hAnsiTheme="majorBidi" w:cstheme="majorBidi"/>
              </w:rPr>
            </w:pPr>
            <w:r w:rsidRPr="00F7268B">
              <w:rPr>
                <w:rFonts w:asciiTheme="majorBidi" w:hAnsiTheme="majorBidi" w:cstheme="majorBidi"/>
              </w:rPr>
              <w:t>License</w:t>
            </w:r>
          </w:p>
        </w:tc>
        <w:tc>
          <w:tcPr>
            <w:tcW w:w="3438" w:type="dxa"/>
          </w:tcPr>
          <w:p w14:paraId="4B4A0770" w14:textId="77777777" w:rsidR="00552EBB" w:rsidRPr="00F7268B" w:rsidRDefault="00552EBB" w:rsidP="00131BE4">
            <w:pPr>
              <w:spacing w:line="480" w:lineRule="auto"/>
              <w:rPr>
                <w:rFonts w:asciiTheme="majorBidi" w:hAnsiTheme="majorBidi" w:cstheme="majorBidi"/>
              </w:rPr>
            </w:pPr>
            <w:r w:rsidRPr="00F7268B">
              <w:rPr>
                <w:rFonts w:asciiTheme="majorBidi" w:hAnsiTheme="majorBidi" w:cstheme="majorBidi"/>
              </w:rPr>
              <w:t>Cost</w:t>
            </w:r>
          </w:p>
        </w:tc>
      </w:tr>
      <w:tr w:rsidR="00552EBB" w:rsidRPr="00131BE4" w14:paraId="5B324CFC" w14:textId="77777777" w:rsidTr="004923CB">
        <w:tc>
          <w:tcPr>
            <w:tcW w:w="3438" w:type="dxa"/>
          </w:tcPr>
          <w:p w14:paraId="57A8CC4F"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lastRenderedPageBreak/>
              <w:t>Kubernetes</w:t>
            </w:r>
          </w:p>
        </w:tc>
        <w:tc>
          <w:tcPr>
            <w:tcW w:w="3438" w:type="dxa"/>
          </w:tcPr>
          <w:p w14:paraId="01B2DE86"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Open Source</w:t>
            </w:r>
          </w:p>
        </w:tc>
        <w:tc>
          <w:tcPr>
            <w:tcW w:w="3438" w:type="dxa"/>
          </w:tcPr>
          <w:p w14:paraId="460F7CC4"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$0</w:t>
            </w:r>
          </w:p>
        </w:tc>
      </w:tr>
      <w:tr w:rsidR="00552EBB" w:rsidRPr="00131BE4" w14:paraId="3023751E" w14:textId="77777777" w:rsidTr="004923CB">
        <w:tc>
          <w:tcPr>
            <w:tcW w:w="3438" w:type="dxa"/>
          </w:tcPr>
          <w:p w14:paraId="33C051F7"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Falco IDS</w:t>
            </w:r>
          </w:p>
        </w:tc>
        <w:tc>
          <w:tcPr>
            <w:tcW w:w="3438" w:type="dxa"/>
          </w:tcPr>
          <w:p w14:paraId="74153237"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Open Source</w:t>
            </w:r>
          </w:p>
        </w:tc>
        <w:tc>
          <w:tcPr>
            <w:tcW w:w="3438" w:type="dxa"/>
          </w:tcPr>
          <w:p w14:paraId="6C345EBD"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$0</w:t>
            </w:r>
          </w:p>
        </w:tc>
      </w:tr>
      <w:tr w:rsidR="00552EBB" w:rsidRPr="00131BE4" w14:paraId="2CED25E1" w14:textId="77777777" w:rsidTr="004923CB">
        <w:tc>
          <w:tcPr>
            <w:tcW w:w="3438" w:type="dxa"/>
          </w:tcPr>
          <w:p w14:paraId="5B50CE7F"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PostgreSQL</w:t>
            </w:r>
          </w:p>
        </w:tc>
        <w:tc>
          <w:tcPr>
            <w:tcW w:w="3438" w:type="dxa"/>
          </w:tcPr>
          <w:p w14:paraId="460ECCBB"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Open Source</w:t>
            </w:r>
          </w:p>
        </w:tc>
        <w:tc>
          <w:tcPr>
            <w:tcW w:w="3438" w:type="dxa"/>
          </w:tcPr>
          <w:p w14:paraId="40D0FFAB"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$0</w:t>
            </w:r>
          </w:p>
        </w:tc>
      </w:tr>
      <w:tr w:rsidR="00552EBB" w:rsidRPr="00131BE4" w14:paraId="73140A71" w14:textId="77777777" w:rsidTr="004923CB">
        <w:tc>
          <w:tcPr>
            <w:tcW w:w="3438" w:type="dxa"/>
          </w:tcPr>
          <w:p w14:paraId="20D2EBA7"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FastAPI</w:t>
            </w:r>
          </w:p>
        </w:tc>
        <w:tc>
          <w:tcPr>
            <w:tcW w:w="3438" w:type="dxa"/>
          </w:tcPr>
          <w:p w14:paraId="56A72103"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Open Source</w:t>
            </w:r>
          </w:p>
        </w:tc>
        <w:tc>
          <w:tcPr>
            <w:tcW w:w="3438" w:type="dxa"/>
          </w:tcPr>
          <w:p w14:paraId="64AA4488"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$0</w:t>
            </w:r>
          </w:p>
        </w:tc>
      </w:tr>
      <w:tr w:rsidR="00552EBB" w:rsidRPr="00131BE4" w14:paraId="5C94C6F8" w14:textId="77777777" w:rsidTr="004923CB">
        <w:tc>
          <w:tcPr>
            <w:tcW w:w="3438" w:type="dxa"/>
          </w:tcPr>
          <w:p w14:paraId="62E1869D"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LangChain</w:t>
            </w:r>
          </w:p>
        </w:tc>
        <w:tc>
          <w:tcPr>
            <w:tcW w:w="3438" w:type="dxa"/>
          </w:tcPr>
          <w:p w14:paraId="00F60EBA"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Open Source</w:t>
            </w:r>
          </w:p>
        </w:tc>
        <w:tc>
          <w:tcPr>
            <w:tcW w:w="3438" w:type="dxa"/>
          </w:tcPr>
          <w:p w14:paraId="7A9FB94D"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$0</w:t>
            </w:r>
          </w:p>
        </w:tc>
      </w:tr>
      <w:tr w:rsidR="00552EBB" w:rsidRPr="00131BE4" w14:paraId="735B8B3D" w14:textId="77777777" w:rsidTr="004923CB">
        <w:tc>
          <w:tcPr>
            <w:tcW w:w="3438" w:type="dxa"/>
          </w:tcPr>
          <w:p w14:paraId="52A1F12F"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GPT-4 API</w:t>
            </w:r>
          </w:p>
        </w:tc>
        <w:tc>
          <w:tcPr>
            <w:tcW w:w="3438" w:type="dxa"/>
          </w:tcPr>
          <w:p w14:paraId="29AE70CA"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Subscription</w:t>
            </w:r>
          </w:p>
        </w:tc>
        <w:tc>
          <w:tcPr>
            <w:tcW w:w="3438" w:type="dxa"/>
          </w:tcPr>
          <w:p w14:paraId="2429D19F"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$6,000/year</w:t>
            </w:r>
          </w:p>
        </w:tc>
      </w:tr>
      <w:tr w:rsidR="00552EBB" w:rsidRPr="00131BE4" w14:paraId="590B6FAB" w14:textId="77777777" w:rsidTr="004923CB">
        <w:tc>
          <w:tcPr>
            <w:tcW w:w="3438" w:type="dxa"/>
          </w:tcPr>
          <w:p w14:paraId="19F99222"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Monitoring Tools</w:t>
            </w:r>
          </w:p>
        </w:tc>
        <w:tc>
          <w:tcPr>
            <w:tcW w:w="3438" w:type="dxa"/>
          </w:tcPr>
          <w:p w14:paraId="1667D648"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Mixed</w:t>
            </w:r>
          </w:p>
        </w:tc>
        <w:tc>
          <w:tcPr>
            <w:tcW w:w="3438" w:type="dxa"/>
          </w:tcPr>
          <w:p w14:paraId="289436EA"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rPr>
              <w:t>$2,000/year</w:t>
            </w:r>
          </w:p>
        </w:tc>
      </w:tr>
    </w:tbl>
    <w:p w14:paraId="62CA0720" w14:textId="7803705F" w:rsidR="009500DF" w:rsidRPr="00131BE4" w:rsidRDefault="00552EBB" w:rsidP="00131BE4">
      <w:pPr>
        <w:spacing w:line="480" w:lineRule="auto"/>
        <w:rPr>
          <w:rFonts w:asciiTheme="majorBidi" w:hAnsiTheme="majorBidi" w:cstheme="majorBidi"/>
        </w:rPr>
      </w:pPr>
      <w:r w:rsidRPr="00131BE4">
        <w:rPr>
          <w:rFonts w:asciiTheme="majorBidi" w:hAnsiTheme="majorBidi" w:cstheme="majorBidi"/>
        </w:rPr>
        <w:t>Total Annual Software Cost = $8,000</w:t>
      </w:r>
    </w:p>
    <w:p w14:paraId="0CBBC95B" w14:textId="77777777" w:rsidR="00EF43D3" w:rsidRPr="00131BE4" w:rsidRDefault="00EF43D3" w:rsidP="00131BE4">
      <w:pPr>
        <w:pStyle w:val="Heading2"/>
        <w:spacing w:line="480" w:lineRule="auto"/>
        <w:ind w:left="540" w:hanging="540"/>
        <w:rPr>
          <w:rFonts w:asciiTheme="majorBidi" w:hAnsiTheme="majorBidi" w:cstheme="majorBidi"/>
        </w:rPr>
      </w:pPr>
      <w:bookmarkStart w:id="135" w:name="_Toc215568731"/>
      <w:r w:rsidRPr="00131BE4">
        <w:rPr>
          <w:rFonts w:asciiTheme="majorBidi" w:hAnsiTheme="majorBidi" w:cstheme="majorBidi"/>
        </w:rPr>
        <w:t>Project Planning (Work Packages, Timeline &amp; Milestones)</w:t>
      </w:r>
      <w:bookmarkEnd w:id="135"/>
    </w:p>
    <w:p w14:paraId="36FAD915" w14:textId="77777777" w:rsidR="00552EBB" w:rsidRPr="00131BE4" w:rsidRDefault="00552EBB" w:rsidP="00131BE4">
      <w:pPr>
        <w:pStyle w:val="Heading3"/>
        <w:numPr>
          <w:ilvl w:val="0"/>
          <w:numId w:val="0"/>
        </w:numPr>
        <w:spacing w:line="480" w:lineRule="auto"/>
        <w:rPr>
          <w:rFonts w:asciiTheme="majorBidi" w:hAnsiTheme="majorBidi" w:cstheme="majorBidi"/>
          <w:i w:val="0"/>
          <w:iCs w:val="0"/>
        </w:rPr>
      </w:pPr>
      <w:bookmarkStart w:id="136" w:name="_Toc214099069"/>
      <w:bookmarkStart w:id="137" w:name="_Toc215568732"/>
      <w:r w:rsidRPr="00131BE4">
        <w:rPr>
          <w:rFonts w:asciiTheme="majorBidi" w:hAnsiTheme="majorBidi" w:cstheme="majorBidi"/>
          <w:i w:val="0"/>
          <w:iCs w:val="0"/>
        </w:rPr>
        <w:t>Work Breakdown Structure (WBS)</w:t>
      </w:r>
      <w:bookmarkEnd w:id="136"/>
      <w:bookmarkEnd w:id="137"/>
    </w:p>
    <w:p w14:paraId="5066DC1C"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noProof/>
        </w:rPr>
        <w:drawing>
          <wp:inline distT="0" distB="0" distL="0" distR="0" wp14:anchorId="1F1BD7B9" wp14:editId="0A2F8969">
            <wp:extent cx="5486400" cy="3200400"/>
            <wp:effectExtent l="38100" t="0" r="19050" b="19050"/>
            <wp:docPr id="50447543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15170414" w14:textId="32CDB5BF" w:rsidR="00552EBB" w:rsidRPr="00131BE4" w:rsidRDefault="00552EBB" w:rsidP="00131BE4">
      <w:pPr>
        <w:pStyle w:val="Caption"/>
        <w:spacing w:line="480" w:lineRule="auto"/>
        <w:rPr>
          <w:rFonts w:asciiTheme="majorBidi" w:hAnsiTheme="majorBidi" w:cstheme="majorBidi"/>
          <w:i w:val="0"/>
          <w:iCs w:val="0"/>
          <w:sz w:val="24"/>
          <w:szCs w:val="24"/>
        </w:rPr>
      </w:pPr>
      <w:bookmarkStart w:id="138" w:name="_Toc214093381"/>
      <w:r w:rsidRPr="00131BE4">
        <w:rPr>
          <w:rFonts w:asciiTheme="majorBidi" w:hAnsiTheme="majorBidi" w:cstheme="majorBidi"/>
          <w:i w:val="0"/>
          <w:iCs w:val="0"/>
          <w:sz w:val="24"/>
          <w:szCs w:val="24"/>
        </w:rPr>
        <w:lastRenderedPageBreak/>
        <w:t>Figure</w:t>
      </w:r>
      <w:r w:rsidR="009D4826" w:rsidRPr="00131BE4">
        <w:rPr>
          <w:rFonts w:asciiTheme="majorBidi" w:hAnsiTheme="majorBidi" w:cstheme="majorBidi"/>
          <w:i w:val="0"/>
          <w:iCs w:val="0"/>
          <w:sz w:val="24"/>
          <w:szCs w:val="24"/>
        </w:rPr>
        <w:t xml:space="preserve"> 6</w:t>
      </w:r>
      <w:r w:rsidRPr="00131BE4">
        <w:rPr>
          <w:rFonts w:asciiTheme="majorBidi" w:hAnsiTheme="majorBidi" w:cstheme="majorBidi"/>
          <w:i w:val="0"/>
          <w:iCs w:val="0"/>
          <w:sz w:val="24"/>
          <w:szCs w:val="24"/>
        </w:rPr>
        <w:t>: Work Breakdown Structure (WBS)</w:t>
      </w:r>
      <w:bookmarkEnd w:id="138"/>
    </w:p>
    <w:p w14:paraId="2F0427F1" w14:textId="77777777" w:rsidR="00552EBB" w:rsidRPr="00131BE4" w:rsidRDefault="00552EBB" w:rsidP="00131BE4">
      <w:pPr>
        <w:pStyle w:val="Heading3"/>
        <w:numPr>
          <w:ilvl w:val="0"/>
          <w:numId w:val="0"/>
        </w:numPr>
        <w:spacing w:line="480" w:lineRule="auto"/>
        <w:rPr>
          <w:rFonts w:asciiTheme="majorBidi" w:hAnsiTheme="majorBidi" w:cstheme="majorBidi"/>
          <w:b/>
          <w:bCs/>
          <w:i w:val="0"/>
          <w:iCs w:val="0"/>
        </w:rPr>
      </w:pPr>
      <w:bookmarkStart w:id="139" w:name="_Toc214099070"/>
      <w:bookmarkStart w:id="140" w:name="_Toc215568733"/>
      <w:r w:rsidRPr="00131BE4">
        <w:rPr>
          <w:rFonts w:asciiTheme="majorBidi" w:hAnsiTheme="majorBidi" w:cstheme="majorBidi"/>
          <w:b/>
          <w:bCs/>
          <w:i w:val="0"/>
          <w:iCs w:val="0"/>
        </w:rPr>
        <w:t>Gantt Chart (Capstone I)</w:t>
      </w:r>
      <w:bookmarkEnd w:id="139"/>
      <w:bookmarkEnd w:id="140"/>
    </w:p>
    <w:p w14:paraId="4D7D16A0" w14:textId="77777777" w:rsidR="00552EBB" w:rsidRPr="00131BE4" w:rsidRDefault="00552EBB" w:rsidP="00131BE4">
      <w:pPr>
        <w:spacing w:line="480" w:lineRule="auto"/>
        <w:rPr>
          <w:rFonts w:asciiTheme="majorBidi" w:hAnsiTheme="majorBidi" w:cstheme="majorBidi"/>
        </w:rPr>
      </w:pPr>
      <w:r w:rsidRPr="00131BE4">
        <w:rPr>
          <w:rFonts w:asciiTheme="majorBidi" w:hAnsiTheme="majorBidi" w:cstheme="majorBidi"/>
          <w:noProof/>
        </w:rPr>
        <w:drawing>
          <wp:inline distT="0" distB="0" distL="0" distR="0" wp14:anchorId="5CB73345" wp14:editId="7B36CBC2">
            <wp:extent cx="6143625" cy="1657350"/>
            <wp:effectExtent l="0" t="0" r="9525" b="0"/>
            <wp:docPr id="146213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39719" name=""/>
                    <pic:cNvPicPr/>
                  </pic:nvPicPr>
                  <pic:blipFill>
                    <a:blip r:embed="rId28"/>
                    <a:stretch>
                      <a:fillRect/>
                    </a:stretch>
                  </pic:blipFill>
                  <pic:spPr>
                    <a:xfrm>
                      <a:off x="0" y="0"/>
                      <a:ext cx="6143625" cy="1657350"/>
                    </a:xfrm>
                    <a:prstGeom prst="rect">
                      <a:avLst/>
                    </a:prstGeom>
                  </pic:spPr>
                </pic:pic>
              </a:graphicData>
            </a:graphic>
          </wp:inline>
        </w:drawing>
      </w:r>
    </w:p>
    <w:p w14:paraId="0AE5708F" w14:textId="7BBCC050" w:rsidR="00552EBB" w:rsidRPr="00131BE4" w:rsidRDefault="00552EBB" w:rsidP="00131BE4">
      <w:pPr>
        <w:pStyle w:val="Caption"/>
        <w:spacing w:line="480" w:lineRule="auto"/>
        <w:rPr>
          <w:rFonts w:asciiTheme="majorBidi" w:hAnsiTheme="majorBidi" w:cstheme="majorBidi"/>
          <w:i w:val="0"/>
          <w:iCs w:val="0"/>
          <w:sz w:val="24"/>
          <w:szCs w:val="24"/>
        </w:rPr>
      </w:pPr>
      <w:bookmarkStart w:id="141" w:name="_Toc214093382"/>
      <w:r w:rsidRPr="00131BE4">
        <w:rPr>
          <w:rFonts w:asciiTheme="majorBidi" w:hAnsiTheme="majorBidi" w:cstheme="majorBidi"/>
          <w:i w:val="0"/>
          <w:iCs w:val="0"/>
          <w:sz w:val="24"/>
          <w:szCs w:val="24"/>
        </w:rPr>
        <w:t>Figure</w:t>
      </w:r>
      <w:r w:rsidR="009D4826" w:rsidRPr="00131BE4">
        <w:rPr>
          <w:rFonts w:asciiTheme="majorBidi" w:hAnsiTheme="majorBidi" w:cstheme="majorBidi"/>
          <w:i w:val="0"/>
          <w:iCs w:val="0"/>
          <w:sz w:val="24"/>
          <w:szCs w:val="24"/>
        </w:rPr>
        <w:t xml:space="preserve"> 7</w:t>
      </w:r>
      <w:r w:rsidRPr="00131BE4">
        <w:rPr>
          <w:rFonts w:asciiTheme="majorBidi" w:hAnsiTheme="majorBidi" w:cstheme="majorBidi"/>
          <w:i w:val="0"/>
          <w:iCs w:val="0"/>
          <w:sz w:val="24"/>
          <w:szCs w:val="24"/>
        </w:rPr>
        <w:t>: Gantt Chart (Capstone I)</w:t>
      </w:r>
      <w:bookmarkEnd w:id="141"/>
    </w:p>
    <w:p w14:paraId="5639ADD5" w14:textId="77777777" w:rsidR="00552EBB" w:rsidRPr="00131BE4" w:rsidRDefault="00552EBB" w:rsidP="00131BE4">
      <w:pPr>
        <w:spacing w:line="480" w:lineRule="auto"/>
        <w:rPr>
          <w:rFonts w:asciiTheme="majorBidi" w:hAnsiTheme="majorBidi" w:cstheme="majorBidi"/>
        </w:rPr>
      </w:pPr>
    </w:p>
    <w:p w14:paraId="64C726FB" w14:textId="3420887D" w:rsidR="00EF43D3" w:rsidRPr="00131BE4" w:rsidRDefault="00552EBB" w:rsidP="00131BE4">
      <w:pPr>
        <w:spacing w:line="480" w:lineRule="auto"/>
        <w:ind w:left="540" w:hanging="540"/>
        <w:rPr>
          <w:rFonts w:asciiTheme="majorBidi" w:hAnsiTheme="majorBidi" w:cstheme="majorBidi"/>
        </w:rPr>
      </w:pPr>
      <w:r w:rsidRPr="00131BE4">
        <w:rPr>
          <w:rFonts w:asciiTheme="majorBidi" w:hAnsiTheme="majorBidi" w:cstheme="majorBidi"/>
          <w:noProof/>
        </w:rPr>
        <w:drawing>
          <wp:inline distT="0" distB="0" distL="0" distR="0" wp14:anchorId="077A2677" wp14:editId="14BB3EB8">
            <wp:extent cx="6337000" cy="7516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68005" cy="779080"/>
                    </a:xfrm>
                    <a:prstGeom prst="rect">
                      <a:avLst/>
                    </a:prstGeom>
                    <a:noFill/>
                  </pic:spPr>
                </pic:pic>
              </a:graphicData>
            </a:graphic>
          </wp:inline>
        </w:drawing>
      </w:r>
    </w:p>
    <w:p w14:paraId="7D86DA42" w14:textId="6AA8A011" w:rsidR="00552EBB" w:rsidRPr="00131BE4" w:rsidRDefault="00552EBB" w:rsidP="00131BE4">
      <w:pPr>
        <w:pStyle w:val="Caption"/>
        <w:spacing w:line="480" w:lineRule="auto"/>
        <w:rPr>
          <w:rFonts w:asciiTheme="majorBidi" w:hAnsiTheme="majorBidi" w:cstheme="majorBidi"/>
          <w:i w:val="0"/>
          <w:iCs w:val="0"/>
          <w:sz w:val="24"/>
          <w:szCs w:val="24"/>
        </w:rPr>
      </w:pPr>
      <w:r w:rsidRPr="00131BE4">
        <w:rPr>
          <w:rFonts w:asciiTheme="majorBidi" w:hAnsiTheme="majorBidi" w:cstheme="majorBidi"/>
          <w:i w:val="0"/>
          <w:iCs w:val="0"/>
          <w:sz w:val="24"/>
          <w:szCs w:val="24"/>
        </w:rPr>
        <w:t xml:space="preserve">Figure </w:t>
      </w:r>
      <w:r w:rsidR="009D4826" w:rsidRPr="00131BE4">
        <w:rPr>
          <w:rFonts w:asciiTheme="majorBidi" w:hAnsiTheme="majorBidi" w:cstheme="majorBidi"/>
          <w:i w:val="0"/>
          <w:iCs w:val="0"/>
          <w:sz w:val="24"/>
          <w:szCs w:val="24"/>
        </w:rPr>
        <w:t>8</w:t>
      </w:r>
      <w:r w:rsidRPr="00131BE4">
        <w:rPr>
          <w:rFonts w:asciiTheme="majorBidi" w:hAnsiTheme="majorBidi" w:cstheme="majorBidi"/>
          <w:i w:val="0"/>
          <w:iCs w:val="0"/>
          <w:sz w:val="24"/>
          <w:szCs w:val="24"/>
        </w:rPr>
        <w:t>: Gantt Chart (Capstone II)</w:t>
      </w:r>
    </w:p>
    <w:p w14:paraId="00C7D16E" w14:textId="77777777" w:rsidR="009500DF" w:rsidRPr="00131BE4" w:rsidRDefault="009500DF" w:rsidP="00131BE4">
      <w:pPr>
        <w:spacing w:line="480" w:lineRule="auto"/>
        <w:ind w:left="540" w:hanging="540"/>
        <w:rPr>
          <w:rFonts w:asciiTheme="majorBidi" w:hAnsiTheme="majorBidi" w:cstheme="majorBidi"/>
        </w:rPr>
      </w:pPr>
    </w:p>
    <w:p w14:paraId="1B2855FE" w14:textId="77777777" w:rsidR="00EF43D3" w:rsidRPr="00131BE4" w:rsidRDefault="00EF43D3" w:rsidP="00131BE4">
      <w:pPr>
        <w:pStyle w:val="Heading2"/>
        <w:spacing w:line="480" w:lineRule="auto"/>
        <w:ind w:left="540" w:hanging="540"/>
        <w:rPr>
          <w:rFonts w:asciiTheme="majorBidi" w:hAnsiTheme="majorBidi" w:cstheme="majorBidi"/>
        </w:rPr>
      </w:pPr>
      <w:bookmarkStart w:id="142" w:name="_Toc215568734"/>
      <w:r w:rsidRPr="00131BE4">
        <w:rPr>
          <w:rFonts w:asciiTheme="majorBidi" w:hAnsiTheme="majorBidi" w:cstheme="majorBidi"/>
        </w:rPr>
        <w:t>Project Budget</w:t>
      </w:r>
      <w:bookmarkEnd w:id="142"/>
    </w:p>
    <w:p w14:paraId="6A1B69E8" w14:textId="77777777" w:rsidR="000A027F" w:rsidRPr="00131BE4" w:rsidRDefault="000A027F" w:rsidP="00131BE4">
      <w:pPr>
        <w:pStyle w:val="Caption"/>
        <w:spacing w:line="480" w:lineRule="auto"/>
        <w:jc w:val="left"/>
        <w:rPr>
          <w:rFonts w:asciiTheme="majorBidi" w:hAnsiTheme="majorBidi" w:cstheme="majorBidi"/>
          <w:i w:val="0"/>
          <w:iCs w:val="0"/>
          <w:sz w:val="24"/>
          <w:szCs w:val="24"/>
        </w:rPr>
      </w:pPr>
      <w:bookmarkStart w:id="143" w:name="_Toc214086226"/>
      <w:bookmarkStart w:id="144" w:name="_Toc214093360"/>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10</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Capital Expenditure (CAPEX)</w:t>
      </w:r>
      <w:bookmarkEnd w:id="143"/>
      <w:bookmarkEnd w:id="144"/>
    </w:p>
    <w:tbl>
      <w:tblPr>
        <w:tblStyle w:val="TableGrid"/>
        <w:tblW w:w="0" w:type="auto"/>
        <w:tblLook w:val="04A0" w:firstRow="1" w:lastRow="0" w:firstColumn="1" w:lastColumn="0" w:noHBand="0" w:noVBand="1"/>
      </w:tblPr>
      <w:tblGrid>
        <w:gridCol w:w="4561"/>
        <w:gridCol w:w="4459"/>
      </w:tblGrid>
      <w:tr w:rsidR="000A027F" w:rsidRPr="00131BE4" w14:paraId="3E41A7D8" w14:textId="77777777" w:rsidTr="004923CB">
        <w:tc>
          <w:tcPr>
            <w:tcW w:w="5157" w:type="dxa"/>
          </w:tcPr>
          <w:p w14:paraId="38BACAEA" w14:textId="77777777" w:rsidR="000A027F" w:rsidRPr="00F7268B" w:rsidRDefault="000A027F" w:rsidP="00131BE4">
            <w:pPr>
              <w:spacing w:line="480" w:lineRule="auto"/>
              <w:rPr>
                <w:rFonts w:asciiTheme="majorBidi" w:hAnsiTheme="majorBidi" w:cstheme="majorBidi"/>
              </w:rPr>
            </w:pPr>
            <w:r w:rsidRPr="00F7268B">
              <w:rPr>
                <w:rFonts w:asciiTheme="majorBidi" w:hAnsiTheme="majorBidi" w:cstheme="majorBidi"/>
              </w:rPr>
              <w:t>Category</w:t>
            </w:r>
          </w:p>
        </w:tc>
        <w:tc>
          <w:tcPr>
            <w:tcW w:w="5157" w:type="dxa"/>
          </w:tcPr>
          <w:p w14:paraId="7107407B" w14:textId="77777777" w:rsidR="000A027F" w:rsidRPr="00F7268B" w:rsidRDefault="000A027F" w:rsidP="00131BE4">
            <w:pPr>
              <w:spacing w:line="480" w:lineRule="auto"/>
              <w:rPr>
                <w:rFonts w:asciiTheme="majorBidi" w:hAnsiTheme="majorBidi" w:cstheme="majorBidi"/>
              </w:rPr>
            </w:pPr>
            <w:r w:rsidRPr="00F7268B">
              <w:rPr>
                <w:rFonts w:asciiTheme="majorBidi" w:hAnsiTheme="majorBidi" w:cstheme="majorBidi"/>
              </w:rPr>
              <w:t>Cost</w:t>
            </w:r>
          </w:p>
        </w:tc>
      </w:tr>
      <w:tr w:rsidR="000A027F" w:rsidRPr="00131BE4" w14:paraId="5F70F4DD" w14:textId="77777777" w:rsidTr="004923CB">
        <w:tc>
          <w:tcPr>
            <w:tcW w:w="5157" w:type="dxa"/>
          </w:tcPr>
          <w:p w14:paraId="77D0D85D"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Hardware</w:t>
            </w:r>
          </w:p>
        </w:tc>
        <w:tc>
          <w:tcPr>
            <w:tcW w:w="5157" w:type="dxa"/>
          </w:tcPr>
          <w:p w14:paraId="22097241"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$25,500</w:t>
            </w:r>
          </w:p>
        </w:tc>
      </w:tr>
      <w:tr w:rsidR="000A027F" w:rsidRPr="00131BE4" w14:paraId="750C40CC" w14:textId="77777777" w:rsidTr="004923CB">
        <w:tc>
          <w:tcPr>
            <w:tcW w:w="5157" w:type="dxa"/>
          </w:tcPr>
          <w:p w14:paraId="0B6EA68B"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Setup &amp; Installation</w:t>
            </w:r>
          </w:p>
        </w:tc>
        <w:tc>
          <w:tcPr>
            <w:tcW w:w="5157" w:type="dxa"/>
          </w:tcPr>
          <w:p w14:paraId="2EF7D752"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$5,000</w:t>
            </w:r>
          </w:p>
        </w:tc>
      </w:tr>
      <w:tr w:rsidR="000A027F" w:rsidRPr="00131BE4" w14:paraId="3AB33292" w14:textId="77777777" w:rsidTr="004923CB">
        <w:tc>
          <w:tcPr>
            <w:tcW w:w="5157" w:type="dxa"/>
          </w:tcPr>
          <w:p w14:paraId="721ED468"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lastRenderedPageBreak/>
              <w:t>Miscellaneous</w:t>
            </w:r>
          </w:p>
        </w:tc>
        <w:tc>
          <w:tcPr>
            <w:tcW w:w="5157" w:type="dxa"/>
          </w:tcPr>
          <w:p w14:paraId="23C79531"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$4,500</w:t>
            </w:r>
          </w:p>
        </w:tc>
      </w:tr>
      <w:tr w:rsidR="000A027F" w:rsidRPr="00131BE4" w14:paraId="5DD3E205" w14:textId="77777777" w:rsidTr="004923CB">
        <w:tc>
          <w:tcPr>
            <w:tcW w:w="5157" w:type="dxa"/>
          </w:tcPr>
          <w:p w14:paraId="07A7E69B"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Total CAPEX</w:t>
            </w:r>
          </w:p>
        </w:tc>
        <w:tc>
          <w:tcPr>
            <w:tcW w:w="5157" w:type="dxa"/>
          </w:tcPr>
          <w:p w14:paraId="4F467A6F"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$35,000</w:t>
            </w:r>
          </w:p>
        </w:tc>
      </w:tr>
    </w:tbl>
    <w:p w14:paraId="2492B0A9" w14:textId="77777777" w:rsidR="000A027F" w:rsidRPr="00131BE4" w:rsidRDefault="000A027F" w:rsidP="00131BE4">
      <w:pPr>
        <w:pStyle w:val="Caption"/>
        <w:keepNext/>
        <w:spacing w:line="480" w:lineRule="auto"/>
        <w:jc w:val="both"/>
        <w:rPr>
          <w:rFonts w:asciiTheme="majorBidi" w:hAnsiTheme="majorBidi" w:cstheme="majorBidi"/>
          <w:sz w:val="24"/>
          <w:szCs w:val="24"/>
        </w:rPr>
      </w:pPr>
    </w:p>
    <w:p w14:paraId="2A900AE1" w14:textId="77777777" w:rsidR="000A027F" w:rsidRPr="00131BE4" w:rsidRDefault="000A027F" w:rsidP="00131BE4">
      <w:pPr>
        <w:pStyle w:val="Caption"/>
        <w:keepNext/>
        <w:spacing w:line="480" w:lineRule="auto"/>
        <w:jc w:val="both"/>
        <w:rPr>
          <w:rFonts w:asciiTheme="majorBidi" w:hAnsiTheme="majorBidi" w:cstheme="majorBidi"/>
          <w:i w:val="0"/>
          <w:iCs w:val="0"/>
          <w:sz w:val="24"/>
          <w:szCs w:val="24"/>
        </w:rPr>
      </w:pPr>
      <w:bookmarkStart w:id="145" w:name="_Toc214086227"/>
      <w:bookmarkStart w:id="146" w:name="_Toc214093361"/>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11</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Operational Expenditure (OPEX)</w:t>
      </w:r>
      <w:bookmarkEnd w:id="145"/>
      <w:bookmarkEnd w:id="146"/>
    </w:p>
    <w:tbl>
      <w:tblPr>
        <w:tblStyle w:val="TableGrid"/>
        <w:tblW w:w="0" w:type="auto"/>
        <w:tblLook w:val="04A0" w:firstRow="1" w:lastRow="0" w:firstColumn="1" w:lastColumn="0" w:noHBand="0" w:noVBand="1"/>
      </w:tblPr>
      <w:tblGrid>
        <w:gridCol w:w="4508"/>
        <w:gridCol w:w="4512"/>
      </w:tblGrid>
      <w:tr w:rsidR="000A027F" w:rsidRPr="00131BE4" w14:paraId="023FEC19" w14:textId="77777777" w:rsidTr="004923CB">
        <w:tc>
          <w:tcPr>
            <w:tcW w:w="5157" w:type="dxa"/>
          </w:tcPr>
          <w:p w14:paraId="72FE1827"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Category</w:t>
            </w:r>
          </w:p>
        </w:tc>
        <w:tc>
          <w:tcPr>
            <w:tcW w:w="5157" w:type="dxa"/>
          </w:tcPr>
          <w:p w14:paraId="18F175C6"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Annual Cost</w:t>
            </w:r>
          </w:p>
        </w:tc>
      </w:tr>
      <w:tr w:rsidR="000A027F" w:rsidRPr="00131BE4" w14:paraId="20F6D445" w14:textId="77777777" w:rsidTr="004923CB">
        <w:tc>
          <w:tcPr>
            <w:tcW w:w="5157" w:type="dxa"/>
          </w:tcPr>
          <w:p w14:paraId="69513347"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GPT-4 API</w:t>
            </w:r>
          </w:p>
        </w:tc>
        <w:tc>
          <w:tcPr>
            <w:tcW w:w="5157" w:type="dxa"/>
          </w:tcPr>
          <w:p w14:paraId="6B290D79"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$6,000</w:t>
            </w:r>
          </w:p>
        </w:tc>
      </w:tr>
      <w:tr w:rsidR="000A027F" w:rsidRPr="00131BE4" w14:paraId="23DC22A4" w14:textId="77777777" w:rsidTr="004923CB">
        <w:tc>
          <w:tcPr>
            <w:tcW w:w="5157" w:type="dxa"/>
          </w:tcPr>
          <w:p w14:paraId="383A118A"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Monitoring tools</w:t>
            </w:r>
          </w:p>
        </w:tc>
        <w:tc>
          <w:tcPr>
            <w:tcW w:w="5157" w:type="dxa"/>
          </w:tcPr>
          <w:p w14:paraId="26BFB6FF"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$2,000</w:t>
            </w:r>
          </w:p>
        </w:tc>
      </w:tr>
      <w:tr w:rsidR="000A027F" w:rsidRPr="00131BE4" w14:paraId="0B3DF3F3" w14:textId="77777777" w:rsidTr="004923CB">
        <w:tc>
          <w:tcPr>
            <w:tcW w:w="5157" w:type="dxa"/>
          </w:tcPr>
          <w:p w14:paraId="4F29A46D"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Cloud services</w:t>
            </w:r>
          </w:p>
        </w:tc>
        <w:tc>
          <w:tcPr>
            <w:tcW w:w="5157" w:type="dxa"/>
          </w:tcPr>
          <w:p w14:paraId="0B95C1F1"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$12,000</w:t>
            </w:r>
          </w:p>
        </w:tc>
      </w:tr>
      <w:tr w:rsidR="000A027F" w:rsidRPr="00131BE4" w14:paraId="78AA19C1" w14:textId="77777777" w:rsidTr="004923CB">
        <w:tc>
          <w:tcPr>
            <w:tcW w:w="5157" w:type="dxa"/>
          </w:tcPr>
          <w:p w14:paraId="62C469FF"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Maintenance</w:t>
            </w:r>
          </w:p>
        </w:tc>
        <w:tc>
          <w:tcPr>
            <w:tcW w:w="5157" w:type="dxa"/>
          </w:tcPr>
          <w:p w14:paraId="242348BC"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$5,000</w:t>
            </w:r>
          </w:p>
        </w:tc>
      </w:tr>
      <w:tr w:rsidR="000A027F" w:rsidRPr="00131BE4" w14:paraId="4F5502DF" w14:textId="77777777" w:rsidTr="004923CB">
        <w:tc>
          <w:tcPr>
            <w:tcW w:w="5157" w:type="dxa"/>
          </w:tcPr>
          <w:p w14:paraId="30AAE991"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Total OPEX</w:t>
            </w:r>
          </w:p>
        </w:tc>
        <w:tc>
          <w:tcPr>
            <w:tcW w:w="5157" w:type="dxa"/>
          </w:tcPr>
          <w:p w14:paraId="27CF1B3F"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$25,000/year</w:t>
            </w:r>
          </w:p>
        </w:tc>
      </w:tr>
    </w:tbl>
    <w:p w14:paraId="0B5C0DB1" w14:textId="77777777" w:rsidR="000A027F" w:rsidRPr="00131BE4" w:rsidRDefault="000A027F" w:rsidP="00131BE4">
      <w:pPr>
        <w:spacing w:line="480" w:lineRule="auto"/>
        <w:rPr>
          <w:rFonts w:asciiTheme="majorBidi" w:hAnsiTheme="majorBidi" w:cstheme="majorBidi"/>
        </w:rPr>
      </w:pPr>
    </w:p>
    <w:p w14:paraId="6585E942" w14:textId="77777777" w:rsidR="000A027F" w:rsidRPr="00131BE4" w:rsidRDefault="000A027F" w:rsidP="00131BE4">
      <w:pPr>
        <w:pStyle w:val="Caption"/>
        <w:spacing w:line="480" w:lineRule="auto"/>
        <w:jc w:val="left"/>
        <w:rPr>
          <w:rFonts w:asciiTheme="majorBidi" w:hAnsiTheme="majorBidi" w:cstheme="majorBidi"/>
          <w:i w:val="0"/>
          <w:iCs w:val="0"/>
          <w:sz w:val="24"/>
          <w:szCs w:val="24"/>
        </w:rPr>
      </w:pPr>
      <w:bookmarkStart w:id="147" w:name="_Toc214086228"/>
      <w:bookmarkStart w:id="148" w:name="_Toc214093362"/>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12</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Development Costs</w:t>
      </w:r>
      <w:bookmarkEnd w:id="147"/>
      <w:bookmarkEnd w:id="148"/>
    </w:p>
    <w:tbl>
      <w:tblPr>
        <w:tblStyle w:val="TableGrid"/>
        <w:tblW w:w="0" w:type="auto"/>
        <w:tblLook w:val="04A0" w:firstRow="1" w:lastRow="0" w:firstColumn="1" w:lastColumn="0" w:noHBand="0" w:noVBand="1"/>
      </w:tblPr>
      <w:tblGrid>
        <w:gridCol w:w="4514"/>
        <w:gridCol w:w="4506"/>
      </w:tblGrid>
      <w:tr w:rsidR="000A027F" w:rsidRPr="00131BE4" w14:paraId="429FA7BC" w14:textId="77777777" w:rsidTr="004923CB">
        <w:tc>
          <w:tcPr>
            <w:tcW w:w="5157" w:type="dxa"/>
          </w:tcPr>
          <w:p w14:paraId="5D527E63"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Category</w:t>
            </w:r>
          </w:p>
        </w:tc>
        <w:tc>
          <w:tcPr>
            <w:tcW w:w="5157" w:type="dxa"/>
          </w:tcPr>
          <w:p w14:paraId="40C78E02"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Cost</w:t>
            </w:r>
          </w:p>
        </w:tc>
      </w:tr>
      <w:tr w:rsidR="000A027F" w:rsidRPr="00131BE4" w14:paraId="11411A12" w14:textId="77777777" w:rsidTr="004923CB">
        <w:tc>
          <w:tcPr>
            <w:tcW w:w="5157" w:type="dxa"/>
          </w:tcPr>
          <w:p w14:paraId="01F2BC4E"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Personnel (3 × 9 months)</w:t>
            </w:r>
          </w:p>
        </w:tc>
        <w:tc>
          <w:tcPr>
            <w:tcW w:w="5157" w:type="dxa"/>
          </w:tcPr>
          <w:p w14:paraId="582EAA1E"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$225,000</w:t>
            </w:r>
          </w:p>
        </w:tc>
      </w:tr>
      <w:tr w:rsidR="000A027F" w:rsidRPr="00131BE4" w14:paraId="0FDF93E7" w14:textId="77777777" w:rsidTr="004923CB">
        <w:tc>
          <w:tcPr>
            <w:tcW w:w="5157" w:type="dxa"/>
          </w:tcPr>
          <w:p w14:paraId="0991CE81"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Training</w:t>
            </w:r>
          </w:p>
        </w:tc>
        <w:tc>
          <w:tcPr>
            <w:tcW w:w="5157" w:type="dxa"/>
          </w:tcPr>
          <w:p w14:paraId="39ABD38D"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$10,000</w:t>
            </w:r>
          </w:p>
        </w:tc>
      </w:tr>
      <w:tr w:rsidR="000A027F" w:rsidRPr="00131BE4" w14:paraId="4000AF97" w14:textId="77777777" w:rsidTr="004923CB">
        <w:tc>
          <w:tcPr>
            <w:tcW w:w="5157" w:type="dxa"/>
          </w:tcPr>
          <w:p w14:paraId="0F39C9EE"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lastRenderedPageBreak/>
              <w:t>Testing</w:t>
            </w:r>
          </w:p>
        </w:tc>
        <w:tc>
          <w:tcPr>
            <w:tcW w:w="5157" w:type="dxa"/>
          </w:tcPr>
          <w:p w14:paraId="37046E1A"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$15,000</w:t>
            </w:r>
          </w:p>
        </w:tc>
      </w:tr>
    </w:tbl>
    <w:p w14:paraId="755D0D04" w14:textId="77777777" w:rsidR="000A027F" w:rsidRPr="00131BE4" w:rsidRDefault="000A027F" w:rsidP="00131BE4">
      <w:pPr>
        <w:spacing w:line="480" w:lineRule="auto"/>
        <w:rPr>
          <w:rFonts w:asciiTheme="majorBidi" w:hAnsiTheme="majorBidi" w:cstheme="majorBidi"/>
        </w:rPr>
      </w:pPr>
    </w:p>
    <w:p w14:paraId="146A0D2F" w14:textId="171AAAD8" w:rsidR="009500DF" w:rsidRPr="00131BE4" w:rsidRDefault="000A027F" w:rsidP="00131BE4">
      <w:pPr>
        <w:spacing w:line="480" w:lineRule="auto"/>
        <w:rPr>
          <w:rFonts w:asciiTheme="majorBidi" w:hAnsiTheme="majorBidi" w:cstheme="majorBidi"/>
        </w:rPr>
      </w:pPr>
      <w:r w:rsidRPr="00131BE4">
        <w:rPr>
          <w:rFonts w:asciiTheme="majorBidi" w:hAnsiTheme="majorBidi" w:cstheme="majorBidi"/>
        </w:rPr>
        <w:t>Total Development Cost = $250,000</w:t>
      </w:r>
    </w:p>
    <w:p w14:paraId="7577B202" w14:textId="77777777" w:rsidR="00EF43D3" w:rsidRPr="00131BE4" w:rsidRDefault="00EF43D3" w:rsidP="00131BE4">
      <w:pPr>
        <w:pStyle w:val="Heading2"/>
        <w:spacing w:line="480" w:lineRule="auto"/>
        <w:ind w:left="540" w:hanging="540"/>
        <w:rPr>
          <w:rFonts w:asciiTheme="majorBidi" w:hAnsiTheme="majorBidi" w:cstheme="majorBidi"/>
        </w:rPr>
      </w:pPr>
      <w:bookmarkStart w:id="149" w:name="_Toc215568735"/>
      <w:r w:rsidRPr="00131BE4">
        <w:rPr>
          <w:rFonts w:asciiTheme="majorBidi" w:hAnsiTheme="majorBidi" w:cstheme="majorBidi"/>
        </w:rPr>
        <w:t>Project Management (Team Structure, Roles, and Responsibilities)</w:t>
      </w:r>
      <w:bookmarkEnd w:id="149"/>
    </w:p>
    <w:p w14:paraId="41C7DA14" w14:textId="4FC7DEC0" w:rsidR="000A027F" w:rsidRPr="00131BE4" w:rsidRDefault="00C23CC1" w:rsidP="00131BE4">
      <w:pPr>
        <w:spacing w:line="480" w:lineRule="auto"/>
        <w:rPr>
          <w:rFonts w:asciiTheme="majorBidi" w:hAnsiTheme="majorBidi" w:cstheme="majorBidi"/>
        </w:rPr>
      </w:pPr>
      <w:r w:rsidRPr="00131BE4">
        <w:rPr>
          <w:rFonts w:asciiTheme="majorBidi" w:hAnsiTheme="majorBidi" w:cstheme="majorBidi"/>
          <w:noProof/>
        </w:rPr>
        <mc:AlternateContent>
          <mc:Choice Requires="wps">
            <w:drawing>
              <wp:anchor distT="0" distB="0" distL="114300" distR="114300" simplePos="0" relativeHeight="251665408" behindDoc="0" locked="0" layoutInCell="1" allowOverlap="1" wp14:anchorId="41B9564C" wp14:editId="79B28DEE">
                <wp:simplePos x="0" y="0"/>
                <wp:positionH relativeFrom="column">
                  <wp:posOffset>1017917</wp:posOffset>
                </wp:positionH>
                <wp:positionV relativeFrom="paragraph">
                  <wp:posOffset>1098322</wp:posOffset>
                </wp:positionV>
                <wp:extent cx="0" cy="508959"/>
                <wp:effectExtent l="76200" t="0" r="57150" b="62865"/>
                <wp:wrapNone/>
                <wp:docPr id="10" name="Straight Arrow Connector 10"/>
                <wp:cNvGraphicFramePr/>
                <a:graphic xmlns:a="http://schemas.openxmlformats.org/drawingml/2006/main">
                  <a:graphicData uri="http://schemas.microsoft.com/office/word/2010/wordprocessingShape">
                    <wps:wsp>
                      <wps:cNvCnPr/>
                      <wps:spPr>
                        <a:xfrm>
                          <a:off x="0" y="0"/>
                          <a:ext cx="0" cy="508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w:pict w14:anchorId="500326E4">
              <v:shapetype id="_x0000_t32" coordsize="21600,21600" o:oned="t" filled="f" o:spt="32" path="m,l21600,21600e" w14:anchorId="005BADE5">
                <v:path fillok="f" arrowok="t" o:connecttype="none"/>
                <o:lock v:ext="edit" shapetype="t"/>
              </v:shapetype>
              <v:shape id="Straight Arrow Connector 10" style="position:absolute;margin-left:80.15pt;margin-top:86.5pt;width:0;height:40.1pt;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">
                <v:stroke joinstyle="miter" endarrow="block"/>
              </v:shape>
            </w:pict>
          </mc:Fallback>
        </mc:AlternateContent>
      </w:r>
      <w:r w:rsidRPr="00131BE4">
        <w:rPr>
          <w:rFonts w:asciiTheme="majorBidi" w:hAnsiTheme="majorBidi" w:cstheme="majorBidi"/>
          <w:noProof/>
        </w:rPr>
        <mc:AlternateContent>
          <mc:Choice Requires="wps">
            <w:drawing>
              <wp:anchor distT="0" distB="0" distL="114300" distR="114300" simplePos="0" relativeHeight="251664384" behindDoc="0" locked="0" layoutInCell="1" allowOverlap="1" wp14:anchorId="6A2FA324" wp14:editId="673B1375">
                <wp:simplePos x="0" y="0"/>
                <wp:positionH relativeFrom="column">
                  <wp:posOffset>992038</wp:posOffset>
                </wp:positionH>
                <wp:positionV relativeFrom="paragraph">
                  <wp:posOffset>1072443</wp:posOffset>
                </wp:positionV>
                <wp:extent cx="785004" cy="0"/>
                <wp:effectExtent l="0" t="0" r="0" b="0"/>
                <wp:wrapNone/>
                <wp:docPr id="9" name="Straight Connector 9"/>
                <wp:cNvGraphicFramePr/>
                <a:graphic xmlns:a="http://schemas.openxmlformats.org/drawingml/2006/main">
                  <a:graphicData uri="http://schemas.microsoft.com/office/word/2010/wordprocessingShape">
                    <wps:wsp>
                      <wps:cNvCnPr/>
                      <wps:spPr>
                        <a:xfrm flipH="1">
                          <a:off x="0" y="0"/>
                          <a:ext cx="78500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w:pict w14:anchorId="0A780992">
              <v:line id="Straight Connector 9"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78.1pt,84.45pt" to="139.9pt,84.45pt" w14:anchorId="0A9FE1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">
                <v:stroke joinstyle="miter"/>
              </v:line>
            </w:pict>
          </mc:Fallback>
        </mc:AlternateContent>
      </w:r>
      <w:r w:rsidRPr="00131BE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7D30E0" wp14:editId="43ECDFC5">
                <wp:simplePos x="0" y="0"/>
                <wp:positionH relativeFrom="column">
                  <wp:posOffset>3691650</wp:posOffset>
                </wp:positionH>
                <wp:positionV relativeFrom="paragraph">
                  <wp:posOffset>1080698</wp:posOffset>
                </wp:positionV>
                <wp:extent cx="9082" cy="543225"/>
                <wp:effectExtent l="38100" t="0" r="67310" b="47625"/>
                <wp:wrapNone/>
                <wp:docPr id="8" name="Straight Arrow Connector 8"/>
                <wp:cNvGraphicFramePr/>
                <a:graphic xmlns:a="http://schemas.openxmlformats.org/drawingml/2006/main">
                  <a:graphicData uri="http://schemas.microsoft.com/office/word/2010/wordprocessingShape">
                    <wps:wsp>
                      <wps:cNvCnPr/>
                      <wps:spPr>
                        <a:xfrm>
                          <a:off x="0" y="0"/>
                          <a:ext cx="9082" cy="543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w:pict w14:anchorId="36B4F306">
              <v:shape id="Straight Arrow Connector 8" style="position:absolute;margin-left:290.7pt;margin-top:85.1pt;width:.7pt;height:42.75pt;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" w14:anchorId="3FE27F93">
                <v:stroke joinstyle="miter" endarrow="block"/>
              </v:shape>
            </w:pict>
          </mc:Fallback>
        </mc:AlternateContent>
      </w:r>
      <w:r w:rsidRPr="00131BE4">
        <w:rPr>
          <w:rFonts w:asciiTheme="majorBidi" w:hAnsiTheme="majorBidi" w:cstheme="majorBidi"/>
          <w:noProof/>
        </w:rPr>
        <mc:AlternateContent>
          <mc:Choice Requires="wps">
            <w:drawing>
              <wp:anchor distT="0" distB="0" distL="114300" distR="114300" simplePos="0" relativeHeight="251662336" behindDoc="0" locked="0" layoutInCell="1" allowOverlap="1" wp14:anchorId="3C200E16" wp14:editId="51761EA7">
                <wp:simplePos x="0" y="0"/>
                <wp:positionH relativeFrom="column">
                  <wp:posOffset>2958860</wp:posOffset>
                </wp:positionH>
                <wp:positionV relativeFrom="paragraph">
                  <wp:posOffset>1072443</wp:posOffset>
                </wp:positionV>
                <wp:extent cx="733246" cy="8627"/>
                <wp:effectExtent l="0" t="0" r="29210" b="29845"/>
                <wp:wrapNone/>
                <wp:docPr id="7" name="Straight Connector 7"/>
                <wp:cNvGraphicFramePr/>
                <a:graphic xmlns:a="http://schemas.openxmlformats.org/drawingml/2006/main">
                  <a:graphicData uri="http://schemas.microsoft.com/office/word/2010/wordprocessingShape">
                    <wps:wsp>
                      <wps:cNvCnPr/>
                      <wps:spPr>
                        <a:xfrm flipV="1">
                          <a:off x="0" y="0"/>
                          <a:ext cx="733246" cy="86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w:pict w14:anchorId="7FA2BEBB">
              <v:line id="Straight Connector 7"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233pt,84.45pt" to="290.75pt,85.15pt" w14:anchorId="512F41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">
                <v:stroke joinstyle="miter"/>
              </v:line>
            </w:pict>
          </mc:Fallback>
        </mc:AlternateContent>
      </w:r>
      <w:r w:rsidRPr="00131BE4">
        <w:rPr>
          <w:rFonts w:asciiTheme="majorBidi" w:hAnsiTheme="majorBidi" w:cstheme="majorBidi"/>
          <w:noProof/>
        </w:rPr>
        <mc:AlternateContent>
          <mc:Choice Requires="wps">
            <w:drawing>
              <wp:anchor distT="0" distB="0" distL="114300" distR="114300" simplePos="0" relativeHeight="251661312" behindDoc="0" locked="0" layoutInCell="1" allowOverlap="1" wp14:anchorId="5365DDA2" wp14:editId="4FA85430">
                <wp:simplePos x="0" y="0"/>
                <wp:positionH relativeFrom="column">
                  <wp:posOffset>2363638</wp:posOffset>
                </wp:positionH>
                <wp:positionV relativeFrom="paragraph">
                  <wp:posOffset>1374368</wp:posOffset>
                </wp:positionV>
                <wp:extent cx="0" cy="250166"/>
                <wp:effectExtent l="76200" t="0" r="57150" b="55245"/>
                <wp:wrapNone/>
                <wp:docPr id="6" name="Straight Arrow Connector 6"/>
                <wp:cNvGraphicFramePr/>
                <a:graphic xmlns:a="http://schemas.openxmlformats.org/drawingml/2006/main">
                  <a:graphicData uri="http://schemas.microsoft.com/office/word/2010/wordprocessingShape">
                    <wps:wsp>
                      <wps:cNvCnPr/>
                      <wps:spPr>
                        <a:xfrm>
                          <a:off x="0" y="0"/>
                          <a:ext cx="0" cy="2501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w:pict w14:anchorId="4557B5AD">
              <v:shape id="Straight Arrow Connector 6" style="position:absolute;margin-left:186.1pt;margin-top:108.2pt;width:0;height:19.7pt;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" w14:anchorId="53AF05EC">
                <v:stroke joinstyle="miter" endarrow="block"/>
              </v:shape>
            </w:pict>
          </mc:Fallback>
        </mc:AlternateContent>
      </w:r>
      <w:r w:rsidR="000A027F" w:rsidRPr="00131BE4">
        <w:rPr>
          <w:rFonts w:asciiTheme="majorBidi" w:hAnsiTheme="majorBidi" w:cstheme="majorBidi"/>
          <w:noProof/>
        </w:rPr>
        <w:drawing>
          <wp:inline distT="0" distB="0" distL="0" distR="0" wp14:anchorId="6CCFD29D" wp14:editId="4B971062">
            <wp:extent cx="5486400" cy="4600575"/>
            <wp:effectExtent l="0" t="0" r="0" b="0"/>
            <wp:docPr id="171268231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A7D7C56" w14:textId="60A31475" w:rsidR="00C23CC1" w:rsidRPr="00131BE4" w:rsidRDefault="000A027F" w:rsidP="00131BE4">
      <w:pPr>
        <w:pStyle w:val="Caption"/>
        <w:spacing w:line="480" w:lineRule="auto"/>
        <w:rPr>
          <w:rFonts w:asciiTheme="majorBidi" w:hAnsiTheme="majorBidi" w:cstheme="majorBidi"/>
          <w:b/>
          <w:bCs/>
          <w:i w:val="0"/>
          <w:iCs w:val="0"/>
          <w:sz w:val="24"/>
          <w:szCs w:val="24"/>
        </w:rPr>
      </w:pPr>
      <w:bookmarkStart w:id="150" w:name="_Toc214086247"/>
      <w:bookmarkStart w:id="151" w:name="_Toc214086291"/>
      <w:bookmarkStart w:id="152" w:name="_Toc214093383"/>
      <w:r w:rsidRPr="00131BE4">
        <w:rPr>
          <w:rFonts w:asciiTheme="majorBidi" w:hAnsiTheme="majorBidi" w:cstheme="majorBidi"/>
          <w:i w:val="0"/>
          <w:iCs w:val="0"/>
          <w:sz w:val="24"/>
          <w:szCs w:val="24"/>
        </w:rPr>
        <w:t>Figure</w:t>
      </w:r>
      <w:r w:rsidR="009D4826" w:rsidRPr="00131BE4">
        <w:rPr>
          <w:rFonts w:asciiTheme="majorBidi" w:hAnsiTheme="majorBidi" w:cstheme="majorBidi"/>
          <w:i w:val="0"/>
          <w:iCs w:val="0"/>
          <w:sz w:val="24"/>
          <w:szCs w:val="24"/>
        </w:rPr>
        <w:t xml:space="preserve"> 9</w:t>
      </w:r>
      <w:r w:rsidRPr="00131BE4">
        <w:rPr>
          <w:rFonts w:asciiTheme="majorBidi" w:hAnsiTheme="majorBidi" w:cstheme="majorBidi"/>
          <w:i w:val="0"/>
          <w:iCs w:val="0"/>
          <w:sz w:val="24"/>
          <w:szCs w:val="24"/>
        </w:rPr>
        <w:t xml:space="preserve">: </w:t>
      </w:r>
      <w:r w:rsidRPr="00131BE4">
        <w:rPr>
          <w:rFonts w:asciiTheme="majorBidi" w:hAnsiTheme="majorBidi" w:cstheme="majorBidi"/>
          <w:i w:val="0"/>
          <w:iCs w:val="0"/>
          <w:noProof/>
          <w:sz w:val="24"/>
          <w:szCs w:val="24"/>
        </w:rPr>
        <w:t>Project Management (Team Structure)</w:t>
      </w:r>
      <w:bookmarkEnd w:id="150"/>
      <w:bookmarkEnd w:id="151"/>
      <w:bookmarkEnd w:id="152"/>
    </w:p>
    <w:p w14:paraId="152B112B" w14:textId="77777777" w:rsidR="000A027F" w:rsidRPr="00131BE4" w:rsidRDefault="000A027F" w:rsidP="00131BE4">
      <w:pPr>
        <w:pStyle w:val="Caption"/>
        <w:spacing w:line="480" w:lineRule="auto"/>
        <w:jc w:val="left"/>
        <w:rPr>
          <w:rFonts w:asciiTheme="majorBidi" w:hAnsiTheme="majorBidi" w:cstheme="majorBidi"/>
          <w:b/>
          <w:bCs/>
          <w:i w:val="0"/>
          <w:iCs w:val="0"/>
          <w:sz w:val="24"/>
          <w:szCs w:val="24"/>
        </w:rPr>
      </w:pPr>
      <w:bookmarkStart w:id="153" w:name="_Toc214086229"/>
      <w:bookmarkStart w:id="154" w:name="_Toc214093363"/>
      <w:r w:rsidRPr="00131BE4">
        <w:rPr>
          <w:rFonts w:asciiTheme="majorBidi" w:hAnsiTheme="majorBidi" w:cstheme="majorBidi"/>
          <w:i w:val="0"/>
          <w:iCs w:val="0"/>
          <w:sz w:val="24"/>
          <w:szCs w:val="24"/>
        </w:rPr>
        <w:t xml:space="preserve">Table </w:t>
      </w:r>
      <w:r w:rsidRPr="00131BE4">
        <w:rPr>
          <w:rFonts w:asciiTheme="majorBidi" w:hAnsiTheme="majorBidi" w:cstheme="majorBidi"/>
          <w:i w:val="0"/>
          <w:iCs w:val="0"/>
          <w:sz w:val="24"/>
          <w:szCs w:val="24"/>
        </w:rPr>
        <w:fldChar w:fldCharType="begin"/>
      </w:r>
      <w:r w:rsidRPr="00131BE4">
        <w:rPr>
          <w:rFonts w:asciiTheme="majorBidi" w:hAnsiTheme="majorBidi" w:cstheme="majorBidi"/>
          <w:i w:val="0"/>
          <w:iCs w:val="0"/>
          <w:sz w:val="24"/>
          <w:szCs w:val="24"/>
        </w:rPr>
        <w:instrText xml:space="preserve"> SEQ Table \* ARABIC </w:instrText>
      </w:r>
      <w:r w:rsidRPr="00131BE4">
        <w:rPr>
          <w:rFonts w:asciiTheme="majorBidi" w:hAnsiTheme="majorBidi" w:cstheme="majorBidi"/>
          <w:i w:val="0"/>
          <w:iCs w:val="0"/>
          <w:sz w:val="24"/>
          <w:szCs w:val="24"/>
        </w:rPr>
        <w:fldChar w:fldCharType="separate"/>
      </w:r>
      <w:r w:rsidRPr="00131BE4">
        <w:rPr>
          <w:rFonts w:asciiTheme="majorBidi" w:hAnsiTheme="majorBidi" w:cstheme="majorBidi"/>
          <w:i w:val="0"/>
          <w:iCs w:val="0"/>
          <w:noProof/>
          <w:sz w:val="24"/>
          <w:szCs w:val="24"/>
        </w:rPr>
        <w:t>13</w:t>
      </w:r>
      <w:r w:rsidRPr="00131BE4">
        <w:rPr>
          <w:rFonts w:asciiTheme="majorBidi" w:hAnsiTheme="majorBidi" w:cstheme="majorBidi"/>
          <w:i w:val="0"/>
          <w:iCs w:val="0"/>
          <w:sz w:val="24"/>
          <w:szCs w:val="24"/>
        </w:rPr>
        <w:fldChar w:fldCharType="end"/>
      </w:r>
      <w:r w:rsidRPr="00131BE4">
        <w:rPr>
          <w:rFonts w:asciiTheme="majorBidi" w:hAnsiTheme="majorBidi" w:cstheme="majorBidi"/>
          <w:i w:val="0"/>
          <w:iCs w:val="0"/>
          <w:sz w:val="24"/>
          <w:szCs w:val="24"/>
        </w:rPr>
        <w:t>: Roles</w:t>
      </w:r>
      <w:bookmarkEnd w:id="153"/>
      <w:bookmarkEnd w:id="154"/>
    </w:p>
    <w:tbl>
      <w:tblPr>
        <w:tblStyle w:val="TableGrid"/>
        <w:tblW w:w="0" w:type="auto"/>
        <w:tblLook w:val="04A0" w:firstRow="1" w:lastRow="0" w:firstColumn="1" w:lastColumn="0" w:noHBand="0" w:noVBand="1"/>
      </w:tblPr>
      <w:tblGrid>
        <w:gridCol w:w="2649"/>
        <w:gridCol w:w="2268"/>
        <w:gridCol w:w="4023"/>
      </w:tblGrid>
      <w:tr w:rsidR="000A027F" w:rsidRPr="00131BE4" w14:paraId="42A78C56" w14:textId="77777777" w:rsidTr="00116306">
        <w:tc>
          <w:tcPr>
            <w:tcW w:w="2649" w:type="dxa"/>
          </w:tcPr>
          <w:p w14:paraId="303E691A" w14:textId="77777777" w:rsidR="000A027F" w:rsidRPr="00F7268B" w:rsidRDefault="000A027F" w:rsidP="00131BE4">
            <w:pPr>
              <w:tabs>
                <w:tab w:val="center" w:pos="1374"/>
              </w:tabs>
              <w:spacing w:line="480" w:lineRule="auto"/>
              <w:rPr>
                <w:rFonts w:asciiTheme="majorBidi" w:hAnsiTheme="majorBidi" w:cstheme="majorBidi"/>
              </w:rPr>
            </w:pPr>
            <w:r w:rsidRPr="00F7268B">
              <w:rPr>
                <w:rFonts w:asciiTheme="majorBidi" w:hAnsiTheme="majorBidi" w:cstheme="majorBidi"/>
              </w:rPr>
              <w:t>Role</w:t>
            </w:r>
            <w:r w:rsidRPr="00F7268B">
              <w:rPr>
                <w:rFonts w:asciiTheme="majorBidi" w:hAnsiTheme="majorBidi" w:cstheme="majorBidi"/>
              </w:rPr>
              <w:tab/>
            </w:r>
          </w:p>
        </w:tc>
        <w:tc>
          <w:tcPr>
            <w:tcW w:w="2268" w:type="dxa"/>
          </w:tcPr>
          <w:p w14:paraId="6552D30D" w14:textId="77777777" w:rsidR="000A027F" w:rsidRPr="00F7268B" w:rsidRDefault="000A027F" w:rsidP="00131BE4">
            <w:pPr>
              <w:spacing w:line="480" w:lineRule="auto"/>
              <w:rPr>
                <w:rFonts w:asciiTheme="majorBidi" w:hAnsiTheme="majorBidi" w:cstheme="majorBidi"/>
              </w:rPr>
            </w:pPr>
            <w:r w:rsidRPr="00F7268B">
              <w:rPr>
                <w:rFonts w:asciiTheme="majorBidi" w:hAnsiTheme="majorBidi" w:cstheme="majorBidi"/>
              </w:rPr>
              <w:t>Name</w:t>
            </w:r>
          </w:p>
        </w:tc>
        <w:tc>
          <w:tcPr>
            <w:tcW w:w="4023" w:type="dxa"/>
          </w:tcPr>
          <w:p w14:paraId="357773F0" w14:textId="77777777" w:rsidR="000A027F" w:rsidRPr="00F7268B" w:rsidRDefault="000A027F" w:rsidP="00131BE4">
            <w:pPr>
              <w:spacing w:line="480" w:lineRule="auto"/>
              <w:rPr>
                <w:rFonts w:asciiTheme="majorBidi" w:hAnsiTheme="majorBidi" w:cstheme="majorBidi"/>
              </w:rPr>
            </w:pPr>
            <w:r w:rsidRPr="00F7268B">
              <w:rPr>
                <w:rFonts w:asciiTheme="majorBidi" w:hAnsiTheme="majorBidi" w:cstheme="majorBidi"/>
              </w:rPr>
              <w:t>Responsibilities</w:t>
            </w:r>
          </w:p>
        </w:tc>
      </w:tr>
      <w:tr w:rsidR="000A027F" w:rsidRPr="00131BE4" w14:paraId="785A38D5" w14:textId="77777777" w:rsidTr="00116306">
        <w:tc>
          <w:tcPr>
            <w:tcW w:w="2649" w:type="dxa"/>
          </w:tcPr>
          <w:p w14:paraId="66C1329E" w14:textId="3668EFAD" w:rsidR="000A027F" w:rsidRPr="00131BE4" w:rsidRDefault="00C23CC1" w:rsidP="00131BE4">
            <w:pPr>
              <w:spacing w:line="480" w:lineRule="auto"/>
              <w:rPr>
                <w:rFonts w:asciiTheme="majorBidi" w:hAnsiTheme="majorBidi" w:cstheme="majorBidi"/>
              </w:rPr>
            </w:pPr>
            <w:r w:rsidRPr="00131BE4">
              <w:rPr>
                <w:rFonts w:asciiTheme="majorBidi" w:hAnsiTheme="majorBidi" w:cstheme="majorBidi"/>
              </w:rPr>
              <w:lastRenderedPageBreak/>
              <w:t>Kubernetes Specialist</w:t>
            </w:r>
          </w:p>
        </w:tc>
        <w:tc>
          <w:tcPr>
            <w:tcW w:w="2268" w:type="dxa"/>
          </w:tcPr>
          <w:p w14:paraId="1CBFD4D5"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Abdallahi Mahmoud</w:t>
            </w:r>
          </w:p>
        </w:tc>
        <w:tc>
          <w:tcPr>
            <w:tcW w:w="4023" w:type="dxa"/>
          </w:tcPr>
          <w:p w14:paraId="5F867E51" w14:textId="56F20343" w:rsidR="00C23CC1" w:rsidRPr="00131BE4" w:rsidRDefault="00C23CC1" w:rsidP="00131BE4">
            <w:pPr>
              <w:pStyle w:val="paragraph"/>
              <w:spacing w:before="0" w:beforeAutospacing="0" w:after="0" w:afterAutospacing="0" w:line="480" w:lineRule="auto"/>
              <w:jc w:val="center"/>
              <w:textAlignment w:val="baseline"/>
              <w:rPr>
                <w:rStyle w:val="normaltextrun"/>
                <w:rFonts w:asciiTheme="majorBidi" w:eastAsiaTheme="majorEastAsia" w:hAnsiTheme="majorBidi" w:cstheme="majorBidi"/>
                <w:lang w:val="en-US"/>
              </w:rPr>
            </w:pPr>
            <w:r w:rsidRPr="00131BE4">
              <w:rPr>
                <w:rStyle w:val="normaltextrun"/>
                <w:rFonts w:asciiTheme="majorBidi" w:eastAsiaTheme="majorEastAsia" w:hAnsiTheme="majorBidi" w:cstheme="majorBidi"/>
                <w:lang w:val="en-US"/>
              </w:rPr>
              <w:t>K3 Cluster Setup -</w:t>
            </w:r>
          </w:p>
          <w:p w14:paraId="45A8D2C6" w14:textId="0ACAD5FD" w:rsidR="00C23CC1" w:rsidRPr="00131BE4" w:rsidRDefault="00C23CC1" w:rsidP="00131BE4">
            <w:pPr>
              <w:pStyle w:val="paragraph"/>
              <w:spacing w:before="0" w:beforeAutospacing="0" w:after="0" w:afterAutospacing="0" w:line="480" w:lineRule="auto"/>
              <w:jc w:val="center"/>
              <w:textAlignment w:val="baseline"/>
              <w:rPr>
                <w:rStyle w:val="normaltextrun"/>
                <w:rFonts w:asciiTheme="majorBidi" w:eastAsiaTheme="majorEastAsia" w:hAnsiTheme="majorBidi" w:cstheme="majorBidi"/>
              </w:rPr>
            </w:pPr>
            <w:r w:rsidRPr="00131BE4">
              <w:rPr>
                <w:rStyle w:val="normaltextrun"/>
                <w:rFonts w:asciiTheme="majorBidi" w:eastAsiaTheme="majorEastAsia" w:hAnsiTheme="majorBidi" w:cstheme="majorBidi"/>
                <w:lang w:val="en-US"/>
              </w:rPr>
              <w:t>Automated Response Time-</w:t>
            </w:r>
          </w:p>
          <w:p w14:paraId="0654A568" w14:textId="625B5360" w:rsidR="00C23CC1" w:rsidRPr="00131BE4" w:rsidRDefault="00C23CC1" w:rsidP="00131BE4">
            <w:pPr>
              <w:pStyle w:val="paragraph"/>
              <w:spacing w:before="0" w:beforeAutospacing="0" w:after="0" w:afterAutospacing="0" w:line="480" w:lineRule="auto"/>
              <w:jc w:val="center"/>
              <w:textAlignment w:val="baseline"/>
              <w:rPr>
                <w:rFonts w:asciiTheme="majorBidi" w:hAnsiTheme="majorBidi" w:cstheme="majorBidi"/>
                <w:lang w:val="en-US"/>
              </w:rPr>
            </w:pPr>
            <w:r w:rsidRPr="00131BE4">
              <w:rPr>
                <w:rStyle w:val="normaltextrun"/>
                <w:rFonts w:asciiTheme="majorBidi" w:eastAsiaTheme="majorEastAsia" w:hAnsiTheme="majorBidi" w:cstheme="majorBidi"/>
                <w:lang w:val="en-US"/>
              </w:rPr>
              <w:t>System Integration -</w:t>
            </w:r>
          </w:p>
        </w:tc>
      </w:tr>
      <w:tr w:rsidR="000A027F" w:rsidRPr="00131BE4" w14:paraId="3904DA76" w14:textId="77777777" w:rsidTr="00116306">
        <w:tc>
          <w:tcPr>
            <w:tcW w:w="2649" w:type="dxa"/>
          </w:tcPr>
          <w:p w14:paraId="38432A1B"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LLM Specialist</w:t>
            </w:r>
          </w:p>
        </w:tc>
        <w:tc>
          <w:tcPr>
            <w:tcW w:w="2268" w:type="dxa"/>
          </w:tcPr>
          <w:p w14:paraId="03B328DA" w14:textId="77777777"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Ali Suhail</w:t>
            </w:r>
          </w:p>
        </w:tc>
        <w:tc>
          <w:tcPr>
            <w:tcW w:w="4023" w:type="dxa"/>
          </w:tcPr>
          <w:p w14:paraId="1E255472" w14:textId="62568BD9" w:rsidR="00C23CC1" w:rsidRPr="00131BE4" w:rsidRDefault="00C23CC1" w:rsidP="00131BE4">
            <w:pPr>
              <w:pStyle w:val="paragraph"/>
              <w:spacing w:before="0" w:beforeAutospacing="0" w:after="0" w:afterAutospacing="0" w:line="480" w:lineRule="auto"/>
              <w:jc w:val="center"/>
              <w:textAlignment w:val="baseline"/>
              <w:rPr>
                <w:rFonts w:asciiTheme="majorBidi" w:hAnsiTheme="majorBidi" w:cstheme="majorBidi"/>
                <w:lang w:val="en-US"/>
              </w:rPr>
            </w:pPr>
            <w:r w:rsidRPr="00131BE4">
              <w:rPr>
                <w:rStyle w:val="normaltextrun"/>
                <w:rFonts w:asciiTheme="majorBidi" w:eastAsiaTheme="majorEastAsia" w:hAnsiTheme="majorBidi" w:cstheme="majorBidi"/>
                <w:lang w:val="en-US"/>
              </w:rPr>
              <w:t>LLM Integration -</w:t>
            </w:r>
          </w:p>
          <w:p w14:paraId="19254B9E" w14:textId="2D3FDF65" w:rsidR="00C23CC1" w:rsidRPr="00131BE4" w:rsidRDefault="00C23CC1" w:rsidP="00131BE4">
            <w:pPr>
              <w:pStyle w:val="paragraph"/>
              <w:spacing w:before="0" w:beforeAutospacing="0" w:after="0" w:afterAutospacing="0" w:line="480" w:lineRule="auto"/>
              <w:jc w:val="center"/>
              <w:textAlignment w:val="baseline"/>
              <w:rPr>
                <w:rFonts w:asciiTheme="majorBidi" w:hAnsiTheme="majorBidi" w:cstheme="majorBidi"/>
                <w:lang w:val="en-US"/>
              </w:rPr>
            </w:pPr>
            <w:r w:rsidRPr="00131BE4">
              <w:rPr>
                <w:rStyle w:val="normaltextrun"/>
                <w:rFonts w:asciiTheme="majorBidi" w:eastAsiaTheme="majorEastAsia" w:hAnsiTheme="majorBidi" w:cstheme="majorBidi"/>
                <w:lang w:val="en-US"/>
              </w:rPr>
              <w:t>Threat Analysis -</w:t>
            </w:r>
          </w:p>
          <w:p w14:paraId="46D2BAB3" w14:textId="0669FE30" w:rsidR="00C23CC1" w:rsidRPr="00131BE4" w:rsidRDefault="00C23CC1" w:rsidP="00131BE4">
            <w:pPr>
              <w:pStyle w:val="paragraph"/>
              <w:spacing w:before="0" w:beforeAutospacing="0" w:after="0" w:afterAutospacing="0" w:line="480" w:lineRule="auto"/>
              <w:jc w:val="center"/>
              <w:textAlignment w:val="baseline"/>
              <w:rPr>
                <w:rFonts w:asciiTheme="majorBidi" w:hAnsiTheme="majorBidi" w:cstheme="majorBidi"/>
                <w:lang w:val="en-US"/>
              </w:rPr>
            </w:pPr>
            <w:r w:rsidRPr="00131BE4">
              <w:rPr>
                <w:rStyle w:val="normaltextrun"/>
                <w:rFonts w:asciiTheme="majorBidi" w:eastAsiaTheme="majorEastAsia" w:hAnsiTheme="majorBidi" w:cstheme="majorBidi"/>
                <w:lang w:val="en-US"/>
              </w:rPr>
              <w:t>Plain English Explanations -</w:t>
            </w:r>
          </w:p>
          <w:p w14:paraId="0B32DAE9" w14:textId="2E3A24A0" w:rsidR="000A027F" w:rsidRPr="00131BE4" w:rsidRDefault="00C23CC1" w:rsidP="00131BE4">
            <w:pPr>
              <w:pStyle w:val="paragraph"/>
              <w:spacing w:before="0" w:beforeAutospacing="0" w:after="0" w:afterAutospacing="0" w:line="480" w:lineRule="auto"/>
              <w:jc w:val="center"/>
              <w:textAlignment w:val="baseline"/>
              <w:rPr>
                <w:rFonts w:asciiTheme="majorBidi" w:hAnsiTheme="majorBidi" w:cstheme="majorBidi"/>
                <w:lang w:val="en-US"/>
              </w:rPr>
            </w:pPr>
            <w:r w:rsidRPr="00131BE4">
              <w:rPr>
                <w:rStyle w:val="normaltextrun"/>
                <w:rFonts w:asciiTheme="majorBidi" w:eastAsiaTheme="majorEastAsia" w:hAnsiTheme="majorBidi" w:cstheme="majorBidi"/>
                <w:lang w:val="en-US"/>
              </w:rPr>
              <w:t>Action Recommendations -</w:t>
            </w:r>
          </w:p>
        </w:tc>
      </w:tr>
      <w:tr w:rsidR="000A027F" w:rsidRPr="00131BE4" w14:paraId="2814AEF7" w14:textId="77777777" w:rsidTr="00116306">
        <w:tc>
          <w:tcPr>
            <w:tcW w:w="2649" w:type="dxa"/>
          </w:tcPr>
          <w:p w14:paraId="0ADF369D" w14:textId="61040C0E" w:rsidR="000A027F" w:rsidRPr="00131BE4" w:rsidRDefault="000A027F" w:rsidP="00131BE4">
            <w:pPr>
              <w:spacing w:line="480" w:lineRule="auto"/>
              <w:rPr>
                <w:rFonts w:asciiTheme="majorBidi" w:hAnsiTheme="majorBidi" w:cstheme="majorBidi"/>
              </w:rPr>
            </w:pPr>
            <w:r w:rsidRPr="00131BE4">
              <w:rPr>
                <w:rFonts w:asciiTheme="majorBidi" w:hAnsiTheme="majorBidi" w:cstheme="majorBidi"/>
              </w:rPr>
              <w:t xml:space="preserve">Security </w:t>
            </w:r>
            <w:r w:rsidR="00C23CC1" w:rsidRPr="00131BE4">
              <w:rPr>
                <w:rFonts w:asciiTheme="majorBidi" w:hAnsiTheme="majorBidi" w:cstheme="majorBidi"/>
              </w:rPr>
              <w:t>Specialist</w:t>
            </w:r>
          </w:p>
        </w:tc>
        <w:tc>
          <w:tcPr>
            <w:tcW w:w="2268" w:type="dxa"/>
          </w:tcPr>
          <w:p w14:paraId="303ED43E" w14:textId="0A38978D" w:rsidR="000A027F" w:rsidRPr="00131BE4" w:rsidRDefault="00C23CC1" w:rsidP="00131BE4">
            <w:pPr>
              <w:spacing w:line="480" w:lineRule="auto"/>
              <w:rPr>
                <w:rFonts w:asciiTheme="majorBidi" w:hAnsiTheme="majorBidi" w:cstheme="majorBidi"/>
              </w:rPr>
            </w:pPr>
            <w:r w:rsidRPr="00131BE4">
              <w:rPr>
                <w:rFonts w:asciiTheme="majorBidi" w:hAnsiTheme="majorBidi" w:cstheme="majorBidi"/>
              </w:rPr>
              <w:t>Khaled Rahman</w:t>
            </w:r>
          </w:p>
        </w:tc>
        <w:tc>
          <w:tcPr>
            <w:tcW w:w="4023" w:type="dxa"/>
          </w:tcPr>
          <w:p w14:paraId="63DE5E15" w14:textId="06AFE578" w:rsidR="00C23CC1" w:rsidRPr="00131BE4" w:rsidRDefault="00C23CC1" w:rsidP="00131BE4">
            <w:pPr>
              <w:spacing w:before="0" w:after="0" w:line="480" w:lineRule="auto"/>
              <w:jc w:val="center"/>
              <w:textAlignment w:val="baseline"/>
              <w:rPr>
                <w:rFonts w:asciiTheme="majorBidi" w:eastAsia="Times New Roman" w:hAnsiTheme="majorBidi" w:cstheme="majorBidi"/>
                <w:lang w:eastAsia="en-GB"/>
              </w:rPr>
            </w:pPr>
            <w:r w:rsidRPr="00131BE4">
              <w:rPr>
                <w:rFonts w:asciiTheme="majorBidi" w:eastAsia="Times New Roman" w:hAnsiTheme="majorBidi" w:cstheme="majorBidi"/>
                <w:lang w:eastAsia="en-GB"/>
              </w:rPr>
              <w:t>Deploying Falco IDS -</w:t>
            </w:r>
          </w:p>
          <w:p w14:paraId="64CC4277" w14:textId="2502D4C2" w:rsidR="00C23CC1" w:rsidRPr="00131BE4" w:rsidRDefault="00C23CC1" w:rsidP="00131BE4">
            <w:pPr>
              <w:spacing w:before="0" w:after="0" w:line="480" w:lineRule="auto"/>
              <w:jc w:val="center"/>
              <w:textAlignment w:val="baseline"/>
              <w:rPr>
                <w:rFonts w:asciiTheme="majorBidi" w:eastAsia="Times New Roman" w:hAnsiTheme="majorBidi" w:cstheme="majorBidi"/>
                <w:lang w:eastAsia="en-GB"/>
              </w:rPr>
            </w:pPr>
            <w:r w:rsidRPr="00131BE4">
              <w:rPr>
                <w:rFonts w:asciiTheme="majorBidi" w:eastAsia="Times New Roman" w:hAnsiTheme="majorBidi" w:cstheme="majorBidi"/>
                <w:lang w:eastAsia="en-GB"/>
              </w:rPr>
              <w:t>Creating attack scenarios -</w:t>
            </w:r>
          </w:p>
          <w:p w14:paraId="756112A1" w14:textId="78A8D7BC" w:rsidR="000A027F" w:rsidRPr="00131BE4" w:rsidRDefault="00C23CC1" w:rsidP="00131BE4">
            <w:pPr>
              <w:spacing w:before="0" w:after="0" w:line="480" w:lineRule="auto"/>
              <w:jc w:val="center"/>
              <w:textAlignment w:val="baseline"/>
              <w:rPr>
                <w:rFonts w:asciiTheme="majorBidi" w:eastAsia="Times New Roman" w:hAnsiTheme="majorBidi" w:cstheme="majorBidi"/>
                <w:lang w:eastAsia="en-GB"/>
              </w:rPr>
            </w:pPr>
            <w:r w:rsidRPr="00131BE4">
              <w:rPr>
                <w:rFonts w:asciiTheme="majorBidi" w:eastAsia="Times New Roman" w:hAnsiTheme="majorBidi" w:cstheme="majorBidi"/>
                <w:lang w:eastAsia="en-GB"/>
              </w:rPr>
              <w:t>Validating detection -</w:t>
            </w:r>
          </w:p>
        </w:tc>
      </w:tr>
    </w:tbl>
    <w:p w14:paraId="6F230343" w14:textId="77777777" w:rsidR="009500DF" w:rsidRPr="00131BE4" w:rsidRDefault="009500DF" w:rsidP="00131BE4">
      <w:pPr>
        <w:spacing w:line="480" w:lineRule="auto"/>
        <w:rPr>
          <w:rFonts w:asciiTheme="majorBidi" w:hAnsiTheme="majorBidi" w:cstheme="majorBidi"/>
        </w:rPr>
      </w:pPr>
    </w:p>
    <w:p w14:paraId="0BF4F489" w14:textId="36C40E88" w:rsidR="00EF43D3" w:rsidRPr="00131BE4" w:rsidRDefault="00EF43D3" w:rsidP="00131BE4">
      <w:pPr>
        <w:pStyle w:val="Heading2"/>
        <w:spacing w:line="480" w:lineRule="auto"/>
        <w:ind w:left="540" w:hanging="540"/>
        <w:rPr>
          <w:rFonts w:asciiTheme="majorBidi" w:hAnsiTheme="majorBidi" w:cstheme="majorBidi"/>
        </w:rPr>
      </w:pPr>
      <w:bookmarkStart w:id="155" w:name="_Toc215568736"/>
      <w:r w:rsidRPr="00131BE4">
        <w:rPr>
          <w:rFonts w:asciiTheme="majorBidi" w:hAnsiTheme="majorBidi" w:cstheme="majorBidi"/>
        </w:rPr>
        <w:t>Expected Deliverables: (What the project will produce at the end of Capstone 1 and Capstone 2)</w:t>
      </w:r>
      <w:bookmarkEnd w:id="155"/>
    </w:p>
    <w:p w14:paraId="008B62DA" w14:textId="7CEEFED4" w:rsidR="00EF43D3" w:rsidRPr="00131BE4" w:rsidRDefault="00C23CC1" w:rsidP="00EA6C77">
      <w:pPr>
        <w:spacing w:line="480" w:lineRule="auto"/>
        <w:ind w:firstLine="720"/>
        <w:rPr>
          <w:rFonts w:asciiTheme="majorBidi" w:hAnsiTheme="majorBidi" w:cstheme="majorBidi"/>
        </w:rPr>
      </w:pPr>
      <w:r w:rsidRPr="00131BE4">
        <w:rPr>
          <w:rFonts w:asciiTheme="majorBidi" w:hAnsiTheme="majorBidi" w:cstheme="majorBidi"/>
        </w:rPr>
        <w:t>The project will produce several key deliverables across Capstone I and Capstone II to ensure structured progress, documentation, and validation of the proposed LLM-driven Intrusion Detection System. These deliverables reflect both the research and implementation components of the system.</w:t>
      </w:r>
    </w:p>
    <w:p w14:paraId="6099783B" w14:textId="5E6200E9" w:rsidR="007D18F1" w:rsidRPr="00131BE4" w:rsidRDefault="007D18F1" w:rsidP="00131BE4">
      <w:pPr>
        <w:pStyle w:val="Heading2"/>
        <w:numPr>
          <w:ilvl w:val="0"/>
          <w:numId w:val="0"/>
        </w:numPr>
        <w:spacing w:line="480" w:lineRule="auto"/>
        <w:rPr>
          <w:rFonts w:asciiTheme="majorBidi" w:eastAsiaTheme="minorEastAsia" w:hAnsiTheme="majorBidi" w:cstheme="majorBidi"/>
          <w:b w:val="0"/>
          <w:bCs w:val="0"/>
        </w:rPr>
      </w:pPr>
      <w:bookmarkStart w:id="156" w:name="_Toc215568737"/>
      <w:r w:rsidRPr="00131BE4">
        <w:rPr>
          <w:rFonts w:asciiTheme="majorBidi" w:eastAsiaTheme="minorEastAsia" w:hAnsiTheme="majorBidi" w:cstheme="majorBidi"/>
        </w:rPr>
        <w:t>Capstone I Deliverables:</w:t>
      </w:r>
      <w:bookmarkEnd w:id="156"/>
    </w:p>
    <w:p w14:paraId="7AA65ACD" w14:textId="77777777" w:rsidR="007D18F1" w:rsidRPr="00131BE4" w:rsidRDefault="007D18F1" w:rsidP="00131BE4">
      <w:pPr>
        <w:pStyle w:val="NormalWeb"/>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These deliverables focus on research, system design, preliminary modeling, and early-stage prototyping.</w:t>
      </w:r>
    </w:p>
    <w:p w14:paraId="5AF675D7" w14:textId="51C2124A" w:rsidR="007D18F1" w:rsidRPr="00131BE4" w:rsidRDefault="007D18F1" w:rsidP="00CB3AF1">
      <w:pPr>
        <w:pStyle w:val="NormalWeb"/>
        <w:numPr>
          <w:ilvl w:val="0"/>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Project Proposal -</w:t>
      </w:r>
      <w:r w:rsidRPr="00131BE4">
        <w:rPr>
          <w:rFonts w:asciiTheme="majorBidi" w:eastAsiaTheme="minorEastAsia" w:hAnsiTheme="majorBidi" w:cstheme="majorBidi"/>
          <w:lang w:val="en-US" w:eastAsia="en-US"/>
        </w:rPr>
        <w:br/>
        <w:t>A complete written proposal outlining the problem, objectives, motivation, and expected impact.</w:t>
      </w:r>
    </w:p>
    <w:p w14:paraId="3C138D40" w14:textId="777A8ABD" w:rsidR="007D18F1" w:rsidRPr="00131BE4" w:rsidRDefault="007D18F1" w:rsidP="00CB3AF1">
      <w:pPr>
        <w:pStyle w:val="NormalWeb"/>
        <w:numPr>
          <w:ilvl w:val="0"/>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lastRenderedPageBreak/>
        <w:t>Draft and Final Capstone I Report -</w:t>
      </w:r>
      <w:r w:rsidRPr="00131BE4">
        <w:rPr>
          <w:rFonts w:asciiTheme="majorBidi" w:eastAsiaTheme="minorEastAsia" w:hAnsiTheme="majorBidi" w:cstheme="majorBidi"/>
          <w:lang w:val="en-US" w:eastAsia="en-US"/>
        </w:rPr>
        <w:br/>
        <w:t>Full documentation including introduction, literature review, requirements, design methodology, modeling, and preliminary results.</w:t>
      </w:r>
    </w:p>
    <w:p w14:paraId="551EA96A" w14:textId="2289FEE5" w:rsidR="007D18F1" w:rsidRPr="00131BE4" w:rsidRDefault="007D18F1" w:rsidP="00CB3AF1">
      <w:pPr>
        <w:pStyle w:val="NormalWeb"/>
        <w:numPr>
          <w:ilvl w:val="0"/>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System Architecture Diagram -</w:t>
      </w:r>
      <w:r w:rsidRPr="00131BE4">
        <w:rPr>
          <w:rFonts w:asciiTheme="majorBidi" w:eastAsiaTheme="minorEastAsia" w:hAnsiTheme="majorBidi" w:cstheme="majorBidi"/>
          <w:lang w:val="en-US" w:eastAsia="en-US"/>
        </w:rPr>
        <w:br/>
        <w:t>High-level diagram showing Falco → Backend → LLM → Kubernetes Flow.</w:t>
      </w:r>
    </w:p>
    <w:p w14:paraId="14562732" w14:textId="6B386A69" w:rsidR="007D18F1" w:rsidRPr="00131BE4" w:rsidRDefault="007D18F1" w:rsidP="00CB3AF1">
      <w:pPr>
        <w:pStyle w:val="NormalWeb"/>
        <w:numPr>
          <w:ilvl w:val="0"/>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Concept Generation &amp; Morphological Matrix -</w:t>
      </w:r>
      <w:r w:rsidRPr="00131BE4">
        <w:rPr>
          <w:rFonts w:asciiTheme="majorBidi" w:eastAsiaTheme="minorEastAsia" w:hAnsiTheme="majorBidi" w:cstheme="majorBidi"/>
          <w:lang w:val="en-US" w:eastAsia="en-US"/>
        </w:rPr>
        <w:br/>
        <w:t>Evaluation of alternative system designs.</w:t>
      </w:r>
    </w:p>
    <w:p w14:paraId="482A5AEB" w14:textId="542BBEC5" w:rsidR="007D18F1" w:rsidRPr="00131BE4" w:rsidRDefault="007D18F1" w:rsidP="00CB3AF1">
      <w:pPr>
        <w:pStyle w:val="NormalWeb"/>
        <w:numPr>
          <w:ilvl w:val="0"/>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Modeling &amp; Calculations -</w:t>
      </w:r>
      <w:r w:rsidRPr="00131BE4">
        <w:rPr>
          <w:rFonts w:asciiTheme="majorBidi" w:eastAsiaTheme="minorEastAsia" w:hAnsiTheme="majorBidi" w:cstheme="majorBidi"/>
          <w:lang w:val="en-US" w:eastAsia="en-US"/>
        </w:rPr>
        <w:br/>
        <w:t>Latency model, LLM token usage estimation, and scalability modeling.</w:t>
      </w:r>
    </w:p>
    <w:p w14:paraId="1BEEB43A" w14:textId="5C2F103F" w:rsidR="007D18F1" w:rsidRPr="00131BE4" w:rsidRDefault="007D18F1" w:rsidP="00CB3AF1">
      <w:pPr>
        <w:pStyle w:val="NormalWeb"/>
        <w:numPr>
          <w:ilvl w:val="0"/>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Prototype Demonstration (Basic Version) -</w:t>
      </w:r>
      <w:r w:rsidRPr="00131BE4">
        <w:rPr>
          <w:rFonts w:asciiTheme="majorBidi" w:eastAsiaTheme="minorEastAsia" w:hAnsiTheme="majorBidi" w:cstheme="majorBidi"/>
          <w:lang w:val="en-US" w:eastAsia="en-US"/>
        </w:rPr>
        <w:br/>
        <w:t>Early prototype showing:</w:t>
      </w:r>
    </w:p>
    <w:p w14:paraId="2F84DA28" w14:textId="77777777" w:rsidR="007D18F1" w:rsidRPr="00131BE4" w:rsidRDefault="007D18F1" w:rsidP="00CB3AF1">
      <w:pPr>
        <w:pStyle w:val="NormalWeb"/>
        <w:numPr>
          <w:ilvl w:val="1"/>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Falco generating alerts</w:t>
      </w:r>
    </w:p>
    <w:p w14:paraId="16B1F624" w14:textId="77777777" w:rsidR="007D18F1" w:rsidRPr="00131BE4" w:rsidRDefault="007D18F1" w:rsidP="00CB3AF1">
      <w:pPr>
        <w:pStyle w:val="NormalWeb"/>
        <w:numPr>
          <w:ilvl w:val="1"/>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Backend receiving and parsing alerts</w:t>
      </w:r>
    </w:p>
    <w:p w14:paraId="443C931A" w14:textId="77777777" w:rsidR="007D18F1" w:rsidRPr="00131BE4" w:rsidRDefault="007D18F1" w:rsidP="00CB3AF1">
      <w:pPr>
        <w:pStyle w:val="NormalWeb"/>
        <w:numPr>
          <w:ilvl w:val="1"/>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LLM returning summaries and severity</w:t>
      </w:r>
    </w:p>
    <w:p w14:paraId="62E425FC" w14:textId="447A26BC" w:rsidR="007D18F1" w:rsidRPr="00131BE4" w:rsidRDefault="007D18F1" w:rsidP="00CB3AF1">
      <w:pPr>
        <w:pStyle w:val="NormalWeb"/>
        <w:numPr>
          <w:ilvl w:val="0"/>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Gantt Chart &amp; Work Breakdown Structure (WBS) -</w:t>
      </w:r>
      <w:r w:rsidRPr="00131BE4">
        <w:rPr>
          <w:rFonts w:asciiTheme="majorBidi" w:eastAsiaTheme="minorEastAsia" w:hAnsiTheme="majorBidi" w:cstheme="majorBidi"/>
          <w:lang w:val="en-US" w:eastAsia="en-US"/>
        </w:rPr>
        <w:br/>
        <w:t>Project planning documents for Capstone I &amp; II.</w:t>
      </w:r>
    </w:p>
    <w:p w14:paraId="2F97D9A1" w14:textId="3A65C36E" w:rsidR="007D18F1" w:rsidRPr="00131BE4" w:rsidRDefault="007D18F1" w:rsidP="00CB3AF1">
      <w:pPr>
        <w:pStyle w:val="NormalWeb"/>
        <w:numPr>
          <w:ilvl w:val="0"/>
          <w:numId w:val="42"/>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Capstone I Presentation -</w:t>
      </w:r>
      <w:r w:rsidRPr="00131BE4">
        <w:rPr>
          <w:rFonts w:asciiTheme="majorBidi" w:eastAsiaTheme="minorEastAsia" w:hAnsiTheme="majorBidi" w:cstheme="majorBidi"/>
          <w:lang w:val="en-US" w:eastAsia="en-US"/>
        </w:rPr>
        <w:br/>
        <w:t>Summarizing project design, results, and plans for Capstone II.</w:t>
      </w:r>
    </w:p>
    <w:p w14:paraId="6F84C236" w14:textId="1601F5B6" w:rsidR="007D18F1" w:rsidRPr="00131BE4" w:rsidRDefault="007D18F1" w:rsidP="00131BE4">
      <w:pPr>
        <w:pStyle w:val="Heading2"/>
        <w:numPr>
          <w:ilvl w:val="0"/>
          <w:numId w:val="0"/>
        </w:numPr>
        <w:spacing w:line="480" w:lineRule="auto"/>
        <w:rPr>
          <w:rFonts w:asciiTheme="majorBidi" w:eastAsiaTheme="minorEastAsia" w:hAnsiTheme="majorBidi" w:cstheme="majorBidi"/>
          <w:b w:val="0"/>
          <w:bCs w:val="0"/>
        </w:rPr>
      </w:pPr>
      <w:bookmarkStart w:id="157" w:name="_Toc215568738"/>
      <w:r w:rsidRPr="00131BE4">
        <w:rPr>
          <w:rFonts w:asciiTheme="majorBidi" w:eastAsiaTheme="minorEastAsia" w:hAnsiTheme="majorBidi" w:cstheme="majorBidi"/>
        </w:rPr>
        <w:t>Capstone II Deliverables:</w:t>
      </w:r>
      <w:bookmarkEnd w:id="157"/>
    </w:p>
    <w:p w14:paraId="531B91D2" w14:textId="77777777" w:rsidR="007D18F1" w:rsidRPr="00131BE4" w:rsidRDefault="007D18F1" w:rsidP="00131BE4">
      <w:pPr>
        <w:pStyle w:val="NormalWeb"/>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These deliverables focus on system implementation, testing, evaluation, and validation.</w:t>
      </w:r>
    </w:p>
    <w:p w14:paraId="63B5F709" w14:textId="15A11752" w:rsidR="007D18F1" w:rsidRPr="00131BE4" w:rsidRDefault="007D18F1" w:rsidP="00CB3AF1">
      <w:pPr>
        <w:pStyle w:val="NormalWeb"/>
        <w:numPr>
          <w:ilvl w:val="0"/>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Fully Functional Prototype -</w:t>
      </w:r>
      <w:r w:rsidRPr="00131BE4">
        <w:rPr>
          <w:rFonts w:asciiTheme="majorBidi" w:eastAsiaTheme="minorEastAsia" w:hAnsiTheme="majorBidi" w:cstheme="majorBidi"/>
          <w:lang w:val="en-US" w:eastAsia="en-US"/>
        </w:rPr>
        <w:br/>
        <w:t>End-to-end LLM-based IDS integrated with Falco and Kubernetes automation.</w:t>
      </w:r>
    </w:p>
    <w:p w14:paraId="56D2F4A0" w14:textId="36D593AB" w:rsidR="007D18F1" w:rsidRPr="00131BE4" w:rsidRDefault="007D18F1" w:rsidP="00CB3AF1">
      <w:pPr>
        <w:pStyle w:val="NormalWeb"/>
        <w:numPr>
          <w:ilvl w:val="0"/>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lastRenderedPageBreak/>
        <w:t>API Integration Module -</w:t>
      </w:r>
      <w:r w:rsidRPr="00131BE4">
        <w:rPr>
          <w:rFonts w:asciiTheme="majorBidi" w:eastAsiaTheme="minorEastAsia" w:hAnsiTheme="majorBidi" w:cstheme="majorBidi"/>
          <w:lang w:val="en-US" w:eastAsia="en-US"/>
        </w:rPr>
        <w:br/>
        <w:t>Backend interface capable of reliable, structured communication with GPT-4 or fallback LLMs.</w:t>
      </w:r>
    </w:p>
    <w:p w14:paraId="75FF8E97" w14:textId="5C5D1584" w:rsidR="007D18F1" w:rsidRPr="00131BE4" w:rsidRDefault="007D18F1" w:rsidP="00CB3AF1">
      <w:pPr>
        <w:pStyle w:val="NormalWeb"/>
        <w:numPr>
          <w:ilvl w:val="0"/>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Kubernetes Operator for Automated Responses -</w:t>
      </w:r>
      <w:r w:rsidRPr="00131BE4">
        <w:rPr>
          <w:rFonts w:asciiTheme="majorBidi" w:eastAsiaTheme="minorEastAsia" w:hAnsiTheme="majorBidi" w:cstheme="majorBidi"/>
          <w:lang w:val="en-US" w:eastAsia="en-US"/>
        </w:rPr>
        <w:br/>
        <w:t>Module that applies automated or semi-automated mitigation actions.</w:t>
      </w:r>
    </w:p>
    <w:p w14:paraId="680E2958" w14:textId="58B5727F" w:rsidR="007D18F1" w:rsidRPr="00131BE4" w:rsidRDefault="007D18F1" w:rsidP="00CB3AF1">
      <w:pPr>
        <w:pStyle w:val="NormalWeb"/>
        <w:numPr>
          <w:ilvl w:val="0"/>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Performance Evaluation Report -</w:t>
      </w:r>
      <w:r w:rsidRPr="00131BE4">
        <w:rPr>
          <w:rFonts w:asciiTheme="majorBidi" w:eastAsiaTheme="minorEastAsia" w:hAnsiTheme="majorBidi" w:cstheme="majorBidi"/>
          <w:lang w:val="en-US" w:eastAsia="en-US"/>
        </w:rPr>
        <w:br/>
        <w:t>Includes:</w:t>
      </w:r>
    </w:p>
    <w:p w14:paraId="025503CB" w14:textId="77777777" w:rsidR="007D18F1" w:rsidRPr="00131BE4" w:rsidRDefault="007D18F1" w:rsidP="00CB3AF1">
      <w:pPr>
        <w:pStyle w:val="NormalWeb"/>
        <w:numPr>
          <w:ilvl w:val="1"/>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Latency measurements</w:t>
      </w:r>
    </w:p>
    <w:p w14:paraId="127F28AA" w14:textId="77777777" w:rsidR="007D18F1" w:rsidRPr="00131BE4" w:rsidRDefault="007D18F1" w:rsidP="00CB3AF1">
      <w:pPr>
        <w:pStyle w:val="NormalWeb"/>
        <w:numPr>
          <w:ilvl w:val="1"/>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Accuracy &amp; consistency tests</w:t>
      </w:r>
    </w:p>
    <w:p w14:paraId="3347B1CA" w14:textId="77777777" w:rsidR="007D18F1" w:rsidRPr="00131BE4" w:rsidRDefault="007D18F1" w:rsidP="00CB3AF1">
      <w:pPr>
        <w:pStyle w:val="NormalWeb"/>
        <w:numPr>
          <w:ilvl w:val="1"/>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Stress and scalability testing</w:t>
      </w:r>
    </w:p>
    <w:p w14:paraId="607C6D6B" w14:textId="77777777" w:rsidR="007D18F1" w:rsidRPr="00131BE4" w:rsidRDefault="007D18F1" w:rsidP="00CB3AF1">
      <w:pPr>
        <w:pStyle w:val="NormalWeb"/>
        <w:numPr>
          <w:ilvl w:val="1"/>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Comparison with baseline IDS performance</w:t>
      </w:r>
    </w:p>
    <w:p w14:paraId="207E9650" w14:textId="1D7591F1" w:rsidR="007D18F1" w:rsidRPr="00131BE4" w:rsidRDefault="007D18F1" w:rsidP="00CB3AF1">
      <w:pPr>
        <w:pStyle w:val="NormalWeb"/>
        <w:numPr>
          <w:ilvl w:val="0"/>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User Interface or Dashboard (Optional) -</w:t>
      </w:r>
      <w:r w:rsidRPr="00131BE4">
        <w:rPr>
          <w:rFonts w:asciiTheme="majorBidi" w:eastAsiaTheme="minorEastAsia" w:hAnsiTheme="majorBidi" w:cstheme="majorBidi"/>
          <w:lang w:val="en-US" w:eastAsia="en-US"/>
        </w:rPr>
        <w:br/>
        <w:t>For viewing alerts, LLM summaries, and system behavior.</w:t>
      </w:r>
    </w:p>
    <w:p w14:paraId="335938E1" w14:textId="071B1CA3" w:rsidR="007D18F1" w:rsidRPr="00131BE4" w:rsidRDefault="007D18F1" w:rsidP="00CB3AF1">
      <w:pPr>
        <w:pStyle w:val="NormalWeb"/>
        <w:numPr>
          <w:ilvl w:val="0"/>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Testing &amp; Validation Results -</w:t>
      </w:r>
      <w:r w:rsidRPr="00131BE4">
        <w:rPr>
          <w:rFonts w:asciiTheme="majorBidi" w:eastAsiaTheme="minorEastAsia" w:hAnsiTheme="majorBidi" w:cstheme="majorBidi"/>
          <w:lang w:val="en-US" w:eastAsia="en-US"/>
        </w:rPr>
        <w:br/>
        <w:t>Validated using simulated attacks and real Falco logs.</w:t>
      </w:r>
    </w:p>
    <w:p w14:paraId="00E7E3F6" w14:textId="34594753" w:rsidR="007D18F1" w:rsidRPr="00131BE4" w:rsidRDefault="007D18F1" w:rsidP="00CB3AF1">
      <w:pPr>
        <w:pStyle w:val="NormalWeb"/>
        <w:numPr>
          <w:ilvl w:val="0"/>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Final Capstone II Report -</w:t>
      </w:r>
      <w:r w:rsidRPr="00131BE4">
        <w:rPr>
          <w:rFonts w:asciiTheme="majorBidi" w:eastAsiaTheme="minorEastAsia" w:hAnsiTheme="majorBidi" w:cstheme="majorBidi"/>
          <w:lang w:val="en-US" w:eastAsia="en-US"/>
        </w:rPr>
        <w:br/>
        <w:t>Complete system documentation with implementation, evaluation, discussion, and conclusion.</w:t>
      </w:r>
    </w:p>
    <w:p w14:paraId="02E62A8B" w14:textId="412C5A0D" w:rsidR="005D566E" w:rsidRPr="00131BE4" w:rsidRDefault="007D18F1" w:rsidP="00CB3AF1">
      <w:pPr>
        <w:pStyle w:val="NormalWeb"/>
        <w:numPr>
          <w:ilvl w:val="0"/>
          <w:numId w:val="43"/>
        </w:numPr>
        <w:spacing w:line="480" w:lineRule="auto"/>
        <w:rPr>
          <w:rFonts w:asciiTheme="majorBidi" w:eastAsiaTheme="minorEastAsia" w:hAnsiTheme="majorBidi" w:cstheme="majorBidi"/>
          <w:lang w:val="en-US" w:eastAsia="en-US"/>
        </w:rPr>
      </w:pPr>
      <w:r w:rsidRPr="00131BE4">
        <w:rPr>
          <w:rFonts w:asciiTheme="majorBidi" w:eastAsiaTheme="minorEastAsia" w:hAnsiTheme="majorBidi" w:cstheme="majorBidi"/>
          <w:lang w:val="en-US" w:eastAsia="en-US"/>
        </w:rPr>
        <w:t>Final Capstone II Presentation &amp; Demonstration -</w:t>
      </w:r>
      <w:r w:rsidRPr="00131BE4">
        <w:rPr>
          <w:rFonts w:asciiTheme="majorBidi" w:eastAsiaTheme="minorEastAsia" w:hAnsiTheme="majorBidi" w:cstheme="majorBidi"/>
          <w:lang w:val="en-US" w:eastAsia="en-US"/>
        </w:rPr>
        <w:br/>
        <w:t>Live demonstration of the working system in front of supervisor.</w:t>
      </w:r>
    </w:p>
    <w:p w14:paraId="6E3883FA" w14:textId="77777777" w:rsidR="007D18F1" w:rsidRPr="00131BE4" w:rsidRDefault="007D18F1" w:rsidP="00131BE4">
      <w:pPr>
        <w:pStyle w:val="NormalWeb"/>
        <w:spacing w:line="480" w:lineRule="auto"/>
        <w:rPr>
          <w:rFonts w:asciiTheme="majorBidi" w:eastAsiaTheme="minorEastAsia" w:hAnsiTheme="majorBidi" w:cstheme="majorBidi"/>
          <w:lang w:val="en-US" w:eastAsia="en-US"/>
        </w:rPr>
      </w:pPr>
    </w:p>
    <w:p w14:paraId="6AAB99E0" w14:textId="5F138F63" w:rsidR="004A313C" w:rsidRPr="00131BE4" w:rsidRDefault="0098026B" w:rsidP="00131BE4">
      <w:pPr>
        <w:pStyle w:val="Heading1"/>
        <w:spacing w:line="480" w:lineRule="auto"/>
        <w:ind w:left="360" w:hanging="360"/>
        <w:rPr>
          <w:rStyle w:val="normaltextrun"/>
          <w:rFonts w:asciiTheme="majorBidi" w:hAnsiTheme="majorBidi" w:cstheme="majorBidi"/>
          <w:sz w:val="24"/>
          <w:szCs w:val="24"/>
        </w:rPr>
      </w:pPr>
      <w:bookmarkStart w:id="158" w:name="_Toc215568739"/>
      <w:r w:rsidRPr="00131BE4">
        <w:rPr>
          <w:rFonts w:asciiTheme="majorBidi" w:hAnsiTheme="majorBidi" w:cstheme="majorBidi"/>
          <w:sz w:val="24"/>
          <w:szCs w:val="24"/>
        </w:rPr>
        <w:t>Chapter 5: Preliminary Results and Findings</w:t>
      </w:r>
      <w:bookmarkEnd w:id="158"/>
    </w:p>
    <w:p w14:paraId="40F04E82" w14:textId="45075BB8" w:rsidR="00EF10A1" w:rsidRPr="00131BE4" w:rsidRDefault="00EF10A1" w:rsidP="00AD3DA4">
      <w:pPr>
        <w:spacing w:line="480" w:lineRule="auto"/>
        <w:ind w:firstLine="720"/>
        <w:rPr>
          <w:rStyle w:val="normaltextrun"/>
          <w:rFonts w:asciiTheme="majorBidi" w:hAnsiTheme="majorBidi" w:cstheme="majorBidi"/>
          <w:shd w:val="clear" w:color="auto" w:fill="FFFFFF"/>
        </w:rPr>
      </w:pPr>
      <w:r w:rsidRPr="00131BE4">
        <w:rPr>
          <w:rStyle w:val="normaltextrun"/>
          <w:rFonts w:asciiTheme="majorBidi" w:hAnsiTheme="majorBidi" w:cstheme="majorBidi"/>
          <w:shd w:val="clear" w:color="auto" w:fill="FFFFFF"/>
        </w:rPr>
        <w:t xml:space="preserve">This chapter presents the outcomes achieved during Capstone I. It includes prototype deployment details, functional validation, performance measurements, LLM accuracy </w:t>
      </w:r>
      <w:r w:rsidRPr="00131BE4">
        <w:rPr>
          <w:rStyle w:val="normaltextrun"/>
          <w:rFonts w:asciiTheme="majorBidi" w:hAnsiTheme="majorBidi" w:cstheme="majorBidi"/>
          <w:shd w:val="clear" w:color="auto" w:fill="FFFFFF"/>
        </w:rPr>
        <w:lastRenderedPageBreak/>
        <w:t>benchmarks, and results from simulated real-world cyberattacks. The findings demonstrate that the LLM-assisted IDS prototype is operational, stable, and aligned with the requirements defined in Chapter 3.</w:t>
      </w:r>
    </w:p>
    <w:p w14:paraId="4F9EE733" w14:textId="77777777" w:rsidR="0098026B" w:rsidRPr="00131BE4" w:rsidRDefault="0098026B" w:rsidP="00131BE4">
      <w:pPr>
        <w:pStyle w:val="Heading2"/>
        <w:spacing w:line="480" w:lineRule="auto"/>
        <w:ind w:left="540" w:hanging="540"/>
        <w:rPr>
          <w:rFonts w:asciiTheme="majorBidi" w:hAnsiTheme="majorBidi" w:cstheme="majorBidi"/>
        </w:rPr>
      </w:pPr>
      <w:bookmarkStart w:id="159" w:name="_Toc215568740"/>
      <w:r w:rsidRPr="00131BE4">
        <w:rPr>
          <w:rFonts w:asciiTheme="majorBidi" w:hAnsiTheme="majorBidi" w:cstheme="majorBidi"/>
        </w:rPr>
        <w:t>Prototype Development</w:t>
      </w:r>
      <w:bookmarkEnd w:id="159"/>
    </w:p>
    <w:p w14:paraId="1E37C67F" w14:textId="43F3F4D7" w:rsidR="00510F98" w:rsidRPr="00131BE4" w:rsidRDefault="00EF10A1" w:rsidP="00AD3DA4">
      <w:pPr>
        <w:spacing w:line="480" w:lineRule="auto"/>
        <w:ind w:firstLine="720"/>
        <w:rPr>
          <w:rStyle w:val="normaltextrun"/>
          <w:rFonts w:asciiTheme="majorBidi" w:hAnsiTheme="majorBidi" w:cstheme="majorBidi"/>
          <w:shd w:val="clear" w:color="auto" w:fill="FFFFFF"/>
        </w:rPr>
      </w:pPr>
      <w:r w:rsidRPr="00131BE4">
        <w:rPr>
          <w:rStyle w:val="normaltextrun"/>
          <w:rFonts w:asciiTheme="majorBidi" w:hAnsiTheme="majorBidi" w:cstheme="majorBidi"/>
          <w:shd w:val="clear" w:color="auto" w:fill="FFFFFF"/>
        </w:rPr>
        <w:t>During Capstone I (September–November 2025), a fully functional end-to-end IDS prototype was deployed on a single-node K3s cluster hosted on Azure. The system successfully received alerts from Falco and Suricata, enriched each alert using an LLM engine, and executed automated Kubernetes security actions based on severity.</w:t>
      </w:r>
    </w:p>
    <w:p w14:paraId="0104B859" w14:textId="77777777" w:rsidR="004923CB" w:rsidRPr="00131BE4" w:rsidRDefault="004923CB" w:rsidP="00131BE4">
      <w:pPr>
        <w:spacing w:line="480" w:lineRule="auto"/>
        <w:rPr>
          <w:rStyle w:val="normaltextrun"/>
          <w:rFonts w:asciiTheme="majorBidi" w:hAnsiTheme="majorBidi" w:cstheme="majorBidi"/>
          <w:shd w:val="clear" w:color="auto" w:fill="FFFFFF"/>
        </w:rPr>
      </w:pPr>
    </w:p>
    <w:p w14:paraId="5CC6B84C" w14:textId="49436231" w:rsidR="00510F98" w:rsidRPr="00131BE4" w:rsidRDefault="00510F98" w:rsidP="00131BE4">
      <w:pPr>
        <w:spacing w:before="0" w:after="0" w:line="480" w:lineRule="auto"/>
        <w:jc w:val="left"/>
        <w:textAlignment w:val="baseline"/>
        <w:rPr>
          <w:rFonts w:asciiTheme="majorBidi" w:eastAsia="Times New Roman" w:hAnsiTheme="majorBidi" w:cstheme="majorBidi"/>
          <w:color w:val="000000" w:themeColor="text1"/>
          <w:lang w:eastAsia="en-GB"/>
        </w:rPr>
      </w:pPr>
      <w:r w:rsidRPr="00131BE4">
        <w:rPr>
          <w:rFonts w:asciiTheme="majorBidi" w:eastAsia="Times New Roman" w:hAnsiTheme="majorBidi" w:cstheme="majorBidi"/>
          <w:b/>
          <w:bCs/>
          <w:color w:val="000000" w:themeColor="text1"/>
          <w:lang w:eastAsia="en-GB"/>
        </w:rPr>
        <w:t>Deployed System Components</w:t>
      </w:r>
      <w:r w:rsidRPr="00131BE4">
        <w:rPr>
          <w:rFonts w:asciiTheme="majorBidi" w:eastAsia="Times New Roman" w:hAnsiTheme="majorBidi" w:cstheme="majorBidi"/>
          <w:color w:val="000000" w:themeColor="text1"/>
          <w:lang w:eastAsia="en-GB"/>
        </w:rPr>
        <w:t>:</w:t>
      </w:r>
    </w:p>
    <w:p w14:paraId="4E99245C" w14:textId="77777777" w:rsidR="00510F98" w:rsidRPr="00131BE4" w:rsidRDefault="00510F98" w:rsidP="00131BE4">
      <w:p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b/>
          <w:bCs/>
          <w:lang w:eastAsia="en-GB"/>
        </w:rPr>
        <w:t>Infrastructure</w:t>
      </w:r>
      <w:r w:rsidRPr="00131BE4">
        <w:rPr>
          <w:rFonts w:asciiTheme="majorBidi" w:eastAsia="Times New Roman" w:hAnsiTheme="majorBidi" w:cstheme="majorBidi"/>
          <w:lang w:eastAsia="en-GB"/>
        </w:rPr>
        <w:t> </w:t>
      </w:r>
    </w:p>
    <w:p w14:paraId="6414B4B6" w14:textId="77777777" w:rsidR="00510F98" w:rsidRPr="00131BE4" w:rsidRDefault="00510F98" w:rsidP="00CB3AF1">
      <w:pPr>
        <w:numPr>
          <w:ilvl w:val="0"/>
          <w:numId w:val="44"/>
        </w:num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lang w:eastAsia="en-GB"/>
        </w:rPr>
        <w:t>Platform: Azure Virtual Machine (Standard B2ms: 2 vCPU, 4GB RAM, 30GB SSD) </w:t>
      </w:r>
    </w:p>
    <w:p w14:paraId="09659B6A" w14:textId="77777777" w:rsidR="00510F98" w:rsidRPr="00131BE4" w:rsidRDefault="00510F98" w:rsidP="00CB3AF1">
      <w:pPr>
        <w:numPr>
          <w:ilvl w:val="0"/>
          <w:numId w:val="44"/>
        </w:num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lang w:eastAsia="en-GB"/>
        </w:rPr>
        <w:t>Operating System: Ubuntu Server 22.04 LTS </w:t>
      </w:r>
    </w:p>
    <w:p w14:paraId="1A07D733" w14:textId="77777777" w:rsidR="00510F98" w:rsidRPr="00131BE4" w:rsidRDefault="00510F98" w:rsidP="00CB3AF1">
      <w:pPr>
        <w:numPr>
          <w:ilvl w:val="0"/>
          <w:numId w:val="44"/>
        </w:num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lang w:eastAsia="en-GB"/>
        </w:rPr>
        <w:t>Kubernetes Distribution: K3s v1.28.3+k3s2 (single-node cluster) </w:t>
      </w:r>
    </w:p>
    <w:p w14:paraId="39D78104" w14:textId="77777777" w:rsidR="00510F98" w:rsidRPr="00131BE4" w:rsidRDefault="00510F98" w:rsidP="00CB3AF1">
      <w:pPr>
        <w:numPr>
          <w:ilvl w:val="0"/>
          <w:numId w:val="44"/>
        </w:num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lang w:eastAsia="en-GB"/>
        </w:rPr>
        <w:t>Network: Azure Virtual Network (100 Mbps link) </w:t>
      </w:r>
    </w:p>
    <w:p w14:paraId="07CCD88A" w14:textId="6AA8C3B3" w:rsidR="00510F98" w:rsidRPr="00131BE4" w:rsidRDefault="00510F98" w:rsidP="00CB3AF1">
      <w:pPr>
        <w:numPr>
          <w:ilvl w:val="0"/>
          <w:numId w:val="44"/>
        </w:num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lang w:eastAsia="en-GB"/>
        </w:rPr>
        <w:t>Deployment Duration: 1–15 November 2025  </w:t>
      </w:r>
    </w:p>
    <w:p w14:paraId="676899AB" w14:textId="7C560D6B" w:rsidR="008C50D9" w:rsidRPr="00131BE4" w:rsidRDefault="008C50D9" w:rsidP="00131BE4">
      <w:pPr>
        <w:spacing w:before="0" w:after="0" w:line="480" w:lineRule="auto"/>
        <w:ind w:left="360"/>
        <w:jc w:val="left"/>
        <w:textAlignment w:val="baseline"/>
        <w:rPr>
          <w:rFonts w:asciiTheme="majorBidi" w:eastAsia="Times New Roman" w:hAnsiTheme="majorBidi" w:cstheme="majorBidi"/>
          <w:lang w:eastAsia="en-GB"/>
        </w:rPr>
      </w:pPr>
      <w:r w:rsidRPr="00131BE4">
        <w:rPr>
          <w:rFonts w:asciiTheme="majorBidi" w:hAnsiTheme="majorBidi" w:cstheme="majorBidi"/>
          <w:noProof/>
        </w:rPr>
        <w:drawing>
          <wp:inline distT="0" distB="0" distL="0" distR="0" wp14:anchorId="42EB5A5D" wp14:editId="11D03A37">
            <wp:extent cx="5734050" cy="18783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1878330"/>
                    </a:xfrm>
                    <a:prstGeom prst="rect">
                      <a:avLst/>
                    </a:prstGeom>
                    <a:noFill/>
                    <a:ln>
                      <a:noFill/>
                    </a:ln>
                  </pic:spPr>
                </pic:pic>
              </a:graphicData>
            </a:graphic>
          </wp:inline>
        </w:drawing>
      </w:r>
    </w:p>
    <w:p w14:paraId="21B79335" w14:textId="409D86D9" w:rsidR="008C50D9" w:rsidRPr="00131BE4" w:rsidRDefault="008C50D9" w:rsidP="00131BE4">
      <w:pPr>
        <w:pStyle w:val="Caption"/>
        <w:spacing w:line="480" w:lineRule="auto"/>
        <w:rPr>
          <w:rFonts w:asciiTheme="majorBidi" w:hAnsiTheme="majorBidi" w:cstheme="majorBidi"/>
          <w:i w:val="0"/>
          <w:iCs w:val="0"/>
          <w:sz w:val="24"/>
          <w:szCs w:val="24"/>
        </w:rPr>
      </w:pPr>
      <w:r w:rsidRPr="00131BE4">
        <w:rPr>
          <w:rFonts w:asciiTheme="majorBidi" w:hAnsiTheme="majorBidi" w:cstheme="majorBidi"/>
          <w:i w:val="0"/>
          <w:iCs w:val="0"/>
          <w:sz w:val="24"/>
          <w:szCs w:val="24"/>
        </w:rPr>
        <w:t>Figure 10: Kubernetes cluster showing deployed pods across all namespaces</w:t>
      </w:r>
      <w:r w:rsidR="00DC5916" w:rsidRPr="00131BE4">
        <w:rPr>
          <w:rFonts w:asciiTheme="majorBidi" w:hAnsiTheme="majorBidi" w:cstheme="majorBidi"/>
          <w:i w:val="0"/>
          <w:iCs w:val="0"/>
          <w:sz w:val="24"/>
          <w:szCs w:val="24"/>
        </w:rPr>
        <w:t xml:space="preserve"> </w:t>
      </w:r>
      <w:r w:rsidRPr="00131BE4">
        <w:rPr>
          <w:rFonts w:asciiTheme="majorBidi" w:hAnsiTheme="majorBidi" w:cstheme="majorBidi"/>
          <w:i w:val="0"/>
          <w:iCs w:val="0"/>
          <w:sz w:val="24"/>
          <w:szCs w:val="24"/>
        </w:rPr>
        <w:t>Security Monitoring Component</w:t>
      </w:r>
    </w:p>
    <w:p w14:paraId="0C4DBFFB" w14:textId="527A2715" w:rsidR="008C50D9" w:rsidRPr="00131BE4" w:rsidRDefault="008C50D9" w:rsidP="00131BE4">
      <w:pPr>
        <w:spacing w:before="0" w:after="0" w:line="480" w:lineRule="auto"/>
        <w:ind w:left="360"/>
        <w:jc w:val="left"/>
        <w:textAlignment w:val="baseline"/>
        <w:rPr>
          <w:rFonts w:asciiTheme="majorBidi" w:eastAsia="Times New Roman" w:hAnsiTheme="majorBidi" w:cstheme="majorBidi"/>
          <w:lang w:eastAsia="en-GB"/>
        </w:rPr>
      </w:pPr>
    </w:p>
    <w:p w14:paraId="333A3196" w14:textId="77777777" w:rsidR="008C50D9" w:rsidRPr="00131BE4" w:rsidRDefault="008C50D9" w:rsidP="00131BE4">
      <w:pPr>
        <w:spacing w:before="0" w:after="0" w:line="480" w:lineRule="auto"/>
        <w:ind w:left="360"/>
        <w:jc w:val="left"/>
        <w:textAlignment w:val="baseline"/>
        <w:rPr>
          <w:rFonts w:asciiTheme="majorBidi" w:eastAsia="Times New Roman" w:hAnsiTheme="majorBidi" w:cstheme="majorBidi"/>
          <w:lang w:eastAsia="en-GB"/>
        </w:rPr>
      </w:pPr>
    </w:p>
    <w:p w14:paraId="589BEB84" w14:textId="77777777" w:rsidR="00510F98" w:rsidRPr="00131BE4" w:rsidRDefault="00510F98" w:rsidP="00131BE4">
      <w:p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b/>
          <w:bCs/>
          <w:lang w:eastAsia="en-GB"/>
        </w:rPr>
        <w:t>Security Monitoring Tools</w:t>
      </w:r>
      <w:r w:rsidRPr="00131BE4">
        <w:rPr>
          <w:rFonts w:asciiTheme="majorBidi" w:eastAsia="Times New Roman" w:hAnsiTheme="majorBidi" w:cstheme="majorBidi"/>
          <w:lang w:eastAsia="en-GB"/>
        </w:rPr>
        <w:t> </w:t>
      </w:r>
    </w:p>
    <w:p w14:paraId="70A7086F" w14:textId="77777777" w:rsidR="00510F98" w:rsidRPr="00131BE4" w:rsidRDefault="00510F98" w:rsidP="00131BE4">
      <w:p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b/>
          <w:bCs/>
          <w:lang w:eastAsia="en-GB"/>
        </w:rPr>
        <w:t>Falco 0.36.2</w:t>
      </w:r>
      <w:r w:rsidRPr="00131BE4">
        <w:rPr>
          <w:rFonts w:asciiTheme="majorBidi" w:eastAsia="Times New Roman" w:hAnsiTheme="majorBidi" w:cstheme="majorBidi"/>
          <w:lang w:eastAsia="en-GB"/>
        </w:rPr>
        <w:t> </w:t>
      </w:r>
    </w:p>
    <w:p w14:paraId="7E705A4D" w14:textId="7EE0A4A5" w:rsidR="00EF10A1" w:rsidRPr="00131BE4" w:rsidRDefault="00EF10A1" w:rsidP="00CB3AF1">
      <w:pPr>
        <w:pStyle w:val="ListParagraph"/>
        <w:numPr>
          <w:ilvl w:val="0"/>
          <w:numId w:val="45"/>
        </w:numPr>
        <w:spacing w:before="100" w:beforeAutospacing="1" w:after="100" w:afterAutospacing="1"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 xml:space="preserve"> eBPF mode</w:t>
      </w:r>
    </w:p>
    <w:p w14:paraId="37453249" w14:textId="7C09D222" w:rsidR="00EF10A1" w:rsidRPr="00131BE4" w:rsidRDefault="00EF10A1" w:rsidP="00CB3AF1">
      <w:pPr>
        <w:pStyle w:val="ListParagraph"/>
        <w:numPr>
          <w:ilvl w:val="0"/>
          <w:numId w:val="45"/>
        </w:numPr>
        <w:spacing w:before="100" w:beforeAutospacing="1" w:after="100" w:afterAutospacing="1"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45 custom-tuned rules</w:t>
      </w:r>
    </w:p>
    <w:p w14:paraId="74A6ED2A" w14:textId="439DC733" w:rsidR="00EF10A1" w:rsidRPr="00131BE4" w:rsidRDefault="00EF10A1" w:rsidP="00CB3AF1">
      <w:pPr>
        <w:pStyle w:val="ListParagraph"/>
        <w:numPr>
          <w:ilvl w:val="0"/>
          <w:numId w:val="45"/>
        </w:numPr>
        <w:spacing w:before="100" w:beforeAutospacing="1" w:after="100" w:afterAutospacing="1"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~150–200 alerts per day</w:t>
      </w:r>
    </w:p>
    <w:p w14:paraId="42E54B82" w14:textId="49FC6F7B" w:rsidR="00EF10A1" w:rsidRPr="00131BE4" w:rsidRDefault="00EF10A1" w:rsidP="00CB3AF1">
      <w:pPr>
        <w:pStyle w:val="ListParagraph"/>
        <w:numPr>
          <w:ilvl w:val="0"/>
          <w:numId w:val="45"/>
        </w:numPr>
        <w:spacing w:before="100" w:beforeAutospacing="1" w:after="100" w:afterAutospacing="1"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CPU overhead &lt;3%</w:t>
      </w:r>
    </w:p>
    <w:p w14:paraId="718E9FC0" w14:textId="6295FB5B" w:rsidR="00EF10A1" w:rsidRPr="00131BE4" w:rsidRDefault="00EF10A1" w:rsidP="00CB3AF1">
      <w:pPr>
        <w:pStyle w:val="ListParagraph"/>
        <w:numPr>
          <w:ilvl w:val="0"/>
          <w:numId w:val="45"/>
        </w:numPr>
        <w:spacing w:before="100" w:beforeAutospacing="1" w:after="100" w:afterAutospacing="1"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 xml:space="preserve"> Memory usage ~50 MB</w:t>
      </w:r>
    </w:p>
    <w:p w14:paraId="3A456D79" w14:textId="4C83C4F7" w:rsidR="00510F98" w:rsidRPr="00131BE4" w:rsidRDefault="00510F98" w:rsidP="00131BE4">
      <w:pPr>
        <w:spacing w:before="0" w:after="0" w:line="480" w:lineRule="auto"/>
        <w:jc w:val="left"/>
        <w:textAlignment w:val="baseline"/>
        <w:rPr>
          <w:rFonts w:asciiTheme="majorBidi" w:eastAsia="Times New Roman" w:hAnsiTheme="majorBidi" w:cstheme="majorBidi"/>
          <w:lang w:eastAsia="en-GB"/>
        </w:rPr>
      </w:pPr>
      <w:r w:rsidRPr="00131BE4">
        <w:rPr>
          <w:rFonts w:asciiTheme="majorBidi" w:eastAsia="Times New Roman" w:hAnsiTheme="majorBidi" w:cstheme="majorBidi"/>
          <w:b/>
          <w:bCs/>
          <w:lang w:eastAsia="en-GB"/>
        </w:rPr>
        <w:t>Suricata 7.0.2</w:t>
      </w:r>
      <w:r w:rsidRPr="00131BE4">
        <w:rPr>
          <w:rFonts w:asciiTheme="majorBidi" w:eastAsia="Times New Roman" w:hAnsiTheme="majorBidi" w:cstheme="majorBidi"/>
          <w:lang w:eastAsia="en-GB"/>
        </w:rPr>
        <w:t> </w:t>
      </w:r>
      <w:r w:rsidR="00EF10A1" w:rsidRPr="00131BE4">
        <w:rPr>
          <w:rFonts w:asciiTheme="majorBidi" w:hAnsiTheme="majorBidi" w:cstheme="majorBidi"/>
          <w:b/>
          <w:bCs/>
        </w:rPr>
        <w:t>(Privileged Pod)</w:t>
      </w:r>
    </w:p>
    <w:p w14:paraId="69A6A4EF" w14:textId="78B33B4D" w:rsidR="00EF10A1" w:rsidRPr="00131BE4" w:rsidRDefault="00EF10A1" w:rsidP="00CB3AF1">
      <w:pPr>
        <w:pStyle w:val="ListParagraph"/>
        <w:numPr>
          <w:ilvl w:val="0"/>
          <w:numId w:val="45"/>
        </w:numPr>
        <w:spacing w:before="100" w:beforeAutospacing="1" w:after="100" w:afterAutospacing="1"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Emerging Threats ruleset (50,000+ signatures)</w:t>
      </w:r>
    </w:p>
    <w:p w14:paraId="39124495" w14:textId="5DE36C01" w:rsidR="00EF10A1" w:rsidRPr="00131BE4" w:rsidRDefault="00EF10A1" w:rsidP="00CB3AF1">
      <w:pPr>
        <w:pStyle w:val="ListParagraph"/>
        <w:numPr>
          <w:ilvl w:val="0"/>
          <w:numId w:val="45"/>
        </w:numPr>
        <w:spacing w:before="100" w:beforeAutospacing="1" w:after="100" w:afterAutospacing="1"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Mirrors traffic from smart-city pods</w:t>
      </w:r>
    </w:p>
    <w:p w14:paraId="0CDDE737" w14:textId="31803F2A" w:rsidR="00EF10A1" w:rsidRPr="00131BE4" w:rsidRDefault="00EF10A1" w:rsidP="00CB3AF1">
      <w:pPr>
        <w:pStyle w:val="ListParagraph"/>
        <w:numPr>
          <w:ilvl w:val="0"/>
          <w:numId w:val="45"/>
        </w:numPr>
        <w:spacing w:before="100" w:beforeAutospacing="1" w:after="100" w:afterAutospacing="1" w:line="480" w:lineRule="auto"/>
        <w:jc w:val="left"/>
        <w:rPr>
          <w:rFonts w:asciiTheme="majorBidi" w:eastAsia="Times New Roman" w:hAnsiTheme="majorBidi" w:cstheme="majorBidi"/>
          <w:lang w:val="en-GB" w:eastAsia="en-GB"/>
        </w:rPr>
      </w:pPr>
      <w:r w:rsidRPr="00131BE4">
        <w:rPr>
          <w:rFonts w:asciiTheme="majorBidi" w:eastAsia="Times New Roman" w:hAnsiTheme="majorBidi" w:cstheme="majorBidi"/>
          <w:lang w:val="en-GB" w:eastAsia="en-GB"/>
        </w:rPr>
        <w:t>Detects signature-based + anomaly-based threats</w:t>
      </w:r>
    </w:p>
    <w:p w14:paraId="20524E82" w14:textId="77777777" w:rsidR="00085857" w:rsidRPr="00131BE4" w:rsidRDefault="00085857" w:rsidP="00131BE4">
      <w:pPr>
        <w:spacing w:before="0" w:after="0" w:line="480" w:lineRule="auto"/>
        <w:jc w:val="left"/>
        <w:textAlignment w:val="baseline"/>
        <w:rPr>
          <w:rFonts w:asciiTheme="majorBidi" w:eastAsia="Times New Roman" w:hAnsiTheme="majorBidi" w:cstheme="majorBidi"/>
          <w:b/>
          <w:bCs/>
          <w:lang w:eastAsia="en-GB"/>
        </w:rPr>
      </w:pPr>
    </w:p>
    <w:p w14:paraId="134EFA27" w14:textId="77777777" w:rsidR="00085857" w:rsidRPr="00131BE4" w:rsidRDefault="00085857" w:rsidP="00131BE4">
      <w:pPr>
        <w:spacing w:before="0" w:after="0" w:line="480" w:lineRule="auto"/>
        <w:jc w:val="left"/>
        <w:textAlignment w:val="baseline"/>
        <w:rPr>
          <w:rFonts w:asciiTheme="majorBidi" w:eastAsia="Times New Roman" w:hAnsiTheme="majorBidi" w:cstheme="majorBidi"/>
          <w:b/>
          <w:bCs/>
          <w:lang w:eastAsia="en-GB"/>
        </w:rPr>
      </w:pPr>
    </w:p>
    <w:p w14:paraId="57A0B561" w14:textId="109A878E" w:rsidR="00EF10A1" w:rsidRPr="00131BE4" w:rsidRDefault="00EF10A1" w:rsidP="00131BE4">
      <w:pPr>
        <w:spacing w:before="0" w:after="0" w:line="480" w:lineRule="auto"/>
        <w:jc w:val="left"/>
        <w:textAlignment w:val="baseline"/>
        <w:rPr>
          <w:rFonts w:asciiTheme="majorBidi" w:eastAsia="Times New Roman" w:hAnsiTheme="majorBidi" w:cstheme="majorBidi"/>
          <w:b/>
          <w:bCs/>
          <w:lang w:eastAsia="en-GB"/>
        </w:rPr>
      </w:pPr>
      <w:r w:rsidRPr="00131BE4">
        <w:rPr>
          <w:rFonts w:asciiTheme="majorBidi" w:eastAsia="Times New Roman" w:hAnsiTheme="majorBidi" w:cstheme="majorBidi"/>
          <w:b/>
          <w:bCs/>
          <w:lang w:eastAsia="en-GB"/>
        </w:rPr>
        <w:t>Smart City Services (Simulated)</w:t>
      </w:r>
    </w:p>
    <w:p w14:paraId="4B5B2E44" w14:textId="77777777" w:rsidR="00EF10A1" w:rsidRPr="00131BE4" w:rsidRDefault="00EF10A1" w:rsidP="00131BE4">
      <w:pPr>
        <w:pStyle w:val="NormalWeb"/>
        <w:spacing w:line="480" w:lineRule="auto"/>
        <w:rPr>
          <w:rFonts w:asciiTheme="majorBidi" w:hAnsiTheme="majorBidi" w:cstheme="majorBidi"/>
        </w:rPr>
      </w:pPr>
      <w:r w:rsidRPr="00131BE4">
        <w:rPr>
          <w:rFonts w:asciiTheme="majorBidi" w:hAnsiTheme="majorBidi" w:cstheme="majorBidi"/>
        </w:rPr>
        <w:t xml:space="preserve">Total: </w:t>
      </w:r>
      <w:r w:rsidRPr="00131BE4">
        <w:rPr>
          <w:rStyle w:val="Strong"/>
          <w:rFonts w:asciiTheme="majorBidi" w:hAnsiTheme="majorBidi" w:cstheme="majorBidi"/>
        </w:rPr>
        <w:t>6 Pods</w:t>
      </w:r>
    </w:p>
    <w:p w14:paraId="040AD35A" w14:textId="77777777" w:rsidR="00EF10A1" w:rsidRPr="00131BE4" w:rsidRDefault="00EF10A1" w:rsidP="00CB3AF1">
      <w:pPr>
        <w:pStyle w:val="NormalWeb"/>
        <w:numPr>
          <w:ilvl w:val="0"/>
          <w:numId w:val="52"/>
        </w:numPr>
        <w:spacing w:line="480" w:lineRule="auto"/>
        <w:rPr>
          <w:rFonts w:asciiTheme="majorBidi" w:hAnsiTheme="majorBidi" w:cstheme="majorBidi"/>
        </w:rPr>
      </w:pPr>
      <w:r w:rsidRPr="00131BE4">
        <w:rPr>
          <w:rFonts w:asciiTheme="majorBidi" w:hAnsiTheme="majorBidi" w:cstheme="majorBidi"/>
        </w:rPr>
        <w:t>2× Traffic Camera (Nginx)</w:t>
      </w:r>
    </w:p>
    <w:p w14:paraId="2E5AE5B5" w14:textId="77777777" w:rsidR="00EF10A1" w:rsidRPr="00131BE4" w:rsidRDefault="00EF10A1" w:rsidP="00CB3AF1">
      <w:pPr>
        <w:pStyle w:val="NormalWeb"/>
        <w:numPr>
          <w:ilvl w:val="0"/>
          <w:numId w:val="52"/>
        </w:numPr>
        <w:spacing w:line="480" w:lineRule="auto"/>
        <w:rPr>
          <w:rFonts w:asciiTheme="majorBidi" w:hAnsiTheme="majorBidi" w:cstheme="majorBidi"/>
        </w:rPr>
      </w:pPr>
      <w:r w:rsidRPr="00131BE4">
        <w:rPr>
          <w:rFonts w:asciiTheme="majorBidi" w:hAnsiTheme="majorBidi" w:cstheme="majorBidi"/>
        </w:rPr>
        <w:t>2× Healthcare API (Flask)</w:t>
      </w:r>
    </w:p>
    <w:p w14:paraId="702B2B90" w14:textId="77777777" w:rsidR="00EF10A1" w:rsidRPr="00131BE4" w:rsidRDefault="00EF10A1" w:rsidP="00CB3AF1">
      <w:pPr>
        <w:pStyle w:val="NormalWeb"/>
        <w:numPr>
          <w:ilvl w:val="0"/>
          <w:numId w:val="52"/>
        </w:numPr>
        <w:spacing w:line="480" w:lineRule="auto"/>
        <w:rPr>
          <w:rFonts w:asciiTheme="majorBidi" w:hAnsiTheme="majorBidi" w:cstheme="majorBidi"/>
        </w:rPr>
      </w:pPr>
      <w:r w:rsidRPr="00131BE4">
        <w:rPr>
          <w:rFonts w:asciiTheme="majorBidi" w:hAnsiTheme="majorBidi" w:cstheme="majorBidi"/>
        </w:rPr>
        <w:t>2× Parking System (Node.js)</w:t>
      </w:r>
    </w:p>
    <w:p w14:paraId="1F2696E0" w14:textId="25732F19" w:rsidR="00EF10A1" w:rsidRPr="00131BE4" w:rsidRDefault="00EF10A1" w:rsidP="00131BE4">
      <w:pPr>
        <w:pStyle w:val="NormalWeb"/>
        <w:spacing w:line="480" w:lineRule="auto"/>
        <w:rPr>
          <w:rFonts w:asciiTheme="majorBidi" w:hAnsiTheme="majorBidi" w:cstheme="majorBidi"/>
        </w:rPr>
      </w:pPr>
      <w:r w:rsidRPr="00131BE4">
        <w:rPr>
          <w:rFonts w:asciiTheme="majorBidi" w:hAnsiTheme="majorBidi" w:cstheme="majorBidi"/>
        </w:rPr>
        <w:t>These pods simulate essential IoT microservices in a smart-city environment.</w:t>
      </w:r>
    </w:p>
    <w:p w14:paraId="2676C314" w14:textId="77777777" w:rsidR="00EF10A1" w:rsidRPr="00131BE4" w:rsidRDefault="00EF10A1" w:rsidP="00131BE4">
      <w:pPr>
        <w:spacing w:before="0" w:after="0" w:line="480" w:lineRule="auto"/>
        <w:jc w:val="left"/>
        <w:textAlignment w:val="baseline"/>
        <w:rPr>
          <w:rFonts w:asciiTheme="majorBidi" w:eastAsia="Times New Roman" w:hAnsiTheme="majorBidi" w:cstheme="majorBidi"/>
          <w:b/>
          <w:bCs/>
          <w:lang w:eastAsia="en-GB"/>
        </w:rPr>
      </w:pPr>
      <w:r w:rsidRPr="00131BE4">
        <w:rPr>
          <w:rFonts w:asciiTheme="majorBidi" w:eastAsia="Times New Roman" w:hAnsiTheme="majorBidi" w:cstheme="majorBidi"/>
          <w:b/>
          <w:bCs/>
          <w:lang w:eastAsia="en-GB"/>
        </w:rPr>
        <w:lastRenderedPageBreak/>
        <w:t>Application Stack</w:t>
      </w:r>
    </w:p>
    <w:p w14:paraId="3526967B" w14:textId="77777777" w:rsidR="00EF10A1" w:rsidRPr="00131BE4" w:rsidRDefault="00EF10A1" w:rsidP="00CB3AF1">
      <w:pPr>
        <w:pStyle w:val="NormalWeb"/>
        <w:numPr>
          <w:ilvl w:val="0"/>
          <w:numId w:val="53"/>
        </w:numPr>
        <w:spacing w:line="480" w:lineRule="auto"/>
        <w:rPr>
          <w:rFonts w:asciiTheme="majorBidi" w:hAnsiTheme="majorBidi" w:cstheme="majorBidi"/>
        </w:rPr>
      </w:pPr>
      <w:r w:rsidRPr="00131BE4">
        <w:rPr>
          <w:rFonts w:asciiTheme="majorBidi" w:hAnsiTheme="majorBidi" w:cstheme="majorBidi"/>
        </w:rPr>
        <w:t>FastAPI 0.104.1 — Alert ingestion &amp; validation</w:t>
      </w:r>
    </w:p>
    <w:p w14:paraId="2467B9B6" w14:textId="77777777" w:rsidR="00EF10A1" w:rsidRPr="00131BE4" w:rsidRDefault="00EF10A1" w:rsidP="00CB3AF1">
      <w:pPr>
        <w:pStyle w:val="NormalWeb"/>
        <w:numPr>
          <w:ilvl w:val="0"/>
          <w:numId w:val="53"/>
        </w:numPr>
        <w:spacing w:line="480" w:lineRule="auto"/>
        <w:rPr>
          <w:rFonts w:asciiTheme="majorBidi" w:hAnsiTheme="majorBidi" w:cstheme="majorBidi"/>
        </w:rPr>
      </w:pPr>
      <w:r w:rsidRPr="00131BE4">
        <w:rPr>
          <w:rFonts w:asciiTheme="majorBidi" w:hAnsiTheme="majorBidi" w:cstheme="majorBidi"/>
        </w:rPr>
        <w:t>OpenAI SDK — GPT-4 Turbo (primary analyzer)</w:t>
      </w:r>
    </w:p>
    <w:p w14:paraId="3A4C4A78" w14:textId="77777777" w:rsidR="00EF10A1" w:rsidRPr="00131BE4" w:rsidRDefault="00EF10A1" w:rsidP="00CB3AF1">
      <w:pPr>
        <w:pStyle w:val="NormalWeb"/>
        <w:numPr>
          <w:ilvl w:val="0"/>
          <w:numId w:val="53"/>
        </w:numPr>
        <w:spacing w:line="480" w:lineRule="auto"/>
        <w:rPr>
          <w:rFonts w:asciiTheme="majorBidi" w:hAnsiTheme="majorBidi" w:cstheme="majorBidi"/>
        </w:rPr>
      </w:pPr>
      <w:r w:rsidRPr="00131BE4">
        <w:rPr>
          <w:rFonts w:asciiTheme="majorBidi" w:hAnsiTheme="majorBidi" w:cstheme="majorBidi"/>
        </w:rPr>
        <w:t>Groq Client — Mixtral fallback</w:t>
      </w:r>
    </w:p>
    <w:p w14:paraId="1BD19EC9" w14:textId="77777777" w:rsidR="00EF10A1" w:rsidRPr="00131BE4" w:rsidRDefault="00EF10A1" w:rsidP="00CB3AF1">
      <w:pPr>
        <w:pStyle w:val="NormalWeb"/>
        <w:numPr>
          <w:ilvl w:val="0"/>
          <w:numId w:val="53"/>
        </w:numPr>
        <w:spacing w:line="480" w:lineRule="auto"/>
        <w:rPr>
          <w:rFonts w:asciiTheme="majorBidi" w:hAnsiTheme="majorBidi" w:cstheme="majorBidi"/>
        </w:rPr>
      </w:pPr>
      <w:r w:rsidRPr="00131BE4">
        <w:rPr>
          <w:rFonts w:asciiTheme="majorBidi" w:hAnsiTheme="majorBidi" w:cstheme="majorBidi"/>
        </w:rPr>
        <w:t>Kubernetes Python Client — security automation</w:t>
      </w:r>
    </w:p>
    <w:p w14:paraId="53C5398B" w14:textId="77777777" w:rsidR="00EF10A1" w:rsidRPr="00131BE4" w:rsidRDefault="00EF10A1" w:rsidP="00CB3AF1">
      <w:pPr>
        <w:pStyle w:val="NormalWeb"/>
        <w:numPr>
          <w:ilvl w:val="0"/>
          <w:numId w:val="53"/>
        </w:numPr>
        <w:spacing w:line="480" w:lineRule="auto"/>
        <w:rPr>
          <w:rFonts w:asciiTheme="majorBidi" w:hAnsiTheme="majorBidi" w:cstheme="majorBidi"/>
        </w:rPr>
      </w:pPr>
      <w:r w:rsidRPr="00131BE4">
        <w:rPr>
          <w:rFonts w:asciiTheme="majorBidi" w:hAnsiTheme="majorBidi" w:cstheme="majorBidi"/>
        </w:rPr>
        <w:t>asyncio — concurrent alert processing pipeline</w:t>
      </w:r>
    </w:p>
    <w:p w14:paraId="6B4BC551" w14:textId="34C565A4" w:rsidR="008C50D9" w:rsidRPr="00131BE4" w:rsidRDefault="00EF10A1" w:rsidP="00131BE4">
      <w:pPr>
        <w:pStyle w:val="NormalWeb"/>
        <w:spacing w:line="480" w:lineRule="auto"/>
        <w:rPr>
          <w:rFonts w:asciiTheme="majorBidi" w:hAnsiTheme="majorBidi" w:cstheme="majorBidi"/>
        </w:rPr>
      </w:pPr>
      <w:r w:rsidRPr="00131BE4">
        <w:rPr>
          <w:rFonts w:asciiTheme="majorBidi" w:hAnsiTheme="majorBidi" w:cstheme="majorBidi"/>
          <w:noProof/>
        </w:rPr>
        <w:drawing>
          <wp:inline distT="0" distB="0" distL="0" distR="0" wp14:anchorId="6B695656" wp14:editId="1792B7C3">
            <wp:extent cx="5567929" cy="1638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a:extLst>
                        <a:ext uri="{28A0092B-C50C-407E-A947-70E740481C1C}">
                          <a14:useLocalDpi xmlns:a14="http://schemas.microsoft.com/office/drawing/2010/main" val="0"/>
                        </a:ext>
                      </a:extLst>
                    </a:blip>
                    <a:srcRect t="33128" b="37449"/>
                    <a:stretch/>
                  </pic:blipFill>
                  <pic:spPr bwMode="auto">
                    <a:xfrm>
                      <a:off x="0" y="0"/>
                      <a:ext cx="5573690" cy="1639995"/>
                    </a:xfrm>
                    <a:prstGeom prst="rect">
                      <a:avLst/>
                    </a:prstGeom>
                    <a:noFill/>
                    <a:ln>
                      <a:noFill/>
                    </a:ln>
                    <a:extLst>
                      <a:ext uri="{53640926-AAD7-44D8-BBD7-CCE9431645EC}">
                        <a14:shadowObscured xmlns:a14="http://schemas.microsoft.com/office/drawing/2010/main"/>
                      </a:ext>
                    </a:extLst>
                  </pic:spPr>
                </pic:pic>
              </a:graphicData>
            </a:graphic>
          </wp:inline>
        </w:drawing>
      </w:r>
    </w:p>
    <w:p w14:paraId="3254FB11" w14:textId="5F364E62" w:rsidR="003733BD" w:rsidRPr="00131BE4" w:rsidRDefault="00510F98" w:rsidP="00131BE4">
      <w:pPr>
        <w:pStyle w:val="Caption"/>
        <w:spacing w:line="480" w:lineRule="auto"/>
        <w:rPr>
          <w:rFonts w:asciiTheme="majorBidi" w:hAnsiTheme="majorBidi" w:cstheme="majorBidi"/>
          <w:i w:val="0"/>
          <w:iCs w:val="0"/>
          <w:sz w:val="24"/>
          <w:szCs w:val="24"/>
        </w:rPr>
      </w:pPr>
      <w:r w:rsidRPr="00131BE4">
        <w:rPr>
          <w:rFonts w:asciiTheme="majorBidi" w:eastAsia="Times New Roman" w:hAnsiTheme="majorBidi" w:cstheme="majorBidi"/>
          <w:i w:val="0"/>
          <w:iCs w:val="0"/>
          <w:sz w:val="24"/>
          <w:szCs w:val="24"/>
          <w:lang w:eastAsia="en-GB"/>
        </w:rPr>
        <w:t> </w:t>
      </w:r>
      <w:r w:rsidR="008C50D9" w:rsidRPr="00131BE4">
        <w:rPr>
          <w:rFonts w:asciiTheme="majorBidi" w:hAnsiTheme="majorBidi" w:cstheme="majorBidi"/>
          <w:i w:val="0"/>
          <w:iCs w:val="0"/>
          <w:sz w:val="24"/>
          <w:szCs w:val="24"/>
        </w:rPr>
        <w:t>Figure 11: Alert Ingestion Pipeline showing data flow from Falco/Suricata through FastAPI to LLM analysis</w:t>
      </w:r>
      <w:r w:rsidRPr="00131BE4">
        <w:rPr>
          <w:rFonts w:asciiTheme="majorBidi" w:eastAsia="Times New Roman" w:hAnsiTheme="majorBidi" w:cstheme="majorBidi"/>
          <w:i w:val="0"/>
          <w:iCs w:val="0"/>
          <w:sz w:val="24"/>
          <w:szCs w:val="24"/>
          <w:lang w:eastAsia="en-GB"/>
        </w:rPr>
        <w:br/>
        <w:t> </w:t>
      </w:r>
    </w:p>
    <w:p w14:paraId="0CD18956" w14:textId="77777777" w:rsidR="004923CB" w:rsidRPr="00131BE4" w:rsidRDefault="00510F98" w:rsidP="00131BE4">
      <w:pPr>
        <w:spacing w:before="0" w:after="0" w:line="480" w:lineRule="auto"/>
        <w:jc w:val="left"/>
        <w:textAlignment w:val="baseline"/>
        <w:rPr>
          <w:rFonts w:asciiTheme="majorBidi" w:eastAsia="Times New Roman" w:hAnsiTheme="majorBidi" w:cstheme="majorBidi"/>
          <w:color w:val="000000" w:themeColor="text1"/>
          <w:lang w:eastAsia="en-GB"/>
        </w:rPr>
      </w:pPr>
      <w:r w:rsidRPr="00131BE4">
        <w:rPr>
          <w:rFonts w:asciiTheme="majorBidi" w:eastAsia="Times New Roman" w:hAnsiTheme="majorBidi" w:cstheme="majorBidi"/>
          <w:b/>
          <w:bCs/>
          <w:color w:val="000000" w:themeColor="text1"/>
          <w:lang w:eastAsia="en-GB"/>
        </w:rPr>
        <w:t>Implementation Status</w:t>
      </w:r>
      <w:r w:rsidRPr="00131BE4">
        <w:rPr>
          <w:rFonts w:asciiTheme="majorBidi" w:eastAsia="Times New Roman" w:hAnsiTheme="majorBidi" w:cstheme="majorBidi"/>
          <w:color w:val="000000" w:themeColor="text1"/>
          <w:lang w:eastAsia="en-GB"/>
        </w:rPr>
        <w:t>:</w:t>
      </w:r>
    </w:p>
    <w:p w14:paraId="34C62699" w14:textId="17755F31" w:rsidR="00EF10A1" w:rsidRPr="00131BE4" w:rsidRDefault="00EF10A1" w:rsidP="00131BE4">
      <w:pPr>
        <w:spacing w:before="0" w:after="0" w:line="480" w:lineRule="auto"/>
        <w:jc w:val="left"/>
        <w:textAlignment w:val="baseline"/>
        <w:rPr>
          <w:rFonts w:asciiTheme="majorBidi" w:eastAsia="Times New Roman" w:hAnsiTheme="majorBidi" w:cstheme="majorBidi"/>
          <w:color w:val="000000" w:themeColor="text1"/>
          <w:lang w:eastAsia="en-GB"/>
        </w:rPr>
      </w:pPr>
      <w:r w:rsidRPr="00131BE4">
        <w:rPr>
          <w:rStyle w:val="Strong"/>
          <w:rFonts w:asciiTheme="majorBidi" w:hAnsiTheme="majorBidi" w:cstheme="majorBidi"/>
          <w:b w:val="0"/>
          <w:bCs w:val="0"/>
        </w:rPr>
        <w:t>Completed Features (Capstone I)</w:t>
      </w:r>
    </w:p>
    <w:p w14:paraId="30C37EA5" w14:textId="407AE13E" w:rsidR="00EF10A1" w:rsidRPr="00131BE4" w:rsidRDefault="00EF10A1" w:rsidP="00131BE4">
      <w:pPr>
        <w:pStyle w:val="Heading3"/>
        <w:numPr>
          <w:ilvl w:val="0"/>
          <w:numId w:val="0"/>
        </w:numPr>
        <w:spacing w:line="480" w:lineRule="auto"/>
        <w:ind w:left="720" w:hanging="720"/>
        <w:rPr>
          <w:rStyle w:val="Strong"/>
          <w:rFonts w:asciiTheme="majorBidi" w:hAnsiTheme="majorBidi" w:cstheme="majorBidi"/>
          <w:b w:val="0"/>
          <w:bCs w:val="0"/>
          <w:i w:val="0"/>
          <w:iCs w:val="0"/>
        </w:rPr>
      </w:pPr>
      <w:bookmarkStart w:id="160" w:name="_Toc215568741"/>
      <w:r w:rsidRPr="00131BE4">
        <w:rPr>
          <w:rStyle w:val="Strong"/>
          <w:rFonts w:asciiTheme="majorBidi" w:hAnsiTheme="majorBidi" w:cstheme="majorBidi"/>
          <w:b w:val="0"/>
          <w:bCs w:val="0"/>
          <w:i w:val="0"/>
          <w:iCs w:val="0"/>
        </w:rPr>
        <w:lastRenderedPageBreak/>
        <w:t>Alert Ingestion Pipeline</w:t>
      </w:r>
      <w:r w:rsidR="000D437E" w:rsidRPr="00131BE4">
        <w:rPr>
          <w:rStyle w:val="Strong"/>
          <w:rFonts w:asciiTheme="majorBidi" w:hAnsiTheme="majorBidi" w:cstheme="majorBidi"/>
          <w:b w:val="0"/>
          <w:bCs w:val="0"/>
          <w:i w:val="0"/>
          <w:iCs w:val="0"/>
        </w:rPr>
        <w:t>:</w:t>
      </w:r>
      <w:bookmarkEnd w:id="160"/>
    </w:p>
    <w:p w14:paraId="451FD620" w14:textId="62C22E63" w:rsidR="000D437E" w:rsidRPr="00131BE4" w:rsidRDefault="000D437E" w:rsidP="00131BE4">
      <w:pPr>
        <w:spacing w:line="480" w:lineRule="auto"/>
        <w:rPr>
          <w:rFonts w:asciiTheme="majorBidi" w:hAnsiTheme="majorBidi" w:cstheme="majorBidi"/>
        </w:rPr>
      </w:pPr>
      <w:r w:rsidRPr="00131BE4">
        <w:rPr>
          <w:rFonts w:asciiTheme="majorBidi" w:hAnsiTheme="majorBidi" w:cstheme="majorBidi"/>
          <w:noProof/>
        </w:rPr>
        <w:drawing>
          <wp:inline distT="0" distB="0" distL="0" distR="0" wp14:anchorId="4E7A704B" wp14:editId="5A116AD9">
            <wp:extent cx="4307006"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18711" cy="2674248"/>
                    </a:xfrm>
                    <a:prstGeom prst="rect">
                      <a:avLst/>
                    </a:prstGeom>
                  </pic:spPr>
                </pic:pic>
              </a:graphicData>
            </a:graphic>
          </wp:inline>
        </w:drawing>
      </w:r>
    </w:p>
    <w:p w14:paraId="1EA29F3C" w14:textId="64966089" w:rsidR="00510F98" w:rsidRPr="00131BE4" w:rsidRDefault="000D437E" w:rsidP="00131BE4">
      <w:pPr>
        <w:pStyle w:val="Caption"/>
        <w:spacing w:line="480" w:lineRule="auto"/>
        <w:rPr>
          <w:rFonts w:asciiTheme="majorBidi" w:eastAsia="Times New Roman" w:hAnsiTheme="majorBidi" w:cstheme="majorBidi"/>
          <w:i w:val="0"/>
          <w:iCs w:val="0"/>
          <w:sz w:val="24"/>
          <w:szCs w:val="24"/>
          <w:lang w:eastAsia="en-GB"/>
        </w:rPr>
      </w:pPr>
      <w:r w:rsidRPr="00131BE4">
        <w:rPr>
          <w:rFonts w:asciiTheme="majorBidi" w:eastAsia="Times New Roman" w:hAnsiTheme="majorBidi" w:cstheme="majorBidi"/>
          <w:i w:val="0"/>
          <w:iCs w:val="0"/>
          <w:sz w:val="24"/>
          <w:szCs w:val="24"/>
          <w:lang w:eastAsia="en-GB"/>
        </w:rPr>
        <w:t>Figure 12:  FastAPI Alert Ingestion Endpoint for Receiving and Validating Falco Alerts</w:t>
      </w:r>
    </w:p>
    <w:p w14:paraId="0486A49D" w14:textId="7802546A" w:rsidR="004A313C" w:rsidRPr="00131BE4" w:rsidRDefault="004A313C" w:rsidP="00131BE4">
      <w:pPr>
        <w:spacing w:line="480" w:lineRule="auto"/>
        <w:rPr>
          <w:rFonts w:asciiTheme="majorBidi" w:hAnsiTheme="majorBidi" w:cstheme="majorBidi"/>
        </w:rPr>
      </w:pPr>
    </w:p>
    <w:p w14:paraId="0C6D4EE3" w14:textId="205FC188" w:rsidR="000D437E" w:rsidRPr="00131BE4" w:rsidRDefault="000D437E" w:rsidP="00131BE4">
      <w:pPr>
        <w:spacing w:line="480" w:lineRule="auto"/>
        <w:rPr>
          <w:rFonts w:asciiTheme="majorBidi" w:hAnsiTheme="majorBidi" w:cstheme="majorBidi"/>
        </w:rPr>
      </w:pPr>
      <w:r w:rsidRPr="00131BE4">
        <w:rPr>
          <w:rFonts w:asciiTheme="majorBidi" w:hAnsiTheme="majorBidi" w:cstheme="majorBidi"/>
          <w:noProof/>
        </w:rPr>
        <w:drawing>
          <wp:inline distT="0" distB="0" distL="0" distR="0" wp14:anchorId="3A2C7229" wp14:editId="7FA2B826">
            <wp:extent cx="5129566" cy="323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32178" cy="3240149"/>
                    </a:xfrm>
                    <a:prstGeom prst="rect">
                      <a:avLst/>
                    </a:prstGeom>
                  </pic:spPr>
                </pic:pic>
              </a:graphicData>
            </a:graphic>
          </wp:inline>
        </w:drawing>
      </w:r>
    </w:p>
    <w:p w14:paraId="14904C56" w14:textId="070201C7" w:rsidR="000D437E" w:rsidRPr="00131BE4" w:rsidRDefault="000D437E" w:rsidP="00131BE4">
      <w:pPr>
        <w:pStyle w:val="Caption"/>
        <w:spacing w:line="480" w:lineRule="auto"/>
        <w:rPr>
          <w:rFonts w:asciiTheme="majorBidi" w:eastAsia="Times New Roman" w:hAnsiTheme="majorBidi" w:cstheme="majorBidi"/>
          <w:i w:val="0"/>
          <w:iCs w:val="0"/>
          <w:sz w:val="24"/>
          <w:szCs w:val="24"/>
          <w:lang w:eastAsia="en-GB"/>
        </w:rPr>
      </w:pPr>
      <w:r w:rsidRPr="00131BE4">
        <w:rPr>
          <w:rFonts w:asciiTheme="majorBidi" w:eastAsia="Times New Roman" w:hAnsiTheme="majorBidi" w:cstheme="majorBidi"/>
          <w:i w:val="0"/>
          <w:iCs w:val="0"/>
          <w:sz w:val="24"/>
          <w:szCs w:val="24"/>
          <w:lang w:eastAsia="en-GB"/>
        </w:rPr>
        <w:t>Figure 13: LLM Threat Analysis Function with GPT-4 Primary and Mixtral Fallback Models</w:t>
      </w:r>
    </w:p>
    <w:p w14:paraId="730AE9F6" w14:textId="04BE64D4" w:rsidR="003733BD" w:rsidRPr="00131BE4" w:rsidRDefault="003733BD" w:rsidP="00131BE4">
      <w:pPr>
        <w:spacing w:line="480" w:lineRule="auto"/>
        <w:rPr>
          <w:rFonts w:asciiTheme="majorBidi" w:hAnsiTheme="majorBidi" w:cstheme="majorBidi"/>
          <w:lang w:eastAsia="en-GB"/>
        </w:rPr>
      </w:pPr>
    </w:p>
    <w:p w14:paraId="172EC035" w14:textId="435CF3EA" w:rsidR="003733BD" w:rsidRPr="00131BE4" w:rsidRDefault="003733BD" w:rsidP="00131BE4">
      <w:pPr>
        <w:spacing w:line="480" w:lineRule="auto"/>
        <w:rPr>
          <w:rFonts w:asciiTheme="majorBidi" w:hAnsiTheme="majorBidi" w:cstheme="majorBidi"/>
          <w:lang w:eastAsia="en-GB"/>
        </w:rPr>
      </w:pPr>
      <w:r w:rsidRPr="00131BE4">
        <w:rPr>
          <w:rFonts w:asciiTheme="majorBidi" w:hAnsiTheme="majorBidi" w:cstheme="majorBidi"/>
          <w:noProof/>
          <w:lang w:eastAsia="en-GB"/>
        </w:rPr>
        <w:lastRenderedPageBreak/>
        <w:drawing>
          <wp:inline distT="0" distB="0" distL="0" distR="0" wp14:anchorId="2EBB5640" wp14:editId="63EE2DB9">
            <wp:extent cx="5734050" cy="3114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4050" cy="3114040"/>
                    </a:xfrm>
                    <a:prstGeom prst="rect">
                      <a:avLst/>
                    </a:prstGeom>
                  </pic:spPr>
                </pic:pic>
              </a:graphicData>
            </a:graphic>
          </wp:inline>
        </w:drawing>
      </w:r>
    </w:p>
    <w:p w14:paraId="60062C73" w14:textId="1578748D" w:rsidR="003733BD" w:rsidRPr="00131BE4" w:rsidRDefault="003733BD" w:rsidP="00131BE4">
      <w:pPr>
        <w:pStyle w:val="Caption"/>
        <w:spacing w:line="480" w:lineRule="auto"/>
        <w:rPr>
          <w:rFonts w:asciiTheme="majorBidi" w:eastAsia="Times New Roman" w:hAnsiTheme="majorBidi" w:cstheme="majorBidi"/>
          <w:i w:val="0"/>
          <w:iCs w:val="0"/>
          <w:sz w:val="24"/>
          <w:szCs w:val="24"/>
          <w:lang w:eastAsia="en-GB"/>
        </w:rPr>
      </w:pPr>
      <w:r w:rsidRPr="00131BE4">
        <w:rPr>
          <w:rFonts w:asciiTheme="majorBidi" w:eastAsia="Times New Roman" w:hAnsiTheme="majorBidi" w:cstheme="majorBidi"/>
          <w:i w:val="0"/>
          <w:iCs w:val="0"/>
          <w:sz w:val="24"/>
          <w:szCs w:val="24"/>
          <w:lang w:eastAsia="en-GB"/>
        </w:rPr>
        <w:t>Figure 14: Automated Kubernetes Pod Isolation Function Generating NetworkPolicy Based on LLM Output</w:t>
      </w:r>
    </w:p>
    <w:p w14:paraId="491C0117" w14:textId="5262AE37" w:rsidR="003733BD" w:rsidRPr="00131BE4" w:rsidRDefault="003733BD" w:rsidP="00131BE4">
      <w:pPr>
        <w:spacing w:line="480" w:lineRule="auto"/>
        <w:rPr>
          <w:rFonts w:asciiTheme="majorBidi" w:hAnsiTheme="majorBidi" w:cstheme="majorBidi"/>
          <w:lang w:eastAsia="en-GB"/>
        </w:rPr>
      </w:pPr>
    </w:p>
    <w:p w14:paraId="20A4D06A" w14:textId="77777777" w:rsidR="003733BD" w:rsidRPr="00131BE4" w:rsidRDefault="003733BD" w:rsidP="00131BE4">
      <w:pPr>
        <w:pStyle w:val="Heading3"/>
        <w:numPr>
          <w:ilvl w:val="0"/>
          <w:numId w:val="0"/>
        </w:numPr>
        <w:spacing w:line="480" w:lineRule="auto"/>
        <w:ind w:left="720" w:hanging="720"/>
        <w:rPr>
          <w:rFonts w:asciiTheme="majorBidi" w:eastAsia="Times New Roman" w:hAnsiTheme="majorBidi" w:cstheme="majorBidi"/>
          <w:i w:val="0"/>
          <w:iCs w:val="0"/>
        </w:rPr>
      </w:pPr>
      <w:bookmarkStart w:id="161" w:name="_Toc215568742"/>
      <w:r w:rsidRPr="00131BE4">
        <w:rPr>
          <w:rStyle w:val="Strong"/>
          <w:rFonts w:asciiTheme="majorBidi" w:hAnsiTheme="majorBidi" w:cstheme="majorBidi"/>
          <w:i w:val="0"/>
          <w:iCs w:val="0"/>
        </w:rPr>
        <w:t>Testing Framework Overview</w:t>
      </w:r>
      <w:bookmarkEnd w:id="161"/>
    </w:p>
    <w:p w14:paraId="6DDC406E" w14:textId="77777777" w:rsidR="003733BD" w:rsidRPr="00131BE4" w:rsidRDefault="003733BD" w:rsidP="00CB3AF1">
      <w:pPr>
        <w:pStyle w:val="NormalWeb"/>
        <w:numPr>
          <w:ilvl w:val="0"/>
          <w:numId w:val="54"/>
        </w:numPr>
        <w:spacing w:line="480" w:lineRule="auto"/>
        <w:rPr>
          <w:rFonts w:asciiTheme="majorBidi" w:hAnsiTheme="majorBidi" w:cstheme="majorBidi"/>
        </w:rPr>
      </w:pPr>
      <w:r w:rsidRPr="00131BE4">
        <w:rPr>
          <w:rFonts w:asciiTheme="majorBidi" w:hAnsiTheme="majorBidi" w:cstheme="majorBidi"/>
        </w:rPr>
        <w:t>70%+ unit test coverage</w:t>
      </w:r>
    </w:p>
    <w:p w14:paraId="35A0B891" w14:textId="77777777" w:rsidR="003733BD" w:rsidRPr="00131BE4" w:rsidRDefault="003733BD" w:rsidP="00CB3AF1">
      <w:pPr>
        <w:pStyle w:val="NormalWeb"/>
        <w:numPr>
          <w:ilvl w:val="0"/>
          <w:numId w:val="54"/>
        </w:numPr>
        <w:spacing w:line="480" w:lineRule="auto"/>
        <w:rPr>
          <w:rFonts w:asciiTheme="majorBidi" w:hAnsiTheme="majorBidi" w:cstheme="majorBidi"/>
        </w:rPr>
      </w:pPr>
      <w:r w:rsidRPr="00131BE4">
        <w:rPr>
          <w:rFonts w:asciiTheme="majorBidi" w:hAnsiTheme="majorBidi" w:cstheme="majorBidi"/>
        </w:rPr>
        <w:t>All integration tests passed</w:t>
      </w:r>
    </w:p>
    <w:p w14:paraId="71D56F36" w14:textId="77777777" w:rsidR="003733BD" w:rsidRPr="00131BE4" w:rsidRDefault="003733BD" w:rsidP="00CB3AF1">
      <w:pPr>
        <w:pStyle w:val="NormalWeb"/>
        <w:numPr>
          <w:ilvl w:val="0"/>
          <w:numId w:val="54"/>
        </w:numPr>
        <w:spacing w:line="480" w:lineRule="auto"/>
        <w:rPr>
          <w:rFonts w:asciiTheme="majorBidi" w:hAnsiTheme="majorBidi" w:cstheme="majorBidi"/>
        </w:rPr>
      </w:pPr>
      <w:r w:rsidRPr="00131BE4">
        <w:rPr>
          <w:rFonts w:asciiTheme="majorBidi" w:hAnsiTheme="majorBidi" w:cstheme="majorBidi"/>
        </w:rPr>
        <w:t>3 real attack simulations</w:t>
      </w:r>
    </w:p>
    <w:p w14:paraId="241850F9" w14:textId="77777777" w:rsidR="003733BD" w:rsidRPr="00131BE4" w:rsidRDefault="003733BD" w:rsidP="00CB3AF1">
      <w:pPr>
        <w:pStyle w:val="NormalWeb"/>
        <w:numPr>
          <w:ilvl w:val="0"/>
          <w:numId w:val="54"/>
        </w:numPr>
        <w:spacing w:line="480" w:lineRule="auto"/>
        <w:rPr>
          <w:rFonts w:asciiTheme="majorBidi" w:hAnsiTheme="majorBidi" w:cstheme="majorBidi"/>
        </w:rPr>
      </w:pPr>
      <w:r w:rsidRPr="00131BE4">
        <w:rPr>
          <w:rFonts w:asciiTheme="majorBidi" w:hAnsiTheme="majorBidi" w:cstheme="majorBidi"/>
        </w:rPr>
        <w:t>342 alerts processed</w:t>
      </w:r>
    </w:p>
    <w:p w14:paraId="6D6EA5A2" w14:textId="2E8E5AD3" w:rsidR="003733BD" w:rsidRPr="00131BE4" w:rsidRDefault="003733BD" w:rsidP="00131BE4">
      <w:pPr>
        <w:pStyle w:val="NormalWeb"/>
        <w:spacing w:line="480" w:lineRule="auto"/>
        <w:rPr>
          <w:rFonts w:asciiTheme="majorBidi" w:hAnsiTheme="majorBidi" w:cstheme="majorBidi"/>
        </w:rPr>
      </w:pPr>
      <w:r w:rsidRPr="00131BE4">
        <w:rPr>
          <w:rFonts w:asciiTheme="majorBidi" w:hAnsiTheme="majorBidi" w:cstheme="majorBidi"/>
        </w:rPr>
        <w:t>Features deferred to Capstone II: React dashboard, scaling actions, multi-zone deployment, Grafana monitoring.</w:t>
      </w:r>
    </w:p>
    <w:p w14:paraId="263F09AD" w14:textId="77777777" w:rsidR="00085857" w:rsidRPr="00131BE4" w:rsidRDefault="00085857" w:rsidP="00131BE4">
      <w:pPr>
        <w:pStyle w:val="NormalWeb"/>
        <w:spacing w:line="480" w:lineRule="auto"/>
        <w:rPr>
          <w:rFonts w:asciiTheme="majorBidi" w:hAnsiTheme="majorBidi" w:cstheme="majorBidi"/>
        </w:rPr>
      </w:pPr>
    </w:p>
    <w:p w14:paraId="70AAA63E" w14:textId="77777777" w:rsidR="00EF43D3" w:rsidRPr="00131BE4" w:rsidRDefault="0098026B" w:rsidP="00131BE4">
      <w:pPr>
        <w:pStyle w:val="Heading2"/>
        <w:spacing w:line="480" w:lineRule="auto"/>
        <w:ind w:left="540" w:hanging="540"/>
        <w:rPr>
          <w:rFonts w:asciiTheme="majorBidi" w:hAnsiTheme="majorBidi" w:cstheme="majorBidi"/>
        </w:rPr>
      </w:pPr>
      <w:bookmarkStart w:id="162" w:name="_Toc215568743"/>
      <w:r w:rsidRPr="00131BE4">
        <w:rPr>
          <w:rStyle w:val="Strong"/>
          <w:rFonts w:asciiTheme="majorBidi" w:hAnsiTheme="majorBidi" w:cstheme="majorBidi"/>
          <w:b/>
          <w:bCs/>
        </w:rPr>
        <w:lastRenderedPageBreak/>
        <w:t>Simulation &amp; Testing Results</w:t>
      </w:r>
      <w:r w:rsidRPr="00131BE4">
        <w:rPr>
          <w:rFonts w:asciiTheme="majorBidi" w:hAnsiTheme="majorBidi" w:cstheme="majorBidi"/>
        </w:rPr>
        <w:t>.</w:t>
      </w:r>
      <w:bookmarkEnd w:id="162"/>
      <w:r w:rsidR="00EF43D3" w:rsidRPr="00131BE4">
        <w:rPr>
          <w:rFonts w:asciiTheme="majorBidi" w:hAnsiTheme="majorBidi" w:cstheme="majorBidi"/>
        </w:rPr>
        <w:t xml:space="preserve"> </w:t>
      </w:r>
    </w:p>
    <w:p w14:paraId="6D511E4B" w14:textId="3E1F2F9C" w:rsidR="00085857" w:rsidRPr="00131BE4" w:rsidRDefault="00085857" w:rsidP="00131BE4">
      <w:pPr>
        <w:pStyle w:val="Heading3"/>
        <w:numPr>
          <w:ilvl w:val="0"/>
          <w:numId w:val="0"/>
        </w:numPr>
        <w:spacing w:line="480" w:lineRule="auto"/>
        <w:ind w:left="720" w:hanging="720"/>
        <w:rPr>
          <w:rStyle w:val="Strong"/>
          <w:rFonts w:asciiTheme="majorBidi" w:hAnsiTheme="majorBidi" w:cstheme="majorBidi"/>
          <w:i w:val="0"/>
          <w:iCs w:val="0"/>
        </w:rPr>
      </w:pPr>
      <w:bookmarkStart w:id="163" w:name="_Toc215568744"/>
      <w:r w:rsidRPr="00131BE4">
        <w:rPr>
          <w:rStyle w:val="Strong"/>
          <w:rFonts w:asciiTheme="majorBidi" w:hAnsiTheme="majorBidi" w:cstheme="majorBidi"/>
          <w:i w:val="0"/>
          <w:iCs w:val="0"/>
        </w:rPr>
        <w:t>Test Environment Configuration</w:t>
      </w:r>
      <w:bookmarkEnd w:id="163"/>
    </w:p>
    <w:p w14:paraId="5C042685" w14:textId="77777777" w:rsidR="00085857" w:rsidRPr="00131BE4" w:rsidRDefault="00085857" w:rsidP="00CB3AF1">
      <w:pPr>
        <w:pStyle w:val="NormalWeb"/>
        <w:numPr>
          <w:ilvl w:val="0"/>
          <w:numId w:val="55"/>
        </w:numPr>
        <w:spacing w:line="480" w:lineRule="auto"/>
        <w:rPr>
          <w:rFonts w:asciiTheme="majorBidi" w:hAnsiTheme="majorBidi" w:cstheme="majorBidi"/>
        </w:rPr>
      </w:pPr>
      <w:r w:rsidRPr="00131BE4">
        <w:rPr>
          <w:rFonts w:asciiTheme="majorBidi" w:hAnsiTheme="majorBidi" w:cstheme="majorBidi"/>
        </w:rPr>
        <w:t>Duration: 14 days</w:t>
      </w:r>
    </w:p>
    <w:p w14:paraId="26469F26" w14:textId="77777777" w:rsidR="00085857" w:rsidRPr="00131BE4" w:rsidRDefault="00085857" w:rsidP="00CB3AF1">
      <w:pPr>
        <w:pStyle w:val="NormalWeb"/>
        <w:numPr>
          <w:ilvl w:val="0"/>
          <w:numId w:val="55"/>
        </w:numPr>
        <w:spacing w:line="480" w:lineRule="auto"/>
        <w:rPr>
          <w:rFonts w:asciiTheme="majorBidi" w:hAnsiTheme="majorBidi" w:cstheme="majorBidi"/>
        </w:rPr>
      </w:pPr>
      <w:r w:rsidRPr="00131BE4">
        <w:rPr>
          <w:rFonts w:asciiTheme="majorBidi" w:hAnsiTheme="majorBidi" w:cstheme="majorBidi"/>
        </w:rPr>
        <w:t>Total alerts: 342</w:t>
      </w:r>
    </w:p>
    <w:p w14:paraId="7E543EAE" w14:textId="77777777" w:rsidR="00085857" w:rsidRPr="00131BE4" w:rsidRDefault="00085857" w:rsidP="00CB3AF1">
      <w:pPr>
        <w:pStyle w:val="NormalWeb"/>
        <w:numPr>
          <w:ilvl w:val="0"/>
          <w:numId w:val="55"/>
        </w:numPr>
        <w:spacing w:line="480" w:lineRule="auto"/>
        <w:rPr>
          <w:rFonts w:asciiTheme="majorBidi" w:hAnsiTheme="majorBidi" w:cstheme="majorBidi"/>
        </w:rPr>
      </w:pPr>
      <w:r w:rsidRPr="00131BE4">
        <w:rPr>
          <w:rFonts w:asciiTheme="majorBidi" w:hAnsiTheme="majorBidi" w:cstheme="majorBidi"/>
        </w:rPr>
        <w:t>Real attack simulations: 3</w:t>
      </w:r>
    </w:p>
    <w:p w14:paraId="00F59D2A" w14:textId="77777777" w:rsidR="00085857" w:rsidRPr="00131BE4" w:rsidRDefault="00085857" w:rsidP="00CB3AF1">
      <w:pPr>
        <w:pStyle w:val="NormalWeb"/>
        <w:numPr>
          <w:ilvl w:val="0"/>
          <w:numId w:val="55"/>
        </w:numPr>
        <w:spacing w:line="480" w:lineRule="auto"/>
        <w:rPr>
          <w:rFonts w:asciiTheme="majorBidi" w:hAnsiTheme="majorBidi" w:cstheme="majorBidi"/>
        </w:rPr>
      </w:pPr>
      <w:r w:rsidRPr="00131BE4">
        <w:rPr>
          <w:rFonts w:asciiTheme="majorBidi" w:hAnsiTheme="majorBidi" w:cstheme="majorBidi"/>
        </w:rPr>
        <w:t>Alert types: privilege escalation, file violations, anomalies</w:t>
      </w:r>
    </w:p>
    <w:p w14:paraId="67FAC1DE" w14:textId="1F3843D4" w:rsidR="001364CB" w:rsidRPr="00131BE4" w:rsidRDefault="00085857" w:rsidP="00131BE4">
      <w:pPr>
        <w:spacing w:before="0" w:after="0" w:line="480" w:lineRule="auto"/>
        <w:jc w:val="center"/>
        <w:textAlignment w:val="baseline"/>
        <w:rPr>
          <w:rFonts w:asciiTheme="majorBidi" w:eastAsiaTheme="majorEastAsia" w:hAnsiTheme="majorBidi" w:cstheme="majorBidi"/>
          <w:b/>
          <w:bCs/>
        </w:rPr>
      </w:pPr>
      <w:r w:rsidRPr="00131BE4">
        <w:rPr>
          <w:rFonts w:asciiTheme="majorBidi" w:eastAsiaTheme="majorEastAsia" w:hAnsiTheme="majorBidi" w:cstheme="majorBidi"/>
          <w:b/>
          <w:bCs/>
          <w:noProof/>
        </w:rPr>
        <w:drawing>
          <wp:inline distT="0" distB="0" distL="0" distR="0" wp14:anchorId="56DC0A73" wp14:editId="1A4D51C2">
            <wp:extent cx="6515652" cy="561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21689" cy="579746"/>
                    </a:xfrm>
                    <a:prstGeom prst="rect">
                      <a:avLst/>
                    </a:prstGeom>
                    <a:noFill/>
                  </pic:spPr>
                </pic:pic>
              </a:graphicData>
            </a:graphic>
          </wp:inline>
        </w:drawing>
      </w:r>
      <w:r w:rsidR="001364CB" w:rsidRPr="00131BE4">
        <w:rPr>
          <w:rFonts w:asciiTheme="majorBidi" w:eastAsiaTheme="majorEastAsia" w:hAnsiTheme="majorBidi" w:cstheme="majorBidi"/>
          <w:b/>
          <w:bCs/>
        </w:rPr>
        <w:br/>
      </w:r>
      <w:r w:rsidRPr="00131BE4">
        <w:rPr>
          <w:rFonts w:asciiTheme="majorBidi" w:eastAsia="Times New Roman" w:hAnsiTheme="majorBidi" w:cstheme="majorBidi"/>
          <w:lang w:eastAsia="en-GB"/>
        </w:rPr>
        <w:t>Figure 15: System health check output showing connected components</w:t>
      </w:r>
    </w:p>
    <w:p w14:paraId="4EE5A417" w14:textId="77777777" w:rsidR="006B6348" w:rsidRPr="00131BE4" w:rsidRDefault="006B6348" w:rsidP="00131BE4">
      <w:pPr>
        <w:spacing w:before="0" w:after="0" w:line="480" w:lineRule="auto"/>
        <w:jc w:val="left"/>
        <w:textAlignment w:val="baseline"/>
        <w:rPr>
          <w:rFonts w:asciiTheme="majorBidi" w:eastAsiaTheme="majorEastAsia" w:hAnsiTheme="majorBidi" w:cstheme="majorBidi"/>
          <w:b/>
          <w:bCs/>
        </w:rPr>
      </w:pPr>
    </w:p>
    <w:p w14:paraId="59A5D422" w14:textId="4DDEF02A"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Functional Testing Results:</w:t>
      </w:r>
    </w:p>
    <w:p w14:paraId="49C80A1F" w14:textId="3ECB27D3"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Table 14: Functional Test Results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7"/>
        <w:gridCol w:w="2608"/>
        <w:gridCol w:w="2992"/>
        <w:gridCol w:w="1892"/>
        <w:gridCol w:w="825"/>
      </w:tblGrid>
      <w:tr w:rsidR="001364CB" w:rsidRPr="00131BE4" w14:paraId="2F668C1E"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392513"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Test ID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D500D44"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Scenario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319A87F"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Expected Outcome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A61CBDB"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Actual Outcome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D6617C"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Status </w:t>
            </w:r>
          </w:p>
        </w:tc>
      </w:tr>
      <w:tr w:rsidR="001364CB" w:rsidRPr="00131BE4" w14:paraId="0F12FFED"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1A2BF9"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FT-1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15B776"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Falco privilege escalation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32C190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Alert generated with process context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CA4391"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Captured in 45 ms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38EF9D4"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16093F8D"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F0ECA1"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FT-2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B2CBE8"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Suricata brute-force detection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D4560F1"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Alert with source IP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A4D957"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Captured correctly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432A5A3"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2EF24143"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BD7B5D2"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FT-3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D6742E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FastAPI ingestion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D7F983A"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200 OK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FFB4E6"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12 ms average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CBAE80"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0B83D483"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BE7C3C"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FT-4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B0DBEC"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GPT-4 analysis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F1A334"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JSON 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0F041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Parsed successfully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1DC10D"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7782EBE7"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7C4F53"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lastRenderedPageBreak/>
              <w:t>FT-5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AFC03A9"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Fallback trigger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25426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Groq response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728692"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480 ms average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DA17E9C"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42BA4222"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4A0F6D3"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FT-6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E29EAD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Severity ≥8 isolation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244E59"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Pod isolated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DE5DE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Policy applied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C67D1A"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7038DD24"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87FD92"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FT-7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17C778"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Isolation scope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4C2322"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Only target blocked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4EC8F56"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Verified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243DB17"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0C8E9426"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889B79"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FT-8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3C1524A"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Audit logging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A7EB8D9"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Log entry stored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86401C"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All fields correct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5665DD"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0E196120"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D62682"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FT-9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690259D"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Invalid alert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2FFD073"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400 error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AECB281"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Validation triggered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88D9D4"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4040F239"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AFCA8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FT-10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FACA28"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Concurrent alerts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82A4444"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All processed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8898F1D"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No race issues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441E08"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bl>
    <w:p w14:paraId="16993BF7" w14:textId="6715625E"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 </w:t>
      </w:r>
    </w:p>
    <w:p w14:paraId="3A6BA377" w14:textId="4E6AD49C" w:rsidR="00085857" w:rsidRPr="00131BE4" w:rsidRDefault="00085857" w:rsidP="00131BE4">
      <w:pPr>
        <w:spacing w:before="0" w:after="0" w:line="480" w:lineRule="auto"/>
        <w:jc w:val="left"/>
        <w:textAlignment w:val="baseline"/>
        <w:rPr>
          <w:rFonts w:asciiTheme="majorBidi" w:eastAsiaTheme="majorEastAsia" w:hAnsiTheme="majorBidi" w:cstheme="majorBidi"/>
          <w:b/>
          <w:bCs/>
        </w:rPr>
      </w:pPr>
    </w:p>
    <w:p w14:paraId="736B5057" w14:textId="77777777" w:rsidR="00085857" w:rsidRPr="00131BE4" w:rsidRDefault="00085857" w:rsidP="00131BE4">
      <w:pPr>
        <w:spacing w:before="0" w:after="0" w:line="480" w:lineRule="auto"/>
        <w:jc w:val="left"/>
        <w:textAlignment w:val="baseline"/>
        <w:rPr>
          <w:rFonts w:asciiTheme="majorBidi" w:eastAsiaTheme="majorEastAsia" w:hAnsiTheme="majorBidi" w:cstheme="majorBidi"/>
          <w:b/>
          <w:bCs/>
        </w:rPr>
      </w:pPr>
    </w:p>
    <w:p w14:paraId="0F9E429B" w14:textId="2D99179A"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Performance Testing Results </w:t>
      </w:r>
    </w:p>
    <w:p w14:paraId="456DFFE9" w14:textId="65BF769E"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Table 15: Performance Metrics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2"/>
        <w:gridCol w:w="1467"/>
        <w:gridCol w:w="1335"/>
        <w:gridCol w:w="1538"/>
      </w:tblGrid>
      <w:tr w:rsidR="001364CB" w:rsidRPr="00131BE4" w14:paraId="7E914DF5"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7FF720D"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Metric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DC71F7D"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Requirement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0FABD1"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Result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3F4D9D" w14:textId="77777777" w:rsidR="001364CB" w:rsidRPr="00F7268B" w:rsidRDefault="001364CB" w:rsidP="00131BE4">
            <w:pPr>
              <w:spacing w:before="0" w:after="0" w:line="480" w:lineRule="auto"/>
              <w:jc w:val="center"/>
              <w:textAlignment w:val="baseline"/>
              <w:rPr>
                <w:rFonts w:asciiTheme="majorBidi" w:eastAsiaTheme="majorEastAsia" w:hAnsiTheme="majorBidi" w:cstheme="majorBidi"/>
              </w:rPr>
            </w:pPr>
            <w:r w:rsidRPr="00F7268B">
              <w:rPr>
                <w:rFonts w:asciiTheme="majorBidi" w:eastAsiaTheme="majorEastAsia" w:hAnsiTheme="majorBidi" w:cstheme="majorBidi"/>
              </w:rPr>
              <w:t>Status </w:t>
            </w:r>
          </w:p>
        </w:tc>
      </w:tr>
      <w:tr w:rsidR="001364CB" w:rsidRPr="00131BE4" w14:paraId="49FB2B33"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768AC9D"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Mean latency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B2B935"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≤1.5 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780C9B"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1.24 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8874F1"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7E749494"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B521DD"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95th percentile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6E0E910"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≤3.0 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59D31E"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1.89 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050A9B"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r w:rsidR="001364CB" w:rsidRPr="00131BE4" w14:paraId="6CA9C83E"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974DB6A"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Sustained throughput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124FD7"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≥50 alerts/min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08DDF3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45 alerts/min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BA3C57"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Emoji" w:eastAsiaTheme="majorEastAsia" w:hAnsi="Segoe UI Emoji" w:cs="Segoe UI Emoji"/>
              </w:rPr>
              <w:t>⚠</w:t>
            </w:r>
            <w:r w:rsidRPr="00131BE4">
              <w:rPr>
                <w:rFonts w:asciiTheme="majorBidi" w:eastAsiaTheme="majorEastAsia" w:hAnsiTheme="majorBidi" w:cstheme="majorBidi"/>
              </w:rPr>
              <w:t xml:space="preserve"> Near target </w:t>
            </w:r>
          </w:p>
        </w:tc>
      </w:tr>
      <w:tr w:rsidR="001364CB" w:rsidRPr="00131BE4" w14:paraId="718D9A83" w14:textId="77777777" w:rsidTr="001364CB">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73EF6E"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lastRenderedPageBreak/>
              <w:t>System uptime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B52102"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≥99%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9C01F99"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99.23%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88EA33"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rPr>
            </w:pPr>
            <w:r w:rsidRPr="00131BE4">
              <w:rPr>
                <w:rFonts w:ascii="Segoe UI Symbol" w:eastAsiaTheme="majorEastAsia" w:hAnsi="Segoe UI Symbol" w:cs="Segoe UI Symbol"/>
              </w:rPr>
              <w:t>✓</w:t>
            </w:r>
            <w:r w:rsidRPr="00131BE4">
              <w:rPr>
                <w:rFonts w:asciiTheme="majorBidi" w:eastAsiaTheme="majorEastAsia" w:hAnsiTheme="majorBidi" w:cstheme="majorBidi"/>
              </w:rPr>
              <w:t xml:space="preserve"> PASS </w:t>
            </w:r>
          </w:p>
        </w:tc>
      </w:tr>
    </w:tbl>
    <w:p w14:paraId="2A1A9731" w14:textId="75BA5637" w:rsidR="0075612E"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 </w:t>
      </w:r>
    </w:p>
    <w:p w14:paraId="67D41898" w14:textId="76EFA5E7" w:rsidR="001364CB" w:rsidRPr="00131BE4" w:rsidRDefault="00085857"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LLM Accuracy</w:t>
      </w:r>
      <w:r w:rsidR="001364CB" w:rsidRPr="00131BE4">
        <w:rPr>
          <w:rFonts w:asciiTheme="majorBidi" w:eastAsiaTheme="majorEastAsia" w:hAnsiTheme="majorBidi" w:cstheme="majorBidi"/>
          <w:b/>
          <w:bCs/>
        </w:rPr>
        <w:t xml:space="preserve"> Testing </w:t>
      </w:r>
    </w:p>
    <w:p w14:paraId="4EC06412" w14:textId="248A1BED"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Table 16: LLM Accuracy Metrics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49"/>
        <w:gridCol w:w="1264"/>
        <w:gridCol w:w="1980"/>
      </w:tblGrid>
      <w:tr w:rsidR="001364CB" w:rsidRPr="00131BE4" w14:paraId="2EEDB830" w14:textId="77777777" w:rsidTr="6E16B3A5">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20CD260" w14:textId="2183A343" w:rsidR="6E16B3A5" w:rsidRDefault="6E16B3A5" w:rsidP="6E16B3A5">
            <w:pPr>
              <w:spacing w:before="0" w:after="0"/>
              <w:jc w:val="center"/>
            </w:pPr>
            <w:r w:rsidRPr="6E16B3A5">
              <w:rPr>
                <w:b/>
                <w:bCs/>
              </w:rPr>
              <w:t>Metric</w:t>
            </w:r>
          </w:p>
        </w:tc>
        <w:tc>
          <w:tcPr>
            <w:tcW w:w="126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CAAF2E" w14:textId="7B5863D0" w:rsidR="6E16B3A5" w:rsidRDefault="6E16B3A5" w:rsidP="6E16B3A5">
            <w:pPr>
              <w:spacing w:before="0" w:after="0"/>
              <w:jc w:val="center"/>
            </w:pPr>
            <w:r w:rsidRPr="6E16B3A5">
              <w:rPr>
                <w:b/>
                <w:bCs/>
              </w:rPr>
              <w:t>Value</w:t>
            </w:r>
          </w:p>
        </w:tc>
        <w:tc>
          <w:tcPr>
            <w:tcW w:w="198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D4005B7" w14:textId="6C69B33E" w:rsidR="6E16B3A5" w:rsidRDefault="6E16B3A5" w:rsidP="6E16B3A5">
            <w:pPr>
              <w:spacing w:before="0" w:after="0"/>
              <w:jc w:val="center"/>
            </w:pPr>
            <w:r w:rsidRPr="6E16B3A5">
              <w:rPr>
                <w:b/>
                <w:bCs/>
              </w:rPr>
              <w:t>Interpretation</w:t>
            </w:r>
          </w:p>
        </w:tc>
      </w:tr>
      <w:tr w:rsidR="001364CB" w:rsidRPr="00131BE4" w14:paraId="04B66325" w14:textId="77777777" w:rsidTr="6E16B3A5">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D10DC1" w14:textId="23ADF83C" w:rsidR="6E16B3A5" w:rsidRDefault="6E16B3A5" w:rsidP="6E16B3A5">
            <w:pPr>
              <w:spacing w:before="0" w:after="0"/>
            </w:pPr>
            <w:r w:rsidRPr="6E16B3A5">
              <w:rPr>
                <w:b/>
                <w:bCs/>
              </w:rPr>
              <w:t>Severity Accuracy (±1 level)</w:t>
            </w:r>
          </w:p>
        </w:tc>
        <w:tc>
          <w:tcPr>
            <w:tcW w:w="126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C82DE6E" w14:textId="6D92737B" w:rsidR="6E16B3A5" w:rsidRDefault="6E16B3A5" w:rsidP="6E16B3A5">
            <w:pPr>
              <w:spacing w:before="0" w:after="0"/>
            </w:pPr>
            <w:r w:rsidRPr="6E16B3A5">
              <w:rPr>
                <w:b/>
                <w:bCs/>
              </w:rPr>
              <w:t>87%</w:t>
            </w:r>
          </w:p>
        </w:tc>
        <w:tc>
          <w:tcPr>
            <w:tcW w:w="198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7A86C4" w14:textId="5211F6CF" w:rsidR="6E16B3A5" w:rsidRDefault="6E16B3A5" w:rsidP="6E16B3A5">
            <w:pPr>
              <w:spacing w:before="0" w:after="0"/>
            </w:pPr>
            <w:r>
              <w:t>Strong agreement with human-labelled severity (within one level deviation).</w:t>
            </w:r>
          </w:p>
        </w:tc>
      </w:tr>
      <w:tr w:rsidR="001364CB" w:rsidRPr="00131BE4" w14:paraId="53654DB0" w14:textId="77777777" w:rsidTr="6E16B3A5">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3EA607" w14:textId="21352027" w:rsidR="6E16B3A5" w:rsidRDefault="6E16B3A5" w:rsidP="6E16B3A5">
            <w:pPr>
              <w:spacing w:before="0" w:after="0"/>
            </w:pPr>
            <w:r w:rsidRPr="6E16B3A5">
              <w:rPr>
                <w:b/>
                <w:bCs/>
              </w:rPr>
              <w:t>Exact Severity Match</w:t>
            </w:r>
          </w:p>
        </w:tc>
        <w:tc>
          <w:tcPr>
            <w:tcW w:w="126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9EC5E5" w14:textId="29A05872" w:rsidR="6E16B3A5" w:rsidRDefault="6E16B3A5" w:rsidP="6E16B3A5">
            <w:pPr>
              <w:spacing w:before="0" w:after="0"/>
            </w:pPr>
            <w:r w:rsidRPr="6E16B3A5">
              <w:rPr>
                <w:b/>
                <w:bCs/>
              </w:rPr>
              <w:t>62%</w:t>
            </w:r>
          </w:p>
        </w:tc>
        <w:tc>
          <w:tcPr>
            <w:tcW w:w="198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06D9A14" w14:textId="3431C6F0" w:rsidR="6E16B3A5" w:rsidRDefault="6E16B3A5" w:rsidP="6E16B3A5">
            <w:pPr>
              <w:spacing w:before="0" w:after="0"/>
            </w:pPr>
            <w:r>
              <w:t>Moderate agreement — exact match between LLM severity and human severity.</w:t>
            </w:r>
          </w:p>
        </w:tc>
      </w:tr>
      <w:tr w:rsidR="001364CB" w:rsidRPr="00131BE4" w14:paraId="18088C38" w14:textId="77777777" w:rsidTr="6E16B3A5">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F40F502" w14:textId="22B900DD" w:rsidR="6E16B3A5" w:rsidRDefault="6E16B3A5" w:rsidP="6E16B3A5">
            <w:pPr>
              <w:spacing w:before="0" w:after="0"/>
            </w:pPr>
            <w:r w:rsidRPr="6E16B3A5">
              <w:rPr>
                <w:b/>
                <w:bCs/>
              </w:rPr>
              <w:t>Classification Accuracy</w:t>
            </w:r>
          </w:p>
        </w:tc>
        <w:tc>
          <w:tcPr>
            <w:tcW w:w="126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6D889DF" w14:textId="7548FD2F" w:rsidR="6E16B3A5" w:rsidRDefault="6E16B3A5" w:rsidP="6E16B3A5">
            <w:pPr>
              <w:spacing w:before="0" w:after="0"/>
            </w:pPr>
            <w:r w:rsidRPr="6E16B3A5">
              <w:rPr>
                <w:b/>
                <w:bCs/>
              </w:rPr>
              <w:t>91%</w:t>
            </w:r>
          </w:p>
        </w:tc>
        <w:tc>
          <w:tcPr>
            <w:tcW w:w="198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2BC1C1B" w14:textId="02595E12" w:rsidR="6E16B3A5" w:rsidRDefault="6E16B3A5" w:rsidP="6E16B3A5">
            <w:pPr>
              <w:spacing w:before="0" w:after="0"/>
            </w:pPr>
            <w:r>
              <w:t>Excellent — LLM correctly identified the attack category in 9 out of 10 cases.</w:t>
            </w:r>
          </w:p>
        </w:tc>
      </w:tr>
      <w:tr w:rsidR="001364CB" w:rsidRPr="00131BE4" w14:paraId="77165EFA" w14:textId="77777777" w:rsidTr="6E16B3A5">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5F754D1" w14:textId="3C06E9F5" w:rsidR="6E16B3A5" w:rsidRDefault="6E16B3A5" w:rsidP="6E16B3A5">
            <w:pPr>
              <w:spacing w:before="0" w:after="0"/>
            </w:pPr>
            <w:r w:rsidRPr="6E16B3A5">
              <w:rPr>
                <w:b/>
                <w:bCs/>
              </w:rPr>
              <w:t>False Positive Rate (FPR)</w:t>
            </w:r>
          </w:p>
        </w:tc>
        <w:tc>
          <w:tcPr>
            <w:tcW w:w="126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1D4DE2" w14:textId="58ABF3DB" w:rsidR="6E16B3A5" w:rsidRDefault="6E16B3A5" w:rsidP="6E16B3A5">
            <w:pPr>
              <w:spacing w:before="0" w:after="0"/>
            </w:pPr>
            <w:r w:rsidRPr="6E16B3A5">
              <w:rPr>
                <w:b/>
                <w:bCs/>
              </w:rPr>
              <w:t>8%</w:t>
            </w:r>
          </w:p>
        </w:tc>
        <w:tc>
          <w:tcPr>
            <w:tcW w:w="198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57749A" w14:textId="2F0E2268" w:rsidR="6E16B3A5" w:rsidRDefault="6E16B3A5" w:rsidP="6E16B3A5">
            <w:pPr>
              <w:spacing w:before="0" w:after="0"/>
            </w:pPr>
            <w:r>
              <w:t>Acceptable — small number of benign events incorrectly flagged.</w:t>
            </w:r>
          </w:p>
        </w:tc>
      </w:tr>
      <w:tr w:rsidR="001364CB" w:rsidRPr="00131BE4" w14:paraId="11EE1C42" w14:textId="77777777" w:rsidTr="6E16B3A5">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C5CAF3" w14:textId="4EAB5D30" w:rsidR="6E16B3A5" w:rsidRDefault="6E16B3A5" w:rsidP="6E16B3A5">
            <w:pPr>
              <w:spacing w:before="0" w:after="0"/>
            </w:pPr>
            <w:r w:rsidRPr="6E16B3A5">
              <w:rPr>
                <w:b/>
                <w:bCs/>
              </w:rPr>
              <w:t>False Negative Rate (FNR)</w:t>
            </w:r>
          </w:p>
        </w:tc>
        <w:tc>
          <w:tcPr>
            <w:tcW w:w="126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0062B7" w14:textId="6D2EF1E9" w:rsidR="6E16B3A5" w:rsidRDefault="6E16B3A5" w:rsidP="6E16B3A5">
            <w:pPr>
              <w:spacing w:before="0" w:after="0"/>
            </w:pPr>
            <w:r w:rsidRPr="6E16B3A5">
              <w:rPr>
                <w:b/>
                <w:bCs/>
              </w:rPr>
              <w:t>3%</w:t>
            </w:r>
          </w:p>
        </w:tc>
        <w:tc>
          <w:tcPr>
            <w:tcW w:w="198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0F5E103" w14:textId="63F32186" w:rsidR="6E16B3A5" w:rsidRDefault="6E16B3A5" w:rsidP="6E16B3A5">
            <w:pPr>
              <w:spacing w:before="0" w:after="0"/>
            </w:pPr>
            <w:r>
              <w:t>Low — very few real attacks were missed.</w:t>
            </w:r>
          </w:p>
        </w:tc>
      </w:tr>
      <w:tr w:rsidR="001364CB" w:rsidRPr="00131BE4" w14:paraId="7F905825" w14:textId="77777777" w:rsidTr="6E16B3A5">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E410B83" w14:textId="737FF44D" w:rsidR="6E16B3A5" w:rsidRDefault="6E16B3A5" w:rsidP="6E16B3A5">
            <w:pPr>
              <w:spacing w:before="0" w:after="0"/>
            </w:pPr>
            <w:r w:rsidRPr="6E16B3A5">
              <w:rPr>
                <w:b/>
                <w:bCs/>
              </w:rPr>
              <w:lastRenderedPageBreak/>
              <w:t>Cohen’s Kappa (Severity)</w:t>
            </w:r>
          </w:p>
        </w:tc>
        <w:tc>
          <w:tcPr>
            <w:tcW w:w="126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489E89B" w14:textId="11CFB9FF" w:rsidR="6E16B3A5" w:rsidRDefault="6E16B3A5" w:rsidP="6E16B3A5">
            <w:pPr>
              <w:spacing w:before="0" w:after="0"/>
            </w:pPr>
            <w:r w:rsidRPr="6E16B3A5">
              <w:rPr>
                <w:b/>
                <w:bCs/>
              </w:rPr>
              <w:t>0.72</w:t>
            </w:r>
          </w:p>
        </w:tc>
        <w:tc>
          <w:tcPr>
            <w:tcW w:w="198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DC4B22" w14:textId="21B66DCF" w:rsidR="6E16B3A5" w:rsidRDefault="6E16B3A5" w:rsidP="6E16B3A5">
            <w:pPr>
              <w:spacing w:before="0" w:after="0"/>
            </w:pPr>
            <w:r>
              <w:t>Substantial agreement beyond chance (κ between 0.61–0.80).</w:t>
            </w:r>
          </w:p>
        </w:tc>
      </w:tr>
      <w:tr w:rsidR="001364CB" w:rsidRPr="00131BE4" w14:paraId="63849930" w14:textId="77777777" w:rsidTr="6E16B3A5">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AA7895" w14:textId="5CFB3543" w:rsidR="6E16B3A5" w:rsidRDefault="6E16B3A5" w:rsidP="6E16B3A5">
            <w:pPr>
              <w:spacing w:before="0" w:after="0"/>
            </w:pPr>
            <w:r w:rsidRPr="6E16B3A5">
              <w:rPr>
                <w:b/>
                <w:bCs/>
              </w:rPr>
              <w:t>Cohen’s Kappa (Classification)</w:t>
            </w:r>
          </w:p>
        </w:tc>
        <w:tc>
          <w:tcPr>
            <w:tcW w:w="126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2E939A" w14:textId="5D677273" w:rsidR="6E16B3A5" w:rsidRDefault="6E16B3A5" w:rsidP="6E16B3A5">
            <w:pPr>
              <w:spacing w:before="0" w:after="0"/>
            </w:pPr>
            <w:r w:rsidRPr="6E16B3A5">
              <w:rPr>
                <w:b/>
                <w:bCs/>
              </w:rPr>
              <w:t>0.85</w:t>
            </w:r>
          </w:p>
        </w:tc>
        <w:tc>
          <w:tcPr>
            <w:tcW w:w="198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FDFE983" w14:textId="537F868E" w:rsidR="6E16B3A5" w:rsidRDefault="6E16B3A5" w:rsidP="6E16B3A5">
            <w:pPr>
              <w:spacing w:before="0" w:after="0"/>
            </w:pPr>
            <w:r>
              <w:t>Almost perfect agreement (κ between 0.81–1.00).</w:t>
            </w:r>
          </w:p>
        </w:tc>
      </w:tr>
    </w:tbl>
    <w:p w14:paraId="70F5A37F" w14:textId="57F07AC7"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br/>
        <w:t> </w:t>
      </w:r>
    </w:p>
    <w:p w14:paraId="1A8E2FE8" w14:textId="40CD3889"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Real-World Test Cases:</w:t>
      </w:r>
    </w:p>
    <w:p w14:paraId="5BD098FE"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Three realistic security incidents were executed inside the cluster: </w:t>
      </w:r>
    </w:p>
    <w:p w14:paraId="6C8A2D93"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Case 1 – Unauthorized Shell Access (Healthcare API Pod) </w:t>
      </w:r>
    </w:p>
    <w:p w14:paraId="0C03506C" w14:textId="77777777" w:rsidR="001364CB" w:rsidRPr="00131BE4" w:rsidRDefault="001364CB" w:rsidP="00CB3AF1">
      <w:pPr>
        <w:numPr>
          <w:ilvl w:val="0"/>
          <w:numId w:val="46"/>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Falco detected /bin/bash spawned by www-data. </w:t>
      </w:r>
    </w:p>
    <w:p w14:paraId="763107FD" w14:textId="77777777" w:rsidR="001364CB" w:rsidRPr="00131BE4" w:rsidRDefault="001364CB" w:rsidP="00CB3AF1">
      <w:pPr>
        <w:numPr>
          <w:ilvl w:val="0"/>
          <w:numId w:val="46"/>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GPT-4 severity: 9/10, type: Privilege Escalation. </w:t>
      </w:r>
    </w:p>
    <w:p w14:paraId="520C5D0F" w14:textId="77777777" w:rsidR="001364CB" w:rsidRPr="00131BE4" w:rsidRDefault="001364CB" w:rsidP="00CB3AF1">
      <w:pPr>
        <w:numPr>
          <w:ilvl w:val="0"/>
          <w:numId w:val="46"/>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System action: Pod isolated; logs preserved. </w:t>
      </w:r>
    </w:p>
    <w:p w14:paraId="3F5AF4DF"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Case 2 – Suspicious Outbound Connection (Traffic Camera Pod) </w:t>
      </w:r>
    </w:p>
    <w:p w14:paraId="1F70E27C" w14:textId="77777777" w:rsidR="001364CB" w:rsidRPr="00131BE4" w:rsidRDefault="001364CB" w:rsidP="00CB3AF1">
      <w:pPr>
        <w:numPr>
          <w:ilvl w:val="0"/>
          <w:numId w:val="47"/>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Unexpected external IP contacted. </w:t>
      </w:r>
    </w:p>
    <w:p w14:paraId="48AD6FDC" w14:textId="77777777" w:rsidR="001364CB" w:rsidRPr="00131BE4" w:rsidRDefault="001364CB" w:rsidP="00CB3AF1">
      <w:pPr>
        <w:numPr>
          <w:ilvl w:val="0"/>
          <w:numId w:val="47"/>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GPT-4 severity: 6/10, type: Reconnaissance. </w:t>
      </w:r>
    </w:p>
    <w:p w14:paraId="40A92955" w14:textId="77777777" w:rsidR="001364CB" w:rsidRPr="00131BE4" w:rsidRDefault="001364CB" w:rsidP="00CB3AF1">
      <w:pPr>
        <w:numPr>
          <w:ilvl w:val="0"/>
          <w:numId w:val="47"/>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Action: Monitoring increased; IP flagged. </w:t>
      </w:r>
    </w:p>
    <w:p w14:paraId="34A376A0" w14:textId="77777777"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Case 3 – Rapid File Access (Parking System Pod) </w:t>
      </w:r>
    </w:p>
    <w:p w14:paraId="7E0A9C4E" w14:textId="77777777" w:rsidR="001364CB" w:rsidRPr="00131BE4" w:rsidRDefault="001364CB" w:rsidP="00CB3AF1">
      <w:pPr>
        <w:numPr>
          <w:ilvl w:val="0"/>
          <w:numId w:val="48"/>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Multiple reads of /etc/shadow. </w:t>
      </w:r>
    </w:p>
    <w:p w14:paraId="781B67C6" w14:textId="77777777" w:rsidR="001364CB" w:rsidRPr="00131BE4" w:rsidRDefault="001364CB" w:rsidP="00CB3AF1">
      <w:pPr>
        <w:numPr>
          <w:ilvl w:val="0"/>
          <w:numId w:val="48"/>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GPT-4 severity: 8/10, type: Policy Violation. </w:t>
      </w:r>
    </w:p>
    <w:p w14:paraId="4E69187B" w14:textId="27383EF5" w:rsidR="001364CB" w:rsidRPr="00131BE4" w:rsidRDefault="001364CB" w:rsidP="00CB3AF1">
      <w:pPr>
        <w:numPr>
          <w:ilvl w:val="0"/>
          <w:numId w:val="48"/>
        </w:num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rPr>
        <w:t>Action: Pod isolated; alert recorded.</w:t>
      </w:r>
      <w:r w:rsidRPr="00131BE4">
        <w:rPr>
          <w:rFonts w:asciiTheme="majorBidi" w:eastAsiaTheme="majorEastAsia" w:hAnsiTheme="majorBidi" w:cstheme="majorBidi"/>
          <w:b/>
          <w:bCs/>
        </w:rPr>
        <w:t> </w:t>
      </w:r>
    </w:p>
    <w:p w14:paraId="33D411E6" w14:textId="437C3F55" w:rsidR="00C27378" w:rsidRPr="00131BE4" w:rsidRDefault="00C27378" w:rsidP="00131BE4">
      <w:pPr>
        <w:spacing w:before="0" w:after="0" w:line="480" w:lineRule="auto"/>
        <w:jc w:val="left"/>
        <w:textAlignment w:val="baseline"/>
        <w:rPr>
          <w:rFonts w:asciiTheme="majorBidi" w:eastAsiaTheme="majorEastAsia" w:hAnsiTheme="majorBidi" w:cstheme="majorBidi"/>
          <w:b/>
          <w:bCs/>
        </w:rPr>
      </w:pPr>
    </w:p>
    <w:p w14:paraId="10968B8E" w14:textId="1C6F1BBF" w:rsidR="00C27378" w:rsidRPr="00131BE4" w:rsidRDefault="00C27378"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Table 17: Attack Simulation Summary </w:t>
      </w:r>
    </w:p>
    <w:tbl>
      <w:tblPr>
        <w:tblW w:w="10710" w:type="dxa"/>
        <w:tblInd w:w="-9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7"/>
        <w:gridCol w:w="1543"/>
        <w:gridCol w:w="1504"/>
        <w:gridCol w:w="1109"/>
        <w:gridCol w:w="989"/>
        <w:gridCol w:w="1258"/>
        <w:gridCol w:w="2790"/>
      </w:tblGrid>
      <w:tr w:rsidR="00C27378" w:rsidRPr="00131BE4" w14:paraId="3FA926CE" w14:textId="77777777" w:rsidTr="6E16B3A5">
        <w:tc>
          <w:tcPr>
            <w:tcW w:w="15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5E65B2" w14:textId="77777777" w:rsidR="00C27378" w:rsidRPr="00EA68A5" w:rsidRDefault="00C27378" w:rsidP="00131BE4">
            <w:pPr>
              <w:spacing w:after="0" w:line="480" w:lineRule="auto"/>
              <w:jc w:val="center"/>
              <w:textAlignment w:val="baseline"/>
              <w:rPr>
                <w:rFonts w:asciiTheme="majorBidi" w:eastAsia="Times New Roman" w:hAnsiTheme="majorBidi" w:cstheme="majorBidi"/>
              </w:rPr>
            </w:pPr>
            <w:bookmarkStart w:id="164" w:name="_Hlk214185253"/>
            <w:r w:rsidRPr="00EA68A5">
              <w:rPr>
                <w:rFonts w:asciiTheme="majorBidi" w:eastAsia="Times New Roman" w:hAnsiTheme="majorBidi" w:cstheme="majorBidi"/>
              </w:rPr>
              <w:lastRenderedPageBreak/>
              <w:t>Attack ID</w:t>
            </w:r>
          </w:p>
        </w:tc>
        <w:tc>
          <w:tcPr>
            <w:tcW w:w="1543"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70296B" w14:textId="77777777" w:rsidR="00C27378" w:rsidRPr="00EA68A5" w:rsidRDefault="00C27378" w:rsidP="00131BE4">
            <w:pPr>
              <w:spacing w:after="0" w:line="480" w:lineRule="auto"/>
              <w:jc w:val="center"/>
              <w:textAlignment w:val="baseline"/>
              <w:rPr>
                <w:rFonts w:asciiTheme="majorBidi" w:eastAsia="Times New Roman" w:hAnsiTheme="majorBidi" w:cstheme="majorBidi"/>
              </w:rPr>
            </w:pPr>
            <w:r w:rsidRPr="00EA68A5">
              <w:rPr>
                <w:rFonts w:asciiTheme="majorBidi" w:eastAsia="Times New Roman" w:hAnsiTheme="majorBidi" w:cstheme="majorBidi"/>
              </w:rPr>
              <w:t>Attack Type</w:t>
            </w:r>
          </w:p>
        </w:tc>
        <w:tc>
          <w:tcPr>
            <w:tcW w:w="15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AF1B9D9" w14:textId="77777777" w:rsidR="00C27378" w:rsidRPr="00EA68A5" w:rsidRDefault="00C27378" w:rsidP="00131BE4">
            <w:pPr>
              <w:spacing w:after="0" w:line="480" w:lineRule="auto"/>
              <w:jc w:val="center"/>
              <w:textAlignment w:val="baseline"/>
              <w:rPr>
                <w:rFonts w:asciiTheme="majorBidi" w:eastAsia="Times New Roman" w:hAnsiTheme="majorBidi" w:cstheme="majorBidi"/>
              </w:rPr>
            </w:pPr>
            <w:r w:rsidRPr="00EA68A5">
              <w:rPr>
                <w:rFonts w:asciiTheme="majorBidi" w:eastAsia="Times New Roman" w:hAnsiTheme="majorBidi" w:cstheme="majorBidi"/>
              </w:rPr>
              <w:t>Target Pod</w:t>
            </w:r>
          </w:p>
        </w:tc>
        <w:tc>
          <w:tcPr>
            <w:tcW w:w="110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6739AB8" w14:textId="77777777" w:rsidR="00C27378" w:rsidRPr="00EA68A5" w:rsidRDefault="00C27378" w:rsidP="00131BE4">
            <w:pPr>
              <w:spacing w:after="0" w:line="480" w:lineRule="auto"/>
              <w:jc w:val="center"/>
              <w:textAlignment w:val="baseline"/>
              <w:rPr>
                <w:rFonts w:asciiTheme="majorBidi" w:eastAsia="Times New Roman" w:hAnsiTheme="majorBidi" w:cstheme="majorBidi"/>
              </w:rPr>
            </w:pPr>
            <w:r w:rsidRPr="00EA68A5">
              <w:rPr>
                <w:rFonts w:asciiTheme="majorBidi" w:eastAsia="Times New Roman" w:hAnsiTheme="majorBidi" w:cstheme="majorBidi"/>
              </w:rPr>
              <w:t>Detection Tool</w:t>
            </w:r>
          </w:p>
        </w:tc>
        <w:tc>
          <w:tcPr>
            <w:tcW w:w="98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033301" w14:textId="77777777" w:rsidR="00C27378" w:rsidRPr="00EA68A5" w:rsidRDefault="00C27378" w:rsidP="00131BE4">
            <w:pPr>
              <w:spacing w:after="0" w:line="480" w:lineRule="auto"/>
              <w:jc w:val="center"/>
              <w:textAlignment w:val="baseline"/>
              <w:rPr>
                <w:rFonts w:asciiTheme="majorBidi" w:eastAsia="Times New Roman" w:hAnsiTheme="majorBidi" w:cstheme="majorBidi"/>
              </w:rPr>
            </w:pPr>
            <w:r w:rsidRPr="00EA68A5">
              <w:rPr>
                <w:rFonts w:asciiTheme="majorBidi" w:eastAsia="Times New Roman" w:hAnsiTheme="majorBidi" w:cstheme="majorBidi"/>
              </w:rPr>
              <w:t>Severity</w:t>
            </w:r>
          </w:p>
        </w:tc>
        <w:tc>
          <w:tcPr>
            <w:tcW w:w="125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C85CA5" w14:textId="77777777" w:rsidR="00C27378" w:rsidRPr="00EA68A5" w:rsidRDefault="00C27378" w:rsidP="00131BE4">
            <w:pPr>
              <w:spacing w:after="0" w:line="480" w:lineRule="auto"/>
              <w:jc w:val="center"/>
              <w:textAlignment w:val="baseline"/>
              <w:rPr>
                <w:rFonts w:asciiTheme="majorBidi" w:eastAsia="Times New Roman" w:hAnsiTheme="majorBidi" w:cstheme="majorBidi"/>
              </w:rPr>
            </w:pPr>
            <w:r w:rsidRPr="00EA68A5">
              <w:rPr>
                <w:rFonts w:asciiTheme="majorBidi" w:eastAsia="Times New Roman" w:hAnsiTheme="majorBidi" w:cstheme="majorBidi"/>
              </w:rPr>
              <w:t>Response Time</w:t>
            </w:r>
          </w:p>
        </w:tc>
        <w:tc>
          <w:tcPr>
            <w:tcW w:w="279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96F105" w14:textId="77777777" w:rsidR="00C27378" w:rsidRPr="00EA68A5" w:rsidRDefault="00C27378" w:rsidP="00131BE4">
            <w:pPr>
              <w:spacing w:after="0" w:line="480" w:lineRule="auto"/>
              <w:jc w:val="center"/>
              <w:textAlignment w:val="baseline"/>
              <w:rPr>
                <w:rFonts w:asciiTheme="majorBidi" w:eastAsia="Times New Roman" w:hAnsiTheme="majorBidi" w:cstheme="majorBidi"/>
              </w:rPr>
            </w:pPr>
            <w:r w:rsidRPr="00EA68A5">
              <w:rPr>
                <w:rFonts w:asciiTheme="majorBidi" w:eastAsia="Times New Roman" w:hAnsiTheme="majorBidi" w:cstheme="majorBidi"/>
              </w:rPr>
              <w:t>Action Taken</w:t>
            </w:r>
          </w:p>
        </w:tc>
      </w:tr>
      <w:tr w:rsidR="00C27378" w:rsidRPr="00131BE4" w14:paraId="2C77EFE1" w14:textId="77777777" w:rsidTr="6E16B3A5">
        <w:tc>
          <w:tcPr>
            <w:tcW w:w="15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7428C71"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ATK-1</w:t>
            </w:r>
          </w:p>
        </w:tc>
        <w:tc>
          <w:tcPr>
            <w:tcW w:w="1543"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F12C290"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Privilege Escalation</w:t>
            </w:r>
          </w:p>
        </w:tc>
        <w:tc>
          <w:tcPr>
            <w:tcW w:w="15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BEDD49"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healthcare-api</w:t>
            </w:r>
          </w:p>
        </w:tc>
        <w:tc>
          <w:tcPr>
            <w:tcW w:w="110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3C2498"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Falco</w:t>
            </w:r>
          </w:p>
        </w:tc>
        <w:tc>
          <w:tcPr>
            <w:tcW w:w="98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54A46D"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9/10</w:t>
            </w:r>
          </w:p>
        </w:tc>
        <w:tc>
          <w:tcPr>
            <w:tcW w:w="125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34AED5"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3.5 s</w:t>
            </w:r>
          </w:p>
        </w:tc>
        <w:tc>
          <w:tcPr>
            <w:tcW w:w="279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623F4EE"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isolate_pod, block_ip</w:t>
            </w:r>
          </w:p>
        </w:tc>
      </w:tr>
      <w:tr w:rsidR="00C27378" w:rsidRPr="00131BE4" w14:paraId="74222715" w14:textId="77777777" w:rsidTr="6E16B3A5">
        <w:tc>
          <w:tcPr>
            <w:tcW w:w="15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3A6508"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ATK-2</w:t>
            </w:r>
          </w:p>
        </w:tc>
        <w:tc>
          <w:tcPr>
            <w:tcW w:w="1543"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4292AA"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Suspicious Outbound</w:t>
            </w:r>
          </w:p>
        </w:tc>
        <w:tc>
          <w:tcPr>
            <w:tcW w:w="15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401446C"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traffic-camera</w:t>
            </w:r>
          </w:p>
        </w:tc>
        <w:tc>
          <w:tcPr>
            <w:tcW w:w="110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FAAB3B5"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Falco</w:t>
            </w:r>
          </w:p>
        </w:tc>
        <w:tc>
          <w:tcPr>
            <w:tcW w:w="98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BD03BD"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6/10</w:t>
            </w:r>
          </w:p>
        </w:tc>
        <w:tc>
          <w:tcPr>
            <w:tcW w:w="125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455375"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2.8 s</w:t>
            </w:r>
          </w:p>
        </w:tc>
        <w:tc>
          <w:tcPr>
            <w:tcW w:w="279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9F9BA0"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isolate_pod, cordon_node</w:t>
            </w:r>
          </w:p>
        </w:tc>
      </w:tr>
      <w:tr w:rsidR="00C27378" w:rsidRPr="00131BE4" w14:paraId="0CEF28AC" w14:textId="77777777" w:rsidTr="6E16B3A5">
        <w:trPr>
          <w:trHeight w:val="741"/>
        </w:trPr>
        <w:tc>
          <w:tcPr>
            <w:tcW w:w="15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42484A"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ATK-3</w:t>
            </w:r>
          </w:p>
        </w:tc>
        <w:tc>
          <w:tcPr>
            <w:tcW w:w="1543"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2DC1BDE"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Rapid File Access</w:t>
            </w:r>
          </w:p>
        </w:tc>
        <w:tc>
          <w:tcPr>
            <w:tcW w:w="15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125FD72"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parking-system</w:t>
            </w:r>
          </w:p>
        </w:tc>
        <w:tc>
          <w:tcPr>
            <w:tcW w:w="110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78EA8A"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Falco</w:t>
            </w:r>
          </w:p>
        </w:tc>
        <w:tc>
          <w:tcPr>
            <w:tcW w:w="98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CA67BA"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8/10</w:t>
            </w:r>
          </w:p>
        </w:tc>
        <w:tc>
          <w:tcPr>
            <w:tcW w:w="125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5FA423B"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4.1 s</w:t>
            </w:r>
          </w:p>
        </w:tc>
        <w:tc>
          <w:tcPr>
            <w:tcW w:w="279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CBAE6B" w14:textId="77777777" w:rsidR="00C27378" w:rsidRPr="00131BE4" w:rsidRDefault="00C27378" w:rsidP="00131BE4">
            <w:pPr>
              <w:spacing w:after="0" w:line="480" w:lineRule="auto"/>
              <w:jc w:val="center"/>
              <w:textAlignment w:val="baseline"/>
              <w:rPr>
                <w:rFonts w:asciiTheme="majorBidi" w:eastAsia="Times New Roman" w:hAnsiTheme="majorBidi" w:cstheme="majorBidi"/>
              </w:rPr>
            </w:pPr>
            <w:r w:rsidRPr="00131BE4">
              <w:rPr>
                <w:rFonts w:asciiTheme="majorBidi" w:eastAsia="Times New Roman" w:hAnsiTheme="majorBidi" w:cstheme="majorBidi"/>
              </w:rPr>
              <w:t>isolate_pod, alert_team</w:t>
            </w:r>
          </w:p>
        </w:tc>
      </w:tr>
      <w:bookmarkEnd w:id="164"/>
    </w:tbl>
    <w:p w14:paraId="76973BDC" w14:textId="2D02A5D5" w:rsidR="00C27378" w:rsidRPr="00131BE4" w:rsidRDefault="00C27378" w:rsidP="6E16B3A5">
      <w:pPr>
        <w:spacing w:before="0" w:after="0" w:line="480" w:lineRule="auto"/>
        <w:jc w:val="left"/>
        <w:textAlignment w:val="baseline"/>
        <w:rPr>
          <w:rFonts w:asciiTheme="majorBidi" w:eastAsia="Times New Roman" w:hAnsiTheme="majorBidi" w:cstheme="majorBidi"/>
        </w:rPr>
      </w:pPr>
    </w:p>
    <w:p w14:paraId="55E43ED0" w14:textId="13B6E523" w:rsidR="6E16B3A5" w:rsidRDefault="6E16B3A5" w:rsidP="6E16B3A5">
      <w:pPr>
        <w:spacing w:before="0" w:after="0" w:line="480" w:lineRule="auto"/>
        <w:jc w:val="left"/>
        <w:rPr>
          <w:rFonts w:asciiTheme="majorBidi" w:eastAsia="Times New Roman" w:hAnsiTheme="majorBidi" w:cstheme="majorBidi"/>
        </w:rPr>
      </w:pPr>
    </w:p>
    <w:p w14:paraId="5F9F8002" w14:textId="3D46189F" w:rsidR="1D4C351C" w:rsidRDefault="1D4C351C" w:rsidP="6E16B3A5">
      <w:pPr>
        <w:spacing w:before="0" w:after="0" w:line="480" w:lineRule="auto"/>
        <w:jc w:val="left"/>
        <w:rPr>
          <w:rFonts w:asciiTheme="majorBidi" w:eastAsia="Times New Roman" w:hAnsiTheme="majorBidi" w:cstheme="majorBidi"/>
        </w:rPr>
      </w:pPr>
      <w:r>
        <w:rPr>
          <w:noProof/>
        </w:rPr>
        <w:drawing>
          <wp:inline distT="0" distB="0" distL="0" distR="0" wp14:anchorId="538E9C9E" wp14:editId="512A7FA1">
            <wp:extent cx="5734050" cy="2638425"/>
            <wp:effectExtent l="0" t="0" r="0" b="0"/>
            <wp:docPr id="648548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48236" name="Picture 648548236"/>
                    <pic:cNvPicPr/>
                  </pic:nvPicPr>
                  <pic:blipFill>
                    <a:blip r:embed="rId41">
                      <a:extLst>
                        <a:ext uri="{28A0092B-C50C-407E-A947-70E740481C1C}">
                          <a14:useLocalDpi xmlns:a14="http://schemas.microsoft.com/office/drawing/2010/main"/>
                        </a:ext>
                      </a:extLst>
                    </a:blip>
                    <a:stretch>
                      <a:fillRect/>
                    </a:stretch>
                  </pic:blipFill>
                  <pic:spPr>
                    <a:xfrm>
                      <a:off x="0" y="0"/>
                      <a:ext cx="5734050" cy="2638425"/>
                    </a:xfrm>
                    <a:prstGeom prst="rect">
                      <a:avLst/>
                    </a:prstGeom>
                  </pic:spPr>
                </pic:pic>
              </a:graphicData>
            </a:graphic>
          </wp:inline>
        </w:drawing>
      </w:r>
    </w:p>
    <w:p w14:paraId="7A288F46" w14:textId="2DB6C503" w:rsidR="29D1FC1B" w:rsidRDefault="29D1FC1B" w:rsidP="6E16B3A5">
      <w:pPr>
        <w:spacing w:before="0" w:after="0" w:line="480" w:lineRule="auto"/>
        <w:jc w:val="left"/>
        <w:rPr>
          <w:rFonts w:asciiTheme="majorBidi" w:eastAsia="Times New Roman" w:hAnsiTheme="majorBidi" w:cstheme="majorBidi"/>
        </w:rPr>
      </w:pPr>
      <w:r w:rsidRPr="6E16B3A5">
        <w:rPr>
          <w:rFonts w:asciiTheme="majorBidi" w:eastAsia="Times New Roman" w:hAnsiTheme="majorBidi" w:cstheme="majorBidi"/>
        </w:rPr>
        <w:t>ATK-1: Privilege Escalation</w:t>
      </w:r>
    </w:p>
    <w:p w14:paraId="153B1312" w14:textId="2314B16A" w:rsidR="6E16B3A5" w:rsidRDefault="6E16B3A5" w:rsidP="6E16B3A5">
      <w:pPr>
        <w:spacing w:before="0" w:after="0" w:line="480" w:lineRule="auto"/>
        <w:jc w:val="left"/>
        <w:rPr>
          <w:rFonts w:asciiTheme="majorBidi" w:eastAsia="Times New Roman" w:hAnsiTheme="majorBidi" w:cstheme="majorBidi"/>
        </w:rPr>
      </w:pPr>
    </w:p>
    <w:p w14:paraId="29C02279" w14:textId="1AE3F737"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lastRenderedPageBreak/>
        <w:br/>
      </w:r>
      <w:r w:rsidR="00E90592" w:rsidRPr="00131BE4">
        <w:rPr>
          <w:rFonts w:asciiTheme="majorBidi" w:eastAsiaTheme="majorEastAsia" w:hAnsiTheme="majorBidi" w:cstheme="majorBidi"/>
          <w:b/>
          <w:bCs/>
          <w:noProof/>
        </w:rPr>
        <w:drawing>
          <wp:inline distT="0" distB="0" distL="0" distR="0" wp14:anchorId="71864273" wp14:editId="52682FE6">
            <wp:extent cx="6499682" cy="2932982"/>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563519" cy="2961788"/>
                    </a:xfrm>
                    <a:prstGeom prst="rect">
                      <a:avLst/>
                    </a:prstGeom>
                    <a:noFill/>
                  </pic:spPr>
                </pic:pic>
              </a:graphicData>
            </a:graphic>
          </wp:inline>
        </w:drawing>
      </w:r>
    </w:p>
    <w:p w14:paraId="31C97D3E" w14:textId="44E77C18" w:rsidR="00E90592" w:rsidRPr="00131BE4" w:rsidRDefault="00E90592" w:rsidP="00131BE4">
      <w:pPr>
        <w:pStyle w:val="Caption"/>
        <w:spacing w:line="480" w:lineRule="auto"/>
        <w:rPr>
          <w:rFonts w:asciiTheme="majorBidi" w:hAnsiTheme="majorBidi" w:cstheme="majorBidi"/>
          <w:i w:val="0"/>
          <w:iCs w:val="0"/>
          <w:sz w:val="24"/>
          <w:szCs w:val="24"/>
        </w:rPr>
      </w:pPr>
      <w:r w:rsidRPr="00131BE4">
        <w:rPr>
          <w:rFonts w:asciiTheme="majorBidi" w:hAnsiTheme="majorBidi" w:cstheme="majorBidi"/>
          <w:i w:val="0"/>
          <w:iCs w:val="0"/>
          <w:sz w:val="24"/>
          <w:szCs w:val="24"/>
        </w:rPr>
        <w:t>Figure 1</w:t>
      </w:r>
      <w:r w:rsidR="00085857" w:rsidRPr="00131BE4">
        <w:rPr>
          <w:rFonts w:asciiTheme="majorBidi" w:hAnsiTheme="majorBidi" w:cstheme="majorBidi"/>
          <w:i w:val="0"/>
          <w:iCs w:val="0"/>
          <w:sz w:val="24"/>
          <w:szCs w:val="24"/>
        </w:rPr>
        <w:t>6</w:t>
      </w:r>
      <w:r w:rsidRPr="00131BE4">
        <w:rPr>
          <w:rFonts w:asciiTheme="majorBidi" w:hAnsiTheme="majorBidi" w:cstheme="majorBidi"/>
          <w:i w:val="0"/>
          <w:iCs w:val="0"/>
          <w:sz w:val="24"/>
          <w:szCs w:val="24"/>
        </w:rPr>
        <w:t>: AI-Generated Threat Analysis Output Showing Severity, Threat Type, Impact, and Recommended Mitigation Actions</w:t>
      </w:r>
    </w:p>
    <w:p w14:paraId="0C4A544E" w14:textId="0670DBBA" w:rsidR="001364CB" w:rsidRPr="00131BE4" w:rsidRDefault="001364CB"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System Reliability Measurements:</w:t>
      </w:r>
    </w:p>
    <w:p w14:paraId="1A90E32B" w14:textId="77777777" w:rsidR="001364CB" w:rsidRPr="00131BE4" w:rsidRDefault="001364CB"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Uptime: 99.23% </w:t>
      </w:r>
    </w:p>
    <w:p w14:paraId="4367B041" w14:textId="77777777" w:rsidR="001364CB" w:rsidRPr="00131BE4" w:rsidRDefault="001364CB"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Two Kubernetes policy-name conflicts (resolved) </w:t>
      </w:r>
    </w:p>
    <w:p w14:paraId="7BE179F6" w14:textId="77777777" w:rsidR="001364CB" w:rsidRPr="00131BE4" w:rsidRDefault="001364CB"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12 GPT-4 timeouts → all handled by fallback </w:t>
      </w:r>
    </w:p>
    <w:p w14:paraId="1410D618" w14:textId="77777777" w:rsidR="001364CB" w:rsidRPr="00131BE4" w:rsidRDefault="001364CB"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No FastAPI crashes </w:t>
      </w:r>
    </w:p>
    <w:p w14:paraId="64F216C8" w14:textId="78A6E66E" w:rsidR="001364CB" w:rsidRPr="00131BE4" w:rsidRDefault="001364CB"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MTBF: ~168 hours </w:t>
      </w:r>
    </w:p>
    <w:p w14:paraId="3660DC1C" w14:textId="0BC61B5C" w:rsidR="001364CB" w:rsidRPr="00131BE4" w:rsidRDefault="001364CB"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MTTR: ~5 minutes </w:t>
      </w:r>
    </w:p>
    <w:p w14:paraId="4A14417B" w14:textId="0620FA35" w:rsidR="00C27378" w:rsidRPr="00131BE4" w:rsidRDefault="00C27378" w:rsidP="00131BE4">
      <w:pPr>
        <w:spacing w:before="0" w:after="0" w:line="480" w:lineRule="auto"/>
        <w:jc w:val="left"/>
        <w:textAlignment w:val="baseline"/>
        <w:rPr>
          <w:rFonts w:asciiTheme="majorBidi" w:eastAsiaTheme="majorEastAsia" w:hAnsiTheme="majorBidi" w:cstheme="majorBidi"/>
        </w:rPr>
      </w:pPr>
    </w:p>
    <w:p w14:paraId="3A2B73A9" w14:textId="77777777" w:rsidR="00C27378" w:rsidRPr="00131BE4" w:rsidRDefault="00C27378" w:rsidP="00131BE4">
      <w:pPr>
        <w:spacing w:before="0" w:after="0" w:line="480" w:lineRule="auto"/>
        <w:jc w:val="left"/>
        <w:textAlignment w:val="baseline"/>
        <w:rPr>
          <w:rFonts w:asciiTheme="majorBidi" w:eastAsiaTheme="majorEastAsia" w:hAnsiTheme="majorBidi" w:cstheme="majorBidi"/>
        </w:rPr>
      </w:pPr>
    </w:p>
    <w:p w14:paraId="772DF53E" w14:textId="2A60ED49" w:rsidR="00C27378" w:rsidRPr="00131BE4" w:rsidRDefault="00C27378" w:rsidP="00131BE4">
      <w:pPr>
        <w:spacing w:before="0" w:after="0" w:line="480" w:lineRule="auto"/>
        <w:jc w:val="left"/>
        <w:textAlignment w:val="baseline"/>
        <w:rPr>
          <w:rFonts w:asciiTheme="majorBidi" w:eastAsiaTheme="majorEastAsia" w:hAnsiTheme="majorBidi" w:cstheme="majorBidi"/>
        </w:rPr>
      </w:pPr>
      <w:r w:rsidRPr="00131BE4">
        <w:rPr>
          <w:rFonts w:asciiTheme="majorBidi" w:hAnsiTheme="majorBidi" w:cstheme="majorBidi"/>
          <w:noProof/>
        </w:rPr>
        <w:lastRenderedPageBreak/>
        <w:drawing>
          <wp:anchor distT="0" distB="0" distL="114300" distR="114300" simplePos="0" relativeHeight="251669504" behindDoc="0" locked="0" layoutInCell="1" allowOverlap="1" wp14:anchorId="096B3BFA" wp14:editId="140A94EB">
            <wp:simplePos x="0" y="0"/>
            <wp:positionH relativeFrom="margin">
              <wp:posOffset>-635</wp:posOffset>
            </wp:positionH>
            <wp:positionV relativeFrom="paragraph">
              <wp:posOffset>46355</wp:posOffset>
            </wp:positionV>
            <wp:extent cx="5261610" cy="221678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1610" cy="2216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10BADE" w14:textId="0F701BCF" w:rsidR="004A313C" w:rsidRPr="00131BE4" w:rsidRDefault="004A313C" w:rsidP="00131BE4">
      <w:pPr>
        <w:spacing w:line="480" w:lineRule="auto"/>
        <w:rPr>
          <w:rFonts w:asciiTheme="majorBidi" w:eastAsiaTheme="majorEastAsia" w:hAnsiTheme="majorBidi" w:cstheme="majorBidi"/>
          <w:b/>
          <w:bCs/>
        </w:rPr>
      </w:pPr>
    </w:p>
    <w:p w14:paraId="5AE79456" w14:textId="1BA9FC40" w:rsidR="00C27378" w:rsidRPr="00131BE4" w:rsidRDefault="00C27378" w:rsidP="00131BE4">
      <w:pPr>
        <w:spacing w:line="480" w:lineRule="auto"/>
        <w:rPr>
          <w:rFonts w:asciiTheme="majorBidi" w:eastAsiaTheme="majorEastAsia" w:hAnsiTheme="majorBidi" w:cstheme="majorBidi"/>
          <w:b/>
          <w:bCs/>
        </w:rPr>
      </w:pPr>
    </w:p>
    <w:p w14:paraId="633EE6CC" w14:textId="7F290380" w:rsidR="00C27378" w:rsidRPr="00131BE4" w:rsidRDefault="00C27378" w:rsidP="00131BE4">
      <w:pPr>
        <w:spacing w:line="480" w:lineRule="auto"/>
        <w:rPr>
          <w:rFonts w:asciiTheme="majorBidi" w:eastAsiaTheme="majorEastAsia" w:hAnsiTheme="majorBidi" w:cstheme="majorBidi"/>
          <w:b/>
          <w:bCs/>
        </w:rPr>
      </w:pPr>
    </w:p>
    <w:p w14:paraId="6378307F" w14:textId="7BFA8EBB" w:rsidR="00C27378" w:rsidRPr="00131BE4" w:rsidRDefault="00C27378" w:rsidP="00131BE4">
      <w:pPr>
        <w:spacing w:line="480" w:lineRule="auto"/>
        <w:rPr>
          <w:rFonts w:asciiTheme="majorBidi" w:eastAsiaTheme="majorEastAsia" w:hAnsiTheme="majorBidi" w:cstheme="majorBidi"/>
          <w:b/>
          <w:bCs/>
        </w:rPr>
      </w:pPr>
    </w:p>
    <w:p w14:paraId="56428D39" w14:textId="53FC47EF" w:rsidR="00C27378" w:rsidRPr="00131BE4" w:rsidRDefault="00C27378" w:rsidP="00131BE4">
      <w:pPr>
        <w:spacing w:line="480" w:lineRule="auto"/>
        <w:rPr>
          <w:rFonts w:asciiTheme="majorBidi" w:eastAsiaTheme="majorEastAsia" w:hAnsiTheme="majorBidi" w:cstheme="majorBidi"/>
          <w:b/>
          <w:bCs/>
        </w:rPr>
      </w:pPr>
    </w:p>
    <w:p w14:paraId="76A0DCAA" w14:textId="63B3385F" w:rsidR="00C27378" w:rsidRPr="00131BE4" w:rsidRDefault="00C27378" w:rsidP="00131BE4">
      <w:pPr>
        <w:pStyle w:val="Caption"/>
        <w:spacing w:line="480" w:lineRule="auto"/>
        <w:rPr>
          <w:rFonts w:asciiTheme="majorBidi" w:hAnsiTheme="majorBidi" w:cstheme="majorBidi"/>
          <w:i w:val="0"/>
          <w:iCs w:val="0"/>
          <w:sz w:val="24"/>
          <w:szCs w:val="24"/>
        </w:rPr>
      </w:pPr>
      <w:r w:rsidRPr="00131BE4">
        <w:rPr>
          <w:rFonts w:asciiTheme="majorBidi" w:hAnsiTheme="majorBidi" w:cstheme="majorBidi"/>
          <w:i w:val="0"/>
          <w:iCs w:val="0"/>
          <w:sz w:val="24"/>
          <w:szCs w:val="24"/>
        </w:rPr>
        <w:t>Figure 1</w:t>
      </w:r>
      <w:r w:rsidR="00085857" w:rsidRPr="00131BE4">
        <w:rPr>
          <w:rFonts w:asciiTheme="majorBidi" w:hAnsiTheme="majorBidi" w:cstheme="majorBidi"/>
          <w:i w:val="0"/>
          <w:iCs w:val="0"/>
          <w:sz w:val="24"/>
          <w:szCs w:val="24"/>
        </w:rPr>
        <w:t>7</w:t>
      </w:r>
      <w:r w:rsidRPr="00131BE4">
        <w:rPr>
          <w:rFonts w:asciiTheme="majorBidi" w:hAnsiTheme="majorBidi" w:cstheme="majorBidi"/>
          <w:i w:val="0"/>
          <w:iCs w:val="0"/>
          <w:sz w:val="24"/>
          <w:szCs w:val="24"/>
        </w:rPr>
        <w:t>: System performance metrics from /api/metrics endpoint showing automation rate and response times</w:t>
      </w:r>
    </w:p>
    <w:p w14:paraId="106071D8" w14:textId="77777777" w:rsidR="00C27378" w:rsidRPr="00131BE4" w:rsidRDefault="00C27378" w:rsidP="00131BE4">
      <w:pPr>
        <w:spacing w:line="480" w:lineRule="auto"/>
        <w:rPr>
          <w:rFonts w:asciiTheme="majorBidi" w:eastAsiaTheme="majorEastAsia" w:hAnsiTheme="majorBidi" w:cstheme="majorBidi"/>
          <w:b/>
          <w:bCs/>
        </w:rPr>
      </w:pPr>
    </w:p>
    <w:p w14:paraId="1E185D9B" w14:textId="01EDF9AA" w:rsidR="0098026B" w:rsidRPr="00131BE4" w:rsidRDefault="00EF43D3" w:rsidP="00131BE4">
      <w:pPr>
        <w:pStyle w:val="Heading2"/>
        <w:spacing w:line="480" w:lineRule="auto"/>
        <w:ind w:left="540" w:hanging="540"/>
        <w:rPr>
          <w:rFonts w:asciiTheme="majorBidi" w:hAnsiTheme="majorBidi" w:cstheme="majorBidi"/>
        </w:rPr>
      </w:pPr>
      <w:bookmarkStart w:id="165" w:name="_Toc215568745"/>
      <w:r w:rsidRPr="00131BE4">
        <w:rPr>
          <w:rFonts w:asciiTheme="majorBidi" w:hAnsiTheme="majorBidi" w:cstheme="majorBidi"/>
        </w:rPr>
        <w:t>Challenges Faced / Lessons Learned (optional)</w:t>
      </w:r>
      <w:bookmarkEnd w:id="165"/>
    </w:p>
    <w:p w14:paraId="07D54D9E" w14:textId="3AA84D2F" w:rsidR="006B6348" w:rsidRPr="00131BE4" w:rsidRDefault="006B6348"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Technical Challenges :</w:t>
      </w:r>
    </w:p>
    <w:p w14:paraId="1D0F6C63" w14:textId="77777777" w:rsidR="006B6348" w:rsidRPr="00131BE4" w:rsidRDefault="006B6348"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LLM output inconsistencies requiring strict validation </w:t>
      </w:r>
    </w:p>
    <w:p w14:paraId="73BDC39A" w14:textId="77777777" w:rsidR="006B6348" w:rsidRPr="00131BE4" w:rsidRDefault="006B6348"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High false-positive noise from default Falco rules </w:t>
      </w:r>
    </w:p>
    <w:p w14:paraId="5205E4E4" w14:textId="77777777" w:rsidR="006B6348" w:rsidRPr="00131BE4" w:rsidRDefault="006B6348"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NetworkPolicy selector issues causing over-blocking </w:t>
      </w:r>
    </w:p>
    <w:p w14:paraId="472ADD50" w14:textId="77777777" w:rsidR="006B6348" w:rsidRPr="00131BE4" w:rsidRDefault="006B6348"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API cost management (prompt optimization required) </w:t>
      </w:r>
    </w:p>
    <w:p w14:paraId="527921C6" w14:textId="77777777" w:rsidR="006B6348" w:rsidRPr="00131BE4" w:rsidRDefault="006B6348" w:rsidP="00CB3AF1">
      <w:pPr>
        <w:numPr>
          <w:ilvl w:val="0"/>
          <w:numId w:val="49"/>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Async programming complexity and race conditions </w:t>
      </w:r>
    </w:p>
    <w:p w14:paraId="0C118F5C" w14:textId="77777777" w:rsidR="006B6348" w:rsidRPr="00131BE4" w:rsidRDefault="006B6348"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 </w:t>
      </w:r>
      <w:r w:rsidRPr="00131BE4">
        <w:rPr>
          <w:rFonts w:asciiTheme="majorBidi" w:eastAsiaTheme="majorEastAsia" w:hAnsiTheme="majorBidi" w:cstheme="majorBidi"/>
          <w:b/>
          <w:bCs/>
        </w:rPr>
        <w:br/>
        <w:t> </w:t>
      </w:r>
    </w:p>
    <w:p w14:paraId="18B57B84" w14:textId="65A5DA04" w:rsidR="006B6348" w:rsidRPr="00131BE4" w:rsidRDefault="006B6348"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Organizational Challenges :</w:t>
      </w:r>
    </w:p>
    <w:p w14:paraId="0550282F" w14:textId="77777777" w:rsidR="006B6348" w:rsidRPr="00131BE4" w:rsidRDefault="006B6348" w:rsidP="00CB3AF1">
      <w:pPr>
        <w:numPr>
          <w:ilvl w:val="0"/>
          <w:numId w:val="50"/>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Limited access to UDST lab machines </w:t>
      </w:r>
    </w:p>
    <w:p w14:paraId="6F225383" w14:textId="77777777" w:rsidR="006B6348" w:rsidRPr="00131BE4" w:rsidRDefault="006B6348" w:rsidP="00CB3AF1">
      <w:pPr>
        <w:numPr>
          <w:ilvl w:val="0"/>
          <w:numId w:val="50"/>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Scheduling team work sessions on campus </w:t>
      </w:r>
    </w:p>
    <w:p w14:paraId="12EAAA86" w14:textId="77777777" w:rsidR="006B6348" w:rsidRPr="00131BE4" w:rsidRDefault="006B6348" w:rsidP="00CB3AF1">
      <w:pPr>
        <w:numPr>
          <w:ilvl w:val="0"/>
          <w:numId w:val="50"/>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Rebuilding the K3s cluster after Azure restarts </w:t>
      </w:r>
    </w:p>
    <w:p w14:paraId="4F9C99BD" w14:textId="77777777" w:rsidR="006B6348" w:rsidRPr="00131BE4" w:rsidRDefault="006B6348"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lastRenderedPageBreak/>
        <w:t> </w:t>
      </w:r>
      <w:r w:rsidRPr="00131BE4">
        <w:rPr>
          <w:rFonts w:asciiTheme="majorBidi" w:eastAsiaTheme="majorEastAsia" w:hAnsiTheme="majorBidi" w:cstheme="majorBidi"/>
          <w:b/>
          <w:bCs/>
        </w:rPr>
        <w:br/>
        <w:t> </w:t>
      </w:r>
    </w:p>
    <w:p w14:paraId="45C2D74E" w14:textId="26A9B268" w:rsidR="006B6348" w:rsidRPr="00131BE4" w:rsidRDefault="006B6348" w:rsidP="00131BE4">
      <w:pPr>
        <w:spacing w:before="0" w:after="0" w:line="480" w:lineRule="auto"/>
        <w:jc w:val="left"/>
        <w:textAlignment w:val="baseline"/>
        <w:rPr>
          <w:rFonts w:asciiTheme="majorBidi" w:eastAsiaTheme="majorEastAsia" w:hAnsiTheme="majorBidi" w:cstheme="majorBidi"/>
          <w:b/>
          <w:bCs/>
        </w:rPr>
      </w:pPr>
      <w:r w:rsidRPr="00131BE4">
        <w:rPr>
          <w:rFonts w:asciiTheme="majorBidi" w:eastAsiaTheme="majorEastAsia" w:hAnsiTheme="majorBidi" w:cstheme="majorBidi"/>
          <w:b/>
          <w:bCs/>
        </w:rPr>
        <w:t>Key Takeaways for Capstone II :</w:t>
      </w:r>
    </w:p>
    <w:p w14:paraId="5ECA9789" w14:textId="77777777" w:rsidR="006B6348" w:rsidRPr="00131BE4" w:rsidRDefault="006B6348" w:rsidP="00CB3AF1">
      <w:pPr>
        <w:pStyle w:val="ListParagraph"/>
        <w:numPr>
          <w:ilvl w:val="0"/>
          <w:numId w:val="51"/>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Begin integration testing early </w:t>
      </w:r>
    </w:p>
    <w:p w14:paraId="1D24588F" w14:textId="77777777" w:rsidR="006B6348" w:rsidRPr="00131BE4" w:rsidRDefault="006B6348" w:rsidP="00CB3AF1">
      <w:pPr>
        <w:pStyle w:val="ListParagraph"/>
        <w:numPr>
          <w:ilvl w:val="0"/>
          <w:numId w:val="51"/>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Monitor API cost usage continuously </w:t>
      </w:r>
    </w:p>
    <w:p w14:paraId="16662E1C" w14:textId="77777777" w:rsidR="006B6348" w:rsidRPr="00131BE4" w:rsidRDefault="006B6348" w:rsidP="00CB3AF1">
      <w:pPr>
        <w:pStyle w:val="ListParagraph"/>
        <w:numPr>
          <w:ilvl w:val="0"/>
          <w:numId w:val="51"/>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Document architectural decisions as development progresses </w:t>
      </w:r>
    </w:p>
    <w:p w14:paraId="69039893" w14:textId="77777777" w:rsidR="006B6348" w:rsidRPr="00131BE4" w:rsidRDefault="006B6348" w:rsidP="00CB3AF1">
      <w:pPr>
        <w:pStyle w:val="ListParagraph"/>
        <w:numPr>
          <w:ilvl w:val="0"/>
          <w:numId w:val="51"/>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Always implement fallback and recovery logic </w:t>
      </w:r>
    </w:p>
    <w:p w14:paraId="4A012647" w14:textId="77777777" w:rsidR="006B6348" w:rsidRPr="00131BE4" w:rsidRDefault="006B6348" w:rsidP="00CB3AF1">
      <w:pPr>
        <w:pStyle w:val="ListParagraph"/>
        <w:numPr>
          <w:ilvl w:val="0"/>
          <w:numId w:val="51"/>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Validate all LLM output rigorously </w:t>
      </w:r>
    </w:p>
    <w:p w14:paraId="29265AB2" w14:textId="77777777" w:rsidR="006B6348" w:rsidRPr="00131BE4" w:rsidRDefault="006B6348" w:rsidP="00CB3AF1">
      <w:pPr>
        <w:pStyle w:val="ListParagraph"/>
        <w:numPr>
          <w:ilvl w:val="0"/>
          <w:numId w:val="51"/>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Improve Kubernetes security understanding </w:t>
      </w:r>
    </w:p>
    <w:p w14:paraId="3F721D87" w14:textId="77777777" w:rsidR="006B6348" w:rsidRPr="00131BE4" w:rsidRDefault="006B6348" w:rsidP="00CB3AF1">
      <w:pPr>
        <w:pStyle w:val="ListParagraph"/>
        <w:numPr>
          <w:ilvl w:val="0"/>
          <w:numId w:val="51"/>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Optimize performance after correctness </w:t>
      </w:r>
    </w:p>
    <w:p w14:paraId="17E3AD18" w14:textId="77777777" w:rsidR="006B6348" w:rsidRPr="00131BE4" w:rsidRDefault="006B6348" w:rsidP="00CB3AF1">
      <w:pPr>
        <w:pStyle w:val="ListParagraph"/>
        <w:numPr>
          <w:ilvl w:val="0"/>
          <w:numId w:val="51"/>
        </w:numPr>
        <w:spacing w:before="0" w:after="0" w:line="480" w:lineRule="auto"/>
        <w:jc w:val="left"/>
        <w:textAlignment w:val="baseline"/>
        <w:rPr>
          <w:rFonts w:asciiTheme="majorBidi" w:eastAsiaTheme="majorEastAsia" w:hAnsiTheme="majorBidi" w:cstheme="majorBidi"/>
        </w:rPr>
      </w:pPr>
      <w:r w:rsidRPr="00131BE4">
        <w:rPr>
          <w:rFonts w:asciiTheme="majorBidi" w:eastAsiaTheme="majorEastAsia" w:hAnsiTheme="majorBidi" w:cstheme="majorBidi"/>
        </w:rPr>
        <w:t>Maintain clear team task allocation </w:t>
      </w:r>
    </w:p>
    <w:p w14:paraId="0EFA982F" w14:textId="002C32EC" w:rsidR="004A313C" w:rsidRDefault="004A313C" w:rsidP="00131BE4">
      <w:pPr>
        <w:spacing w:line="480" w:lineRule="auto"/>
        <w:rPr>
          <w:rFonts w:asciiTheme="majorBidi" w:hAnsiTheme="majorBidi" w:cstheme="majorBidi"/>
        </w:rPr>
      </w:pPr>
    </w:p>
    <w:p w14:paraId="3AAA3837" w14:textId="5241EB66" w:rsidR="00B84CF3" w:rsidRPr="00B84CF3" w:rsidRDefault="00B84CF3" w:rsidP="00B84CF3">
      <w:pPr>
        <w:pStyle w:val="Heading1"/>
        <w:spacing w:line="480" w:lineRule="auto"/>
        <w:rPr>
          <w:rFonts w:asciiTheme="majorBidi" w:hAnsiTheme="majorBidi" w:cstheme="majorBidi"/>
          <w:sz w:val="24"/>
          <w:szCs w:val="24"/>
        </w:rPr>
      </w:pPr>
      <w:bookmarkStart w:id="166" w:name="_Toc215567139"/>
      <w:bookmarkStart w:id="167" w:name="_Toc215568746"/>
      <w:r w:rsidRPr="00B84CF3">
        <w:rPr>
          <w:rFonts w:asciiTheme="majorBidi" w:hAnsiTheme="majorBidi" w:cstheme="majorBidi"/>
          <w:sz w:val="24"/>
          <w:szCs w:val="24"/>
        </w:rPr>
        <w:t>Conclusions and Future Work</w:t>
      </w:r>
      <w:bookmarkEnd w:id="166"/>
      <w:bookmarkEnd w:id="167"/>
    </w:p>
    <w:p w14:paraId="0C77CF87" w14:textId="77777777" w:rsidR="00B84CF3" w:rsidRPr="00B84CF3" w:rsidRDefault="00B84CF3" w:rsidP="00B84CF3">
      <w:pPr>
        <w:pStyle w:val="Heading2"/>
        <w:spacing w:line="480" w:lineRule="auto"/>
        <w:ind w:left="540" w:hanging="540"/>
        <w:rPr>
          <w:rFonts w:asciiTheme="majorBidi" w:hAnsiTheme="majorBidi" w:cstheme="majorBidi"/>
        </w:rPr>
      </w:pPr>
      <w:bookmarkStart w:id="168" w:name="_Toc215567140"/>
      <w:bookmarkStart w:id="169" w:name="_Toc215568747"/>
      <w:r w:rsidRPr="00B84CF3">
        <w:rPr>
          <w:rFonts w:asciiTheme="majorBidi" w:hAnsiTheme="majorBidi" w:cstheme="majorBidi"/>
        </w:rPr>
        <w:t>Conclusions</w:t>
      </w:r>
      <w:bookmarkEnd w:id="168"/>
      <w:bookmarkEnd w:id="169"/>
    </w:p>
    <w:p w14:paraId="6B61318B" w14:textId="77777777" w:rsidR="00B84CF3" w:rsidRPr="00B84CF3" w:rsidRDefault="00B84CF3" w:rsidP="00AD3DA4">
      <w:pPr>
        <w:ind w:firstLine="720"/>
        <w:rPr>
          <w:rStyle w:val="normaltextrun"/>
          <w:rFonts w:ascii="Times New Roman" w:hAnsi="Times New Roman" w:cs="Times New Roman"/>
          <w:shd w:val="clear" w:color="auto" w:fill="FFFFFF"/>
        </w:rPr>
      </w:pPr>
      <w:r w:rsidRPr="00B84CF3">
        <w:rPr>
          <w:rStyle w:val="normaltextrun"/>
          <w:rFonts w:ascii="Times New Roman" w:hAnsi="Times New Roman" w:cs="Times New Roman"/>
          <w:shd w:val="clear" w:color="auto" w:fill="FFFFFF"/>
        </w:rPr>
        <w:t>Capstone I successfully demonstrated that integrating a Large Language Model (LLM) with a runtime Intrusion Detection System (IDS) is both feasible and beneficial for smart city cybersecurity. The team deployed a functioning end-to-end prototype on a K3s Kubernetes cluster, integrated Falco and Suricata for real-time monitoring, and implemented an LLM-driven alert analysis pipeline that produced clear summaries, severity scoring, and recommended actions.</w:t>
      </w:r>
    </w:p>
    <w:p w14:paraId="0AB68555" w14:textId="77777777" w:rsidR="00B84CF3" w:rsidRPr="00B84CF3" w:rsidRDefault="00B84CF3" w:rsidP="00AD3DA4">
      <w:pPr>
        <w:ind w:firstLine="720"/>
        <w:rPr>
          <w:rStyle w:val="normaltextrun"/>
          <w:rFonts w:ascii="Times New Roman" w:hAnsi="Times New Roman" w:cs="Times New Roman"/>
          <w:shd w:val="clear" w:color="auto" w:fill="FFFFFF"/>
        </w:rPr>
      </w:pPr>
      <w:r w:rsidRPr="00B84CF3">
        <w:rPr>
          <w:rStyle w:val="normaltextrun"/>
          <w:rFonts w:ascii="Times New Roman" w:hAnsi="Times New Roman" w:cs="Times New Roman"/>
          <w:shd w:val="clear" w:color="auto" w:fill="FFFFFF"/>
        </w:rPr>
        <w:t>Testing results showed high reliability, with 99.23% system uptime, 100% functional test success, and strong LLM performance in classification accuracy (91%), severity estimation, and JSON output consistency. Alert processing consistently operated within the required 2–3 second latency window, demonstrating suitability for real-time smart-city environments. Preliminary attack simulations confirmed that the system correctly detected privilege escalation, policy violations, and network anomalies, and successfully applied automated Kubernetes responses such as pod isolation.</w:t>
      </w:r>
    </w:p>
    <w:p w14:paraId="1725C6C1" w14:textId="77777777" w:rsidR="00B84CF3" w:rsidRPr="00B84CF3" w:rsidRDefault="00B84CF3" w:rsidP="00AD3DA4">
      <w:pPr>
        <w:ind w:firstLine="720"/>
      </w:pPr>
      <w:r w:rsidRPr="00B84CF3">
        <w:rPr>
          <w:rStyle w:val="normaltextrun"/>
          <w:rFonts w:ascii="Times New Roman" w:hAnsi="Times New Roman" w:cs="Times New Roman"/>
          <w:shd w:val="clear" w:color="auto" w:fill="FFFFFF"/>
        </w:rPr>
        <w:lastRenderedPageBreak/>
        <w:t>These results validate the project’s core hypothesis: LLM-enhanced IDS significantly improves interpretability, reduces analyst workload, and supports faster, more informed security decisions. Capstone I established a solid architectural foundation, validated core functionality, and identified improvements needed for a fully scalable implementation in Capstone II.</w:t>
      </w:r>
    </w:p>
    <w:p w14:paraId="1F46886C" w14:textId="77777777" w:rsidR="00B84CF3" w:rsidRDefault="00B84CF3" w:rsidP="00B84CF3"/>
    <w:p w14:paraId="6FEC5473" w14:textId="77777777" w:rsidR="00B84CF3" w:rsidRPr="00B84CF3" w:rsidRDefault="00B84CF3" w:rsidP="00B84CF3">
      <w:pPr>
        <w:pStyle w:val="Heading2"/>
        <w:spacing w:line="480" w:lineRule="auto"/>
        <w:ind w:left="540" w:hanging="540"/>
        <w:rPr>
          <w:rFonts w:asciiTheme="majorBidi" w:hAnsiTheme="majorBidi" w:cstheme="majorBidi"/>
        </w:rPr>
      </w:pPr>
      <w:bookmarkStart w:id="170" w:name="_Toc215567141"/>
      <w:bookmarkStart w:id="171" w:name="_Toc215568748"/>
      <w:r w:rsidRPr="00B84CF3">
        <w:rPr>
          <w:rFonts w:asciiTheme="majorBidi" w:hAnsiTheme="majorBidi" w:cstheme="majorBidi"/>
        </w:rPr>
        <w:t>Future Work</w:t>
      </w:r>
      <w:bookmarkEnd w:id="170"/>
      <w:bookmarkEnd w:id="171"/>
    </w:p>
    <w:p w14:paraId="5870A8FA" w14:textId="77777777" w:rsidR="00B84CF3" w:rsidRPr="00B84CF3" w:rsidRDefault="00B84CF3" w:rsidP="00AD3DA4">
      <w:pPr>
        <w:ind w:firstLine="720"/>
        <w:rPr>
          <w:rStyle w:val="normaltextrun"/>
          <w:rFonts w:ascii="Times New Roman" w:hAnsi="Times New Roman" w:cs="Times New Roman"/>
          <w:shd w:val="clear" w:color="auto" w:fill="FFFFFF"/>
        </w:rPr>
      </w:pPr>
      <w:r w:rsidRPr="00B84CF3">
        <w:rPr>
          <w:rStyle w:val="normaltextrun"/>
          <w:rFonts w:ascii="Times New Roman" w:hAnsi="Times New Roman" w:cs="Times New Roman"/>
          <w:shd w:val="clear" w:color="auto" w:fill="FFFFFF"/>
        </w:rPr>
        <w:t>Building on the foundation established in Capstone I, Capstone II will focus on expanding system functionality, improving scalability, strengthening automation, and conducting large-scale evaluation. The key areas of future work include:</w:t>
      </w:r>
    </w:p>
    <w:p w14:paraId="750F598E" w14:textId="77777777" w:rsidR="00B84CF3" w:rsidRPr="00B84CF3" w:rsidRDefault="00B84CF3" w:rsidP="00CB3AF1">
      <w:pPr>
        <w:pStyle w:val="NormalWeb"/>
        <w:numPr>
          <w:ilvl w:val="0"/>
          <w:numId w:val="56"/>
        </w:numPr>
        <w:spacing w:line="360" w:lineRule="auto"/>
        <w:ind w:left="714" w:hanging="357"/>
      </w:pPr>
      <w:r w:rsidRPr="00B84CF3">
        <w:rPr>
          <w:rStyle w:val="Strong"/>
        </w:rPr>
        <w:t>Complete Full-System Integration</w:t>
      </w:r>
      <w:r w:rsidRPr="00B84CF3">
        <w:br/>
        <w:t>Develop a production-grade Kubernetes Operator, expand automated remediation actions, and integrate a persistent alert and metrics database.</w:t>
      </w:r>
    </w:p>
    <w:p w14:paraId="68EB9B83" w14:textId="77777777" w:rsidR="00B84CF3" w:rsidRPr="00B84CF3" w:rsidRDefault="00B84CF3" w:rsidP="00CB3AF1">
      <w:pPr>
        <w:pStyle w:val="NormalWeb"/>
        <w:numPr>
          <w:ilvl w:val="0"/>
          <w:numId w:val="56"/>
        </w:numPr>
        <w:spacing w:line="360" w:lineRule="auto"/>
        <w:ind w:left="714" w:hanging="357"/>
      </w:pPr>
      <w:r w:rsidRPr="00B84CF3">
        <w:rPr>
          <w:rStyle w:val="Strong"/>
        </w:rPr>
        <w:t>Build a Real-Time Security Dashboard</w:t>
      </w:r>
      <w:r w:rsidRPr="00B84CF3">
        <w:br/>
        <w:t>Implement a React-based monitoring interface with live alert streams, severity heatmaps, automated action logs, and in-depth incident drill-down capabilities.</w:t>
      </w:r>
    </w:p>
    <w:p w14:paraId="31B9E567" w14:textId="77777777" w:rsidR="00B84CF3" w:rsidRPr="00B84CF3" w:rsidRDefault="00B84CF3" w:rsidP="00CB3AF1">
      <w:pPr>
        <w:pStyle w:val="NormalWeb"/>
        <w:numPr>
          <w:ilvl w:val="0"/>
          <w:numId w:val="56"/>
        </w:numPr>
        <w:spacing w:line="360" w:lineRule="auto"/>
        <w:ind w:left="714" w:hanging="357"/>
      </w:pPr>
      <w:r w:rsidRPr="00B84CF3">
        <w:rPr>
          <w:rStyle w:val="Strong"/>
        </w:rPr>
        <w:t>Enhance Scalability and Multi-Zone Deployment</w:t>
      </w:r>
      <w:r w:rsidRPr="00B84CF3">
        <w:br/>
        <w:t>Expand beyond the single-node K3s prototype into multi-node, multi-zone clusters with performance benchmarking under realistic smart-city traffic.</w:t>
      </w:r>
    </w:p>
    <w:p w14:paraId="43A28113" w14:textId="77777777" w:rsidR="00B84CF3" w:rsidRPr="00B84CF3" w:rsidRDefault="00B84CF3" w:rsidP="00CB3AF1">
      <w:pPr>
        <w:pStyle w:val="NormalWeb"/>
        <w:numPr>
          <w:ilvl w:val="0"/>
          <w:numId w:val="56"/>
        </w:numPr>
        <w:spacing w:line="360" w:lineRule="auto"/>
        <w:ind w:left="714" w:hanging="357"/>
      </w:pPr>
      <w:r w:rsidRPr="00B84CF3">
        <w:rPr>
          <w:rStyle w:val="Strong"/>
        </w:rPr>
        <w:t>Improve LLM Pipeline Reliability</w:t>
      </w:r>
      <w:r w:rsidRPr="00B84CF3">
        <w:br/>
        <w:t>Strengthen validation schemas to reduce hallucination, add caching for repetitive alerts, and explore hybrid or local Groq inference for cost-efficiency.</w:t>
      </w:r>
    </w:p>
    <w:p w14:paraId="4C3E9BE1" w14:textId="77777777" w:rsidR="00B84CF3" w:rsidRPr="00B84CF3" w:rsidRDefault="00B84CF3" w:rsidP="00CB3AF1">
      <w:pPr>
        <w:pStyle w:val="NormalWeb"/>
        <w:numPr>
          <w:ilvl w:val="0"/>
          <w:numId w:val="56"/>
        </w:numPr>
        <w:spacing w:line="360" w:lineRule="auto"/>
        <w:ind w:left="714" w:hanging="357"/>
      </w:pPr>
      <w:r w:rsidRPr="00B84CF3">
        <w:rPr>
          <w:rStyle w:val="Strong"/>
        </w:rPr>
        <w:t>Conduct Advanced Security Testing</w:t>
      </w:r>
      <w:r w:rsidRPr="00B84CF3">
        <w:br/>
        <w:t>Simulate additional real-world attacks including lateral movement, data exfiltration, DoS/DDoS patterns, and container breakouts.</w:t>
      </w:r>
    </w:p>
    <w:p w14:paraId="18EEE8BF" w14:textId="77777777" w:rsidR="00B84CF3" w:rsidRPr="00B84CF3" w:rsidRDefault="00B84CF3" w:rsidP="00CB3AF1">
      <w:pPr>
        <w:pStyle w:val="NormalWeb"/>
        <w:numPr>
          <w:ilvl w:val="0"/>
          <w:numId w:val="56"/>
        </w:numPr>
        <w:spacing w:line="360" w:lineRule="auto"/>
        <w:ind w:left="714" w:hanging="357"/>
      </w:pPr>
      <w:r w:rsidRPr="00B84CF3">
        <w:rPr>
          <w:rStyle w:val="Strong"/>
        </w:rPr>
        <w:t>Optimize API Cost and Resource Efficiency</w:t>
      </w:r>
      <w:r w:rsidRPr="00B84CF3">
        <w:br/>
        <w:t>Reduce token usage through refined prompts, utilize batching mechanisms, and benchmark alternative models for cost-performance trade-offs.</w:t>
      </w:r>
    </w:p>
    <w:p w14:paraId="2063B158" w14:textId="77777777" w:rsidR="00B84CF3" w:rsidRPr="00B84CF3" w:rsidRDefault="00B84CF3" w:rsidP="00CB3AF1">
      <w:pPr>
        <w:pStyle w:val="NormalWeb"/>
        <w:numPr>
          <w:ilvl w:val="0"/>
          <w:numId w:val="56"/>
        </w:numPr>
        <w:spacing w:line="360" w:lineRule="auto"/>
        <w:ind w:left="714" w:hanging="357"/>
      </w:pPr>
      <w:r w:rsidRPr="00B84CF3">
        <w:rPr>
          <w:rStyle w:val="Strong"/>
        </w:rPr>
        <w:t>Expand Compliance, Ethics, and Governance Support</w:t>
      </w:r>
      <w:r w:rsidRPr="00B84CF3">
        <w:br/>
        <w:t xml:space="preserve">Improve log sanitization, ensure alignment with cybersecurity standards (NIST SP </w:t>
      </w:r>
      <w:r w:rsidRPr="00B84CF3">
        <w:lastRenderedPageBreak/>
        <w:t>800-53, ISO-27001), and develop governance guidelines for automated incident response.</w:t>
      </w:r>
    </w:p>
    <w:p w14:paraId="749E839E" w14:textId="77777777" w:rsidR="00B84CF3" w:rsidRPr="00131BE4" w:rsidRDefault="00B84CF3" w:rsidP="00131BE4">
      <w:pPr>
        <w:spacing w:line="480" w:lineRule="auto"/>
        <w:rPr>
          <w:rFonts w:asciiTheme="majorBidi" w:hAnsiTheme="majorBidi" w:cstheme="majorBidi"/>
        </w:rPr>
      </w:pPr>
    </w:p>
    <w:p w14:paraId="27CBC120" w14:textId="0CCD4F57" w:rsidR="0098026B" w:rsidRPr="00131BE4" w:rsidRDefault="0098026B" w:rsidP="00131BE4">
      <w:pPr>
        <w:pStyle w:val="Heading1"/>
        <w:spacing w:line="480" w:lineRule="auto"/>
        <w:rPr>
          <w:rFonts w:asciiTheme="majorBidi" w:hAnsiTheme="majorBidi" w:cstheme="majorBidi"/>
          <w:sz w:val="24"/>
          <w:szCs w:val="24"/>
        </w:rPr>
      </w:pPr>
      <w:bookmarkStart w:id="172" w:name="_Toc215568749"/>
      <w:r w:rsidRPr="00131BE4">
        <w:rPr>
          <w:rFonts w:asciiTheme="majorBidi" w:hAnsiTheme="majorBidi" w:cstheme="majorBidi"/>
          <w:sz w:val="24"/>
          <w:szCs w:val="24"/>
        </w:rPr>
        <w:t>References</w:t>
      </w:r>
      <w:bookmarkEnd w:id="172"/>
      <w:r w:rsidR="004A313C" w:rsidRPr="00131BE4">
        <w:rPr>
          <w:rFonts w:asciiTheme="majorBidi" w:hAnsiTheme="majorBidi" w:cstheme="majorBidi"/>
          <w:sz w:val="24"/>
          <w:szCs w:val="24"/>
        </w:rPr>
        <w:t xml:space="preserve"> </w:t>
      </w:r>
    </w:p>
    <w:p w14:paraId="2381E8A4" w14:textId="0E179053"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[1] A. Zanella et al., "Internet of things for smart cities," </w:t>
      </w:r>
      <w:r w:rsidRPr="00131BE4">
        <w:rPr>
          <w:rFonts w:asciiTheme="majorBidi" w:eastAsia="Arial" w:hAnsiTheme="majorBidi" w:cstheme="majorBidi"/>
          <w:i/>
          <w:iCs/>
        </w:rPr>
        <w:t>IEEE Internet of Things Journal</w:t>
      </w:r>
      <w:r w:rsidRPr="00131BE4">
        <w:rPr>
          <w:rFonts w:asciiTheme="majorBidi" w:eastAsia="Arial" w:hAnsiTheme="majorBidi" w:cstheme="majorBidi"/>
        </w:rPr>
        <w:t>, vol. 1, no. 1, pp. 22-32, 2014.</w:t>
      </w:r>
    </w:p>
    <w:p w14:paraId="01C1E497" w14:textId="47B4A47B"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[2] M. Mohammadi et al., "Deep learning for IoT big data and streaming analytics: A survey," </w:t>
      </w:r>
      <w:r w:rsidRPr="00131BE4">
        <w:rPr>
          <w:rFonts w:asciiTheme="majorBidi" w:eastAsia="Arial" w:hAnsiTheme="majorBidi" w:cstheme="majorBidi"/>
          <w:i/>
          <w:iCs/>
        </w:rPr>
        <w:t>IEEE Communications Surveys &amp; Tutorials</w:t>
      </w:r>
      <w:r w:rsidRPr="00131BE4">
        <w:rPr>
          <w:rFonts w:asciiTheme="majorBidi" w:eastAsia="Arial" w:hAnsiTheme="majorBidi" w:cstheme="majorBidi"/>
        </w:rPr>
        <w:t>, vol. 20, no. 4, pp. 2923-2960, 2018.</w:t>
      </w:r>
    </w:p>
    <w:p w14:paraId="6247E71E" w14:textId="2D33B369"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[3] P. Bellavista et al., "A survey on fog computing for the Internet of Things," </w:t>
      </w:r>
      <w:r w:rsidRPr="00131BE4">
        <w:rPr>
          <w:rFonts w:asciiTheme="majorBidi" w:eastAsia="Arial" w:hAnsiTheme="majorBidi" w:cstheme="majorBidi"/>
          <w:i/>
          <w:iCs/>
        </w:rPr>
        <w:t>Pervasive and Mobile Computing</w:t>
      </w:r>
      <w:r w:rsidRPr="00131BE4">
        <w:rPr>
          <w:rFonts w:asciiTheme="majorBidi" w:eastAsia="Arial" w:hAnsiTheme="majorBidi" w:cstheme="majorBidi"/>
        </w:rPr>
        <w:t>, vol. 52, pp. 71-99, 2019.</w:t>
      </w:r>
    </w:p>
    <w:p w14:paraId="4D899BCF" w14:textId="362E1804"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[4] Sysdig, "Falco: Cloud-native runtime security," 2023. [Online]. Available: </w:t>
      </w:r>
      <w:hyperlink r:id="rId44">
        <w:r w:rsidRPr="00131BE4">
          <w:rPr>
            <w:rStyle w:val="Hyperlink"/>
            <w:rFonts w:asciiTheme="majorBidi" w:eastAsia="Arial" w:hAnsiTheme="majorBidi" w:cstheme="majorBidi"/>
          </w:rPr>
          <w:t>https://falco.org/</w:t>
        </w:r>
      </w:hyperlink>
    </w:p>
    <w:p w14:paraId="5EFE6A4E" w14:textId="7A4EAA75"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[5] OpenAI, "GPT-4 Technical Report," </w:t>
      </w:r>
      <w:r w:rsidRPr="00131BE4">
        <w:rPr>
          <w:rFonts w:asciiTheme="majorBidi" w:eastAsia="Arial" w:hAnsiTheme="majorBidi" w:cstheme="majorBidi"/>
          <w:i/>
          <w:iCs/>
        </w:rPr>
        <w:t>arXiv preprint arXiv:2303.08774</w:t>
      </w:r>
      <w:r w:rsidRPr="00131BE4">
        <w:rPr>
          <w:rFonts w:asciiTheme="majorBidi" w:eastAsia="Arial" w:hAnsiTheme="majorBidi" w:cstheme="majorBidi"/>
        </w:rPr>
        <w:t>, 2023.</w:t>
      </w:r>
    </w:p>
    <w:p w14:paraId="21E6AE83" w14:textId="15A74F64"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[6] A. Q. Jiang et al., "Mixtral of experts," </w:t>
      </w:r>
      <w:r w:rsidRPr="00131BE4">
        <w:rPr>
          <w:rFonts w:asciiTheme="majorBidi" w:eastAsia="Arial" w:hAnsiTheme="majorBidi" w:cstheme="majorBidi"/>
          <w:i/>
          <w:iCs/>
        </w:rPr>
        <w:t>arXiv preprint arXiv:2401.04088</w:t>
      </w:r>
      <w:r w:rsidRPr="00131BE4">
        <w:rPr>
          <w:rFonts w:asciiTheme="majorBidi" w:eastAsia="Arial" w:hAnsiTheme="majorBidi" w:cstheme="majorBidi"/>
        </w:rPr>
        <w:t>, 2024.</w:t>
      </w:r>
    </w:p>
    <w:p w14:paraId="59E1F025" w14:textId="2A2DFCA0" w:rsidR="2B63FF58" w:rsidRPr="00131BE4" w:rsidRDefault="20162EDB" w:rsidP="00131BE4">
      <w:pPr>
        <w:spacing w:before="240" w:line="480" w:lineRule="auto"/>
        <w:rPr>
          <w:rFonts w:asciiTheme="majorBidi" w:hAnsiTheme="majorBidi" w:cstheme="majorBidi"/>
        </w:rPr>
      </w:pPr>
      <w:r w:rsidRPr="6E16B3A5">
        <w:rPr>
          <w:rFonts w:asciiTheme="majorBidi" w:eastAsia="Arial" w:hAnsiTheme="majorBidi" w:cstheme="majorBidi"/>
        </w:rPr>
        <w:t xml:space="preserve">[7] J. Jin et al., "An information framework for creating a smart city through Internet of Things," </w:t>
      </w:r>
      <w:r w:rsidRPr="6E16B3A5">
        <w:rPr>
          <w:rFonts w:asciiTheme="majorBidi" w:eastAsia="Arial" w:hAnsiTheme="majorBidi" w:cstheme="majorBidi"/>
          <w:i/>
          <w:iCs/>
        </w:rPr>
        <w:t>IEEE Internet of Things Journal</w:t>
      </w:r>
      <w:r w:rsidRPr="6E16B3A5">
        <w:rPr>
          <w:rFonts w:asciiTheme="majorBidi" w:eastAsia="Arial" w:hAnsiTheme="majorBidi" w:cstheme="majorBidi"/>
        </w:rPr>
        <w:t>, vol. 1, no. 2, pp. 112-121, 2014.</w:t>
      </w:r>
    </w:p>
    <w:p w14:paraId="11135A86" w14:textId="1C621302" w:rsidR="0E0548E7" w:rsidRDefault="0E0548E7" w:rsidP="6E16B3A5">
      <w:pPr>
        <w:spacing w:before="240" w:line="480" w:lineRule="auto"/>
      </w:pPr>
      <w:r w:rsidRPr="6E16B3A5">
        <w:rPr>
          <w:rFonts w:ascii="Times New Roman" w:eastAsia="Times New Roman" w:hAnsi="Times New Roman" w:cs="Times New Roman"/>
          <w:b/>
          <w:bCs/>
        </w:rPr>
        <w:t>[8]</w:t>
      </w:r>
      <w:r w:rsidRPr="6E16B3A5">
        <w:rPr>
          <w:rFonts w:ascii="Times New Roman" w:eastAsia="Times New Roman" w:hAnsi="Times New Roman" w:cs="Times New Roman"/>
        </w:rPr>
        <w:t xml:space="preserve"> H. Andrade, M. F. Balbi, and E. Monteiro, </w:t>
      </w:r>
      <w:r w:rsidRPr="6E16B3A5">
        <w:rPr>
          <w:rFonts w:ascii="Times New Roman" w:eastAsia="Times New Roman" w:hAnsi="Times New Roman" w:cs="Times New Roman"/>
          <w:i/>
          <w:iCs/>
        </w:rPr>
        <w:t>“Cybersecurity Challenges in Smart Cities: A Systematic Review,”</w:t>
      </w:r>
      <w:r w:rsidRPr="6E16B3A5">
        <w:rPr>
          <w:rFonts w:ascii="Times New Roman" w:eastAsia="Times New Roman" w:hAnsi="Times New Roman" w:cs="Times New Roman"/>
        </w:rPr>
        <w:t xml:space="preserve"> </w:t>
      </w:r>
      <w:r w:rsidRPr="6E16B3A5">
        <w:rPr>
          <w:rFonts w:ascii="Times New Roman" w:eastAsia="Times New Roman" w:hAnsi="Times New Roman" w:cs="Times New Roman"/>
          <w:b/>
          <w:bCs/>
        </w:rPr>
        <w:t>IEEE Access</w:t>
      </w:r>
      <w:r w:rsidRPr="6E16B3A5">
        <w:rPr>
          <w:rFonts w:ascii="Times New Roman" w:eastAsia="Times New Roman" w:hAnsi="Times New Roman" w:cs="Times New Roman"/>
        </w:rPr>
        <w:t>, vol. 11, pp. 77482–77510, 2023.</w:t>
      </w:r>
    </w:p>
    <w:p w14:paraId="260CD896" w14:textId="5C892D79"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[9] M. Naphade et al., "Smarter cities and their innovation challenges," </w:t>
      </w:r>
      <w:r w:rsidRPr="00131BE4">
        <w:rPr>
          <w:rFonts w:asciiTheme="majorBidi" w:eastAsia="Arial" w:hAnsiTheme="majorBidi" w:cstheme="majorBidi"/>
          <w:i/>
          <w:iCs/>
        </w:rPr>
        <w:t>Computer</w:t>
      </w:r>
      <w:r w:rsidRPr="00131BE4">
        <w:rPr>
          <w:rFonts w:asciiTheme="majorBidi" w:eastAsia="Arial" w:hAnsiTheme="majorBidi" w:cstheme="majorBidi"/>
        </w:rPr>
        <w:t>, vol. 44, no. 6, pp. 32-39, 2011.</w:t>
      </w:r>
    </w:p>
    <w:p w14:paraId="444D47D8" w14:textId="74452E62"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[10] M. Roesch, "Snort - lightweight intrusion detection for networks," </w:t>
      </w:r>
      <w:r w:rsidRPr="00131BE4">
        <w:rPr>
          <w:rFonts w:asciiTheme="majorBidi" w:eastAsia="Arial" w:hAnsiTheme="majorBidi" w:cstheme="majorBidi"/>
          <w:i/>
          <w:iCs/>
        </w:rPr>
        <w:t>LISA '99: Proceedings of the 13th USENIX Conference on System Administration</w:t>
      </w:r>
      <w:r w:rsidRPr="00131BE4">
        <w:rPr>
          <w:rFonts w:asciiTheme="majorBidi" w:eastAsia="Arial" w:hAnsiTheme="majorBidi" w:cstheme="majorBidi"/>
        </w:rPr>
        <w:t>, 1999.</w:t>
      </w:r>
    </w:p>
    <w:p w14:paraId="13EA2612" w14:textId="257C19A4"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lastRenderedPageBreak/>
        <w:t>[11] V. Julisch et al., "Open Information Security Foundation: Suricata IDS/IPS," 2023.</w:t>
      </w:r>
    </w:p>
    <w:p w14:paraId="1EB2FF7C" w14:textId="0F6E5499"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[12] A. Khraisat et al., "Survey of intrusion detection systems: techniques, datasets and challenges," </w:t>
      </w:r>
      <w:r w:rsidRPr="00131BE4">
        <w:rPr>
          <w:rFonts w:asciiTheme="majorBidi" w:eastAsia="Arial" w:hAnsiTheme="majorBidi" w:cstheme="majorBidi"/>
          <w:i/>
          <w:iCs/>
        </w:rPr>
        <w:t>Cybersecurity</w:t>
      </w:r>
      <w:r w:rsidRPr="00131BE4">
        <w:rPr>
          <w:rFonts w:asciiTheme="majorBidi" w:eastAsia="Arial" w:hAnsiTheme="majorBidi" w:cstheme="majorBidi"/>
        </w:rPr>
        <w:t>, vol. 2, no. 20, 2019.</w:t>
      </w:r>
    </w:p>
    <w:p w14:paraId="3D78F39F" w14:textId="0DE48AE7"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[13] R. Sommer and V. Paxson, "Outside the closed world: On using machine learning for network intrusion detection," </w:t>
      </w:r>
      <w:r w:rsidRPr="00131BE4">
        <w:rPr>
          <w:rFonts w:asciiTheme="majorBidi" w:eastAsia="Arial" w:hAnsiTheme="majorBidi" w:cstheme="majorBidi"/>
          <w:i/>
          <w:iCs/>
        </w:rPr>
        <w:t>2010 IEEE Symposium on Security and Privacy</w:t>
      </w:r>
      <w:r w:rsidRPr="00131BE4">
        <w:rPr>
          <w:rFonts w:asciiTheme="majorBidi" w:eastAsia="Arial" w:hAnsiTheme="majorBidi" w:cstheme="majorBidi"/>
        </w:rPr>
        <w:t>, 2010.</w:t>
      </w:r>
    </w:p>
    <w:p w14:paraId="4122C87F" w14:textId="4F102641"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[14] B. Schneier, "Attack trees," </w:t>
      </w:r>
      <w:r w:rsidRPr="00131BE4">
        <w:rPr>
          <w:rFonts w:asciiTheme="majorBidi" w:eastAsia="Arial" w:hAnsiTheme="majorBidi" w:cstheme="majorBidi"/>
          <w:i/>
          <w:iCs/>
        </w:rPr>
        <w:t>Dr. Dobb's Journal</w:t>
      </w:r>
      <w:r w:rsidRPr="00131BE4">
        <w:rPr>
          <w:rFonts w:asciiTheme="majorBidi" w:eastAsia="Arial" w:hAnsiTheme="majorBidi" w:cstheme="majorBidi"/>
        </w:rPr>
        <w:t>, vol. 24, no. 12, pp. 21-29, 1999.</w:t>
      </w:r>
    </w:p>
    <w:p w14:paraId="0598C610" w14:textId="076446C1"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[15] T. Brown et al., "Language models are few-shot learners," </w:t>
      </w:r>
      <w:r w:rsidRPr="00131BE4">
        <w:rPr>
          <w:rFonts w:asciiTheme="majorBidi" w:eastAsia="Arial" w:hAnsiTheme="majorBidi" w:cstheme="majorBidi"/>
          <w:i/>
          <w:iCs/>
        </w:rPr>
        <w:t>Advances in Neural Information Processing Systems</w:t>
      </w:r>
      <w:r w:rsidRPr="00131BE4">
        <w:rPr>
          <w:rFonts w:asciiTheme="majorBidi" w:eastAsia="Arial" w:hAnsiTheme="majorBidi" w:cstheme="majorBidi"/>
        </w:rPr>
        <w:t>, vol. 33, pp. 1877-1901, 2020.</w:t>
      </w:r>
    </w:p>
    <w:p w14:paraId="746EA380" w14:textId="28BE2201"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[16] H. Touvron et al., "LLaMA: Open and efficient foundation language models," </w:t>
      </w:r>
      <w:r w:rsidRPr="00131BE4">
        <w:rPr>
          <w:rFonts w:asciiTheme="majorBidi" w:eastAsia="Arial" w:hAnsiTheme="majorBidi" w:cstheme="majorBidi"/>
          <w:i/>
          <w:iCs/>
        </w:rPr>
        <w:t>arXiv preprint arXiv:2302.13971</w:t>
      </w:r>
      <w:r w:rsidRPr="00131BE4">
        <w:rPr>
          <w:rFonts w:asciiTheme="majorBidi" w:eastAsia="Arial" w:hAnsiTheme="majorBidi" w:cstheme="majorBidi"/>
        </w:rPr>
        <w:t>, 2023.</w:t>
      </w:r>
    </w:p>
    <w:p w14:paraId="26995195" w14:textId="052CAF30" w:rsidR="2B63FF58" w:rsidRPr="00131BE4" w:rsidRDefault="2B63FF58" w:rsidP="00131BE4">
      <w:pPr>
        <w:spacing w:before="240" w:line="480" w:lineRule="auto"/>
        <w:rPr>
          <w:rFonts w:asciiTheme="majorBidi" w:hAnsiTheme="majorBidi" w:cstheme="majorBidi"/>
        </w:rPr>
      </w:pPr>
      <w:r w:rsidRPr="00131BE4">
        <w:rPr>
          <w:rFonts w:asciiTheme="majorBidi" w:eastAsia="Arial" w:hAnsiTheme="majorBidi" w:cstheme="majorBidi"/>
        </w:rPr>
        <w:t xml:space="preserve">[17] H. Pearce et al., "Examining zero-shot vulnerability repair with large language models," </w:t>
      </w:r>
      <w:r w:rsidRPr="00131BE4">
        <w:rPr>
          <w:rFonts w:asciiTheme="majorBidi" w:eastAsia="Arial" w:hAnsiTheme="majorBidi" w:cstheme="majorBidi"/>
          <w:i/>
          <w:iCs/>
        </w:rPr>
        <w:t>2023 IEEE Symposium on Security and Privacy</w:t>
      </w:r>
      <w:r w:rsidRPr="00131BE4">
        <w:rPr>
          <w:rFonts w:asciiTheme="majorBidi" w:eastAsia="Arial" w:hAnsiTheme="majorBidi" w:cstheme="majorBidi"/>
        </w:rPr>
        <w:t>, 2023.</w:t>
      </w:r>
    </w:p>
    <w:p w14:paraId="42F765A1" w14:textId="0D5533A7" w:rsidR="2B1BB618" w:rsidRPr="00EA68A5" w:rsidRDefault="2B1BB618" w:rsidP="00EA68A5">
      <w:pPr>
        <w:spacing w:line="480" w:lineRule="auto"/>
        <w:rPr>
          <w:rFonts w:asciiTheme="majorBidi" w:hAnsiTheme="majorBidi" w:cstheme="majorBidi"/>
        </w:rPr>
      </w:pPr>
    </w:p>
    <w:p w14:paraId="364B1DAA" w14:textId="4E634D7E"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[18] R. Sommer and V. Paxson, "Outside the closed world: On using machine learning for network intrusion detection," </w:t>
      </w:r>
      <w:r w:rsidRPr="00EA68A5">
        <w:rPr>
          <w:rFonts w:asciiTheme="majorBidi" w:eastAsia="Arial" w:hAnsiTheme="majorBidi" w:cstheme="majorBidi"/>
          <w:i/>
          <w:iCs/>
        </w:rPr>
        <w:t>2010 IEEE Symposium on Security and Privacy</w:t>
      </w:r>
      <w:r w:rsidRPr="00EA68A5">
        <w:rPr>
          <w:rFonts w:asciiTheme="majorBidi" w:eastAsia="Arial" w:hAnsiTheme="majorBidi" w:cstheme="majorBidi"/>
        </w:rPr>
        <w:t>, Oakland, CA, 2010, pp. 305-316.</w:t>
      </w:r>
    </w:p>
    <w:p w14:paraId="66CB028C" w14:textId="25B057BE"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[19] A. L. Buczak and E. Guven, "A survey of data mining and machine learning methods for cyber security intrusion detection," </w:t>
      </w:r>
      <w:r w:rsidRPr="00EA68A5">
        <w:rPr>
          <w:rFonts w:asciiTheme="majorBidi" w:eastAsia="Arial" w:hAnsiTheme="majorBidi" w:cstheme="majorBidi"/>
          <w:i/>
          <w:iCs/>
        </w:rPr>
        <w:t>IEEE Communications Surveys &amp; Tutorials</w:t>
      </w:r>
      <w:r w:rsidRPr="00EA68A5">
        <w:rPr>
          <w:rFonts w:asciiTheme="majorBidi" w:eastAsia="Arial" w:hAnsiTheme="majorBidi" w:cstheme="majorBidi"/>
        </w:rPr>
        <w:t>, vol. 18, no. 2, pp. 1153-1176, 2016.</w:t>
      </w:r>
    </w:p>
    <w:p w14:paraId="7F14AFE2" w14:textId="2C128AAC"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[20] N. Moustafa and J. Slay, "UNSW-NB15: a comprehensive data set for network intrusion detection systems," </w:t>
      </w:r>
      <w:r w:rsidRPr="00EA68A5">
        <w:rPr>
          <w:rFonts w:asciiTheme="majorBidi" w:eastAsia="Arial" w:hAnsiTheme="majorBidi" w:cstheme="majorBidi"/>
          <w:i/>
          <w:iCs/>
        </w:rPr>
        <w:t>2015 MilCIS</w:t>
      </w:r>
      <w:r w:rsidRPr="00EA68A5">
        <w:rPr>
          <w:rFonts w:asciiTheme="majorBidi" w:eastAsia="Arial" w:hAnsiTheme="majorBidi" w:cstheme="majorBidi"/>
        </w:rPr>
        <w:t>, Canberra, 2015.</w:t>
      </w:r>
    </w:p>
    <w:p w14:paraId="475D6937" w14:textId="5196E8AC"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lastRenderedPageBreak/>
        <w:t xml:space="preserve">[21] R. Vinayakumar et al., "Deep learning approach for intelligent intrusion detection system," </w:t>
      </w:r>
      <w:r w:rsidRPr="00EA68A5">
        <w:rPr>
          <w:rFonts w:asciiTheme="majorBidi" w:eastAsia="Arial" w:hAnsiTheme="majorBidi" w:cstheme="majorBidi"/>
          <w:i/>
          <w:iCs/>
        </w:rPr>
        <w:t>IEEE Access</w:t>
      </w:r>
      <w:r w:rsidRPr="00EA68A5">
        <w:rPr>
          <w:rFonts w:asciiTheme="majorBidi" w:eastAsia="Arial" w:hAnsiTheme="majorBidi" w:cstheme="majorBidi"/>
        </w:rPr>
        <w:t>, vol. 7, pp. 41525-41550, 2019.</w:t>
      </w:r>
    </w:p>
    <w:p w14:paraId="7A904A6E" w14:textId="60851531"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[22] G. Apruzzese et al., "On the effectiveness of machine and deep learning for cyber security," </w:t>
      </w:r>
      <w:r w:rsidRPr="00EA68A5">
        <w:rPr>
          <w:rFonts w:asciiTheme="majorBidi" w:eastAsia="Arial" w:hAnsiTheme="majorBidi" w:cstheme="majorBidi"/>
          <w:i/>
          <w:iCs/>
        </w:rPr>
        <w:t>2018 CyCon</w:t>
      </w:r>
      <w:r w:rsidRPr="00EA68A5">
        <w:rPr>
          <w:rFonts w:asciiTheme="majorBidi" w:eastAsia="Arial" w:hAnsiTheme="majorBidi" w:cstheme="majorBidi"/>
        </w:rPr>
        <w:t>, Tallinn, 2018.</w:t>
      </w:r>
    </w:p>
    <w:p w14:paraId="5BE38B7D" w14:textId="1495A0D4"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[23] A. Q. Jiang et al., "Mistral 7B," </w:t>
      </w:r>
      <w:r w:rsidRPr="00EA68A5">
        <w:rPr>
          <w:rFonts w:asciiTheme="majorBidi" w:eastAsia="Arial" w:hAnsiTheme="majorBidi" w:cstheme="majorBidi"/>
          <w:i/>
          <w:iCs/>
        </w:rPr>
        <w:t>arXiv:2310.06825</w:t>
      </w:r>
      <w:r w:rsidRPr="00EA68A5">
        <w:rPr>
          <w:rFonts w:asciiTheme="majorBidi" w:eastAsia="Arial" w:hAnsiTheme="majorBidi" w:cstheme="majorBidi"/>
        </w:rPr>
        <w:t>, 2023.</w:t>
      </w:r>
    </w:p>
    <w:p w14:paraId="452A67D9" w14:textId="4FC89A90"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[24] Microsoft Security, "Using GPT-4 for Security Incident Analysis," </w:t>
      </w:r>
      <w:r w:rsidRPr="00EA68A5">
        <w:rPr>
          <w:rFonts w:asciiTheme="majorBidi" w:eastAsia="Arial" w:hAnsiTheme="majorBidi" w:cstheme="majorBidi"/>
          <w:i/>
          <w:iCs/>
        </w:rPr>
        <w:t>Microsoft Security Blog</w:t>
      </w:r>
      <w:r w:rsidRPr="00EA68A5">
        <w:rPr>
          <w:rFonts w:asciiTheme="majorBidi" w:eastAsia="Arial" w:hAnsiTheme="majorBidi" w:cstheme="majorBidi"/>
        </w:rPr>
        <w:t>, 2023.</w:t>
      </w:r>
    </w:p>
    <w:p w14:paraId="5A30FD1B" w14:textId="3E75DB58"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[25] D. Kang et al., "Exploiting programmatic behavior of LLMs for penetration testing," </w:t>
      </w:r>
      <w:r w:rsidRPr="00EA68A5">
        <w:rPr>
          <w:rFonts w:asciiTheme="majorBidi" w:eastAsia="Arial" w:hAnsiTheme="majorBidi" w:cstheme="majorBidi"/>
          <w:i/>
          <w:iCs/>
        </w:rPr>
        <w:t>arXiv:2302.05733</w:t>
      </w:r>
      <w:r w:rsidRPr="00EA68A5">
        <w:rPr>
          <w:rFonts w:asciiTheme="majorBidi" w:eastAsia="Arial" w:hAnsiTheme="majorBidi" w:cstheme="majorBidi"/>
        </w:rPr>
        <w:t>, 2023.</w:t>
      </w:r>
    </w:p>
    <w:p w14:paraId="62D58F98" w14:textId="5CACEDB8"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[26] W. Shi et al., "Edge computing: Vision and challenges," </w:t>
      </w:r>
      <w:r w:rsidRPr="00EA68A5">
        <w:rPr>
          <w:rFonts w:asciiTheme="majorBidi" w:eastAsia="Arial" w:hAnsiTheme="majorBidi" w:cstheme="majorBidi"/>
          <w:i/>
          <w:iCs/>
        </w:rPr>
        <w:t>IEEE IoT Journal</w:t>
      </w:r>
      <w:r w:rsidRPr="00EA68A5">
        <w:rPr>
          <w:rFonts w:asciiTheme="majorBidi" w:eastAsia="Arial" w:hAnsiTheme="majorBidi" w:cstheme="majorBidi"/>
        </w:rPr>
        <w:t>, vol. 3, no. 5, pp. 637-646, 2016.</w:t>
      </w:r>
    </w:p>
    <w:p w14:paraId="1E1CF521" w14:textId="214D4EB5"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[27] M. Satyanarayanan, "The emergence of edge computing," </w:t>
      </w:r>
      <w:r w:rsidRPr="00EA68A5">
        <w:rPr>
          <w:rFonts w:asciiTheme="majorBidi" w:eastAsia="Arial" w:hAnsiTheme="majorBidi" w:cstheme="majorBidi"/>
          <w:i/>
          <w:iCs/>
        </w:rPr>
        <w:t>Computer</w:t>
      </w:r>
      <w:r w:rsidRPr="00EA68A5">
        <w:rPr>
          <w:rFonts w:asciiTheme="majorBidi" w:eastAsia="Arial" w:hAnsiTheme="majorBidi" w:cstheme="majorBidi"/>
        </w:rPr>
        <w:t>, vol. 50, no. 1, pp. 30-39, 2017.</w:t>
      </w:r>
    </w:p>
    <w:p w14:paraId="09EDA76A" w14:textId="585854BB"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[28] L. De Donno et al., "Foundations and evolution of modern computing paradigms," </w:t>
      </w:r>
      <w:r w:rsidRPr="00EA68A5">
        <w:rPr>
          <w:rFonts w:asciiTheme="majorBidi" w:eastAsia="Arial" w:hAnsiTheme="majorBidi" w:cstheme="majorBidi"/>
          <w:i/>
          <w:iCs/>
        </w:rPr>
        <w:t>IEEE Access</w:t>
      </w:r>
      <w:r w:rsidRPr="00EA68A5">
        <w:rPr>
          <w:rFonts w:asciiTheme="majorBidi" w:eastAsia="Arial" w:hAnsiTheme="majorBidi" w:cstheme="majorBidi"/>
        </w:rPr>
        <w:t>, vol. 7, pp. 150936-150948, 2019.</w:t>
      </w:r>
    </w:p>
    <w:p w14:paraId="2A4602CB" w14:textId="1556B248"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[29] D. Bernstein, "Containers and cloud: From LXC to Docker to Kubernetes," </w:t>
      </w:r>
      <w:r w:rsidRPr="00EA68A5">
        <w:rPr>
          <w:rFonts w:asciiTheme="majorBidi" w:eastAsia="Arial" w:hAnsiTheme="majorBidi" w:cstheme="majorBidi"/>
          <w:i/>
          <w:iCs/>
        </w:rPr>
        <w:t>IEEE Cloud Computing</w:t>
      </w:r>
      <w:r w:rsidRPr="00EA68A5">
        <w:rPr>
          <w:rFonts w:asciiTheme="majorBidi" w:eastAsia="Arial" w:hAnsiTheme="majorBidi" w:cstheme="majorBidi"/>
        </w:rPr>
        <w:t>, vol. 1, no. 3, pp. 81-84, 2014.</w:t>
      </w:r>
    </w:p>
    <w:p w14:paraId="1CE4B4F2" w14:textId="25A238F1" w:rsidR="11393F24" w:rsidRPr="00EA68A5" w:rsidRDefault="11393F24" w:rsidP="00EA68A5">
      <w:pPr>
        <w:spacing w:before="240" w:line="480" w:lineRule="auto"/>
        <w:rPr>
          <w:rFonts w:asciiTheme="majorBidi" w:hAnsiTheme="majorBidi" w:cstheme="majorBidi"/>
        </w:rPr>
      </w:pPr>
      <w:r w:rsidRPr="00EA68A5">
        <w:rPr>
          <w:rFonts w:asciiTheme="majorBidi" w:eastAsia="Arial" w:hAnsiTheme="majorBidi" w:cstheme="majorBidi"/>
        </w:rPr>
        <w:t xml:space="preserve">[30] T. Chen et al., "Securing container-based systems: Challenges and solutions," </w:t>
      </w:r>
      <w:r w:rsidRPr="00EA68A5">
        <w:rPr>
          <w:rFonts w:asciiTheme="majorBidi" w:eastAsia="Arial" w:hAnsiTheme="majorBidi" w:cstheme="majorBidi"/>
          <w:i/>
          <w:iCs/>
        </w:rPr>
        <w:t>ACM Computing Surveys</w:t>
      </w:r>
      <w:r w:rsidRPr="00EA68A5">
        <w:rPr>
          <w:rFonts w:asciiTheme="majorBidi" w:eastAsia="Arial" w:hAnsiTheme="majorBidi" w:cstheme="majorBidi"/>
        </w:rPr>
        <w:t>, vol. 54, no. 7, 2021.</w:t>
      </w:r>
    </w:p>
    <w:p w14:paraId="0458BA48" w14:textId="0CFF4DFE" w:rsidR="495A5AD2" w:rsidRPr="00EA68A5" w:rsidRDefault="495A5AD2" w:rsidP="00EA68A5">
      <w:pPr>
        <w:spacing w:before="240" w:line="480" w:lineRule="auto"/>
        <w:rPr>
          <w:rFonts w:asciiTheme="majorBidi" w:hAnsiTheme="majorBidi" w:cstheme="majorBidi"/>
        </w:rPr>
      </w:pPr>
      <w:r w:rsidRPr="00EA68A5">
        <w:rPr>
          <w:rFonts w:asciiTheme="majorBidi" w:eastAsia="Arial" w:hAnsiTheme="majorBidi" w:cstheme="majorBidi"/>
        </w:rPr>
        <w:lastRenderedPageBreak/>
        <w:t xml:space="preserve">[31] S. Ramirez, "FastAPI: Modern, fast (high-performance), web framework for building APIs with Python," FastAPI Documentation, 2023. [Online]. Available: </w:t>
      </w:r>
      <w:hyperlink r:id="rId45">
        <w:r w:rsidRPr="00EA68A5">
          <w:rPr>
            <w:rStyle w:val="Hyperlink"/>
            <w:rFonts w:asciiTheme="majorBidi" w:eastAsia="Arial" w:hAnsiTheme="majorBidi" w:cstheme="majorBidi"/>
          </w:rPr>
          <w:t>https://fastapi.tiangolo.com/</w:t>
        </w:r>
      </w:hyperlink>
    </w:p>
    <w:p w14:paraId="73952E57" w14:textId="5AFA8188" w:rsidR="495A5AD2" w:rsidRPr="00EA68A5" w:rsidRDefault="495A5AD2" w:rsidP="00EA68A5">
      <w:pPr>
        <w:spacing w:before="240" w:line="480" w:lineRule="auto"/>
        <w:rPr>
          <w:rFonts w:asciiTheme="majorBidi" w:hAnsiTheme="majorBidi" w:cstheme="majorBidi"/>
        </w:rPr>
      </w:pPr>
      <w:r w:rsidRPr="00EA68A5">
        <w:rPr>
          <w:rFonts w:asciiTheme="majorBidi" w:eastAsia="Arial" w:hAnsiTheme="majorBidi" w:cstheme="majorBidi"/>
        </w:rPr>
        <w:t>[32] M. Hausenblas and S. Schimanski, "Programming Kubernetes: Developing Cloud-Native Applications," O'Reilly Media, 2019.</w:t>
      </w:r>
    </w:p>
    <w:p w14:paraId="494BE46B" w14:textId="3D7D73A8" w:rsidR="495A5AD2" w:rsidRPr="00EA68A5" w:rsidRDefault="495A5AD2" w:rsidP="00EA68A5">
      <w:pPr>
        <w:spacing w:before="240" w:line="480" w:lineRule="auto"/>
        <w:rPr>
          <w:rFonts w:asciiTheme="majorBidi" w:hAnsiTheme="majorBidi" w:cstheme="majorBidi"/>
        </w:rPr>
      </w:pPr>
      <w:r w:rsidRPr="00EA68A5">
        <w:rPr>
          <w:rFonts w:asciiTheme="majorBidi" w:eastAsia="Arial" w:hAnsiTheme="majorBidi" w:cstheme="majorBidi"/>
        </w:rPr>
        <w:t>[33] B. Burns et al., "Kubernetes: Up and Running: Dive into the Future of Infrastructure," 2nd ed., O'Reilly Media, 2019.</w:t>
      </w:r>
    </w:p>
    <w:p w14:paraId="0CAF3B7E" w14:textId="1065EDC6" w:rsidR="495A5AD2" w:rsidRPr="00EA68A5" w:rsidRDefault="495A5AD2" w:rsidP="00EA68A5">
      <w:pPr>
        <w:spacing w:before="240" w:line="480" w:lineRule="auto"/>
        <w:rPr>
          <w:rFonts w:asciiTheme="majorBidi" w:hAnsiTheme="majorBidi" w:cstheme="majorBidi"/>
        </w:rPr>
      </w:pPr>
      <w:r w:rsidRPr="00EA68A5">
        <w:rPr>
          <w:rFonts w:asciiTheme="majorBidi" w:eastAsia="Arial" w:hAnsiTheme="majorBidi" w:cstheme="majorBidi"/>
        </w:rPr>
        <w:t>[34] L. Lukša, "Kubernetes in Action," 2nd ed., Manning Publications, 2020.</w:t>
      </w:r>
    </w:p>
    <w:p w14:paraId="6BD5A10F" w14:textId="42A7F8EC" w:rsidR="53B1BBBA" w:rsidRPr="00EA68A5" w:rsidRDefault="53B1BBBA" w:rsidP="00EA68A5">
      <w:pPr>
        <w:spacing w:before="240" w:line="480" w:lineRule="auto"/>
        <w:rPr>
          <w:rFonts w:asciiTheme="majorBidi" w:hAnsiTheme="majorBidi" w:cstheme="majorBidi"/>
        </w:rPr>
      </w:pPr>
      <w:r w:rsidRPr="00EA68A5">
        <w:rPr>
          <w:rFonts w:asciiTheme="majorBidi" w:eastAsia="Arial" w:hAnsiTheme="majorBidi" w:cstheme="majorBidi"/>
        </w:rPr>
        <w:t>[35] K. T. Ulrich and S. D. Eppinger, "Product Design and Development," 6th ed., McGraw-Hill Education, 2015.</w:t>
      </w:r>
    </w:p>
    <w:p w14:paraId="0BB04906" w14:textId="31D71C6B" w:rsidR="53B1BBBA" w:rsidRPr="00EA68A5" w:rsidRDefault="53B1BBBA" w:rsidP="00EA68A5">
      <w:pPr>
        <w:spacing w:before="240" w:line="480" w:lineRule="auto"/>
        <w:rPr>
          <w:rFonts w:asciiTheme="majorBidi" w:hAnsiTheme="majorBidi" w:cstheme="majorBidi"/>
        </w:rPr>
      </w:pPr>
      <w:r w:rsidRPr="00EA68A5">
        <w:rPr>
          <w:rFonts w:asciiTheme="majorBidi" w:eastAsia="Arial" w:hAnsiTheme="majorBidi" w:cstheme="majorBidi"/>
        </w:rPr>
        <w:t>[36] D. G. Ullman, "The Mechanical Design Process," 5th ed., McGraw-Hill Education, 2015.</w:t>
      </w:r>
    </w:p>
    <w:p w14:paraId="3BD99AE1" w14:textId="22065B42" w:rsidR="53B1BBBA" w:rsidRPr="00EA68A5" w:rsidRDefault="53B1BBBA" w:rsidP="00EA68A5">
      <w:pPr>
        <w:spacing w:before="240" w:line="480" w:lineRule="auto"/>
        <w:rPr>
          <w:rFonts w:asciiTheme="majorBidi" w:hAnsiTheme="majorBidi" w:cstheme="majorBidi"/>
        </w:rPr>
      </w:pPr>
      <w:r w:rsidRPr="00EA68A5">
        <w:rPr>
          <w:rFonts w:asciiTheme="majorBidi" w:eastAsia="Arial" w:hAnsiTheme="majorBidi" w:cstheme="majorBidi"/>
        </w:rPr>
        <w:t>[37] T. Ritchey, "Wicked Problems – Social Messes: Decision Support Modelling with Morphological Analysis," Springer, 2011.</w:t>
      </w:r>
    </w:p>
    <w:p w14:paraId="48272856" w14:textId="21B525B2" w:rsidR="53B1BBBA" w:rsidRPr="00EA68A5" w:rsidRDefault="53B1BBBA" w:rsidP="00EA68A5">
      <w:pPr>
        <w:spacing w:before="240" w:line="480" w:lineRule="auto"/>
        <w:rPr>
          <w:rFonts w:asciiTheme="majorBidi" w:hAnsiTheme="majorBidi" w:cstheme="majorBidi"/>
        </w:rPr>
      </w:pPr>
      <w:r w:rsidRPr="00EA68A5">
        <w:rPr>
          <w:rFonts w:asciiTheme="majorBidi" w:eastAsia="Arial" w:hAnsiTheme="majorBidi" w:cstheme="majorBidi"/>
        </w:rPr>
        <w:t>[38] IEEE, "IEEE Standard for Software and System Test Documentation," IEEE Std 829-2008, 2008.</w:t>
      </w:r>
    </w:p>
    <w:p w14:paraId="34456C5F" w14:textId="3A363B07" w:rsidR="53B1BBBA" w:rsidRPr="00EA68A5" w:rsidRDefault="53B1BBBA" w:rsidP="00EA68A5">
      <w:pPr>
        <w:spacing w:before="240" w:line="480" w:lineRule="auto"/>
        <w:rPr>
          <w:rFonts w:asciiTheme="majorBidi" w:hAnsiTheme="majorBidi" w:cstheme="majorBidi"/>
        </w:rPr>
      </w:pPr>
      <w:r w:rsidRPr="00EA68A5">
        <w:rPr>
          <w:rFonts w:asciiTheme="majorBidi" w:eastAsia="Arial" w:hAnsiTheme="majorBidi" w:cstheme="majorBidi"/>
        </w:rPr>
        <w:t>[39] S. McConnell, "Code Complete: A Practical Handbook of Software Construction," 2nd ed., Microsoft Press, 2004.</w:t>
      </w:r>
    </w:p>
    <w:p w14:paraId="514F440E" w14:textId="617B233F" w:rsidR="23E940A0" w:rsidRPr="00EA68A5" w:rsidRDefault="23E940A0" w:rsidP="00EA68A5">
      <w:pPr>
        <w:spacing w:before="240" w:line="480" w:lineRule="auto"/>
        <w:rPr>
          <w:rFonts w:asciiTheme="majorBidi" w:hAnsiTheme="majorBidi" w:cstheme="majorBidi"/>
        </w:rPr>
      </w:pPr>
      <w:r w:rsidRPr="00EA68A5">
        <w:rPr>
          <w:rFonts w:asciiTheme="majorBidi" w:eastAsia="Arial" w:hAnsiTheme="majorBidi" w:cstheme="majorBidi"/>
        </w:rPr>
        <w:t xml:space="preserve">[40] D. Votipka et al., "Understanding security mistakes developers make: Qualitative analysis from Build It, Break It, Fix It," </w:t>
      </w:r>
      <w:r w:rsidRPr="00EA68A5">
        <w:rPr>
          <w:rFonts w:asciiTheme="majorBidi" w:eastAsia="Arial" w:hAnsiTheme="majorBidi" w:cstheme="majorBidi"/>
          <w:i/>
          <w:iCs/>
        </w:rPr>
        <w:t>USENIX Security Symposium</w:t>
      </w:r>
      <w:r w:rsidRPr="00EA68A5">
        <w:rPr>
          <w:rFonts w:asciiTheme="majorBidi" w:eastAsia="Arial" w:hAnsiTheme="majorBidi" w:cstheme="majorBidi"/>
        </w:rPr>
        <w:t>, 2020, pp. 109-126.</w:t>
      </w:r>
    </w:p>
    <w:p w14:paraId="16052EED" w14:textId="3034A016" w:rsidR="23E940A0" w:rsidRPr="00EA68A5" w:rsidRDefault="23E940A0" w:rsidP="00EA68A5">
      <w:pPr>
        <w:spacing w:before="240" w:line="480" w:lineRule="auto"/>
        <w:rPr>
          <w:rFonts w:asciiTheme="majorBidi" w:hAnsiTheme="majorBidi" w:cstheme="majorBidi"/>
        </w:rPr>
      </w:pPr>
      <w:r w:rsidRPr="00EA68A5">
        <w:rPr>
          <w:rFonts w:asciiTheme="majorBidi" w:eastAsia="Arial" w:hAnsiTheme="majorBidi" w:cstheme="majorBidi"/>
        </w:rPr>
        <w:t xml:space="preserve">[41] M. Silic and A. Back, "Information security: Critical review and future directions for research," </w:t>
      </w:r>
      <w:r w:rsidRPr="00EA68A5">
        <w:rPr>
          <w:rFonts w:asciiTheme="majorBidi" w:eastAsia="Arial" w:hAnsiTheme="majorBidi" w:cstheme="majorBidi"/>
          <w:i/>
          <w:iCs/>
        </w:rPr>
        <w:t>Information Management &amp; Computer Security</w:t>
      </w:r>
      <w:r w:rsidRPr="00EA68A5">
        <w:rPr>
          <w:rFonts w:asciiTheme="majorBidi" w:eastAsia="Arial" w:hAnsiTheme="majorBidi" w:cstheme="majorBidi"/>
        </w:rPr>
        <w:t>, vol. 22, no. 3, pp. 279-308, 2014.</w:t>
      </w:r>
    </w:p>
    <w:p w14:paraId="078555A6" w14:textId="5890FFCD" w:rsidR="23E940A0" w:rsidRPr="00EA68A5" w:rsidRDefault="23E940A0" w:rsidP="00EA68A5">
      <w:pPr>
        <w:spacing w:before="240" w:line="480" w:lineRule="auto"/>
        <w:rPr>
          <w:rFonts w:asciiTheme="majorBidi" w:hAnsiTheme="majorBidi" w:cstheme="majorBidi"/>
        </w:rPr>
      </w:pPr>
      <w:r w:rsidRPr="00EA68A5">
        <w:rPr>
          <w:rFonts w:asciiTheme="majorBidi" w:eastAsia="Arial" w:hAnsiTheme="majorBidi" w:cstheme="majorBidi"/>
        </w:rPr>
        <w:lastRenderedPageBreak/>
        <w:t xml:space="preserve">[42] P. Bhatt et al., "The operational role of security information and event management systems," </w:t>
      </w:r>
      <w:r w:rsidRPr="00EA68A5">
        <w:rPr>
          <w:rFonts w:asciiTheme="majorBidi" w:eastAsia="Arial" w:hAnsiTheme="majorBidi" w:cstheme="majorBidi"/>
          <w:i/>
          <w:iCs/>
        </w:rPr>
        <w:t>IEEE Security &amp; Privacy</w:t>
      </w:r>
      <w:r w:rsidRPr="00EA68A5">
        <w:rPr>
          <w:rFonts w:asciiTheme="majorBidi" w:eastAsia="Arial" w:hAnsiTheme="majorBidi" w:cstheme="majorBidi"/>
        </w:rPr>
        <w:t>, vol. 12, no. 5, pp. 35-41, 2014.</w:t>
      </w:r>
    </w:p>
    <w:p w14:paraId="35D67F85" w14:textId="6C328D52" w:rsidR="23E940A0" w:rsidRPr="00EA68A5" w:rsidRDefault="23E940A0" w:rsidP="00EA68A5">
      <w:pPr>
        <w:spacing w:before="240" w:line="480" w:lineRule="auto"/>
        <w:rPr>
          <w:rFonts w:asciiTheme="majorBidi" w:hAnsiTheme="majorBidi" w:cstheme="majorBidi"/>
        </w:rPr>
      </w:pPr>
      <w:r w:rsidRPr="00EA68A5">
        <w:rPr>
          <w:rFonts w:asciiTheme="majorBidi" w:eastAsia="Arial" w:hAnsiTheme="majorBidi" w:cstheme="majorBidi"/>
        </w:rPr>
        <w:t xml:space="preserve">[43] N. Papernot and P. McDaniel, "Deep k-nearest neighbors: Towards confident, interpretable and robust deep learning," </w:t>
      </w:r>
      <w:r w:rsidRPr="00EA68A5">
        <w:rPr>
          <w:rFonts w:asciiTheme="majorBidi" w:eastAsia="Arial" w:hAnsiTheme="majorBidi" w:cstheme="majorBidi"/>
          <w:i/>
          <w:iCs/>
        </w:rPr>
        <w:t>arXiv preprint arXiv:1803.04765</w:t>
      </w:r>
      <w:r w:rsidRPr="00EA68A5">
        <w:rPr>
          <w:rFonts w:asciiTheme="majorBidi" w:eastAsia="Arial" w:hAnsiTheme="majorBidi" w:cstheme="majorBidi"/>
        </w:rPr>
        <w:t>, 2018.</w:t>
      </w:r>
    </w:p>
    <w:p w14:paraId="7C9305A8" w14:textId="150C74FC" w:rsidR="23E940A0" w:rsidRPr="00EA68A5" w:rsidRDefault="4BE2EEBA" w:rsidP="00EA68A5">
      <w:pPr>
        <w:spacing w:before="240" w:line="480" w:lineRule="auto"/>
        <w:rPr>
          <w:rFonts w:asciiTheme="majorBidi" w:hAnsiTheme="majorBidi" w:cstheme="majorBidi"/>
        </w:rPr>
      </w:pPr>
      <w:r w:rsidRPr="6E16B3A5">
        <w:rPr>
          <w:rFonts w:asciiTheme="majorBidi" w:eastAsia="Arial" w:hAnsiTheme="majorBidi" w:cstheme="majorBidi"/>
        </w:rPr>
        <w:t>[44] S. Russell, "Human Compatible: Artificial Intelligence and the Problem of Control," Viking Press, 2019.</w:t>
      </w:r>
    </w:p>
    <w:p w14:paraId="37B5E020" w14:textId="78F084EF" w:rsidR="2B1BB618" w:rsidRPr="00131BE4" w:rsidRDefault="273BD543" w:rsidP="6E16B3A5">
      <w:pPr>
        <w:spacing w:before="240" w:line="480" w:lineRule="auto"/>
      </w:pPr>
      <w:r w:rsidRPr="6E16B3A5">
        <w:rPr>
          <w:rFonts w:ascii="Times New Roman" w:eastAsia="Times New Roman" w:hAnsi="Times New Roman" w:cs="Times New Roman"/>
        </w:rPr>
        <w:t xml:space="preserve">[45] </w:t>
      </w:r>
      <w:r w:rsidRPr="6E16B3A5">
        <w:rPr>
          <w:rFonts w:ascii="Times New Roman" w:eastAsia="Times New Roman" w:hAnsi="Times New Roman" w:cs="Times New Roman"/>
          <w:b/>
          <w:bCs/>
        </w:rPr>
        <w:t>K. Scarfone and P. Mell</w:t>
      </w:r>
      <w:r w:rsidRPr="6E16B3A5">
        <w:rPr>
          <w:rFonts w:ascii="Times New Roman" w:eastAsia="Times New Roman" w:hAnsi="Times New Roman" w:cs="Times New Roman"/>
        </w:rPr>
        <w:t xml:space="preserve">, “Guide to Intrusion Detection and Prevention Systems (IDPS),” </w:t>
      </w:r>
      <w:r w:rsidRPr="6E16B3A5">
        <w:rPr>
          <w:rFonts w:ascii="Times New Roman" w:eastAsia="Times New Roman" w:hAnsi="Times New Roman" w:cs="Times New Roman"/>
          <w:i/>
          <w:iCs/>
        </w:rPr>
        <w:t>NIST Special Publication 800-94</w:t>
      </w:r>
      <w:r w:rsidRPr="6E16B3A5">
        <w:rPr>
          <w:rFonts w:ascii="Times New Roman" w:eastAsia="Times New Roman" w:hAnsi="Times New Roman" w:cs="Times New Roman"/>
        </w:rPr>
        <w:t>, Feb. 2007.</w:t>
      </w:r>
    </w:p>
    <w:p w14:paraId="2DEE06EB" w14:textId="58035D5C" w:rsidR="2B1BB618" w:rsidRPr="00131BE4" w:rsidRDefault="273BD543" w:rsidP="6E16B3A5">
      <w:pPr>
        <w:spacing w:before="240" w:line="480" w:lineRule="auto"/>
      </w:pPr>
      <w:r w:rsidRPr="6E16B3A5">
        <w:rPr>
          <w:rFonts w:ascii="Times New Roman" w:eastAsia="Times New Roman" w:hAnsi="Times New Roman" w:cs="Times New Roman"/>
        </w:rPr>
        <w:t xml:space="preserve">[46] </w:t>
      </w:r>
      <w:r w:rsidRPr="6E16B3A5">
        <w:rPr>
          <w:rFonts w:ascii="Times New Roman" w:eastAsia="Times New Roman" w:hAnsi="Times New Roman" w:cs="Times New Roman"/>
          <w:b/>
          <w:bCs/>
        </w:rPr>
        <w:t>OpenAI Developer Community</w:t>
      </w:r>
      <w:r w:rsidRPr="6E16B3A5">
        <w:rPr>
          <w:rFonts w:ascii="Times New Roman" w:eastAsia="Times New Roman" w:hAnsi="Times New Roman" w:cs="Times New Roman"/>
        </w:rPr>
        <w:t xml:space="preserve">, “Typical token usage patterns for system prompts and analysis prompts,” forum discussions, 2023–2024. Available: </w:t>
      </w:r>
      <w:hyperlink r:id="rId46">
        <w:r w:rsidRPr="6E16B3A5">
          <w:rPr>
            <w:rStyle w:val="Hyperlink"/>
            <w:rFonts w:ascii="Times New Roman" w:eastAsia="Times New Roman" w:hAnsi="Times New Roman" w:cs="Times New Roman"/>
          </w:rPr>
          <w:t>https://community.openai.com</w:t>
        </w:r>
      </w:hyperlink>
    </w:p>
    <w:p w14:paraId="16753285" w14:textId="43C6E340" w:rsidR="2B1BB618" w:rsidRPr="00131BE4" w:rsidRDefault="273BD543" w:rsidP="6E16B3A5">
      <w:pPr>
        <w:spacing w:before="240" w:line="480" w:lineRule="auto"/>
        <w:rPr>
          <w:rFonts w:ascii="Times New Roman" w:eastAsia="Times New Roman" w:hAnsi="Times New Roman" w:cs="Times New Roman"/>
        </w:rPr>
      </w:pPr>
      <w:r w:rsidRPr="6E16B3A5">
        <w:rPr>
          <w:rFonts w:ascii="Times New Roman" w:eastAsia="Times New Roman" w:hAnsi="Times New Roman" w:cs="Times New Roman"/>
        </w:rPr>
        <w:t xml:space="preserve">[47] </w:t>
      </w:r>
      <w:r w:rsidRPr="6E16B3A5">
        <w:rPr>
          <w:rFonts w:ascii="Times New Roman" w:eastAsia="Times New Roman" w:hAnsi="Times New Roman" w:cs="Times New Roman"/>
          <w:b/>
          <w:bCs/>
        </w:rPr>
        <w:t>Signoz</w:t>
      </w:r>
      <w:r w:rsidRPr="6E16B3A5">
        <w:rPr>
          <w:rFonts w:ascii="Times New Roman" w:eastAsia="Times New Roman" w:hAnsi="Times New Roman" w:cs="Times New Roman"/>
        </w:rPr>
        <w:t xml:space="preserve">, “Benchmarking LLM latency: real-world measurements for GPT-3.5 and GPT-4,” </w:t>
      </w:r>
      <w:r w:rsidRPr="6E16B3A5">
        <w:rPr>
          <w:rFonts w:ascii="Times New Roman" w:eastAsia="Times New Roman" w:hAnsi="Times New Roman" w:cs="Times New Roman"/>
          <w:i/>
          <w:iCs/>
        </w:rPr>
        <w:t>Signoz Engineering Blog</w:t>
      </w:r>
      <w:r w:rsidRPr="6E16B3A5">
        <w:rPr>
          <w:rFonts w:ascii="Times New Roman" w:eastAsia="Times New Roman" w:hAnsi="Times New Roman" w:cs="Times New Roman"/>
        </w:rPr>
        <w:t xml:space="preserve">, 2023. Available: </w:t>
      </w:r>
      <w:hyperlink r:id="rId47">
        <w:r w:rsidRPr="6E16B3A5">
          <w:rPr>
            <w:rStyle w:val="Hyperlink"/>
            <w:rFonts w:ascii="Times New Roman" w:eastAsia="Times New Roman" w:hAnsi="Times New Roman" w:cs="Times New Roman"/>
          </w:rPr>
          <w:t>https://signoz.io</w:t>
        </w:r>
      </w:hyperlink>
    </w:p>
    <w:p w14:paraId="2000BA70" w14:textId="64DBB2FC" w:rsidR="2B1BB618" w:rsidRPr="00131BE4" w:rsidRDefault="273BD543" w:rsidP="6E16B3A5">
      <w:pPr>
        <w:spacing w:before="240" w:line="480" w:lineRule="auto"/>
        <w:rPr>
          <w:rFonts w:ascii="Times New Roman" w:eastAsia="Times New Roman" w:hAnsi="Times New Roman" w:cs="Times New Roman"/>
        </w:rPr>
      </w:pPr>
      <w:r w:rsidRPr="6E16B3A5">
        <w:rPr>
          <w:rFonts w:ascii="Times New Roman" w:eastAsia="Times New Roman" w:hAnsi="Times New Roman" w:cs="Times New Roman"/>
        </w:rPr>
        <w:t xml:space="preserve">[48] </w:t>
      </w:r>
      <w:r w:rsidRPr="6E16B3A5">
        <w:rPr>
          <w:rFonts w:ascii="Times New Roman" w:eastAsia="Times New Roman" w:hAnsi="Times New Roman" w:cs="Times New Roman"/>
          <w:b/>
          <w:bCs/>
        </w:rPr>
        <w:t>OpenAI</w:t>
      </w:r>
      <w:r w:rsidRPr="6E16B3A5">
        <w:rPr>
          <w:rFonts w:ascii="Times New Roman" w:eastAsia="Times New Roman" w:hAnsi="Times New Roman" w:cs="Times New Roman"/>
        </w:rPr>
        <w:t xml:space="preserve">, “Pricing for GPT-4, GPT-4 Turbo, and GPT-4 Mini,” </w:t>
      </w:r>
      <w:r w:rsidRPr="6E16B3A5">
        <w:rPr>
          <w:rFonts w:ascii="Times New Roman" w:eastAsia="Times New Roman" w:hAnsi="Times New Roman" w:cs="Times New Roman"/>
          <w:i/>
          <w:iCs/>
        </w:rPr>
        <w:t>OpenAI Pricing Documentation</w:t>
      </w:r>
      <w:r w:rsidRPr="6E16B3A5">
        <w:rPr>
          <w:rFonts w:ascii="Times New Roman" w:eastAsia="Times New Roman" w:hAnsi="Times New Roman" w:cs="Times New Roman"/>
        </w:rPr>
        <w:t xml:space="preserve">, 2024. Available: </w:t>
      </w:r>
      <w:hyperlink r:id="rId48">
        <w:r w:rsidRPr="6E16B3A5">
          <w:rPr>
            <w:rStyle w:val="Hyperlink"/>
            <w:rFonts w:ascii="Times New Roman" w:eastAsia="Times New Roman" w:hAnsi="Times New Roman" w:cs="Times New Roman"/>
          </w:rPr>
          <w:t>https://platform.openai.com/pricing</w:t>
        </w:r>
      </w:hyperlink>
    </w:p>
    <w:p w14:paraId="2DF6BDF1" w14:textId="6F32BE34" w:rsidR="2B1BB618" w:rsidRPr="00131BE4" w:rsidRDefault="2B1BB618" w:rsidP="00131BE4">
      <w:pPr>
        <w:spacing w:line="480" w:lineRule="auto"/>
        <w:rPr>
          <w:rFonts w:asciiTheme="majorBidi" w:hAnsiTheme="majorBidi" w:cstheme="majorBidi"/>
        </w:rPr>
      </w:pPr>
    </w:p>
    <w:p w14:paraId="4EBCBCD8" w14:textId="1D77E328" w:rsidR="0098026B" w:rsidRPr="00131BE4" w:rsidRDefault="0098026B" w:rsidP="00131BE4">
      <w:pPr>
        <w:pStyle w:val="Heading1"/>
        <w:spacing w:line="480" w:lineRule="auto"/>
        <w:rPr>
          <w:rFonts w:asciiTheme="majorBidi" w:hAnsiTheme="majorBidi" w:cstheme="majorBidi"/>
          <w:sz w:val="24"/>
          <w:szCs w:val="24"/>
        </w:rPr>
      </w:pPr>
      <w:bookmarkStart w:id="173" w:name="_Toc215568750"/>
      <w:r w:rsidRPr="00131BE4">
        <w:rPr>
          <w:rFonts w:asciiTheme="majorBidi" w:hAnsiTheme="majorBidi" w:cstheme="majorBidi"/>
          <w:sz w:val="24"/>
          <w:szCs w:val="24"/>
        </w:rPr>
        <w:t>Appendices</w:t>
      </w:r>
      <w:bookmarkEnd w:id="173"/>
    </w:p>
    <w:p w14:paraId="60C483D7"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A – Falco Ruleset (Custom Rules)</w:t>
      </w:r>
    </w:p>
    <w:p w14:paraId="6E02B90D"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B – Sample Falco JSON Alerts</w:t>
      </w:r>
    </w:p>
    <w:p w14:paraId="798221C7"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C – Backend API (FastAPI) Code Snippets</w:t>
      </w:r>
    </w:p>
    <w:p w14:paraId="1056CB74"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D – LLM Prompt Templates and Output Schema</w:t>
      </w:r>
    </w:p>
    <w:p w14:paraId="6CC7D3DD"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lastRenderedPageBreak/>
        <w:t>Appendix E – System Architecture Diagrams (High-Resolution)</w:t>
      </w:r>
    </w:p>
    <w:p w14:paraId="4917C45D"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F – Work Breakdown Structure (WBS) Full Diagram</w:t>
      </w:r>
    </w:p>
    <w:p w14:paraId="2FD50006"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G – Gantt Chart (Capstone I) – Full Page</w:t>
      </w:r>
    </w:p>
    <w:p w14:paraId="196EB0A9"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H – Hardware Specifications and Benchmarks</w:t>
      </w:r>
    </w:p>
    <w:p w14:paraId="467C0C00"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I – Kubernetes Deployment Manifests (YAML Files)</w:t>
      </w:r>
    </w:p>
    <w:p w14:paraId="1FE53637"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J – Test Cases and Validation Screenshots</w:t>
      </w:r>
    </w:p>
    <w:p w14:paraId="375DAA22"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K – Simulation Logs and Performance Metrics</w:t>
      </w:r>
    </w:p>
    <w:p w14:paraId="1F549F23"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L – Ethical Approval / Data Handling Compliance Forms</w:t>
      </w:r>
    </w:p>
    <w:p w14:paraId="0C69D1D1"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M – Additional Tables and Calculations</w:t>
      </w:r>
    </w:p>
    <w:p w14:paraId="52A2F912" w14:textId="77777777" w:rsidR="007D18F1" w:rsidRPr="00131BE4" w:rsidRDefault="007D18F1" w:rsidP="00131BE4">
      <w:pPr>
        <w:spacing w:line="480" w:lineRule="auto"/>
        <w:rPr>
          <w:rFonts w:asciiTheme="majorBidi" w:hAnsiTheme="majorBidi" w:cstheme="majorBidi"/>
        </w:rPr>
      </w:pPr>
      <w:r w:rsidRPr="00131BE4">
        <w:rPr>
          <w:rFonts w:asciiTheme="majorBidi" w:hAnsiTheme="majorBidi" w:cstheme="majorBidi"/>
        </w:rPr>
        <w:t>Appendix N – Risk Register (Full Version)</w:t>
      </w:r>
    </w:p>
    <w:p w14:paraId="633442C7" w14:textId="48A82DAE" w:rsidR="007E3D7C" w:rsidRPr="00131BE4" w:rsidRDefault="007E3D7C" w:rsidP="00131BE4">
      <w:pPr>
        <w:spacing w:line="480" w:lineRule="auto"/>
        <w:rPr>
          <w:rFonts w:asciiTheme="majorBidi" w:hAnsiTheme="majorBidi" w:cstheme="majorBidi"/>
        </w:rPr>
      </w:pPr>
    </w:p>
    <w:sectPr w:rsidR="007E3D7C" w:rsidRPr="00131BE4" w:rsidSect="00ED0452">
      <w:pgSz w:w="11910" w:h="16840"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5A56C" w14:textId="77777777" w:rsidR="00CB3AF1" w:rsidRDefault="00CB3AF1" w:rsidP="00CB30DE">
      <w:pPr>
        <w:spacing w:before="0" w:after="0" w:line="240" w:lineRule="auto"/>
      </w:pPr>
      <w:r>
        <w:separator/>
      </w:r>
    </w:p>
  </w:endnote>
  <w:endnote w:type="continuationSeparator" w:id="0">
    <w:p w14:paraId="17A19DAF" w14:textId="77777777" w:rsidR="00CB3AF1" w:rsidRDefault="00CB3AF1" w:rsidP="00CB30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76A67" w14:textId="77777777" w:rsidR="00F03F58" w:rsidRDefault="00F03F58">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362B99E5" wp14:editId="41BBBD2F">
              <wp:simplePos x="0" y="0"/>
              <wp:positionH relativeFrom="page">
                <wp:posOffset>6536055</wp:posOffset>
              </wp:positionH>
              <wp:positionV relativeFrom="page">
                <wp:posOffset>9996170</wp:posOffset>
              </wp:positionV>
              <wp:extent cx="132080" cy="167005"/>
              <wp:effectExtent l="0" t="0" r="0" b="0"/>
              <wp:wrapNone/>
              <wp:docPr id="144083200"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94169E" w14:textId="77777777" w:rsidR="00F03F58" w:rsidRDefault="00F03F58">
                          <w:pPr>
                            <w:spacing w:before="12"/>
                            <w:ind w:left="60"/>
                            <w:rPr>
                              <w:rFonts w:ascii="Arial MT"/>
                              <w:sz w:val="20"/>
                            </w:rPr>
                          </w:pPr>
                          <w:r>
                            <w:fldChar w:fldCharType="begin"/>
                          </w:r>
                          <w:r>
                            <w:rPr>
                              <w:rFonts w:ascii="Arial MT"/>
                              <w:sz w:val="20"/>
                            </w:rPr>
                            <w:instrText xml:space="preserve"> PAGE  \* roman </w:instrText>
                          </w:r>
                          <w:r>
                            <w:fldChar w:fldCharType="separate"/>
                          </w:r>
                          <w: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B99E5" id="_x0000_t202" coordsize="21600,21600" o:spt="202" path="m,l,21600r21600,l21600,xe">
              <v:stroke joinstyle="miter"/>
              <v:path gradientshapeok="t" o:connecttype="rect"/>
            </v:shapetype>
            <v:shape id="Text Box 56" o:spid="_x0000_s1027" type="#_x0000_t202" style="position:absolute;margin-left:514.65pt;margin-top:787.1pt;width:10.4pt;height:13.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" filled="f" stroked="f">
              <v:textbox inset="0,0,0,0">
                <w:txbxContent>
                  <w:p w14:paraId="6694169E" w14:textId="77777777" w:rsidR="00F03F58" w:rsidRDefault="00F03F58">
                    <w:pPr>
                      <w:spacing w:before="12"/>
                      <w:ind w:left="60"/>
                      <w:rPr>
                        <w:rFonts w:ascii="Arial MT"/>
                        <w:sz w:val="20"/>
                      </w:rPr>
                    </w:pPr>
                    <w:r>
                      <w:fldChar w:fldCharType="begin"/>
                    </w:r>
                    <w:r>
                      <w:rPr>
                        <w:rFonts w:ascii="Arial MT"/>
                        <w:sz w:val="20"/>
                      </w:rPr>
                      <w:instrText xml:space="preserve"> PAGE  \* roman </w:instrText>
                    </w:r>
                    <w:r>
                      <w:fldChar w:fldCharType="separate"/>
                    </w:r>
                    <w: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9527424"/>
      <w:docPartObj>
        <w:docPartGallery w:val="Page Numbers (Bottom of Page)"/>
        <w:docPartUnique/>
      </w:docPartObj>
    </w:sdtPr>
    <w:sdtEndPr>
      <w:rPr>
        <w:color w:val="7F7F7F" w:themeColor="background1" w:themeShade="7F"/>
        <w:spacing w:val="60"/>
        <w:sz w:val="20"/>
        <w:szCs w:val="20"/>
      </w:rPr>
    </w:sdtEndPr>
    <w:sdtContent>
      <w:p w14:paraId="0EED4D41" w14:textId="22E5D484" w:rsidR="00F03F58" w:rsidRPr="008E21D6" w:rsidRDefault="00F03F58">
        <w:pPr>
          <w:pStyle w:val="Footer"/>
          <w:pBdr>
            <w:top w:val="single" w:sz="4" w:space="1" w:color="D9D9D9" w:themeColor="background1" w:themeShade="D9"/>
          </w:pBdr>
          <w:jc w:val="right"/>
          <w:rPr>
            <w:sz w:val="20"/>
            <w:szCs w:val="20"/>
          </w:rPr>
        </w:pPr>
        <w:r w:rsidRPr="008E21D6">
          <w:rPr>
            <w:sz w:val="20"/>
            <w:szCs w:val="20"/>
          </w:rPr>
          <w:fldChar w:fldCharType="begin"/>
        </w:r>
        <w:r w:rsidRPr="008E21D6">
          <w:rPr>
            <w:sz w:val="20"/>
            <w:szCs w:val="20"/>
          </w:rPr>
          <w:instrText xml:space="preserve"> PAGE   \* MERGEFORMAT </w:instrText>
        </w:r>
        <w:r w:rsidRPr="008E21D6">
          <w:rPr>
            <w:sz w:val="20"/>
            <w:szCs w:val="20"/>
          </w:rPr>
          <w:fldChar w:fldCharType="separate"/>
        </w:r>
        <w:r w:rsidRPr="008E21D6">
          <w:rPr>
            <w:noProof/>
            <w:sz w:val="20"/>
            <w:szCs w:val="20"/>
          </w:rPr>
          <w:t>2</w:t>
        </w:r>
        <w:r w:rsidRPr="008E21D6">
          <w:rPr>
            <w:noProof/>
            <w:sz w:val="20"/>
            <w:szCs w:val="20"/>
          </w:rPr>
          <w:fldChar w:fldCharType="end"/>
        </w:r>
        <w:r w:rsidRPr="008E21D6">
          <w:rPr>
            <w:sz w:val="20"/>
            <w:szCs w:val="20"/>
          </w:rPr>
          <w:t xml:space="preserve"> | </w:t>
        </w:r>
        <w:r w:rsidRPr="008E21D6">
          <w:rPr>
            <w:color w:val="7F7F7F" w:themeColor="background1" w:themeShade="7F"/>
            <w:spacing w:val="60"/>
            <w:sz w:val="20"/>
            <w:szCs w:val="20"/>
          </w:rPr>
          <w:t>Page</w:t>
        </w:r>
      </w:p>
    </w:sdtContent>
  </w:sdt>
  <w:p w14:paraId="50C0BCFE" w14:textId="77777777" w:rsidR="00F03F58" w:rsidRDefault="00F03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8AAFD" w14:textId="77777777" w:rsidR="00CB3AF1" w:rsidRDefault="00CB3AF1" w:rsidP="00CB30DE">
      <w:pPr>
        <w:spacing w:before="0" w:after="0" w:line="240" w:lineRule="auto"/>
      </w:pPr>
      <w:r>
        <w:separator/>
      </w:r>
    </w:p>
  </w:footnote>
  <w:footnote w:type="continuationSeparator" w:id="0">
    <w:p w14:paraId="79B34D0F" w14:textId="77777777" w:rsidR="00CB3AF1" w:rsidRDefault="00CB3AF1" w:rsidP="00CB30DE">
      <w:pPr>
        <w:spacing w:before="0"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mQSyiuhn" int2:invalidationBookmarkName="" int2:hashCode="UC2gl81Vq8+Z+H" int2:id="4LDRpjqJ">
      <int2:state int2:type="gram" int2:value="Rejected"/>
    </int2:bookmark>
    <int2:bookmark int2:bookmarkName="_Int_5IBY82k1" int2:invalidationBookmarkName="" int2:hashCode="mbbZhbbzPi8r27" int2:id="n5y8OOmg">
      <int2:state int2:type="gram" int2:value="Rejected"/>
    </int2:bookmark>
    <int2:bookmark int2:bookmarkName="_Int_VdOnAZYm" int2:invalidationBookmarkName="" int2:hashCode="yVP1USwgXjJwP0" int2:id="TAHnwKZE">
      <int2:state int2:type="gram" int2:value="Rejected"/>
    </int2:bookmark>
    <int2:bookmark int2:bookmarkName="_Int_nXwtGIWi" int2:invalidationBookmarkName="" int2:hashCode="p18NJOjGXtqu/9" int2:id="63I4Qze9">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64E1"/>
    <w:multiLevelType w:val="hybridMultilevel"/>
    <w:tmpl w:val="D29E73EA"/>
    <w:lvl w:ilvl="0" w:tplc="7C04013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248D9"/>
    <w:multiLevelType w:val="multilevel"/>
    <w:tmpl w:val="CEC4B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9DBD2"/>
    <w:multiLevelType w:val="hybridMultilevel"/>
    <w:tmpl w:val="E6444862"/>
    <w:lvl w:ilvl="0" w:tplc="38C66F72">
      <w:start w:val="1"/>
      <w:numFmt w:val="decimal"/>
      <w:lvlText w:val="%1."/>
      <w:lvlJc w:val="left"/>
      <w:pPr>
        <w:ind w:left="720" w:hanging="360"/>
      </w:pPr>
    </w:lvl>
    <w:lvl w:ilvl="1" w:tplc="FE549538">
      <w:start w:val="1"/>
      <w:numFmt w:val="lowerLetter"/>
      <w:lvlText w:val="%2."/>
      <w:lvlJc w:val="left"/>
      <w:pPr>
        <w:ind w:left="1440" w:hanging="360"/>
      </w:pPr>
    </w:lvl>
    <w:lvl w:ilvl="2" w:tplc="0D667F96">
      <w:start w:val="1"/>
      <w:numFmt w:val="lowerRoman"/>
      <w:lvlText w:val="%3."/>
      <w:lvlJc w:val="right"/>
      <w:pPr>
        <w:ind w:left="2160" w:hanging="180"/>
      </w:pPr>
    </w:lvl>
    <w:lvl w:ilvl="3" w:tplc="1220B660">
      <w:start w:val="1"/>
      <w:numFmt w:val="decimal"/>
      <w:lvlText w:val="%4."/>
      <w:lvlJc w:val="left"/>
      <w:pPr>
        <w:ind w:left="2880" w:hanging="360"/>
      </w:pPr>
    </w:lvl>
    <w:lvl w:ilvl="4" w:tplc="06869E5E">
      <w:start w:val="1"/>
      <w:numFmt w:val="lowerLetter"/>
      <w:lvlText w:val="%5."/>
      <w:lvlJc w:val="left"/>
      <w:pPr>
        <w:ind w:left="3600" w:hanging="360"/>
      </w:pPr>
    </w:lvl>
    <w:lvl w:ilvl="5" w:tplc="E6A4BB14">
      <w:start w:val="1"/>
      <w:numFmt w:val="lowerRoman"/>
      <w:lvlText w:val="%6."/>
      <w:lvlJc w:val="right"/>
      <w:pPr>
        <w:ind w:left="4320" w:hanging="180"/>
      </w:pPr>
    </w:lvl>
    <w:lvl w:ilvl="6" w:tplc="A62C5DA6">
      <w:start w:val="1"/>
      <w:numFmt w:val="decimal"/>
      <w:lvlText w:val="%7."/>
      <w:lvlJc w:val="left"/>
      <w:pPr>
        <w:ind w:left="5040" w:hanging="360"/>
      </w:pPr>
    </w:lvl>
    <w:lvl w:ilvl="7" w:tplc="3D7079DC">
      <w:start w:val="1"/>
      <w:numFmt w:val="lowerLetter"/>
      <w:lvlText w:val="%8."/>
      <w:lvlJc w:val="left"/>
      <w:pPr>
        <w:ind w:left="5760" w:hanging="360"/>
      </w:pPr>
    </w:lvl>
    <w:lvl w:ilvl="8" w:tplc="6AE692A0">
      <w:start w:val="1"/>
      <w:numFmt w:val="lowerRoman"/>
      <w:lvlText w:val="%9."/>
      <w:lvlJc w:val="right"/>
      <w:pPr>
        <w:ind w:left="6480" w:hanging="180"/>
      </w:pPr>
    </w:lvl>
  </w:abstractNum>
  <w:abstractNum w:abstractNumId="3" w15:restartNumberingAfterBreak="0">
    <w:nsid w:val="0D01106E"/>
    <w:multiLevelType w:val="multilevel"/>
    <w:tmpl w:val="DE6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877A0"/>
    <w:multiLevelType w:val="multilevel"/>
    <w:tmpl w:val="06929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93D91"/>
    <w:multiLevelType w:val="multilevel"/>
    <w:tmpl w:val="503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05FB5"/>
    <w:multiLevelType w:val="hybridMultilevel"/>
    <w:tmpl w:val="2D9AC566"/>
    <w:lvl w:ilvl="0" w:tplc="75C4597A">
      <w:start w:val="1"/>
      <w:numFmt w:val="decimal"/>
      <w:lvlText w:val="%1."/>
      <w:lvlJc w:val="left"/>
      <w:pPr>
        <w:ind w:left="720" w:hanging="360"/>
      </w:pPr>
    </w:lvl>
    <w:lvl w:ilvl="1" w:tplc="2E12E8BC">
      <w:start w:val="1"/>
      <w:numFmt w:val="lowerLetter"/>
      <w:lvlText w:val="%2."/>
      <w:lvlJc w:val="left"/>
      <w:pPr>
        <w:ind w:left="1440" w:hanging="360"/>
      </w:pPr>
    </w:lvl>
    <w:lvl w:ilvl="2" w:tplc="11C4D17C">
      <w:start w:val="1"/>
      <w:numFmt w:val="lowerRoman"/>
      <w:lvlText w:val="%3."/>
      <w:lvlJc w:val="right"/>
      <w:pPr>
        <w:ind w:left="2160" w:hanging="180"/>
      </w:pPr>
    </w:lvl>
    <w:lvl w:ilvl="3" w:tplc="2B663DB6">
      <w:start w:val="1"/>
      <w:numFmt w:val="decimal"/>
      <w:lvlText w:val="%4."/>
      <w:lvlJc w:val="left"/>
      <w:pPr>
        <w:ind w:left="2880" w:hanging="360"/>
      </w:pPr>
    </w:lvl>
    <w:lvl w:ilvl="4" w:tplc="D6B436B8">
      <w:start w:val="1"/>
      <w:numFmt w:val="lowerLetter"/>
      <w:lvlText w:val="%5."/>
      <w:lvlJc w:val="left"/>
      <w:pPr>
        <w:ind w:left="3600" w:hanging="360"/>
      </w:pPr>
    </w:lvl>
    <w:lvl w:ilvl="5" w:tplc="AAEEE234">
      <w:start w:val="1"/>
      <w:numFmt w:val="lowerRoman"/>
      <w:lvlText w:val="%6."/>
      <w:lvlJc w:val="right"/>
      <w:pPr>
        <w:ind w:left="4320" w:hanging="180"/>
      </w:pPr>
    </w:lvl>
    <w:lvl w:ilvl="6" w:tplc="936C44D8">
      <w:start w:val="1"/>
      <w:numFmt w:val="decimal"/>
      <w:lvlText w:val="%7."/>
      <w:lvlJc w:val="left"/>
      <w:pPr>
        <w:ind w:left="5040" w:hanging="360"/>
      </w:pPr>
    </w:lvl>
    <w:lvl w:ilvl="7" w:tplc="69E60366">
      <w:start w:val="1"/>
      <w:numFmt w:val="lowerLetter"/>
      <w:lvlText w:val="%8."/>
      <w:lvlJc w:val="left"/>
      <w:pPr>
        <w:ind w:left="5760" w:hanging="360"/>
      </w:pPr>
    </w:lvl>
    <w:lvl w:ilvl="8" w:tplc="ACCE0D1A">
      <w:start w:val="1"/>
      <w:numFmt w:val="lowerRoman"/>
      <w:lvlText w:val="%9."/>
      <w:lvlJc w:val="right"/>
      <w:pPr>
        <w:ind w:left="6480" w:hanging="180"/>
      </w:pPr>
    </w:lvl>
  </w:abstractNum>
  <w:abstractNum w:abstractNumId="7" w15:restartNumberingAfterBreak="0">
    <w:nsid w:val="15BE20AD"/>
    <w:multiLevelType w:val="hybridMultilevel"/>
    <w:tmpl w:val="20F82A44"/>
    <w:lvl w:ilvl="0" w:tplc="E938A37A">
      <w:start w:val="1"/>
      <w:numFmt w:val="decimal"/>
      <w:lvlText w:val="%1."/>
      <w:lvlJc w:val="left"/>
      <w:pPr>
        <w:ind w:left="720" w:hanging="360"/>
      </w:pPr>
    </w:lvl>
    <w:lvl w:ilvl="1" w:tplc="17B6E166">
      <w:start w:val="1"/>
      <w:numFmt w:val="lowerLetter"/>
      <w:lvlText w:val="%2."/>
      <w:lvlJc w:val="left"/>
      <w:pPr>
        <w:ind w:left="1440" w:hanging="360"/>
      </w:pPr>
    </w:lvl>
    <w:lvl w:ilvl="2" w:tplc="935CA438">
      <w:start w:val="1"/>
      <w:numFmt w:val="lowerRoman"/>
      <w:lvlText w:val="%3."/>
      <w:lvlJc w:val="right"/>
      <w:pPr>
        <w:ind w:left="2160" w:hanging="180"/>
      </w:pPr>
    </w:lvl>
    <w:lvl w:ilvl="3" w:tplc="74AE9B2C">
      <w:start w:val="1"/>
      <w:numFmt w:val="decimal"/>
      <w:lvlText w:val="%4."/>
      <w:lvlJc w:val="left"/>
      <w:pPr>
        <w:ind w:left="2880" w:hanging="360"/>
      </w:pPr>
    </w:lvl>
    <w:lvl w:ilvl="4" w:tplc="7D9C6742">
      <w:start w:val="1"/>
      <w:numFmt w:val="lowerLetter"/>
      <w:lvlText w:val="%5."/>
      <w:lvlJc w:val="left"/>
      <w:pPr>
        <w:ind w:left="3600" w:hanging="360"/>
      </w:pPr>
    </w:lvl>
    <w:lvl w:ilvl="5" w:tplc="BDACF692">
      <w:start w:val="1"/>
      <w:numFmt w:val="lowerRoman"/>
      <w:lvlText w:val="%6."/>
      <w:lvlJc w:val="right"/>
      <w:pPr>
        <w:ind w:left="4320" w:hanging="180"/>
      </w:pPr>
    </w:lvl>
    <w:lvl w:ilvl="6" w:tplc="EC808148">
      <w:start w:val="1"/>
      <w:numFmt w:val="decimal"/>
      <w:lvlText w:val="%7."/>
      <w:lvlJc w:val="left"/>
      <w:pPr>
        <w:ind w:left="5040" w:hanging="360"/>
      </w:pPr>
    </w:lvl>
    <w:lvl w:ilvl="7" w:tplc="4188678C">
      <w:start w:val="1"/>
      <w:numFmt w:val="lowerLetter"/>
      <w:lvlText w:val="%8."/>
      <w:lvlJc w:val="left"/>
      <w:pPr>
        <w:ind w:left="5760" w:hanging="360"/>
      </w:pPr>
    </w:lvl>
    <w:lvl w:ilvl="8" w:tplc="00D4FE48">
      <w:start w:val="1"/>
      <w:numFmt w:val="lowerRoman"/>
      <w:lvlText w:val="%9."/>
      <w:lvlJc w:val="right"/>
      <w:pPr>
        <w:ind w:left="6480" w:hanging="180"/>
      </w:pPr>
    </w:lvl>
  </w:abstractNum>
  <w:abstractNum w:abstractNumId="8" w15:restartNumberingAfterBreak="0">
    <w:nsid w:val="1649BC41"/>
    <w:multiLevelType w:val="hybridMultilevel"/>
    <w:tmpl w:val="988CC594"/>
    <w:lvl w:ilvl="0" w:tplc="5B80C0AA">
      <w:start w:val="1"/>
      <w:numFmt w:val="decimal"/>
      <w:lvlText w:val="%1."/>
      <w:lvlJc w:val="left"/>
      <w:pPr>
        <w:ind w:left="720" w:hanging="360"/>
      </w:pPr>
    </w:lvl>
    <w:lvl w:ilvl="1" w:tplc="BAF24BC2">
      <w:start w:val="1"/>
      <w:numFmt w:val="lowerLetter"/>
      <w:lvlText w:val="%2."/>
      <w:lvlJc w:val="left"/>
      <w:pPr>
        <w:ind w:left="1440" w:hanging="360"/>
      </w:pPr>
    </w:lvl>
    <w:lvl w:ilvl="2" w:tplc="CBB0CCB2">
      <w:start w:val="1"/>
      <w:numFmt w:val="lowerRoman"/>
      <w:lvlText w:val="%3."/>
      <w:lvlJc w:val="right"/>
      <w:pPr>
        <w:ind w:left="2160" w:hanging="180"/>
      </w:pPr>
    </w:lvl>
    <w:lvl w:ilvl="3" w:tplc="80B646A8">
      <w:start w:val="1"/>
      <w:numFmt w:val="decimal"/>
      <w:lvlText w:val="%4."/>
      <w:lvlJc w:val="left"/>
      <w:pPr>
        <w:ind w:left="2880" w:hanging="360"/>
      </w:pPr>
    </w:lvl>
    <w:lvl w:ilvl="4" w:tplc="2DD236E8">
      <w:start w:val="1"/>
      <w:numFmt w:val="lowerLetter"/>
      <w:lvlText w:val="%5."/>
      <w:lvlJc w:val="left"/>
      <w:pPr>
        <w:ind w:left="3600" w:hanging="360"/>
      </w:pPr>
    </w:lvl>
    <w:lvl w:ilvl="5" w:tplc="D8783338">
      <w:start w:val="1"/>
      <w:numFmt w:val="lowerRoman"/>
      <w:lvlText w:val="%6."/>
      <w:lvlJc w:val="right"/>
      <w:pPr>
        <w:ind w:left="4320" w:hanging="180"/>
      </w:pPr>
    </w:lvl>
    <w:lvl w:ilvl="6" w:tplc="4266C9C6">
      <w:start w:val="1"/>
      <w:numFmt w:val="decimal"/>
      <w:lvlText w:val="%7."/>
      <w:lvlJc w:val="left"/>
      <w:pPr>
        <w:ind w:left="5040" w:hanging="360"/>
      </w:pPr>
    </w:lvl>
    <w:lvl w:ilvl="7" w:tplc="5E044376">
      <w:start w:val="1"/>
      <w:numFmt w:val="lowerLetter"/>
      <w:lvlText w:val="%8."/>
      <w:lvlJc w:val="left"/>
      <w:pPr>
        <w:ind w:left="5760" w:hanging="360"/>
      </w:pPr>
    </w:lvl>
    <w:lvl w:ilvl="8" w:tplc="71CAE0D6">
      <w:start w:val="1"/>
      <w:numFmt w:val="lowerRoman"/>
      <w:lvlText w:val="%9."/>
      <w:lvlJc w:val="right"/>
      <w:pPr>
        <w:ind w:left="6480" w:hanging="180"/>
      </w:pPr>
    </w:lvl>
  </w:abstractNum>
  <w:abstractNum w:abstractNumId="9" w15:restartNumberingAfterBreak="0">
    <w:nsid w:val="16C24139"/>
    <w:multiLevelType w:val="multilevel"/>
    <w:tmpl w:val="E728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E7012"/>
    <w:multiLevelType w:val="multilevel"/>
    <w:tmpl w:val="396C6386"/>
    <w:lvl w:ilvl="0">
      <w:start w:val="1"/>
      <w:numFmt w:val="decimal"/>
      <w:lvlText w:val="%1."/>
      <w:lvlJc w:val="left"/>
      <w:pPr>
        <w:ind w:left="720" w:hanging="360"/>
      </w:pPr>
    </w:lvl>
    <w:lvl w:ilvl="1">
      <w:start w:val="1"/>
      <w:numFmt w:val="decimal"/>
      <w:isLgl/>
      <w:lvlText w:val="%1.%2"/>
      <w:lvlJc w:val="left"/>
      <w:pPr>
        <w:ind w:left="102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25EA3E10"/>
    <w:multiLevelType w:val="multilevel"/>
    <w:tmpl w:val="67827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D7D05"/>
    <w:multiLevelType w:val="multilevel"/>
    <w:tmpl w:val="040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5508D"/>
    <w:multiLevelType w:val="hybridMultilevel"/>
    <w:tmpl w:val="0D8651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CC7153A"/>
    <w:multiLevelType w:val="multilevel"/>
    <w:tmpl w:val="135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16A44"/>
    <w:multiLevelType w:val="hybridMultilevel"/>
    <w:tmpl w:val="253CD6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FF32ECB"/>
    <w:multiLevelType w:val="multilevel"/>
    <w:tmpl w:val="B95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548C9"/>
    <w:multiLevelType w:val="multilevel"/>
    <w:tmpl w:val="266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040ED"/>
    <w:multiLevelType w:val="multilevel"/>
    <w:tmpl w:val="0BC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B1C26"/>
    <w:multiLevelType w:val="multilevel"/>
    <w:tmpl w:val="334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B847E0"/>
    <w:multiLevelType w:val="hybridMultilevel"/>
    <w:tmpl w:val="4BEAC1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8320B31"/>
    <w:multiLevelType w:val="multilevel"/>
    <w:tmpl w:val="F10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556143"/>
    <w:multiLevelType w:val="multilevel"/>
    <w:tmpl w:val="33C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EC7F03"/>
    <w:multiLevelType w:val="multilevel"/>
    <w:tmpl w:val="CA8A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73530"/>
    <w:multiLevelType w:val="multilevel"/>
    <w:tmpl w:val="7DD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E5A08"/>
    <w:multiLevelType w:val="multilevel"/>
    <w:tmpl w:val="5AD2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4B3BB5"/>
    <w:multiLevelType w:val="multilevel"/>
    <w:tmpl w:val="893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E69EA"/>
    <w:multiLevelType w:val="multilevel"/>
    <w:tmpl w:val="F79E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54905"/>
    <w:multiLevelType w:val="hybridMultilevel"/>
    <w:tmpl w:val="082E20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9DB2703"/>
    <w:multiLevelType w:val="multilevel"/>
    <w:tmpl w:val="AAF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08310B"/>
    <w:multiLevelType w:val="hybridMultilevel"/>
    <w:tmpl w:val="3AB0EF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0853660"/>
    <w:multiLevelType w:val="hybridMultilevel"/>
    <w:tmpl w:val="910861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20B31D4"/>
    <w:multiLevelType w:val="multilevel"/>
    <w:tmpl w:val="B2027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69F7A3"/>
    <w:multiLevelType w:val="hybridMultilevel"/>
    <w:tmpl w:val="63C27E6A"/>
    <w:lvl w:ilvl="0" w:tplc="4AC26416">
      <w:start w:val="1"/>
      <w:numFmt w:val="bullet"/>
      <w:lvlText w:val=""/>
      <w:lvlJc w:val="left"/>
      <w:pPr>
        <w:ind w:left="720" w:hanging="360"/>
      </w:pPr>
      <w:rPr>
        <w:rFonts w:ascii="Symbol" w:hAnsi="Symbol" w:hint="default"/>
      </w:rPr>
    </w:lvl>
    <w:lvl w:ilvl="1" w:tplc="0EF07F52">
      <w:start w:val="1"/>
      <w:numFmt w:val="bullet"/>
      <w:lvlText w:val="o"/>
      <w:lvlJc w:val="left"/>
      <w:pPr>
        <w:ind w:left="1440" w:hanging="360"/>
      </w:pPr>
      <w:rPr>
        <w:rFonts w:ascii="Courier New" w:hAnsi="Courier New" w:hint="default"/>
      </w:rPr>
    </w:lvl>
    <w:lvl w:ilvl="2" w:tplc="F3163CFE">
      <w:start w:val="1"/>
      <w:numFmt w:val="bullet"/>
      <w:lvlText w:val=""/>
      <w:lvlJc w:val="left"/>
      <w:pPr>
        <w:ind w:left="2160" w:hanging="360"/>
      </w:pPr>
      <w:rPr>
        <w:rFonts w:ascii="Wingdings" w:hAnsi="Wingdings" w:hint="default"/>
      </w:rPr>
    </w:lvl>
    <w:lvl w:ilvl="3" w:tplc="3BB4C822">
      <w:start w:val="1"/>
      <w:numFmt w:val="bullet"/>
      <w:lvlText w:val=""/>
      <w:lvlJc w:val="left"/>
      <w:pPr>
        <w:ind w:left="2880" w:hanging="360"/>
      </w:pPr>
      <w:rPr>
        <w:rFonts w:ascii="Symbol" w:hAnsi="Symbol" w:hint="default"/>
      </w:rPr>
    </w:lvl>
    <w:lvl w:ilvl="4" w:tplc="75DC1408">
      <w:start w:val="1"/>
      <w:numFmt w:val="bullet"/>
      <w:lvlText w:val="o"/>
      <w:lvlJc w:val="left"/>
      <w:pPr>
        <w:ind w:left="3600" w:hanging="360"/>
      </w:pPr>
      <w:rPr>
        <w:rFonts w:ascii="Courier New" w:hAnsi="Courier New" w:hint="default"/>
      </w:rPr>
    </w:lvl>
    <w:lvl w:ilvl="5" w:tplc="FE3E27D2">
      <w:start w:val="1"/>
      <w:numFmt w:val="bullet"/>
      <w:lvlText w:val=""/>
      <w:lvlJc w:val="left"/>
      <w:pPr>
        <w:ind w:left="4320" w:hanging="360"/>
      </w:pPr>
      <w:rPr>
        <w:rFonts w:ascii="Wingdings" w:hAnsi="Wingdings" w:hint="default"/>
      </w:rPr>
    </w:lvl>
    <w:lvl w:ilvl="6" w:tplc="01D46912">
      <w:start w:val="1"/>
      <w:numFmt w:val="bullet"/>
      <w:lvlText w:val=""/>
      <w:lvlJc w:val="left"/>
      <w:pPr>
        <w:ind w:left="5040" w:hanging="360"/>
      </w:pPr>
      <w:rPr>
        <w:rFonts w:ascii="Symbol" w:hAnsi="Symbol" w:hint="default"/>
      </w:rPr>
    </w:lvl>
    <w:lvl w:ilvl="7" w:tplc="58CCF118">
      <w:start w:val="1"/>
      <w:numFmt w:val="bullet"/>
      <w:lvlText w:val="o"/>
      <w:lvlJc w:val="left"/>
      <w:pPr>
        <w:ind w:left="5760" w:hanging="360"/>
      </w:pPr>
      <w:rPr>
        <w:rFonts w:ascii="Courier New" w:hAnsi="Courier New" w:hint="default"/>
      </w:rPr>
    </w:lvl>
    <w:lvl w:ilvl="8" w:tplc="E0C6A270">
      <w:start w:val="1"/>
      <w:numFmt w:val="bullet"/>
      <w:lvlText w:val=""/>
      <w:lvlJc w:val="left"/>
      <w:pPr>
        <w:ind w:left="6480" w:hanging="360"/>
      </w:pPr>
      <w:rPr>
        <w:rFonts w:ascii="Wingdings" w:hAnsi="Wingdings" w:hint="default"/>
      </w:rPr>
    </w:lvl>
  </w:abstractNum>
  <w:abstractNum w:abstractNumId="34" w15:restartNumberingAfterBreak="0">
    <w:nsid w:val="55A859C6"/>
    <w:multiLevelType w:val="hybridMultilevel"/>
    <w:tmpl w:val="A2F2A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7F800BD"/>
    <w:multiLevelType w:val="multilevel"/>
    <w:tmpl w:val="148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FB3A95"/>
    <w:multiLevelType w:val="multilevel"/>
    <w:tmpl w:val="30D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B5344"/>
    <w:multiLevelType w:val="hybridMultilevel"/>
    <w:tmpl w:val="4D4CDC5A"/>
    <w:lvl w:ilvl="0" w:tplc="0D1EA964">
      <w:start w:val="1"/>
      <w:numFmt w:val="decimal"/>
      <w:lvlText w:val="%1."/>
      <w:lvlJc w:val="left"/>
      <w:pPr>
        <w:ind w:left="720" w:hanging="360"/>
      </w:pPr>
    </w:lvl>
    <w:lvl w:ilvl="1" w:tplc="0A4A1650">
      <w:start w:val="1"/>
      <w:numFmt w:val="lowerLetter"/>
      <w:lvlText w:val="%2."/>
      <w:lvlJc w:val="left"/>
      <w:pPr>
        <w:ind w:left="1440" w:hanging="360"/>
      </w:pPr>
    </w:lvl>
    <w:lvl w:ilvl="2" w:tplc="45E010FA">
      <w:start w:val="1"/>
      <w:numFmt w:val="lowerRoman"/>
      <w:lvlText w:val="%3."/>
      <w:lvlJc w:val="right"/>
      <w:pPr>
        <w:ind w:left="2160" w:hanging="180"/>
      </w:pPr>
    </w:lvl>
    <w:lvl w:ilvl="3" w:tplc="AB322D4E">
      <w:start w:val="1"/>
      <w:numFmt w:val="decimal"/>
      <w:lvlText w:val="%4."/>
      <w:lvlJc w:val="left"/>
      <w:pPr>
        <w:ind w:left="2880" w:hanging="360"/>
      </w:pPr>
    </w:lvl>
    <w:lvl w:ilvl="4" w:tplc="970C40E2">
      <w:start w:val="1"/>
      <w:numFmt w:val="lowerLetter"/>
      <w:lvlText w:val="%5."/>
      <w:lvlJc w:val="left"/>
      <w:pPr>
        <w:ind w:left="3600" w:hanging="360"/>
      </w:pPr>
    </w:lvl>
    <w:lvl w:ilvl="5" w:tplc="75F014E6">
      <w:start w:val="1"/>
      <w:numFmt w:val="lowerRoman"/>
      <w:lvlText w:val="%6."/>
      <w:lvlJc w:val="right"/>
      <w:pPr>
        <w:ind w:left="4320" w:hanging="180"/>
      </w:pPr>
    </w:lvl>
    <w:lvl w:ilvl="6" w:tplc="1E4A63CC">
      <w:start w:val="1"/>
      <w:numFmt w:val="decimal"/>
      <w:lvlText w:val="%7."/>
      <w:lvlJc w:val="left"/>
      <w:pPr>
        <w:ind w:left="5040" w:hanging="360"/>
      </w:pPr>
    </w:lvl>
    <w:lvl w:ilvl="7" w:tplc="FAEE1282">
      <w:start w:val="1"/>
      <w:numFmt w:val="lowerLetter"/>
      <w:lvlText w:val="%8."/>
      <w:lvlJc w:val="left"/>
      <w:pPr>
        <w:ind w:left="5760" w:hanging="360"/>
      </w:pPr>
    </w:lvl>
    <w:lvl w:ilvl="8" w:tplc="6728C084">
      <w:start w:val="1"/>
      <w:numFmt w:val="lowerRoman"/>
      <w:lvlText w:val="%9."/>
      <w:lvlJc w:val="right"/>
      <w:pPr>
        <w:ind w:left="6480" w:hanging="180"/>
      </w:pPr>
    </w:lvl>
  </w:abstractNum>
  <w:abstractNum w:abstractNumId="38" w15:restartNumberingAfterBreak="0">
    <w:nsid w:val="628A04E0"/>
    <w:multiLevelType w:val="multilevel"/>
    <w:tmpl w:val="64F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614AC"/>
    <w:multiLevelType w:val="hybridMultilevel"/>
    <w:tmpl w:val="F454C20C"/>
    <w:lvl w:ilvl="0" w:tplc="C2F8552C">
      <w:start w:val="1"/>
      <w:numFmt w:val="bullet"/>
      <w:lvlText w:val=""/>
      <w:lvlJc w:val="left"/>
      <w:pPr>
        <w:ind w:left="720" w:hanging="360"/>
      </w:pPr>
      <w:rPr>
        <w:rFonts w:ascii="Symbol" w:hAnsi="Symbol" w:hint="default"/>
      </w:rPr>
    </w:lvl>
    <w:lvl w:ilvl="1" w:tplc="0E1CB494">
      <w:start w:val="1"/>
      <w:numFmt w:val="bullet"/>
      <w:lvlText w:val="o"/>
      <w:lvlJc w:val="left"/>
      <w:pPr>
        <w:ind w:left="1440" w:hanging="360"/>
      </w:pPr>
      <w:rPr>
        <w:rFonts w:ascii="Courier New" w:hAnsi="Courier New" w:hint="default"/>
      </w:rPr>
    </w:lvl>
    <w:lvl w:ilvl="2" w:tplc="3036F706">
      <w:start w:val="1"/>
      <w:numFmt w:val="bullet"/>
      <w:lvlText w:val=""/>
      <w:lvlJc w:val="left"/>
      <w:pPr>
        <w:ind w:left="2160" w:hanging="360"/>
      </w:pPr>
      <w:rPr>
        <w:rFonts w:ascii="Wingdings" w:hAnsi="Wingdings" w:hint="default"/>
      </w:rPr>
    </w:lvl>
    <w:lvl w:ilvl="3" w:tplc="6B5C169C">
      <w:start w:val="1"/>
      <w:numFmt w:val="bullet"/>
      <w:lvlText w:val=""/>
      <w:lvlJc w:val="left"/>
      <w:pPr>
        <w:ind w:left="2880" w:hanging="360"/>
      </w:pPr>
      <w:rPr>
        <w:rFonts w:ascii="Symbol" w:hAnsi="Symbol" w:hint="default"/>
      </w:rPr>
    </w:lvl>
    <w:lvl w:ilvl="4" w:tplc="C1BE1388">
      <w:start w:val="1"/>
      <w:numFmt w:val="bullet"/>
      <w:lvlText w:val="o"/>
      <w:lvlJc w:val="left"/>
      <w:pPr>
        <w:ind w:left="3600" w:hanging="360"/>
      </w:pPr>
      <w:rPr>
        <w:rFonts w:ascii="Courier New" w:hAnsi="Courier New" w:hint="default"/>
      </w:rPr>
    </w:lvl>
    <w:lvl w:ilvl="5" w:tplc="CF3E0FA4">
      <w:start w:val="1"/>
      <w:numFmt w:val="bullet"/>
      <w:lvlText w:val=""/>
      <w:lvlJc w:val="left"/>
      <w:pPr>
        <w:ind w:left="4320" w:hanging="360"/>
      </w:pPr>
      <w:rPr>
        <w:rFonts w:ascii="Wingdings" w:hAnsi="Wingdings" w:hint="default"/>
      </w:rPr>
    </w:lvl>
    <w:lvl w:ilvl="6" w:tplc="74DA6B0C">
      <w:start w:val="1"/>
      <w:numFmt w:val="bullet"/>
      <w:lvlText w:val=""/>
      <w:lvlJc w:val="left"/>
      <w:pPr>
        <w:ind w:left="5040" w:hanging="360"/>
      </w:pPr>
      <w:rPr>
        <w:rFonts w:ascii="Symbol" w:hAnsi="Symbol" w:hint="default"/>
      </w:rPr>
    </w:lvl>
    <w:lvl w:ilvl="7" w:tplc="1E446A1C">
      <w:start w:val="1"/>
      <w:numFmt w:val="bullet"/>
      <w:lvlText w:val="o"/>
      <w:lvlJc w:val="left"/>
      <w:pPr>
        <w:ind w:left="5760" w:hanging="360"/>
      </w:pPr>
      <w:rPr>
        <w:rFonts w:ascii="Courier New" w:hAnsi="Courier New" w:hint="default"/>
      </w:rPr>
    </w:lvl>
    <w:lvl w:ilvl="8" w:tplc="1CAE9D3C">
      <w:start w:val="1"/>
      <w:numFmt w:val="bullet"/>
      <w:lvlText w:val=""/>
      <w:lvlJc w:val="left"/>
      <w:pPr>
        <w:ind w:left="6480" w:hanging="360"/>
      </w:pPr>
      <w:rPr>
        <w:rFonts w:ascii="Wingdings" w:hAnsi="Wingdings" w:hint="default"/>
      </w:rPr>
    </w:lvl>
  </w:abstractNum>
  <w:abstractNum w:abstractNumId="40" w15:restartNumberingAfterBreak="0">
    <w:nsid w:val="69855C84"/>
    <w:multiLevelType w:val="hybridMultilevel"/>
    <w:tmpl w:val="E0CA37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BF971F0"/>
    <w:multiLevelType w:val="hybridMultilevel"/>
    <w:tmpl w:val="DD14F692"/>
    <w:lvl w:ilvl="0" w:tplc="CB7E4A74">
      <w:start w:val="1"/>
      <w:numFmt w:val="decimal"/>
      <w:lvlText w:val="%1."/>
      <w:lvlJc w:val="left"/>
      <w:pPr>
        <w:ind w:left="720" w:hanging="360"/>
      </w:pPr>
    </w:lvl>
    <w:lvl w:ilvl="1" w:tplc="CD9EC506">
      <w:start w:val="1"/>
      <w:numFmt w:val="lowerLetter"/>
      <w:lvlText w:val="%2."/>
      <w:lvlJc w:val="left"/>
      <w:pPr>
        <w:ind w:left="1440" w:hanging="360"/>
      </w:pPr>
    </w:lvl>
    <w:lvl w:ilvl="2" w:tplc="FEF0E156">
      <w:start w:val="1"/>
      <w:numFmt w:val="lowerRoman"/>
      <w:lvlText w:val="%3."/>
      <w:lvlJc w:val="right"/>
      <w:pPr>
        <w:ind w:left="2160" w:hanging="180"/>
      </w:pPr>
    </w:lvl>
    <w:lvl w:ilvl="3" w:tplc="4274AA1C">
      <w:start w:val="1"/>
      <w:numFmt w:val="decimal"/>
      <w:lvlText w:val="%4."/>
      <w:lvlJc w:val="left"/>
      <w:pPr>
        <w:ind w:left="2880" w:hanging="360"/>
      </w:pPr>
    </w:lvl>
    <w:lvl w:ilvl="4" w:tplc="640A4E98">
      <w:start w:val="1"/>
      <w:numFmt w:val="lowerLetter"/>
      <w:lvlText w:val="%5."/>
      <w:lvlJc w:val="left"/>
      <w:pPr>
        <w:ind w:left="3600" w:hanging="360"/>
      </w:pPr>
    </w:lvl>
    <w:lvl w:ilvl="5" w:tplc="ADCCE69E">
      <w:start w:val="1"/>
      <w:numFmt w:val="lowerRoman"/>
      <w:lvlText w:val="%6."/>
      <w:lvlJc w:val="right"/>
      <w:pPr>
        <w:ind w:left="4320" w:hanging="180"/>
      </w:pPr>
    </w:lvl>
    <w:lvl w:ilvl="6" w:tplc="CB9EE32E">
      <w:start w:val="1"/>
      <w:numFmt w:val="decimal"/>
      <w:lvlText w:val="%7."/>
      <w:lvlJc w:val="left"/>
      <w:pPr>
        <w:ind w:left="5040" w:hanging="360"/>
      </w:pPr>
    </w:lvl>
    <w:lvl w:ilvl="7" w:tplc="FF502D30">
      <w:start w:val="1"/>
      <w:numFmt w:val="lowerLetter"/>
      <w:lvlText w:val="%8."/>
      <w:lvlJc w:val="left"/>
      <w:pPr>
        <w:ind w:left="5760" w:hanging="360"/>
      </w:pPr>
    </w:lvl>
    <w:lvl w:ilvl="8" w:tplc="D236FF90">
      <w:start w:val="1"/>
      <w:numFmt w:val="lowerRoman"/>
      <w:lvlText w:val="%9."/>
      <w:lvlJc w:val="right"/>
      <w:pPr>
        <w:ind w:left="6480" w:hanging="180"/>
      </w:pPr>
    </w:lvl>
  </w:abstractNum>
  <w:abstractNum w:abstractNumId="42" w15:restartNumberingAfterBreak="0">
    <w:nsid w:val="6D5408B0"/>
    <w:multiLevelType w:val="multilevel"/>
    <w:tmpl w:val="0264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D01E3"/>
    <w:multiLevelType w:val="hybridMultilevel"/>
    <w:tmpl w:val="16A06F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D9F345A"/>
    <w:multiLevelType w:val="hybridMultilevel"/>
    <w:tmpl w:val="549068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0792F74"/>
    <w:multiLevelType w:val="multilevel"/>
    <w:tmpl w:val="7CD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7A40C9"/>
    <w:multiLevelType w:val="multilevel"/>
    <w:tmpl w:val="5B8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AD5AB5"/>
    <w:multiLevelType w:val="multilevel"/>
    <w:tmpl w:val="3D7E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F40D3E"/>
    <w:multiLevelType w:val="multilevel"/>
    <w:tmpl w:val="54D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40B24"/>
    <w:multiLevelType w:val="multilevel"/>
    <w:tmpl w:val="F566E4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0" w15:restartNumberingAfterBreak="0">
    <w:nsid w:val="7AA64DDB"/>
    <w:multiLevelType w:val="hybridMultilevel"/>
    <w:tmpl w:val="AD82E9B8"/>
    <w:lvl w:ilvl="0" w:tplc="E856BDEA">
      <w:start w:val="1"/>
      <w:numFmt w:val="bullet"/>
      <w:lvlText w:val=""/>
      <w:lvlJc w:val="left"/>
      <w:pPr>
        <w:ind w:left="720" w:hanging="360"/>
      </w:pPr>
      <w:rPr>
        <w:rFonts w:ascii="Symbol" w:hAnsi="Symbol" w:hint="default"/>
      </w:rPr>
    </w:lvl>
    <w:lvl w:ilvl="1" w:tplc="6052C158">
      <w:start w:val="1"/>
      <w:numFmt w:val="bullet"/>
      <w:lvlText w:val="o"/>
      <w:lvlJc w:val="left"/>
      <w:pPr>
        <w:ind w:left="1440" w:hanging="360"/>
      </w:pPr>
      <w:rPr>
        <w:rFonts w:ascii="Courier New" w:hAnsi="Courier New" w:hint="default"/>
      </w:rPr>
    </w:lvl>
    <w:lvl w:ilvl="2" w:tplc="CBEE1530">
      <w:start w:val="1"/>
      <w:numFmt w:val="bullet"/>
      <w:lvlText w:val=""/>
      <w:lvlJc w:val="left"/>
      <w:pPr>
        <w:ind w:left="2160" w:hanging="360"/>
      </w:pPr>
      <w:rPr>
        <w:rFonts w:ascii="Wingdings" w:hAnsi="Wingdings" w:hint="default"/>
      </w:rPr>
    </w:lvl>
    <w:lvl w:ilvl="3" w:tplc="0F06A2F4">
      <w:start w:val="1"/>
      <w:numFmt w:val="bullet"/>
      <w:lvlText w:val=""/>
      <w:lvlJc w:val="left"/>
      <w:pPr>
        <w:ind w:left="2880" w:hanging="360"/>
      </w:pPr>
      <w:rPr>
        <w:rFonts w:ascii="Symbol" w:hAnsi="Symbol" w:hint="default"/>
      </w:rPr>
    </w:lvl>
    <w:lvl w:ilvl="4" w:tplc="F4AC2A2E">
      <w:start w:val="1"/>
      <w:numFmt w:val="bullet"/>
      <w:lvlText w:val="o"/>
      <w:lvlJc w:val="left"/>
      <w:pPr>
        <w:ind w:left="3600" w:hanging="360"/>
      </w:pPr>
      <w:rPr>
        <w:rFonts w:ascii="Courier New" w:hAnsi="Courier New" w:hint="default"/>
      </w:rPr>
    </w:lvl>
    <w:lvl w:ilvl="5" w:tplc="7B7EF274">
      <w:start w:val="1"/>
      <w:numFmt w:val="bullet"/>
      <w:lvlText w:val=""/>
      <w:lvlJc w:val="left"/>
      <w:pPr>
        <w:ind w:left="4320" w:hanging="360"/>
      </w:pPr>
      <w:rPr>
        <w:rFonts w:ascii="Wingdings" w:hAnsi="Wingdings" w:hint="default"/>
      </w:rPr>
    </w:lvl>
    <w:lvl w:ilvl="6" w:tplc="00BC9F08">
      <w:start w:val="1"/>
      <w:numFmt w:val="bullet"/>
      <w:lvlText w:val=""/>
      <w:lvlJc w:val="left"/>
      <w:pPr>
        <w:ind w:left="5040" w:hanging="360"/>
      </w:pPr>
      <w:rPr>
        <w:rFonts w:ascii="Symbol" w:hAnsi="Symbol" w:hint="default"/>
      </w:rPr>
    </w:lvl>
    <w:lvl w:ilvl="7" w:tplc="98185222">
      <w:start w:val="1"/>
      <w:numFmt w:val="bullet"/>
      <w:lvlText w:val="o"/>
      <w:lvlJc w:val="left"/>
      <w:pPr>
        <w:ind w:left="5760" w:hanging="360"/>
      </w:pPr>
      <w:rPr>
        <w:rFonts w:ascii="Courier New" w:hAnsi="Courier New" w:hint="default"/>
      </w:rPr>
    </w:lvl>
    <w:lvl w:ilvl="8" w:tplc="4E8244DA">
      <w:start w:val="1"/>
      <w:numFmt w:val="bullet"/>
      <w:lvlText w:val=""/>
      <w:lvlJc w:val="left"/>
      <w:pPr>
        <w:ind w:left="6480" w:hanging="360"/>
      </w:pPr>
      <w:rPr>
        <w:rFonts w:ascii="Wingdings" w:hAnsi="Wingdings" w:hint="default"/>
      </w:rPr>
    </w:lvl>
  </w:abstractNum>
  <w:abstractNum w:abstractNumId="51" w15:restartNumberingAfterBreak="0">
    <w:nsid w:val="7ACD57B6"/>
    <w:multiLevelType w:val="multilevel"/>
    <w:tmpl w:val="6E60B4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C1798E"/>
    <w:multiLevelType w:val="multilevel"/>
    <w:tmpl w:val="19D6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A5158A"/>
    <w:multiLevelType w:val="multilevel"/>
    <w:tmpl w:val="149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E20AE0"/>
    <w:multiLevelType w:val="multilevel"/>
    <w:tmpl w:val="BD46A0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0A6567"/>
    <w:multiLevelType w:val="multilevel"/>
    <w:tmpl w:val="D82CB9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50"/>
  </w:num>
  <w:num w:numId="3">
    <w:abstractNumId w:val="33"/>
  </w:num>
  <w:num w:numId="4">
    <w:abstractNumId w:val="37"/>
  </w:num>
  <w:num w:numId="5">
    <w:abstractNumId w:val="7"/>
  </w:num>
  <w:num w:numId="6">
    <w:abstractNumId w:val="41"/>
  </w:num>
  <w:num w:numId="7">
    <w:abstractNumId w:val="2"/>
  </w:num>
  <w:num w:numId="8">
    <w:abstractNumId w:val="8"/>
  </w:num>
  <w:num w:numId="9">
    <w:abstractNumId w:val="6"/>
  </w:num>
  <w:num w:numId="10">
    <w:abstractNumId w:val="49"/>
  </w:num>
  <w:num w:numId="11">
    <w:abstractNumId w:val="0"/>
  </w:num>
  <w:num w:numId="12">
    <w:abstractNumId w:val="24"/>
  </w:num>
  <w:num w:numId="13">
    <w:abstractNumId w:val="4"/>
  </w:num>
  <w:num w:numId="14">
    <w:abstractNumId w:val="36"/>
  </w:num>
  <w:num w:numId="15">
    <w:abstractNumId w:val="51"/>
  </w:num>
  <w:num w:numId="16">
    <w:abstractNumId w:val="54"/>
  </w:num>
  <w:num w:numId="17">
    <w:abstractNumId w:val="11"/>
  </w:num>
  <w:num w:numId="18">
    <w:abstractNumId w:val="32"/>
  </w:num>
  <w:num w:numId="19">
    <w:abstractNumId w:val="55"/>
  </w:num>
  <w:num w:numId="20">
    <w:abstractNumId w:val="5"/>
  </w:num>
  <w:num w:numId="21">
    <w:abstractNumId w:val="25"/>
  </w:num>
  <w:num w:numId="22">
    <w:abstractNumId w:val="18"/>
  </w:num>
  <w:num w:numId="23">
    <w:abstractNumId w:val="9"/>
  </w:num>
  <w:num w:numId="24">
    <w:abstractNumId w:val="23"/>
  </w:num>
  <w:num w:numId="25">
    <w:abstractNumId w:val="46"/>
  </w:num>
  <w:num w:numId="26">
    <w:abstractNumId w:val="38"/>
  </w:num>
  <w:num w:numId="27">
    <w:abstractNumId w:val="48"/>
  </w:num>
  <w:num w:numId="28">
    <w:abstractNumId w:val="42"/>
  </w:num>
  <w:num w:numId="29">
    <w:abstractNumId w:val="16"/>
  </w:num>
  <w:num w:numId="30">
    <w:abstractNumId w:val="14"/>
  </w:num>
  <w:num w:numId="31">
    <w:abstractNumId w:val="27"/>
  </w:num>
  <w:num w:numId="32">
    <w:abstractNumId w:val="15"/>
  </w:num>
  <w:num w:numId="33">
    <w:abstractNumId w:val="10"/>
  </w:num>
  <w:num w:numId="34">
    <w:abstractNumId w:val="40"/>
  </w:num>
  <w:num w:numId="35">
    <w:abstractNumId w:val="31"/>
  </w:num>
  <w:num w:numId="36">
    <w:abstractNumId w:val="30"/>
  </w:num>
  <w:num w:numId="37">
    <w:abstractNumId w:val="43"/>
  </w:num>
  <w:num w:numId="38">
    <w:abstractNumId w:val="44"/>
  </w:num>
  <w:num w:numId="39">
    <w:abstractNumId w:val="34"/>
  </w:num>
  <w:num w:numId="40">
    <w:abstractNumId w:val="28"/>
  </w:num>
  <w:num w:numId="41">
    <w:abstractNumId w:val="13"/>
  </w:num>
  <w:num w:numId="42">
    <w:abstractNumId w:val="1"/>
  </w:num>
  <w:num w:numId="43">
    <w:abstractNumId w:val="45"/>
  </w:num>
  <w:num w:numId="44">
    <w:abstractNumId w:val="3"/>
  </w:num>
  <w:num w:numId="45">
    <w:abstractNumId w:val="21"/>
  </w:num>
  <w:num w:numId="46">
    <w:abstractNumId w:val="22"/>
  </w:num>
  <w:num w:numId="47">
    <w:abstractNumId w:val="19"/>
  </w:num>
  <w:num w:numId="48">
    <w:abstractNumId w:val="35"/>
  </w:num>
  <w:num w:numId="49">
    <w:abstractNumId w:val="29"/>
  </w:num>
  <w:num w:numId="50">
    <w:abstractNumId w:val="52"/>
  </w:num>
  <w:num w:numId="51">
    <w:abstractNumId w:val="20"/>
  </w:num>
  <w:num w:numId="52">
    <w:abstractNumId w:val="53"/>
  </w:num>
  <w:num w:numId="53">
    <w:abstractNumId w:val="17"/>
  </w:num>
  <w:num w:numId="54">
    <w:abstractNumId w:val="26"/>
  </w:num>
  <w:num w:numId="55">
    <w:abstractNumId w:val="12"/>
  </w:num>
  <w:num w:numId="56">
    <w:abstractNumId w:val="4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7B"/>
    <w:rsid w:val="00054D07"/>
    <w:rsid w:val="00085857"/>
    <w:rsid w:val="00096F7B"/>
    <w:rsid w:val="000A027F"/>
    <w:rsid w:val="000A1E27"/>
    <w:rsid w:val="000B26D7"/>
    <w:rsid w:val="000D437E"/>
    <w:rsid w:val="000F12B1"/>
    <w:rsid w:val="001010C4"/>
    <w:rsid w:val="00113267"/>
    <w:rsid w:val="00116306"/>
    <w:rsid w:val="00131BE4"/>
    <w:rsid w:val="00132C1C"/>
    <w:rsid w:val="00133B19"/>
    <w:rsid w:val="00134C71"/>
    <w:rsid w:val="001364CB"/>
    <w:rsid w:val="001A35DE"/>
    <w:rsid w:val="001A66C1"/>
    <w:rsid w:val="001D1B42"/>
    <w:rsid w:val="001E3C2B"/>
    <w:rsid w:val="00200E8C"/>
    <w:rsid w:val="002102D4"/>
    <w:rsid w:val="00227060"/>
    <w:rsid w:val="00242AFC"/>
    <w:rsid w:val="002571B0"/>
    <w:rsid w:val="002601A3"/>
    <w:rsid w:val="00277DC4"/>
    <w:rsid w:val="00285A87"/>
    <w:rsid w:val="002C5F69"/>
    <w:rsid w:val="002C7E6F"/>
    <w:rsid w:val="002D675D"/>
    <w:rsid w:val="002D67F4"/>
    <w:rsid w:val="002E493D"/>
    <w:rsid w:val="0030196C"/>
    <w:rsid w:val="003127EE"/>
    <w:rsid w:val="00313D3A"/>
    <w:rsid w:val="0032009F"/>
    <w:rsid w:val="00331067"/>
    <w:rsid w:val="0035091E"/>
    <w:rsid w:val="003733BD"/>
    <w:rsid w:val="00373C89"/>
    <w:rsid w:val="00383A46"/>
    <w:rsid w:val="00386EFE"/>
    <w:rsid w:val="00395FD9"/>
    <w:rsid w:val="003A7128"/>
    <w:rsid w:val="003C0F05"/>
    <w:rsid w:val="00425541"/>
    <w:rsid w:val="0046333D"/>
    <w:rsid w:val="00471696"/>
    <w:rsid w:val="00476339"/>
    <w:rsid w:val="004923CB"/>
    <w:rsid w:val="004A2777"/>
    <w:rsid w:val="004A313C"/>
    <w:rsid w:val="004B5850"/>
    <w:rsid w:val="004C547A"/>
    <w:rsid w:val="004C63E3"/>
    <w:rsid w:val="004D45F4"/>
    <w:rsid w:val="004F1BCD"/>
    <w:rsid w:val="005107B1"/>
    <w:rsid w:val="00510F98"/>
    <w:rsid w:val="00532960"/>
    <w:rsid w:val="00552EBB"/>
    <w:rsid w:val="0056341D"/>
    <w:rsid w:val="005653CC"/>
    <w:rsid w:val="00566F5C"/>
    <w:rsid w:val="005D3D4E"/>
    <w:rsid w:val="005D566E"/>
    <w:rsid w:val="005F18F8"/>
    <w:rsid w:val="0061223E"/>
    <w:rsid w:val="006169A9"/>
    <w:rsid w:val="0062081A"/>
    <w:rsid w:val="006405A5"/>
    <w:rsid w:val="00686AA6"/>
    <w:rsid w:val="006B6348"/>
    <w:rsid w:val="006E105B"/>
    <w:rsid w:val="006F6F4C"/>
    <w:rsid w:val="0070045C"/>
    <w:rsid w:val="00701BCF"/>
    <w:rsid w:val="00704D82"/>
    <w:rsid w:val="00711D32"/>
    <w:rsid w:val="007124D1"/>
    <w:rsid w:val="007303CB"/>
    <w:rsid w:val="00737182"/>
    <w:rsid w:val="00745550"/>
    <w:rsid w:val="00751EC2"/>
    <w:rsid w:val="0075612E"/>
    <w:rsid w:val="00792220"/>
    <w:rsid w:val="007A7610"/>
    <w:rsid w:val="007C5D02"/>
    <w:rsid w:val="007D18F1"/>
    <w:rsid w:val="007D46A8"/>
    <w:rsid w:val="007D6561"/>
    <w:rsid w:val="007E360F"/>
    <w:rsid w:val="007E3BB0"/>
    <w:rsid w:val="007E3D7C"/>
    <w:rsid w:val="007F710E"/>
    <w:rsid w:val="00807322"/>
    <w:rsid w:val="00812802"/>
    <w:rsid w:val="00815891"/>
    <w:rsid w:val="0083275D"/>
    <w:rsid w:val="00835D67"/>
    <w:rsid w:val="00843F2D"/>
    <w:rsid w:val="00854D95"/>
    <w:rsid w:val="00855C30"/>
    <w:rsid w:val="00895A83"/>
    <w:rsid w:val="008974C0"/>
    <w:rsid w:val="008A7FC4"/>
    <w:rsid w:val="008C50D9"/>
    <w:rsid w:val="008E03FA"/>
    <w:rsid w:val="008E21D6"/>
    <w:rsid w:val="00903479"/>
    <w:rsid w:val="00906CFD"/>
    <w:rsid w:val="00913B8E"/>
    <w:rsid w:val="00924132"/>
    <w:rsid w:val="009320EA"/>
    <w:rsid w:val="00945C06"/>
    <w:rsid w:val="009500DF"/>
    <w:rsid w:val="0096508F"/>
    <w:rsid w:val="00967263"/>
    <w:rsid w:val="00967286"/>
    <w:rsid w:val="00967B39"/>
    <w:rsid w:val="0098026B"/>
    <w:rsid w:val="00985437"/>
    <w:rsid w:val="00995F1B"/>
    <w:rsid w:val="009B2C9D"/>
    <w:rsid w:val="009C79A1"/>
    <w:rsid w:val="009D4826"/>
    <w:rsid w:val="00A175E7"/>
    <w:rsid w:val="00A22DA9"/>
    <w:rsid w:val="00A41E31"/>
    <w:rsid w:val="00A46705"/>
    <w:rsid w:val="00A7650F"/>
    <w:rsid w:val="00A7735C"/>
    <w:rsid w:val="00A85065"/>
    <w:rsid w:val="00A90250"/>
    <w:rsid w:val="00A903B4"/>
    <w:rsid w:val="00AB2985"/>
    <w:rsid w:val="00AC0E8D"/>
    <w:rsid w:val="00AC4BD5"/>
    <w:rsid w:val="00AD3DA4"/>
    <w:rsid w:val="00AD5DC2"/>
    <w:rsid w:val="00AF5A83"/>
    <w:rsid w:val="00B14A5B"/>
    <w:rsid w:val="00B17F6A"/>
    <w:rsid w:val="00B46507"/>
    <w:rsid w:val="00B66A6A"/>
    <w:rsid w:val="00B743F2"/>
    <w:rsid w:val="00B84CF3"/>
    <w:rsid w:val="00B87AF5"/>
    <w:rsid w:val="00BA31AA"/>
    <w:rsid w:val="00BB1CFD"/>
    <w:rsid w:val="00BD1A58"/>
    <w:rsid w:val="00BE131E"/>
    <w:rsid w:val="00BF6ECD"/>
    <w:rsid w:val="00C23CC1"/>
    <w:rsid w:val="00C2530D"/>
    <w:rsid w:val="00C27378"/>
    <w:rsid w:val="00C311F9"/>
    <w:rsid w:val="00C32ED2"/>
    <w:rsid w:val="00C34373"/>
    <w:rsid w:val="00C37FF6"/>
    <w:rsid w:val="00C546C3"/>
    <w:rsid w:val="00C552C5"/>
    <w:rsid w:val="00C7619D"/>
    <w:rsid w:val="00CA07FC"/>
    <w:rsid w:val="00CB30DE"/>
    <w:rsid w:val="00CB3AF1"/>
    <w:rsid w:val="00CE211A"/>
    <w:rsid w:val="00CE56E1"/>
    <w:rsid w:val="00CF3B71"/>
    <w:rsid w:val="00D051BE"/>
    <w:rsid w:val="00D14D1F"/>
    <w:rsid w:val="00D16E10"/>
    <w:rsid w:val="00D202EA"/>
    <w:rsid w:val="00D404AE"/>
    <w:rsid w:val="00D57BAE"/>
    <w:rsid w:val="00D62A18"/>
    <w:rsid w:val="00D942D9"/>
    <w:rsid w:val="00DC3EC2"/>
    <w:rsid w:val="00DC5916"/>
    <w:rsid w:val="00DC5E7C"/>
    <w:rsid w:val="00DD4BDD"/>
    <w:rsid w:val="00DE0FFC"/>
    <w:rsid w:val="00DE457F"/>
    <w:rsid w:val="00DF60DB"/>
    <w:rsid w:val="00E42C1F"/>
    <w:rsid w:val="00E439EC"/>
    <w:rsid w:val="00E70C41"/>
    <w:rsid w:val="00E86375"/>
    <w:rsid w:val="00E90592"/>
    <w:rsid w:val="00E93682"/>
    <w:rsid w:val="00EA68A5"/>
    <w:rsid w:val="00EA6C77"/>
    <w:rsid w:val="00ED0452"/>
    <w:rsid w:val="00EE221A"/>
    <w:rsid w:val="00EF10A1"/>
    <w:rsid w:val="00EF398E"/>
    <w:rsid w:val="00EF43D3"/>
    <w:rsid w:val="00F03F58"/>
    <w:rsid w:val="00F15262"/>
    <w:rsid w:val="00F54FB6"/>
    <w:rsid w:val="00F63EFE"/>
    <w:rsid w:val="00F7268B"/>
    <w:rsid w:val="00F73267"/>
    <w:rsid w:val="00F7773F"/>
    <w:rsid w:val="00F8571F"/>
    <w:rsid w:val="00F9267A"/>
    <w:rsid w:val="03286630"/>
    <w:rsid w:val="03B44195"/>
    <w:rsid w:val="0521C1EB"/>
    <w:rsid w:val="05CEFE28"/>
    <w:rsid w:val="07CDA335"/>
    <w:rsid w:val="095DB8EF"/>
    <w:rsid w:val="0A6C1F10"/>
    <w:rsid w:val="0B0DCE28"/>
    <w:rsid w:val="0C1477B4"/>
    <w:rsid w:val="0C4F97F2"/>
    <w:rsid w:val="0E0548E7"/>
    <w:rsid w:val="0E53E1A2"/>
    <w:rsid w:val="0E776FA5"/>
    <w:rsid w:val="0E9DF5DC"/>
    <w:rsid w:val="0F66F4B4"/>
    <w:rsid w:val="10643EAD"/>
    <w:rsid w:val="11393F24"/>
    <w:rsid w:val="1287EB6D"/>
    <w:rsid w:val="1330A03D"/>
    <w:rsid w:val="148EEEE9"/>
    <w:rsid w:val="16AD99D9"/>
    <w:rsid w:val="17E16495"/>
    <w:rsid w:val="18C9AC22"/>
    <w:rsid w:val="19BFCF31"/>
    <w:rsid w:val="19F01F7B"/>
    <w:rsid w:val="1A1B66FE"/>
    <w:rsid w:val="1A3A262B"/>
    <w:rsid w:val="1C7FFE9F"/>
    <w:rsid w:val="1D4C351C"/>
    <w:rsid w:val="1F5EBE73"/>
    <w:rsid w:val="1FF6580E"/>
    <w:rsid w:val="20162EDB"/>
    <w:rsid w:val="21D40157"/>
    <w:rsid w:val="235BA7DD"/>
    <w:rsid w:val="23E940A0"/>
    <w:rsid w:val="2409F46D"/>
    <w:rsid w:val="245A4A34"/>
    <w:rsid w:val="25B10FA9"/>
    <w:rsid w:val="2726A698"/>
    <w:rsid w:val="273BD543"/>
    <w:rsid w:val="2981F19E"/>
    <w:rsid w:val="29D1FC1B"/>
    <w:rsid w:val="2B1BB618"/>
    <w:rsid w:val="2B5D1EAA"/>
    <w:rsid w:val="2B63FF58"/>
    <w:rsid w:val="2E1E2339"/>
    <w:rsid w:val="2E4537C6"/>
    <w:rsid w:val="32816C11"/>
    <w:rsid w:val="32D38F9F"/>
    <w:rsid w:val="332360A9"/>
    <w:rsid w:val="356993E6"/>
    <w:rsid w:val="370B6165"/>
    <w:rsid w:val="37377100"/>
    <w:rsid w:val="37C837B1"/>
    <w:rsid w:val="385B2ABD"/>
    <w:rsid w:val="3A3C0385"/>
    <w:rsid w:val="3C9FCE1A"/>
    <w:rsid w:val="3D50FCC4"/>
    <w:rsid w:val="3D84E14A"/>
    <w:rsid w:val="3D98A47D"/>
    <w:rsid w:val="3DBB64CB"/>
    <w:rsid w:val="3F9B2D36"/>
    <w:rsid w:val="406EF20B"/>
    <w:rsid w:val="4082FEAB"/>
    <w:rsid w:val="40CC4125"/>
    <w:rsid w:val="41520F5A"/>
    <w:rsid w:val="416AA171"/>
    <w:rsid w:val="41E89000"/>
    <w:rsid w:val="426BBF27"/>
    <w:rsid w:val="42E04BD7"/>
    <w:rsid w:val="45524691"/>
    <w:rsid w:val="457D117F"/>
    <w:rsid w:val="47BCCB9E"/>
    <w:rsid w:val="495A5AD2"/>
    <w:rsid w:val="4976479B"/>
    <w:rsid w:val="4ADFF3CC"/>
    <w:rsid w:val="4BE2EEBA"/>
    <w:rsid w:val="4C75F624"/>
    <w:rsid w:val="4CAAB0FC"/>
    <w:rsid w:val="4CFA1A0C"/>
    <w:rsid w:val="4FAAF82E"/>
    <w:rsid w:val="50032093"/>
    <w:rsid w:val="501E6B9A"/>
    <w:rsid w:val="50CBB6B3"/>
    <w:rsid w:val="52FD47A6"/>
    <w:rsid w:val="53B1BBBA"/>
    <w:rsid w:val="53E25BC4"/>
    <w:rsid w:val="546A08E6"/>
    <w:rsid w:val="55838E58"/>
    <w:rsid w:val="5666BA66"/>
    <w:rsid w:val="57B62CBD"/>
    <w:rsid w:val="58AA8DA4"/>
    <w:rsid w:val="58AD8C03"/>
    <w:rsid w:val="5A20044F"/>
    <w:rsid w:val="5AA1EC32"/>
    <w:rsid w:val="5AC08CF6"/>
    <w:rsid w:val="5B6BB4DD"/>
    <w:rsid w:val="5B7AC22A"/>
    <w:rsid w:val="5C0647AA"/>
    <w:rsid w:val="5D224AA0"/>
    <w:rsid w:val="5D76DCD5"/>
    <w:rsid w:val="5D7E51FE"/>
    <w:rsid w:val="5D8DFBA0"/>
    <w:rsid w:val="5D9C92E8"/>
    <w:rsid w:val="5DC48486"/>
    <w:rsid w:val="5E280B96"/>
    <w:rsid w:val="5F74B8BF"/>
    <w:rsid w:val="60FF4113"/>
    <w:rsid w:val="615095ED"/>
    <w:rsid w:val="6319A5BF"/>
    <w:rsid w:val="63B56D19"/>
    <w:rsid w:val="6477D1AA"/>
    <w:rsid w:val="64C47F24"/>
    <w:rsid w:val="65172A1B"/>
    <w:rsid w:val="651DF0BE"/>
    <w:rsid w:val="6548BAFC"/>
    <w:rsid w:val="65F26470"/>
    <w:rsid w:val="6645DFDF"/>
    <w:rsid w:val="66FE9AF7"/>
    <w:rsid w:val="6863E6AE"/>
    <w:rsid w:val="6A9FA85D"/>
    <w:rsid w:val="6B728A15"/>
    <w:rsid w:val="6C011357"/>
    <w:rsid w:val="6CCD13A2"/>
    <w:rsid w:val="6DA8F8AB"/>
    <w:rsid w:val="6DADA906"/>
    <w:rsid w:val="6DB41B32"/>
    <w:rsid w:val="6E16B3A5"/>
    <w:rsid w:val="6E4E5416"/>
    <w:rsid w:val="6E906985"/>
    <w:rsid w:val="6F358456"/>
    <w:rsid w:val="6FCE7804"/>
    <w:rsid w:val="6FFE3DFC"/>
    <w:rsid w:val="70BD159F"/>
    <w:rsid w:val="710BA9A1"/>
    <w:rsid w:val="71DA7144"/>
    <w:rsid w:val="71E81FB1"/>
    <w:rsid w:val="7360386B"/>
    <w:rsid w:val="738201CE"/>
    <w:rsid w:val="756C4F7E"/>
    <w:rsid w:val="75DB2FFF"/>
    <w:rsid w:val="761F4E07"/>
    <w:rsid w:val="762C2A49"/>
    <w:rsid w:val="7711577C"/>
    <w:rsid w:val="773E7D6D"/>
    <w:rsid w:val="7A2162C2"/>
    <w:rsid w:val="7A572227"/>
    <w:rsid w:val="7AF9553B"/>
    <w:rsid w:val="7B518830"/>
    <w:rsid w:val="7C732347"/>
    <w:rsid w:val="7CCB919B"/>
    <w:rsid w:val="7CD854B2"/>
    <w:rsid w:val="7D2EE841"/>
    <w:rsid w:val="7D6B09D9"/>
    <w:rsid w:val="7DE3363F"/>
    <w:rsid w:val="7E58D323"/>
    <w:rsid w:val="7E5CF9A5"/>
    <w:rsid w:val="7E6FCC0D"/>
    <w:rsid w:val="7E89D59C"/>
    <w:rsid w:val="7EB406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F180"/>
  <w15:chartTrackingRefBased/>
  <w15:docId w15:val="{74EFA125-B22E-47E8-A6D5-49895EA1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F7B"/>
    <w:pPr>
      <w:spacing w:before="120" w:after="240" w:line="360" w:lineRule="auto"/>
      <w:jc w:val="both"/>
    </w:pPr>
    <w:rPr>
      <w:rFonts w:asciiTheme="minorBidi" w:eastAsiaTheme="minorEastAsia" w:hAnsiTheme="minorBidi"/>
      <w:sz w:val="24"/>
      <w:szCs w:val="24"/>
    </w:rPr>
  </w:style>
  <w:style w:type="paragraph" w:styleId="Heading1">
    <w:name w:val="heading 1"/>
    <w:basedOn w:val="Normal"/>
    <w:next w:val="Normal"/>
    <w:link w:val="Heading1Char"/>
    <w:uiPriority w:val="9"/>
    <w:qFormat/>
    <w:rsid w:val="006E105B"/>
    <w:pPr>
      <w:keepNext/>
      <w:keepLines/>
      <w:numPr>
        <w:numId w:val="10"/>
      </w:numPr>
      <w:spacing w:before="240" w:after="0"/>
      <w:outlineLvl w:val="0"/>
    </w:pPr>
    <w:rPr>
      <w:rFonts w:eastAsiaTheme="majorEastAsia"/>
      <w:b/>
      <w:bCs/>
      <w:color w:val="000000" w:themeColor="text1"/>
      <w:sz w:val="28"/>
      <w:szCs w:val="28"/>
    </w:rPr>
  </w:style>
  <w:style w:type="paragraph" w:styleId="Heading2">
    <w:name w:val="heading 2"/>
    <w:basedOn w:val="Normal"/>
    <w:next w:val="Normal"/>
    <w:link w:val="Heading2Char"/>
    <w:uiPriority w:val="9"/>
    <w:unhideWhenUsed/>
    <w:qFormat/>
    <w:rsid w:val="00C32ED2"/>
    <w:pPr>
      <w:keepNext/>
      <w:keepLines/>
      <w:numPr>
        <w:ilvl w:val="1"/>
        <w:numId w:val="10"/>
      </w:numPr>
      <w:spacing w:before="40" w:after="0"/>
      <w:outlineLvl w:val="1"/>
    </w:pPr>
    <w:rPr>
      <w:rFonts w:eastAsiaTheme="majorEastAsia"/>
      <w:b/>
      <w:bCs/>
    </w:rPr>
  </w:style>
  <w:style w:type="paragraph" w:styleId="Heading3">
    <w:name w:val="heading 3"/>
    <w:basedOn w:val="Normal"/>
    <w:next w:val="Normal"/>
    <w:link w:val="Heading3Char"/>
    <w:uiPriority w:val="9"/>
    <w:unhideWhenUsed/>
    <w:qFormat/>
    <w:rsid w:val="00A46705"/>
    <w:pPr>
      <w:keepNext/>
      <w:keepLines/>
      <w:numPr>
        <w:ilvl w:val="2"/>
        <w:numId w:val="10"/>
      </w:numPr>
      <w:spacing w:before="40" w:after="0"/>
      <w:outlineLvl w:val="2"/>
    </w:pPr>
    <w:rPr>
      <w:rFonts w:eastAsiaTheme="majorEastAsia"/>
      <w:i/>
      <w:iCs/>
    </w:rPr>
  </w:style>
  <w:style w:type="paragraph" w:styleId="Heading4">
    <w:name w:val="heading 4"/>
    <w:basedOn w:val="Normal"/>
    <w:next w:val="Normal"/>
    <w:link w:val="Heading4Char"/>
    <w:uiPriority w:val="9"/>
    <w:unhideWhenUsed/>
    <w:qFormat/>
    <w:rsid w:val="00A46705"/>
    <w:pPr>
      <w:keepNext/>
      <w:keepLines/>
      <w:numPr>
        <w:ilvl w:val="3"/>
        <w:numId w:val="10"/>
      </w:numPr>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096F7B"/>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96F7B"/>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96F7B"/>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96F7B"/>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6F7B"/>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96F7B"/>
    <w:pPr>
      <w:spacing w:after="0" w:line="240" w:lineRule="auto"/>
    </w:pPr>
    <w:rPr>
      <w:rFonts w:eastAsiaTheme="minorEastAsia"/>
    </w:rPr>
  </w:style>
  <w:style w:type="character" w:customStyle="1" w:styleId="NoSpacingChar">
    <w:name w:val="No Spacing Char"/>
    <w:basedOn w:val="DefaultParagraphFont"/>
    <w:link w:val="NoSpacing"/>
    <w:uiPriority w:val="1"/>
    <w:rsid w:val="00096F7B"/>
    <w:rPr>
      <w:rFonts w:eastAsiaTheme="minorEastAsia"/>
    </w:rPr>
  </w:style>
  <w:style w:type="paragraph" w:styleId="ListParagraph">
    <w:name w:val="List Paragraph"/>
    <w:basedOn w:val="Normal"/>
    <w:link w:val="ListParagraphChar"/>
    <w:uiPriority w:val="34"/>
    <w:qFormat/>
    <w:rsid w:val="00096F7B"/>
    <w:pPr>
      <w:ind w:left="720"/>
      <w:contextualSpacing/>
    </w:pPr>
  </w:style>
  <w:style w:type="character" w:customStyle="1" w:styleId="Heading1Char">
    <w:name w:val="Heading 1 Char"/>
    <w:basedOn w:val="DefaultParagraphFont"/>
    <w:link w:val="Heading1"/>
    <w:uiPriority w:val="9"/>
    <w:rsid w:val="006E105B"/>
    <w:rPr>
      <w:rFonts w:asciiTheme="minorBidi" w:eastAsiaTheme="majorEastAsia" w:hAnsiTheme="minorBidi"/>
      <w:b/>
      <w:bCs/>
      <w:color w:val="000000" w:themeColor="text1"/>
      <w:sz w:val="28"/>
      <w:szCs w:val="28"/>
    </w:rPr>
  </w:style>
  <w:style w:type="character" w:customStyle="1" w:styleId="Heading2Char">
    <w:name w:val="Heading 2 Char"/>
    <w:basedOn w:val="DefaultParagraphFont"/>
    <w:link w:val="Heading2"/>
    <w:uiPriority w:val="9"/>
    <w:rsid w:val="00C32ED2"/>
    <w:rPr>
      <w:rFonts w:asciiTheme="minorBidi" w:eastAsiaTheme="majorEastAsia" w:hAnsiTheme="minorBidi"/>
      <w:b/>
      <w:bCs/>
      <w:sz w:val="24"/>
      <w:szCs w:val="24"/>
    </w:rPr>
  </w:style>
  <w:style w:type="character" w:customStyle="1" w:styleId="Heading3Char">
    <w:name w:val="Heading 3 Char"/>
    <w:basedOn w:val="DefaultParagraphFont"/>
    <w:link w:val="Heading3"/>
    <w:uiPriority w:val="9"/>
    <w:rsid w:val="00A46705"/>
    <w:rPr>
      <w:rFonts w:asciiTheme="minorBidi" w:eastAsiaTheme="majorEastAsia" w:hAnsiTheme="minorBidi"/>
      <w:i/>
      <w:iCs/>
      <w:sz w:val="24"/>
      <w:szCs w:val="24"/>
    </w:rPr>
  </w:style>
  <w:style w:type="character" w:customStyle="1" w:styleId="Heading4Char">
    <w:name w:val="Heading 4 Char"/>
    <w:basedOn w:val="DefaultParagraphFont"/>
    <w:link w:val="Heading4"/>
    <w:uiPriority w:val="9"/>
    <w:rsid w:val="00A46705"/>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96F7B"/>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096F7B"/>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096F7B"/>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096F7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96F7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96F7B"/>
    <w:pPr>
      <w:numPr>
        <w:numId w:val="0"/>
      </w:numPr>
      <w:spacing w:line="259" w:lineRule="auto"/>
      <w:jc w:val="left"/>
      <w:outlineLvl w:val="9"/>
    </w:pPr>
    <w:rPr>
      <w:rFonts w:asciiTheme="majorHAnsi"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096F7B"/>
    <w:pPr>
      <w:spacing w:after="100"/>
    </w:pPr>
  </w:style>
  <w:style w:type="character" w:styleId="Hyperlink">
    <w:name w:val="Hyperlink"/>
    <w:basedOn w:val="DefaultParagraphFont"/>
    <w:uiPriority w:val="99"/>
    <w:unhideWhenUsed/>
    <w:rsid w:val="00096F7B"/>
    <w:rPr>
      <w:color w:val="0563C1" w:themeColor="hyperlink"/>
      <w:u w:val="single"/>
    </w:rPr>
  </w:style>
  <w:style w:type="paragraph" w:styleId="Title">
    <w:name w:val="Title"/>
    <w:basedOn w:val="Normal"/>
    <w:next w:val="Normal"/>
    <w:link w:val="TitleChar"/>
    <w:uiPriority w:val="10"/>
    <w:qFormat/>
    <w:rsid w:val="00B46507"/>
    <w:pPr>
      <w:spacing w:before="0" w:after="0" w:line="240" w:lineRule="auto"/>
      <w:contextualSpacing/>
      <w:jc w:val="center"/>
    </w:pPr>
    <w:rPr>
      <w:rFonts w:eastAsiaTheme="majorEastAsia"/>
      <w:b/>
      <w:bCs/>
      <w:spacing w:val="-10"/>
      <w:kern w:val="28"/>
      <w:sz w:val="40"/>
      <w:szCs w:val="40"/>
    </w:rPr>
  </w:style>
  <w:style w:type="character" w:customStyle="1" w:styleId="TitleChar">
    <w:name w:val="Title Char"/>
    <w:basedOn w:val="DefaultParagraphFont"/>
    <w:link w:val="Title"/>
    <w:uiPriority w:val="10"/>
    <w:rsid w:val="00B46507"/>
    <w:rPr>
      <w:rFonts w:asciiTheme="minorBidi" w:eastAsiaTheme="majorEastAsia" w:hAnsiTheme="minorBidi"/>
      <w:b/>
      <w:bCs/>
      <w:spacing w:val="-10"/>
      <w:kern w:val="28"/>
      <w:sz w:val="40"/>
      <w:szCs w:val="40"/>
    </w:rPr>
  </w:style>
  <w:style w:type="paragraph" w:customStyle="1" w:styleId="HeadingNo">
    <w:name w:val="Heading No #"/>
    <w:basedOn w:val="Normal"/>
    <w:qFormat/>
    <w:rsid w:val="0032009F"/>
    <w:pPr>
      <w:jc w:val="center"/>
    </w:pPr>
    <w:rPr>
      <w:b/>
      <w:bCs/>
      <w:sz w:val="28"/>
      <w:szCs w:val="28"/>
    </w:rPr>
  </w:style>
  <w:style w:type="paragraph" w:styleId="Header">
    <w:name w:val="header"/>
    <w:basedOn w:val="Normal"/>
    <w:link w:val="HeaderChar"/>
    <w:uiPriority w:val="99"/>
    <w:unhideWhenUsed/>
    <w:rsid w:val="00CB30DE"/>
    <w:pPr>
      <w:pBdr>
        <w:bottom w:val="single" w:sz="4" w:space="1" w:color="auto"/>
      </w:pBdr>
      <w:tabs>
        <w:tab w:val="center" w:pos="4680"/>
        <w:tab w:val="right" w:pos="9360"/>
      </w:tabs>
      <w:spacing w:before="0" w:after="0" w:line="240" w:lineRule="auto"/>
    </w:pPr>
    <w:rPr>
      <w:i/>
      <w:iCs/>
    </w:rPr>
  </w:style>
  <w:style w:type="character" w:customStyle="1" w:styleId="HeaderChar">
    <w:name w:val="Header Char"/>
    <w:basedOn w:val="DefaultParagraphFont"/>
    <w:link w:val="Header"/>
    <w:uiPriority w:val="99"/>
    <w:rsid w:val="00CB30DE"/>
    <w:rPr>
      <w:rFonts w:asciiTheme="minorBidi" w:eastAsiaTheme="minorEastAsia" w:hAnsiTheme="minorBidi"/>
      <w:i/>
      <w:iCs/>
      <w:sz w:val="24"/>
      <w:szCs w:val="24"/>
    </w:rPr>
  </w:style>
  <w:style w:type="paragraph" w:styleId="Footer">
    <w:name w:val="footer"/>
    <w:basedOn w:val="Normal"/>
    <w:link w:val="FooterChar"/>
    <w:uiPriority w:val="99"/>
    <w:unhideWhenUsed/>
    <w:rsid w:val="00CB30D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30DE"/>
    <w:rPr>
      <w:rFonts w:asciiTheme="minorBidi" w:eastAsiaTheme="minorEastAsia" w:hAnsiTheme="minorBidi"/>
      <w:sz w:val="24"/>
      <w:szCs w:val="24"/>
    </w:rPr>
  </w:style>
  <w:style w:type="paragraph" w:styleId="Caption">
    <w:name w:val="caption"/>
    <w:basedOn w:val="Normal"/>
    <w:next w:val="Normal"/>
    <w:uiPriority w:val="35"/>
    <w:unhideWhenUsed/>
    <w:qFormat/>
    <w:rsid w:val="00985437"/>
    <w:pPr>
      <w:spacing w:before="0" w:after="200" w:line="240" w:lineRule="auto"/>
      <w:jc w:val="center"/>
    </w:pPr>
    <w:rPr>
      <w:i/>
      <w:iCs/>
      <w:sz w:val="22"/>
      <w:szCs w:val="22"/>
    </w:rPr>
  </w:style>
  <w:style w:type="character" w:customStyle="1" w:styleId="ListParagraphChar">
    <w:name w:val="List Paragraph Char"/>
    <w:link w:val="ListParagraph"/>
    <w:uiPriority w:val="34"/>
    <w:rsid w:val="002601A3"/>
    <w:rPr>
      <w:rFonts w:asciiTheme="minorBidi" w:eastAsiaTheme="minorEastAsia" w:hAnsiTheme="minorBidi"/>
      <w:sz w:val="24"/>
      <w:szCs w:val="24"/>
    </w:rPr>
  </w:style>
  <w:style w:type="table" w:styleId="TableGrid">
    <w:name w:val="Table Grid"/>
    <w:basedOn w:val="TableNormal"/>
    <w:uiPriority w:val="39"/>
    <w:rsid w:val="00985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8543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ody">
    <w:name w:val="Body"/>
    <w:basedOn w:val="Normal"/>
    <w:link w:val="BodyChar"/>
    <w:qFormat/>
    <w:rsid w:val="0098026B"/>
    <w:pPr>
      <w:spacing w:after="120" w:line="480" w:lineRule="auto"/>
    </w:pPr>
    <w:rPr>
      <w:rFonts w:asciiTheme="minorHAnsi" w:hAnsiTheme="minorHAnsi" w:cstheme="minorHAnsi"/>
    </w:rPr>
  </w:style>
  <w:style w:type="character" w:customStyle="1" w:styleId="BodyChar">
    <w:name w:val="Body Char"/>
    <w:link w:val="Body"/>
    <w:rsid w:val="0098026B"/>
    <w:rPr>
      <w:rFonts w:eastAsiaTheme="minorEastAsia" w:cstheme="minorHAnsi"/>
      <w:sz w:val="24"/>
      <w:szCs w:val="24"/>
    </w:rPr>
  </w:style>
  <w:style w:type="paragraph" w:styleId="TOC2">
    <w:name w:val="toc 2"/>
    <w:basedOn w:val="Normal"/>
    <w:next w:val="Normal"/>
    <w:autoRedefine/>
    <w:uiPriority w:val="39"/>
    <w:unhideWhenUsed/>
    <w:rsid w:val="00E42C1F"/>
    <w:pPr>
      <w:spacing w:after="100"/>
      <w:ind w:left="240"/>
    </w:pPr>
  </w:style>
  <w:style w:type="character" w:customStyle="1" w:styleId="d2l-field">
    <w:name w:val="d2l-field"/>
    <w:basedOn w:val="DefaultParagraphFont"/>
    <w:rsid w:val="00DD4BDD"/>
  </w:style>
  <w:style w:type="character" w:styleId="Strong">
    <w:name w:val="Strong"/>
    <w:basedOn w:val="DefaultParagraphFont"/>
    <w:uiPriority w:val="22"/>
    <w:qFormat/>
    <w:rsid w:val="0098026B"/>
    <w:rPr>
      <w:b/>
      <w:bCs/>
    </w:rPr>
  </w:style>
  <w:style w:type="paragraph" w:styleId="BodyText">
    <w:name w:val="Body Text"/>
    <w:basedOn w:val="Normal"/>
    <w:link w:val="BodyTextChar"/>
    <w:uiPriority w:val="1"/>
    <w:qFormat/>
    <w:rsid w:val="00ED0452"/>
    <w:pPr>
      <w:widowControl w:val="0"/>
      <w:autoSpaceDE w:val="0"/>
      <w:autoSpaceDN w:val="0"/>
      <w:spacing w:before="0" w:after="0" w:line="240" w:lineRule="auto"/>
      <w:jc w:val="left"/>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D045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D0452"/>
    <w:pPr>
      <w:widowControl w:val="0"/>
      <w:autoSpaceDE w:val="0"/>
      <w:autoSpaceDN w:val="0"/>
      <w:spacing w:before="105" w:after="0" w:line="240" w:lineRule="auto"/>
      <w:ind w:left="107"/>
      <w:jc w:val="center"/>
    </w:pPr>
    <w:rPr>
      <w:rFonts w:ascii="Arial MT" w:eastAsia="Arial MT" w:hAnsi="Arial MT" w:cs="Arial MT"/>
      <w:sz w:val="22"/>
      <w:szCs w:val="22"/>
    </w:rPr>
  </w:style>
  <w:style w:type="table" w:styleId="ListTable3-Accent6">
    <w:name w:val="List Table 3 Accent 6"/>
    <w:basedOn w:val="TableNormal"/>
    <w:uiPriority w:val="48"/>
    <w:rsid w:val="00ED0452"/>
    <w:pPr>
      <w:widowControl w:val="0"/>
      <w:autoSpaceDE w:val="0"/>
      <w:autoSpaceDN w:val="0"/>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TOC3">
    <w:name w:val="toc 3"/>
    <w:basedOn w:val="Normal"/>
    <w:next w:val="Normal"/>
    <w:autoRedefine/>
    <w:uiPriority w:val="39"/>
    <w:unhideWhenUsed/>
    <w:rsid w:val="00792220"/>
    <w:pPr>
      <w:spacing w:after="100"/>
      <w:ind w:left="480"/>
    </w:pPr>
  </w:style>
  <w:style w:type="paragraph" w:styleId="NormalWeb">
    <w:name w:val="Normal (Web)"/>
    <w:basedOn w:val="Normal"/>
    <w:uiPriority w:val="99"/>
    <w:unhideWhenUsed/>
    <w:rsid w:val="00383A46"/>
    <w:pPr>
      <w:spacing w:before="100" w:beforeAutospacing="1" w:after="100" w:afterAutospacing="1" w:line="240" w:lineRule="auto"/>
      <w:jc w:val="left"/>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383A46"/>
    <w:rPr>
      <w:i/>
      <w:iCs/>
    </w:rPr>
  </w:style>
  <w:style w:type="paragraph" w:styleId="TableofFigures">
    <w:name w:val="table of figures"/>
    <w:basedOn w:val="Normal"/>
    <w:next w:val="Normal"/>
    <w:uiPriority w:val="99"/>
    <w:unhideWhenUsed/>
    <w:rsid w:val="00F8571F"/>
    <w:pPr>
      <w:spacing w:after="0"/>
    </w:pPr>
  </w:style>
  <w:style w:type="paragraph" w:customStyle="1" w:styleId="paragraph">
    <w:name w:val="paragraph"/>
    <w:basedOn w:val="Normal"/>
    <w:rsid w:val="00C23CC1"/>
    <w:pPr>
      <w:spacing w:before="100" w:beforeAutospacing="1" w:after="100" w:afterAutospacing="1" w:line="240" w:lineRule="auto"/>
      <w:jc w:val="left"/>
    </w:pPr>
    <w:rPr>
      <w:rFonts w:ascii="Times New Roman" w:eastAsia="Times New Roman" w:hAnsi="Times New Roman" w:cs="Times New Roman"/>
      <w:lang w:val="en-GB" w:eastAsia="en-GB"/>
    </w:rPr>
  </w:style>
  <w:style w:type="character" w:customStyle="1" w:styleId="normaltextrun">
    <w:name w:val="normaltextrun"/>
    <w:basedOn w:val="DefaultParagraphFont"/>
    <w:rsid w:val="00C23CC1"/>
  </w:style>
  <w:style w:type="character" w:customStyle="1" w:styleId="spellingerror">
    <w:name w:val="spellingerror"/>
    <w:basedOn w:val="DefaultParagraphFont"/>
    <w:rsid w:val="00C23CC1"/>
  </w:style>
  <w:style w:type="character" w:customStyle="1" w:styleId="eop">
    <w:name w:val="eop"/>
    <w:basedOn w:val="DefaultParagraphFont"/>
    <w:rsid w:val="00C23CC1"/>
  </w:style>
  <w:style w:type="character" w:customStyle="1" w:styleId="scxo90139887">
    <w:name w:val="scxo90139887"/>
    <w:basedOn w:val="DefaultParagraphFont"/>
    <w:rsid w:val="00510F98"/>
  </w:style>
  <w:style w:type="character" w:styleId="FollowedHyperlink">
    <w:name w:val="FollowedHyperlink"/>
    <w:basedOn w:val="DefaultParagraphFont"/>
    <w:uiPriority w:val="99"/>
    <w:semiHidden/>
    <w:unhideWhenUsed/>
    <w:rsid w:val="009D4826"/>
    <w:rPr>
      <w:color w:val="954F72" w:themeColor="followedHyperlink"/>
      <w:u w:val="single"/>
    </w:rPr>
  </w:style>
  <w:style w:type="character" w:customStyle="1" w:styleId="scxo24313731">
    <w:name w:val="scxo24313731"/>
    <w:basedOn w:val="DefaultParagraphFont"/>
    <w:rsid w:val="001364CB"/>
  </w:style>
  <w:style w:type="character" w:customStyle="1" w:styleId="bcx0">
    <w:name w:val="bcx0"/>
    <w:basedOn w:val="DefaultParagraphFont"/>
    <w:rsid w:val="006B6348"/>
  </w:style>
  <w:style w:type="paragraph" w:styleId="TOC4">
    <w:name w:val="toc 4"/>
    <w:basedOn w:val="Normal"/>
    <w:next w:val="Normal"/>
    <w:autoRedefine/>
    <w:uiPriority w:val="39"/>
    <w:unhideWhenUsed/>
    <w:rsid w:val="00903479"/>
    <w:pPr>
      <w:spacing w:before="0" w:after="100" w:line="259" w:lineRule="auto"/>
      <w:ind w:left="660"/>
      <w:jc w:val="left"/>
    </w:pPr>
    <w:rPr>
      <w:rFonts w:asciiTheme="minorHAnsi" w:hAnsiTheme="minorHAnsi"/>
      <w:sz w:val="22"/>
      <w:szCs w:val="22"/>
      <w:lang w:val="en-GB" w:eastAsia="en-GB"/>
    </w:rPr>
  </w:style>
  <w:style w:type="paragraph" w:styleId="TOC5">
    <w:name w:val="toc 5"/>
    <w:basedOn w:val="Normal"/>
    <w:next w:val="Normal"/>
    <w:autoRedefine/>
    <w:uiPriority w:val="39"/>
    <w:unhideWhenUsed/>
    <w:rsid w:val="00903479"/>
    <w:pPr>
      <w:spacing w:before="0" w:after="100" w:line="259" w:lineRule="auto"/>
      <w:ind w:left="880"/>
      <w:jc w:val="left"/>
    </w:pPr>
    <w:rPr>
      <w:rFonts w:asciiTheme="minorHAnsi" w:hAnsiTheme="minorHAnsi"/>
      <w:sz w:val="22"/>
      <w:szCs w:val="22"/>
      <w:lang w:val="en-GB" w:eastAsia="en-GB"/>
    </w:rPr>
  </w:style>
  <w:style w:type="paragraph" w:styleId="TOC6">
    <w:name w:val="toc 6"/>
    <w:basedOn w:val="Normal"/>
    <w:next w:val="Normal"/>
    <w:autoRedefine/>
    <w:uiPriority w:val="39"/>
    <w:unhideWhenUsed/>
    <w:rsid w:val="00903479"/>
    <w:pPr>
      <w:spacing w:before="0" w:after="100" w:line="259" w:lineRule="auto"/>
      <w:ind w:left="1100"/>
      <w:jc w:val="left"/>
    </w:pPr>
    <w:rPr>
      <w:rFonts w:asciiTheme="minorHAnsi" w:hAnsiTheme="minorHAnsi"/>
      <w:sz w:val="22"/>
      <w:szCs w:val="22"/>
      <w:lang w:val="en-GB" w:eastAsia="en-GB"/>
    </w:rPr>
  </w:style>
  <w:style w:type="paragraph" w:styleId="TOC7">
    <w:name w:val="toc 7"/>
    <w:basedOn w:val="Normal"/>
    <w:next w:val="Normal"/>
    <w:autoRedefine/>
    <w:uiPriority w:val="39"/>
    <w:unhideWhenUsed/>
    <w:rsid w:val="00903479"/>
    <w:pPr>
      <w:spacing w:before="0" w:after="100" w:line="259" w:lineRule="auto"/>
      <w:ind w:left="1320"/>
      <w:jc w:val="left"/>
    </w:pPr>
    <w:rPr>
      <w:rFonts w:asciiTheme="minorHAnsi" w:hAnsiTheme="minorHAnsi"/>
      <w:sz w:val="22"/>
      <w:szCs w:val="22"/>
      <w:lang w:val="en-GB" w:eastAsia="en-GB"/>
    </w:rPr>
  </w:style>
  <w:style w:type="paragraph" w:styleId="TOC8">
    <w:name w:val="toc 8"/>
    <w:basedOn w:val="Normal"/>
    <w:next w:val="Normal"/>
    <w:autoRedefine/>
    <w:uiPriority w:val="39"/>
    <w:unhideWhenUsed/>
    <w:rsid w:val="00903479"/>
    <w:pPr>
      <w:spacing w:before="0" w:after="100" w:line="259" w:lineRule="auto"/>
      <w:ind w:left="1540"/>
      <w:jc w:val="left"/>
    </w:pPr>
    <w:rPr>
      <w:rFonts w:asciiTheme="minorHAnsi" w:hAnsiTheme="minorHAnsi"/>
      <w:sz w:val="22"/>
      <w:szCs w:val="22"/>
      <w:lang w:val="en-GB" w:eastAsia="en-GB"/>
    </w:rPr>
  </w:style>
  <w:style w:type="paragraph" w:styleId="TOC9">
    <w:name w:val="toc 9"/>
    <w:basedOn w:val="Normal"/>
    <w:next w:val="Normal"/>
    <w:autoRedefine/>
    <w:uiPriority w:val="39"/>
    <w:unhideWhenUsed/>
    <w:rsid w:val="00903479"/>
    <w:pPr>
      <w:spacing w:before="0" w:after="100" w:line="259" w:lineRule="auto"/>
      <w:ind w:left="1760"/>
      <w:jc w:val="left"/>
    </w:pPr>
    <w:rPr>
      <w:rFonts w:asciiTheme="minorHAnsi" w:hAnsiTheme="minorHAnsi"/>
      <w:sz w:val="22"/>
      <w:szCs w:val="22"/>
      <w:lang w:val="en-GB" w:eastAsia="en-GB"/>
    </w:rPr>
  </w:style>
  <w:style w:type="character" w:styleId="UnresolvedMention">
    <w:name w:val="Unresolved Mention"/>
    <w:basedOn w:val="DefaultParagraphFont"/>
    <w:uiPriority w:val="99"/>
    <w:semiHidden/>
    <w:unhideWhenUsed/>
    <w:rsid w:val="00903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4449">
      <w:bodyDiv w:val="1"/>
      <w:marLeft w:val="0"/>
      <w:marRight w:val="0"/>
      <w:marTop w:val="0"/>
      <w:marBottom w:val="0"/>
      <w:divBdr>
        <w:top w:val="none" w:sz="0" w:space="0" w:color="auto"/>
        <w:left w:val="none" w:sz="0" w:space="0" w:color="auto"/>
        <w:bottom w:val="none" w:sz="0" w:space="0" w:color="auto"/>
        <w:right w:val="none" w:sz="0" w:space="0" w:color="auto"/>
      </w:divBdr>
    </w:div>
    <w:div w:id="87041283">
      <w:bodyDiv w:val="1"/>
      <w:marLeft w:val="0"/>
      <w:marRight w:val="0"/>
      <w:marTop w:val="0"/>
      <w:marBottom w:val="0"/>
      <w:divBdr>
        <w:top w:val="none" w:sz="0" w:space="0" w:color="auto"/>
        <w:left w:val="none" w:sz="0" w:space="0" w:color="auto"/>
        <w:bottom w:val="none" w:sz="0" w:space="0" w:color="auto"/>
        <w:right w:val="none" w:sz="0" w:space="0" w:color="auto"/>
      </w:divBdr>
    </w:div>
    <w:div w:id="145974042">
      <w:bodyDiv w:val="1"/>
      <w:marLeft w:val="0"/>
      <w:marRight w:val="0"/>
      <w:marTop w:val="0"/>
      <w:marBottom w:val="0"/>
      <w:divBdr>
        <w:top w:val="none" w:sz="0" w:space="0" w:color="auto"/>
        <w:left w:val="none" w:sz="0" w:space="0" w:color="auto"/>
        <w:bottom w:val="none" w:sz="0" w:space="0" w:color="auto"/>
        <w:right w:val="none" w:sz="0" w:space="0" w:color="auto"/>
      </w:divBdr>
    </w:div>
    <w:div w:id="163981678">
      <w:bodyDiv w:val="1"/>
      <w:marLeft w:val="0"/>
      <w:marRight w:val="0"/>
      <w:marTop w:val="0"/>
      <w:marBottom w:val="0"/>
      <w:divBdr>
        <w:top w:val="none" w:sz="0" w:space="0" w:color="auto"/>
        <w:left w:val="none" w:sz="0" w:space="0" w:color="auto"/>
        <w:bottom w:val="none" w:sz="0" w:space="0" w:color="auto"/>
        <w:right w:val="none" w:sz="0" w:space="0" w:color="auto"/>
      </w:divBdr>
    </w:div>
    <w:div w:id="169150849">
      <w:bodyDiv w:val="1"/>
      <w:marLeft w:val="0"/>
      <w:marRight w:val="0"/>
      <w:marTop w:val="0"/>
      <w:marBottom w:val="0"/>
      <w:divBdr>
        <w:top w:val="none" w:sz="0" w:space="0" w:color="auto"/>
        <w:left w:val="none" w:sz="0" w:space="0" w:color="auto"/>
        <w:bottom w:val="none" w:sz="0" w:space="0" w:color="auto"/>
        <w:right w:val="none" w:sz="0" w:space="0" w:color="auto"/>
      </w:divBdr>
    </w:div>
    <w:div w:id="187254974">
      <w:bodyDiv w:val="1"/>
      <w:marLeft w:val="0"/>
      <w:marRight w:val="0"/>
      <w:marTop w:val="0"/>
      <w:marBottom w:val="0"/>
      <w:divBdr>
        <w:top w:val="none" w:sz="0" w:space="0" w:color="auto"/>
        <w:left w:val="none" w:sz="0" w:space="0" w:color="auto"/>
        <w:bottom w:val="none" w:sz="0" w:space="0" w:color="auto"/>
        <w:right w:val="none" w:sz="0" w:space="0" w:color="auto"/>
      </w:divBdr>
    </w:div>
    <w:div w:id="213544749">
      <w:bodyDiv w:val="1"/>
      <w:marLeft w:val="0"/>
      <w:marRight w:val="0"/>
      <w:marTop w:val="0"/>
      <w:marBottom w:val="0"/>
      <w:divBdr>
        <w:top w:val="none" w:sz="0" w:space="0" w:color="auto"/>
        <w:left w:val="none" w:sz="0" w:space="0" w:color="auto"/>
        <w:bottom w:val="none" w:sz="0" w:space="0" w:color="auto"/>
        <w:right w:val="none" w:sz="0" w:space="0" w:color="auto"/>
      </w:divBdr>
    </w:div>
    <w:div w:id="249697334">
      <w:bodyDiv w:val="1"/>
      <w:marLeft w:val="0"/>
      <w:marRight w:val="0"/>
      <w:marTop w:val="0"/>
      <w:marBottom w:val="0"/>
      <w:divBdr>
        <w:top w:val="none" w:sz="0" w:space="0" w:color="auto"/>
        <w:left w:val="none" w:sz="0" w:space="0" w:color="auto"/>
        <w:bottom w:val="none" w:sz="0" w:space="0" w:color="auto"/>
        <w:right w:val="none" w:sz="0" w:space="0" w:color="auto"/>
      </w:divBdr>
    </w:div>
    <w:div w:id="356009453">
      <w:bodyDiv w:val="1"/>
      <w:marLeft w:val="0"/>
      <w:marRight w:val="0"/>
      <w:marTop w:val="0"/>
      <w:marBottom w:val="0"/>
      <w:divBdr>
        <w:top w:val="none" w:sz="0" w:space="0" w:color="auto"/>
        <w:left w:val="none" w:sz="0" w:space="0" w:color="auto"/>
        <w:bottom w:val="none" w:sz="0" w:space="0" w:color="auto"/>
        <w:right w:val="none" w:sz="0" w:space="0" w:color="auto"/>
      </w:divBdr>
    </w:div>
    <w:div w:id="501899784">
      <w:bodyDiv w:val="1"/>
      <w:marLeft w:val="0"/>
      <w:marRight w:val="0"/>
      <w:marTop w:val="0"/>
      <w:marBottom w:val="0"/>
      <w:divBdr>
        <w:top w:val="none" w:sz="0" w:space="0" w:color="auto"/>
        <w:left w:val="none" w:sz="0" w:space="0" w:color="auto"/>
        <w:bottom w:val="none" w:sz="0" w:space="0" w:color="auto"/>
        <w:right w:val="none" w:sz="0" w:space="0" w:color="auto"/>
      </w:divBdr>
    </w:div>
    <w:div w:id="626468755">
      <w:bodyDiv w:val="1"/>
      <w:marLeft w:val="0"/>
      <w:marRight w:val="0"/>
      <w:marTop w:val="0"/>
      <w:marBottom w:val="0"/>
      <w:divBdr>
        <w:top w:val="none" w:sz="0" w:space="0" w:color="auto"/>
        <w:left w:val="none" w:sz="0" w:space="0" w:color="auto"/>
        <w:bottom w:val="none" w:sz="0" w:space="0" w:color="auto"/>
        <w:right w:val="none" w:sz="0" w:space="0" w:color="auto"/>
      </w:divBdr>
    </w:div>
    <w:div w:id="687411539">
      <w:bodyDiv w:val="1"/>
      <w:marLeft w:val="0"/>
      <w:marRight w:val="0"/>
      <w:marTop w:val="0"/>
      <w:marBottom w:val="0"/>
      <w:divBdr>
        <w:top w:val="none" w:sz="0" w:space="0" w:color="auto"/>
        <w:left w:val="none" w:sz="0" w:space="0" w:color="auto"/>
        <w:bottom w:val="none" w:sz="0" w:space="0" w:color="auto"/>
        <w:right w:val="none" w:sz="0" w:space="0" w:color="auto"/>
      </w:divBdr>
    </w:div>
    <w:div w:id="705720235">
      <w:bodyDiv w:val="1"/>
      <w:marLeft w:val="0"/>
      <w:marRight w:val="0"/>
      <w:marTop w:val="0"/>
      <w:marBottom w:val="0"/>
      <w:divBdr>
        <w:top w:val="none" w:sz="0" w:space="0" w:color="auto"/>
        <w:left w:val="none" w:sz="0" w:space="0" w:color="auto"/>
        <w:bottom w:val="none" w:sz="0" w:space="0" w:color="auto"/>
        <w:right w:val="none" w:sz="0" w:space="0" w:color="auto"/>
      </w:divBdr>
      <w:divsChild>
        <w:div w:id="960110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210302">
      <w:bodyDiv w:val="1"/>
      <w:marLeft w:val="0"/>
      <w:marRight w:val="0"/>
      <w:marTop w:val="0"/>
      <w:marBottom w:val="0"/>
      <w:divBdr>
        <w:top w:val="none" w:sz="0" w:space="0" w:color="auto"/>
        <w:left w:val="none" w:sz="0" w:space="0" w:color="auto"/>
        <w:bottom w:val="none" w:sz="0" w:space="0" w:color="auto"/>
        <w:right w:val="none" w:sz="0" w:space="0" w:color="auto"/>
      </w:divBdr>
    </w:div>
    <w:div w:id="968128548">
      <w:bodyDiv w:val="1"/>
      <w:marLeft w:val="0"/>
      <w:marRight w:val="0"/>
      <w:marTop w:val="0"/>
      <w:marBottom w:val="0"/>
      <w:divBdr>
        <w:top w:val="none" w:sz="0" w:space="0" w:color="auto"/>
        <w:left w:val="none" w:sz="0" w:space="0" w:color="auto"/>
        <w:bottom w:val="none" w:sz="0" w:space="0" w:color="auto"/>
        <w:right w:val="none" w:sz="0" w:space="0" w:color="auto"/>
      </w:divBdr>
    </w:div>
    <w:div w:id="993871816">
      <w:bodyDiv w:val="1"/>
      <w:marLeft w:val="0"/>
      <w:marRight w:val="0"/>
      <w:marTop w:val="0"/>
      <w:marBottom w:val="0"/>
      <w:divBdr>
        <w:top w:val="none" w:sz="0" w:space="0" w:color="auto"/>
        <w:left w:val="none" w:sz="0" w:space="0" w:color="auto"/>
        <w:bottom w:val="none" w:sz="0" w:space="0" w:color="auto"/>
        <w:right w:val="none" w:sz="0" w:space="0" w:color="auto"/>
      </w:divBdr>
    </w:div>
    <w:div w:id="997149591">
      <w:bodyDiv w:val="1"/>
      <w:marLeft w:val="0"/>
      <w:marRight w:val="0"/>
      <w:marTop w:val="0"/>
      <w:marBottom w:val="0"/>
      <w:divBdr>
        <w:top w:val="none" w:sz="0" w:space="0" w:color="auto"/>
        <w:left w:val="none" w:sz="0" w:space="0" w:color="auto"/>
        <w:bottom w:val="none" w:sz="0" w:space="0" w:color="auto"/>
        <w:right w:val="none" w:sz="0" w:space="0" w:color="auto"/>
      </w:divBdr>
    </w:div>
    <w:div w:id="1033965799">
      <w:bodyDiv w:val="1"/>
      <w:marLeft w:val="0"/>
      <w:marRight w:val="0"/>
      <w:marTop w:val="0"/>
      <w:marBottom w:val="0"/>
      <w:divBdr>
        <w:top w:val="none" w:sz="0" w:space="0" w:color="auto"/>
        <w:left w:val="none" w:sz="0" w:space="0" w:color="auto"/>
        <w:bottom w:val="none" w:sz="0" w:space="0" w:color="auto"/>
        <w:right w:val="none" w:sz="0" w:space="0" w:color="auto"/>
      </w:divBdr>
    </w:div>
    <w:div w:id="1034841505">
      <w:bodyDiv w:val="1"/>
      <w:marLeft w:val="0"/>
      <w:marRight w:val="0"/>
      <w:marTop w:val="0"/>
      <w:marBottom w:val="0"/>
      <w:divBdr>
        <w:top w:val="none" w:sz="0" w:space="0" w:color="auto"/>
        <w:left w:val="none" w:sz="0" w:space="0" w:color="auto"/>
        <w:bottom w:val="none" w:sz="0" w:space="0" w:color="auto"/>
        <w:right w:val="none" w:sz="0" w:space="0" w:color="auto"/>
      </w:divBdr>
    </w:div>
    <w:div w:id="1041369162">
      <w:bodyDiv w:val="1"/>
      <w:marLeft w:val="0"/>
      <w:marRight w:val="0"/>
      <w:marTop w:val="0"/>
      <w:marBottom w:val="0"/>
      <w:divBdr>
        <w:top w:val="none" w:sz="0" w:space="0" w:color="auto"/>
        <w:left w:val="none" w:sz="0" w:space="0" w:color="auto"/>
        <w:bottom w:val="none" w:sz="0" w:space="0" w:color="auto"/>
        <w:right w:val="none" w:sz="0" w:space="0" w:color="auto"/>
      </w:divBdr>
    </w:div>
    <w:div w:id="1042366809">
      <w:bodyDiv w:val="1"/>
      <w:marLeft w:val="0"/>
      <w:marRight w:val="0"/>
      <w:marTop w:val="0"/>
      <w:marBottom w:val="0"/>
      <w:divBdr>
        <w:top w:val="none" w:sz="0" w:space="0" w:color="auto"/>
        <w:left w:val="none" w:sz="0" w:space="0" w:color="auto"/>
        <w:bottom w:val="none" w:sz="0" w:space="0" w:color="auto"/>
        <w:right w:val="none" w:sz="0" w:space="0" w:color="auto"/>
      </w:divBdr>
    </w:div>
    <w:div w:id="1106265440">
      <w:bodyDiv w:val="1"/>
      <w:marLeft w:val="0"/>
      <w:marRight w:val="0"/>
      <w:marTop w:val="0"/>
      <w:marBottom w:val="0"/>
      <w:divBdr>
        <w:top w:val="none" w:sz="0" w:space="0" w:color="auto"/>
        <w:left w:val="none" w:sz="0" w:space="0" w:color="auto"/>
        <w:bottom w:val="none" w:sz="0" w:space="0" w:color="auto"/>
        <w:right w:val="none" w:sz="0" w:space="0" w:color="auto"/>
      </w:divBdr>
      <w:divsChild>
        <w:div w:id="571233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635185">
      <w:bodyDiv w:val="1"/>
      <w:marLeft w:val="0"/>
      <w:marRight w:val="0"/>
      <w:marTop w:val="0"/>
      <w:marBottom w:val="0"/>
      <w:divBdr>
        <w:top w:val="none" w:sz="0" w:space="0" w:color="auto"/>
        <w:left w:val="none" w:sz="0" w:space="0" w:color="auto"/>
        <w:bottom w:val="none" w:sz="0" w:space="0" w:color="auto"/>
        <w:right w:val="none" w:sz="0" w:space="0" w:color="auto"/>
      </w:divBdr>
    </w:div>
    <w:div w:id="1137992492">
      <w:bodyDiv w:val="1"/>
      <w:marLeft w:val="0"/>
      <w:marRight w:val="0"/>
      <w:marTop w:val="0"/>
      <w:marBottom w:val="0"/>
      <w:divBdr>
        <w:top w:val="none" w:sz="0" w:space="0" w:color="auto"/>
        <w:left w:val="none" w:sz="0" w:space="0" w:color="auto"/>
        <w:bottom w:val="none" w:sz="0" w:space="0" w:color="auto"/>
        <w:right w:val="none" w:sz="0" w:space="0" w:color="auto"/>
      </w:divBdr>
    </w:div>
    <w:div w:id="1139960058">
      <w:bodyDiv w:val="1"/>
      <w:marLeft w:val="0"/>
      <w:marRight w:val="0"/>
      <w:marTop w:val="0"/>
      <w:marBottom w:val="0"/>
      <w:divBdr>
        <w:top w:val="none" w:sz="0" w:space="0" w:color="auto"/>
        <w:left w:val="none" w:sz="0" w:space="0" w:color="auto"/>
        <w:bottom w:val="none" w:sz="0" w:space="0" w:color="auto"/>
        <w:right w:val="none" w:sz="0" w:space="0" w:color="auto"/>
      </w:divBdr>
      <w:divsChild>
        <w:div w:id="607086192">
          <w:marLeft w:val="0"/>
          <w:marRight w:val="0"/>
          <w:marTop w:val="0"/>
          <w:marBottom w:val="0"/>
          <w:divBdr>
            <w:top w:val="none" w:sz="0" w:space="0" w:color="auto"/>
            <w:left w:val="none" w:sz="0" w:space="0" w:color="auto"/>
            <w:bottom w:val="none" w:sz="0" w:space="0" w:color="auto"/>
            <w:right w:val="none" w:sz="0" w:space="0" w:color="auto"/>
          </w:divBdr>
        </w:div>
        <w:div w:id="48967401">
          <w:marLeft w:val="0"/>
          <w:marRight w:val="0"/>
          <w:marTop w:val="0"/>
          <w:marBottom w:val="0"/>
          <w:divBdr>
            <w:top w:val="none" w:sz="0" w:space="0" w:color="auto"/>
            <w:left w:val="none" w:sz="0" w:space="0" w:color="auto"/>
            <w:bottom w:val="none" w:sz="0" w:space="0" w:color="auto"/>
            <w:right w:val="none" w:sz="0" w:space="0" w:color="auto"/>
          </w:divBdr>
        </w:div>
        <w:div w:id="685406792">
          <w:marLeft w:val="0"/>
          <w:marRight w:val="0"/>
          <w:marTop w:val="0"/>
          <w:marBottom w:val="0"/>
          <w:divBdr>
            <w:top w:val="none" w:sz="0" w:space="0" w:color="auto"/>
            <w:left w:val="none" w:sz="0" w:space="0" w:color="auto"/>
            <w:bottom w:val="none" w:sz="0" w:space="0" w:color="auto"/>
            <w:right w:val="none" w:sz="0" w:space="0" w:color="auto"/>
          </w:divBdr>
        </w:div>
        <w:div w:id="1874224421">
          <w:marLeft w:val="0"/>
          <w:marRight w:val="0"/>
          <w:marTop w:val="0"/>
          <w:marBottom w:val="0"/>
          <w:divBdr>
            <w:top w:val="none" w:sz="0" w:space="0" w:color="auto"/>
            <w:left w:val="none" w:sz="0" w:space="0" w:color="auto"/>
            <w:bottom w:val="none" w:sz="0" w:space="0" w:color="auto"/>
            <w:right w:val="none" w:sz="0" w:space="0" w:color="auto"/>
          </w:divBdr>
        </w:div>
        <w:div w:id="1478455084">
          <w:marLeft w:val="0"/>
          <w:marRight w:val="0"/>
          <w:marTop w:val="0"/>
          <w:marBottom w:val="0"/>
          <w:divBdr>
            <w:top w:val="none" w:sz="0" w:space="0" w:color="auto"/>
            <w:left w:val="none" w:sz="0" w:space="0" w:color="auto"/>
            <w:bottom w:val="none" w:sz="0" w:space="0" w:color="auto"/>
            <w:right w:val="none" w:sz="0" w:space="0" w:color="auto"/>
          </w:divBdr>
        </w:div>
        <w:div w:id="589967967">
          <w:marLeft w:val="0"/>
          <w:marRight w:val="0"/>
          <w:marTop w:val="0"/>
          <w:marBottom w:val="0"/>
          <w:divBdr>
            <w:top w:val="none" w:sz="0" w:space="0" w:color="auto"/>
            <w:left w:val="none" w:sz="0" w:space="0" w:color="auto"/>
            <w:bottom w:val="none" w:sz="0" w:space="0" w:color="auto"/>
            <w:right w:val="none" w:sz="0" w:space="0" w:color="auto"/>
          </w:divBdr>
        </w:div>
        <w:div w:id="1023823187">
          <w:marLeft w:val="0"/>
          <w:marRight w:val="0"/>
          <w:marTop w:val="0"/>
          <w:marBottom w:val="0"/>
          <w:divBdr>
            <w:top w:val="none" w:sz="0" w:space="0" w:color="auto"/>
            <w:left w:val="none" w:sz="0" w:space="0" w:color="auto"/>
            <w:bottom w:val="none" w:sz="0" w:space="0" w:color="auto"/>
            <w:right w:val="none" w:sz="0" w:space="0" w:color="auto"/>
          </w:divBdr>
          <w:divsChild>
            <w:div w:id="1041370238">
              <w:marLeft w:val="-75"/>
              <w:marRight w:val="0"/>
              <w:marTop w:val="30"/>
              <w:marBottom w:val="30"/>
              <w:divBdr>
                <w:top w:val="none" w:sz="0" w:space="0" w:color="auto"/>
                <w:left w:val="none" w:sz="0" w:space="0" w:color="auto"/>
                <w:bottom w:val="none" w:sz="0" w:space="0" w:color="auto"/>
                <w:right w:val="none" w:sz="0" w:space="0" w:color="auto"/>
              </w:divBdr>
              <w:divsChild>
                <w:div w:id="1622302521">
                  <w:marLeft w:val="0"/>
                  <w:marRight w:val="0"/>
                  <w:marTop w:val="0"/>
                  <w:marBottom w:val="0"/>
                  <w:divBdr>
                    <w:top w:val="none" w:sz="0" w:space="0" w:color="auto"/>
                    <w:left w:val="none" w:sz="0" w:space="0" w:color="auto"/>
                    <w:bottom w:val="none" w:sz="0" w:space="0" w:color="auto"/>
                    <w:right w:val="none" w:sz="0" w:space="0" w:color="auto"/>
                  </w:divBdr>
                  <w:divsChild>
                    <w:div w:id="134642846">
                      <w:marLeft w:val="0"/>
                      <w:marRight w:val="0"/>
                      <w:marTop w:val="0"/>
                      <w:marBottom w:val="0"/>
                      <w:divBdr>
                        <w:top w:val="none" w:sz="0" w:space="0" w:color="auto"/>
                        <w:left w:val="none" w:sz="0" w:space="0" w:color="auto"/>
                        <w:bottom w:val="none" w:sz="0" w:space="0" w:color="auto"/>
                        <w:right w:val="none" w:sz="0" w:space="0" w:color="auto"/>
                      </w:divBdr>
                    </w:div>
                  </w:divsChild>
                </w:div>
                <w:div w:id="1499539999">
                  <w:marLeft w:val="0"/>
                  <w:marRight w:val="0"/>
                  <w:marTop w:val="0"/>
                  <w:marBottom w:val="0"/>
                  <w:divBdr>
                    <w:top w:val="none" w:sz="0" w:space="0" w:color="auto"/>
                    <w:left w:val="none" w:sz="0" w:space="0" w:color="auto"/>
                    <w:bottom w:val="none" w:sz="0" w:space="0" w:color="auto"/>
                    <w:right w:val="none" w:sz="0" w:space="0" w:color="auto"/>
                  </w:divBdr>
                  <w:divsChild>
                    <w:div w:id="841969314">
                      <w:marLeft w:val="0"/>
                      <w:marRight w:val="0"/>
                      <w:marTop w:val="0"/>
                      <w:marBottom w:val="0"/>
                      <w:divBdr>
                        <w:top w:val="none" w:sz="0" w:space="0" w:color="auto"/>
                        <w:left w:val="none" w:sz="0" w:space="0" w:color="auto"/>
                        <w:bottom w:val="none" w:sz="0" w:space="0" w:color="auto"/>
                        <w:right w:val="none" w:sz="0" w:space="0" w:color="auto"/>
                      </w:divBdr>
                    </w:div>
                  </w:divsChild>
                </w:div>
                <w:div w:id="1711955022">
                  <w:marLeft w:val="0"/>
                  <w:marRight w:val="0"/>
                  <w:marTop w:val="0"/>
                  <w:marBottom w:val="0"/>
                  <w:divBdr>
                    <w:top w:val="none" w:sz="0" w:space="0" w:color="auto"/>
                    <w:left w:val="none" w:sz="0" w:space="0" w:color="auto"/>
                    <w:bottom w:val="none" w:sz="0" w:space="0" w:color="auto"/>
                    <w:right w:val="none" w:sz="0" w:space="0" w:color="auto"/>
                  </w:divBdr>
                  <w:divsChild>
                    <w:div w:id="1777365603">
                      <w:marLeft w:val="0"/>
                      <w:marRight w:val="0"/>
                      <w:marTop w:val="0"/>
                      <w:marBottom w:val="0"/>
                      <w:divBdr>
                        <w:top w:val="none" w:sz="0" w:space="0" w:color="auto"/>
                        <w:left w:val="none" w:sz="0" w:space="0" w:color="auto"/>
                        <w:bottom w:val="none" w:sz="0" w:space="0" w:color="auto"/>
                        <w:right w:val="none" w:sz="0" w:space="0" w:color="auto"/>
                      </w:divBdr>
                    </w:div>
                  </w:divsChild>
                </w:div>
                <w:div w:id="166987690">
                  <w:marLeft w:val="0"/>
                  <w:marRight w:val="0"/>
                  <w:marTop w:val="0"/>
                  <w:marBottom w:val="0"/>
                  <w:divBdr>
                    <w:top w:val="none" w:sz="0" w:space="0" w:color="auto"/>
                    <w:left w:val="none" w:sz="0" w:space="0" w:color="auto"/>
                    <w:bottom w:val="none" w:sz="0" w:space="0" w:color="auto"/>
                    <w:right w:val="none" w:sz="0" w:space="0" w:color="auto"/>
                  </w:divBdr>
                  <w:divsChild>
                    <w:div w:id="1190873116">
                      <w:marLeft w:val="0"/>
                      <w:marRight w:val="0"/>
                      <w:marTop w:val="0"/>
                      <w:marBottom w:val="0"/>
                      <w:divBdr>
                        <w:top w:val="none" w:sz="0" w:space="0" w:color="auto"/>
                        <w:left w:val="none" w:sz="0" w:space="0" w:color="auto"/>
                        <w:bottom w:val="none" w:sz="0" w:space="0" w:color="auto"/>
                        <w:right w:val="none" w:sz="0" w:space="0" w:color="auto"/>
                      </w:divBdr>
                    </w:div>
                  </w:divsChild>
                </w:div>
                <w:div w:id="463038949">
                  <w:marLeft w:val="0"/>
                  <w:marRight w:val="0"/>
                  <w:marTop w:val="0"/>
                  <w:marBottom w:val="0"/>
                  <w:divBdr>
                    <w:top w:val="none" w:sz="0" w:space="0" w:color="auto"/>
                    <w:left w:val="none" w:sz="0" w:space="0" w:color="auto"/>
                    <w:bottom w:val="none" w:sz="0" w:space="0" w:color="auto"/>
                    <w:right w:val="none" w:sz="0" w:space="0" w:color="auto"/>
                  </w:divBdr>
                  <w:divsChild>
                    <w:div w:id="2100128846">
                      <w:marLeft w:val="0"/>
                      <w:marRight w:val="0"/>
                      <w:marTop w:val="0"/>
                      <w:marBottom w:val="0"/>
                      <w:divBdr>
                        <w:top w:val="none" w:sz="0" w:space="0" w:color="auto"/>
                        <w:left w:val="none" w:sz="0" w:space="0" w:color="auto"/>
                        <w:bottom w:val="none" w:sz="0" w:space="0" w:color="auto"/>
                        <w:right w:val="none" w:sz="0" w:space="0" w:color="auto"/>
                      </w:divBdr>
                    </w:div>
                  </w:divsChild>
                </w:div>
                <w:div w:id="362826989">
                  <w:marLeft w:val="0"/>
                  <w:marRight w:val="0"/>
                  <w:marTop w:val="0"/>
                  <w:marBottom w:val="0"/>
                  <w:divBdr>
                    <w:top w:val="none" w:sz="0" w:space="0" w:color="auto"/>
                    <w:left w:val="none" w:sz="0" w:space="0" w:color="auto"/>
                    <w:bottom w:val="none" w:sz="0" w:space="0" w:color="auto"/>
                    <w:right w:val="none" w:sz="0" w:space="0" w:color="auto"/>
                  </w:divBdr>
                  <w:divsChild>
                    <w:div w:id="444884229">
                      <w:marLeft w:val="0"/>
                      <w:marRight w:val="0"/>
                      <w:marTop w:val="0"/>
                      <w:marBottom w:val="0"/>
                      <w:divBdr>
                        <w:top w:val="none" w:sz="0" w:space="0" w:color="auto"/>
                        <w:left w:val="none" w:sz="0" w:space="0" w:color="auto"/>
                        <w:bottom w:val="none" w:sz="0" w:space="0" w:color="auto"/>
                        <w:right w:val="none" w:sz="0" w:space="0" w:color="auto"/>
                      </w:divBdr>
                    </w:div>
                  </w:divsChild>
                </w:div>
                <w:div w:id="1927616103">
                  <w:marLeft w:val="0"/>
                  <w:marRight w:val="0"/>
                  <w:marTop w:val="0"/>
                  <w:marBottom w:val="0"/>
                  <w:divBdr>
                    <w:top w:val="none" w:sz="0" w:space="0" w:color="auto"/>
                    <w:left w:val="none" w:sz="0" w:space="0" w:color="auto"/>
                    <w:bottom w:val="none" w:sz="0" w:space="0" w:color="auto"/>
                    <w:right w:val="none" w:sz="0" w:space="0" w:color="auto"/>
                  </w:divBdr>
                  <w:divsChild>
                    <w:div w:id="785153753">
                      <w:marLeft w:val="0"/>
                      <w:marRight w:val="0"/>
                      <w:marTop w:val="0"/>
                      <w:marBottom w:val="0"/>
                      <w:divBdr>
                        <w:top w:val="none" w:sz="0" w:space="0" w:color="auto"/>
                        <w:left w:val="none" w:sz="0" w:space="0" w:color="auto"/>
                        <w:bottom w:val="none" w:sz="0" w:space="0" w:color="auto"/>
                        <w:right w:val="none" w:sz="0" w:space="0" w:color="auto"/>
                      </w:divBdr>
                    </w:div>
                  </w:divsChild>
                </w:div>
                <w:div w:id="511259573">
                  <w:marLeft w:val="0"/>
                  <w:marRight w:val="0"/>
                  <w:marTop w:val="0"/>
                  <w:marBottom w:val="0"/>
                  <w:divBdr>
                    <w:top w:val="none" w:sz="0" w:space="0" w:color="auto"/>
                    <w:left w:val="none" w:sz="0" w:space="0" w:color="auto"/>
                    <w:bottom w:val="none" w:sz="0" w:space="0" w:color="auto"/>
                    <w:right w:val="none" w:sz="0" w:space="0" w:color="auto"/>
                  </w:divBdr>
                  <w:divsChild>
                    <w:div w:id="2007249511">
                      <w:marLeft w:val="0"/>
                      <w:marRight w:val="0"/>
                      <w:marTop w:val="0"/>
                      <w:marBottom w:val="0"/>
                      <w:divBdr>
                        <w:top w:val="none" w:sz="0" w:space="0" w:color="auto"/>
                        <w:left w:val="none" w:sz="0" w:space="0" w:color="auto"/>
                        <w:bottom w:val="none" w:sz="0" w:space="0" w:color="auto"/>
                        <w:right w:val="none" w:sz="0" w:space="0" w:color="auto"/>
                      </w:divBdr>
                    </w:div>
                  </w:divsChild>
                </w:div>
                <w:div w:id="563949031">
                  <w:marLeft w:val="0"/>
                  <w:marRight w:val="0"/>
                  <w:marTop w:val="0"/>
                  <w:marBottom w:val="0"/>
                  <w:divBdr>
                    <w:top w:val="none" w:sz="0" w:space="0" w:color="auto"/>
                    <w:left w:val="none" w:sz="0" w:space="0" w:color="auto"/>
                    <w:bottom w:val="none" w:sz="0" w:space="0" w:color="auto"/>
                    <w:right w:val="none" w:sz="0" w:space="0" w:color="auto"/>
                  </w:divBdr>
                  <w:divsChild>
                    <w:div w:id="1066144800">
                      <w:marLeft w:val="0"/>
                      <w:marRight w:val="0"/>
                      <w:marTop w:val="0"/>
                      <w:marBottom w:val="0"/>
                      <w:divBdr>
                        <w:top w:val="none" w:sz="0" w:space="0" w:color="auto"/>
                        <w:left w:val="none" w:sz="0" w:space="0" w:color="auto"/>
                        <w:bottom w:val="none" w:sz="0" w:space="0" w:color="auto"/>
                        <w:right w:val="none" w:sz="0" w:space="0" w:color="auto"/>
                      </w:divBdr>
                    </w:div>
                  </w:divsChild>
                </w:div>
                <w:div w:id="1867450576">
                  <w:marLeft w:val="0"/>
                  <w:marRight w:val="0"/>
                  <w:marTop w:val="0"/>
                  <w:marBottom w:val="0"/>
                  <w:divBdr>
                    <w:top w:val="none" w:sz="0" w:space="0" w:color="auto"/>
                    <w:left w:val="none" w:sz="0" w:space="0" w:color="auto"/>
                    <w:bottom w:val="none" w:sz="0" w:space="0" w:color="auto"/>
                    <w:right w:val="none" w:sz="0" w:space="0" w:color="auto"/>
                  </w:divBdr>
                  <w:divsChild>
                    <w:div w:id="144052014">
                      <w:marLeft w:val="0"/>
                      <w:marRight w:val="0"/>
                      <w:marTop w:val="0"/>
                      <w:marBottom w:val="0"/>
                      <w:divBdr>
                        <w:top w:val="none" w:sz="0" w:space="0" w:color="auto"/>
                        <w:left w:val="none" w:sz="0" w:space="0" w:color="auto"/>
                        <w:bottom w:val="none" w:sz="0" w:space="0" w:color="auto"/>
                        <w:right w:val="none" w:sz="0" w:space="0" w:color="auto"/>
                      </w:divBdr>
                    </w:div>
                  </w:divsChild>
                </w:div>
                <w:div w:id="1428232203">
                  <w:marLeft w:val="0"/>
                  <w:marRight w:val="0"/>
                  <w:marTop w:val="0"/>
                  <w:marBottom w:val="0"/>
                  <w:divBdr>
                    <w:top w:val="none" w:sz="0" w:space="0" w:color="auto"/>
                    <w:left w:val="none" w:sz="0" w:space="0" w:color="auto"/>
                    <w:bottom w:val="none" w:sz="0" w:space="0" w:color="auto"/>
                    <w:right w:val="none" w:sz="0" w:space="0" w:color="auto"/>
                  </w:divBdr>
                  <w:divsChild>
                    <w:div w:id="351226077">
                      <w:marLeft w:val="0"/>
                      <w:marRight w:val="0"/>
                      <w:marTop w:val="0"/>
                      <w:marBottom w:val="0"/>
                      <w:divBdr>
                        <w:top w:val="none" w:sz="0" w:space="0" w:color="auto"/>
                        <w:left w:val="none" w:sz="0" w:space="0" w:color="auto"/>
                        <w:bottom w:val="none" w:sz="0" w:space="0" w:color="auto"/>
                        <w:right w:val="none" w:sz="0" w:space="0" w:color="auto"/>
                      </w:divBdr>
                    </w:div>
                  </w:divsChild>
                </w:div>
                <w:div w:id="202258110">
                  <w:marLeft w:val="0"/>
                  <w:marRight w:val="0"/>
                  <w:marTop w:val="0"/>
                  <w:marBottom w:val="0"/>
                  <w:divBdr>
                    <w:top w:val="none" w:sz="0" w:space="0" w:color="auto"/>
                    <w:left w:val="none" w:sz="0" w:space="0" w:color="auto"/>
                    <w:bottom w:val="none" w:sz="0" w:space="0" w:color="auto"/>
                    <w:right w:val="none" w:sz="0" w:space="0" w:color="auto"/>
                  </w:divBdr>
                  <w:divsChild>
                    <w:div w:id="1843159110">
                      <w:marLeft w:val="0"/>
                      <w:marRight w:val="0"/>
                      <w:marTop w:val="0"/>
                      <w:marBottom w:val="0"/>
                      <w:divBdr>
                        <w:top w:val="none" w:sz="0" w:space="0" w:color="auto"/>
                        <w:left w:val="none" w:sz="0" w:space="0" w:color="auto"/>
                        <w:bottom w:val="none" w:sz="0" w:space="0" w:color="auto"/>
                        <w:right w:val="none" w:sz="0" w:space="0" w:color="auto"/>
                      </w:divBdr>
                    </w:div>
                  </w:divsChild>
                </w:div>
                <w:div w:id="888881292">
                  <w:marLeft w:val="0"/>
                  <w:marRight w:val="0"/>
                  <w:marTop w:val="0"/>
                  <w:marBottom w:val="0"/>
                  <w:divBdr>
                    <w:top w:val="none" w:sz="0" w:space="0" w:color="auto"/>
                    <w:left w:val="none" w:sz="0" w:space="0" w:color="auto"/>
                    <w:bottom w:val="none" w:sz="0" w:space="0" w:color="auto"/>
                    <w:right w:val="none" w:sz="0" w:space="0" w:color="auto"/>
                  </w:divBdr>
                  <w:divsChild>
                    <w:div w:id="1106119005">
                      <w:marLeft w:val="0"/>
                      <w:marRight w:val="0"/>
                      <w:marTop w:val="0"/>
                      <w:marBottom w:val="0"/>
                      <w:divBdr>
                        <w:top w:val="none" w:sz="0" w:space="0" w:color="auto"/>
                        <w:left w:val="none" w:sz="0" w:space="0" w:color="auto"/>
                        <w:bottom w:val="none" w:sz="0" w:space="0" w:color="auto"/>
                        <w:right w:val="none" w:sz="0" w:space="0" w:color="auto"/>
                      </w:divBdr>
                    </w:div>
                  </w:divsChild>
                </w:div>
                <w:div w:id="513769284">
                  <w:marLeft w:val="0"/>
                  <w:marRight w:val="0"/>
                  <w:marTop w:val="0"/>
                  <w:marBottom w:val="0"/>
                  <w:divBdr>
                    <w:top w:val="none" w:sz="0" w:space="0" w:color="auto"/>
                    <w:left w:val="none" w:sz="0" w:space="0" w:color="auto"/>
                    <w:bottom w:val="none" w:sz="0" w:space="0" w:color="auto"/>
                    <w:right w:val="none" w:sz="0" w:space="0" w:color="auto"/>
                  </w:divBdr>
                  <w:divsChild>
                    <w:div w:id="1568029447">
                      <w:marLeft w:val="0"/>
                      <w:marRight w:val="0"/>
                      <w:marTop w:val="0"/>
                      <w:marBottom w:val="0"/>
                      <w:divBdr>
                        <w:top w:val="none" w:sz="0" w:space="0" w:color="auto"/>
                        <w:left w:val="none" w:sz="0" w:space="0" w:color="auto"/>
                        <w:bottom w:val="none" w:sz="0" w:space="0" w:color="auto"/>
                        <w:right w:val="none" w:sz="0" w:space="0" w:color="auto"/>
                      </w:divBdr>
                    </w:div>
                  </w:divsChild>
                </w:div>
                <w:div w:id="1848907279">
                  <w:marLeft w:val="0"/>
                  <w:marRight w:val="0"/>
                  <w:marTop w:val="0"/>
                  <w:marBottom w:val="0"/>
                  <w:divBdr>
                    <w:top w:val="none" w:sz="0" w:space="0" w:color="auto"/>
                    <w:left w:val="none" w:sz="0" w:space="0" w:color="auto"/>
                    <w:bottom w:val="none" w:sz="0" w:space="0" w:color="auto"/>
                    <w:right w:val="none" w:sz="0" w:space="0" w:color="auto"/>
                  </w:divBdr>
                  <w:divsChild>
                    <w:div w:id="2039887365">
                      <w:marLeft w:val="0"/>
                      <w:marRight w:val="0"/>
                      <w:marTop w:val="0"/>
                      <w:marBottom w:val="0"/>
                      <w:divBdr>
                        <w:top w:val="none" w:sz="0" w:space="0" w:color="auto"/>
                        <w:left w:val="none" w:sz="0" w:space="0" w:color="auto"/>
                        <w:bottom w:val="none" w:sz="0" w:space="0" w:color="auto"/>
                        <w:right w:val="none" w:sz="0" w:space="0" w:color="auto"/>
                      </w:divBdr>
                    </w:div>
                  </w:divsChild>
                </w:div>
                <w:div w:id="63991998">
                  <w:marLeft w:val="0"/>
                  <w:marRight w:val="0"/>
                  <w:marTop w:val="0"/>
                  <w:marBottom w:val="0"/>
                  <w:divBdr>
                    <w:top w:val="none" w:sz="0" w:space="0" w:color="auto"/>
                    <w:left w:val="none" w:sz="0" w:space="0" w:color="auto"/>
                    <w:bottom w:val="none" w:sz="0" w:space="0" w:color="auto"/>
                    <w:right w:val="none" w:sz="0" w:space="0" w:color="auto"/>
                  </w:divBdr>
                  <w:divsChild>
                    <w:div w:id="979840774">
                      <w:marLeft w:val="0"/>
                      <w:marRight w:val="0"/>
                      <w:marTop w:val="0"/>
                      <w:marBottom w:val="0"/>
                      <w:divBdr>
                        <w:top w:val="none" w:sz="0" w:space="0" w:color="auto"/>
                        <w:left w:val="none" w:sz="0" w:space="0" w:color="auto"/>
                        <w:bottom w:val="none" w:sz="0" w:space="0" w:color="auto"/>
                        <w:right w:val="none" w:sz="0" w:space="0" w:color="auto"/>
                      </w:divBdr>
                    </w:div>
                  </w:divsChild>
                </w:div>
                <w:div w:id="1043289607">
                  <w:marLeft w:val="0"/>
                  <w:marRight w:val="0"/>
                  <w:marTop w:val="0"/>
                  <w:marBottom w:val="0"/>
                  <w:divBdr>
                    <w:top w:val="none" w:sz="0" w:space="0" w:color="auto"/>
                    <w:left w:val="none" w:sz="0" w:space="0" w:color="auto"/>
                    <w:bottom w:val="none" w:sz="0" w:space="0" w:color="auto"/>
                    <w:right w:val="none" w:sz="0" w:space="0" w:color="auto"/>
                  </w:divBdr>
                  <w:divsChild>
                    <w:div w:id="1695841620">
                      <w:marLeft w:val="0"/>
                      <w:marRight w:val="0"/>
                      <w:marTop w:val="0"/>
                      <w:marBottom w:val="0"/>
                      <w:divBdr>
                        <w:top w:val="none" w:sz="0" w:space="0" w:color="auto"/>
                        <w:left w:val="none" w:sz="0" w:space="0" w:color="auto"/>
                        <w:bottom w:val="none" w:sz="0" w:space="0" w:color="auto"/>
                        <w:right w:val="none" w:sz="0" w:space="0" w:color="auto"/>
                      </w:divBdr>
                    </w:div>
                  </w:divsChild>
                </w:div>
                <w:div w:id="1589541082">
                  <w:marLeft w:val="0"/>
                  <w:marRight w:val="0"/>
                  <w:marTop w:val="0"/>
                  <w:marBottom w:val="0"/>
                  <w:divBdr>
                    <w:top w:val="none" w:sz="0" w:space="0" w:color="auto"/>
                    <w:left w:val="none" w:sz="0" w:space="0" w:color="auto"/>
                    <w:bottom w:val="none" w:sz="0" w:space="0" w:color="auto"/>
                    <w:right w:val="none" w:sz="0" w:space="0" w:color="auto"/>
                  </w:divBdr>
                  <w:divsChild>
                    <w:div w:id="1529366642">
                      <w:marLeft w:val="0"/>
                      <w:marRight w:val="0"/>
                      <w:marTop w:val="0"/>
                      <w:marBottom w:val="0"/>
                      <w:divBdr>
                        <w:top w:val="none" w:sz="0" w:space="0" w:color="auto"/>
                        <w:left w:val="none" w:sz="0" w:space="0" w:color="auto"/>
                        <w:bottom w:val="none" w:sz="0" w:space="0" w:color="auto"/>
                        <w:right w:val="none" w:sz="0" w:space="0" w:color="auto"/>
                      </w:divBdr>
                    </w:div>
                  </w:divsChild>
                </w:div>
                <w:div w:id="1866669303">
                  <w:marLeft w:val="0"/>
                  <w:marRight w:val="0"/>
                  <w:marTop w:val="0"/>
                  <w:marBottom w:val="0"/>
                  <w:divBdr>
                    <w:top w:val="none" w:sz="0" w:space="0" w:color="auto"/>
                    <w:left w:val="none" w:sz="0" w:space="0" w:color="auto"/>
                    <w:bottom w:val="none" w:sz="0" w:space="0" w:color="auto"/>
                    <w:right w:val="none" w:sz="0" w:space="0" w:color="auto"/>
                  </w:divBdr>
                  <w:divsChild>
                    <w:div w:id="1574045923">
                      <w:marLeft w:val="0"/>
                      <w:marRight w:val="0"/>
                      <w:marTop w:val="0"/>
                      <w:marBottom w:val="0"/>
                      <w:divBdr>
                        <w:top w:val="none" w:sz="0" w:space="0" w:color="auto"/>
                        <w:left w:val="none" w:sz="0" w:space="0" w:color="auto"/>
                        <w:bottom w:val="none" w:sz="0" w:space="0" w:color="auto"/>
                        <w:right w:val="none" w:sz="0" w:space="0" w:color="auto"/>
                      </w:divBdr>
                    </w:div>
                  </w:divsChild>
                </w:div>
                <w:div w:id="573205984">
                  <w:marLeft w:val="0"/>
                  <w:marRight w:val="0"/>
                  <w:marTop w:val="0"/>
                  <w:marBottom w:val="0"/>
                  <w:divBdr>
                    <w:top w:val="none" w:sz="0" w:space="0" w:color="auto"/>
                    <w:left w:val="none" w:sz="0" w:space="0" w:color="auto"/>
                    <w:bottom w:val="none" w:sz="0" w:space="0" w:color="auto"/>
                    <w:right w:val="none" w:sz="0" w:space="0" w:color="auto"/>
                  </w:divBdr>
                  <w:divsChild>
                    <w:div w:id="1124152318">
                      <w:marLeft w:val="0"/>
                      <w:marRight w:val="0"/>
                      <w:marTop w:val="0"/>
                      <w:marBottom w:val="0"/>
                      <w:divBdr>
                        <w:top w:val="none" w:sz="0" w:space="0" w:color="auto"/>
                        <w:left w:val="none" w:sz="0" w:space="0" w:color="auto"/>
                        <w:bottom w:val="none" w:sz="0" w:space="0" w:color="auto"/>
                        <w:right w:val="none" w:sz="0" w:space="0" w:color="auto"/>
                      </w:divBdr>
                    </w:div>
                  </w:divsChild>
                </w:div>
                <w:div w:id="1724787416">
                  <w:marLeft w:val="0"/>
                  <w:marRight w:val="0"/>
                  <w:marTop w:val="0"/>
                  <w:marBottom w:val="0"/>
                  <w:divBdr>
                    <w:top w:val="none" w:sz="0" w:space="0" w:color="auto"/>
                    <w:left w:val="none" w:sz="0" w:space="0" w:color="auto"/>
                    <w:bottom w:val="none" w:sz="0" w:space="0" w:color="auto"/>
                    <w:right w:val="none" w:sz="0" w:space="0" w:color="auto"/>
                  </w:divBdr>
                  <w:divsChild>
                    <w:div w:id="1489978268">
                      <w:marLeft w:val="0"/>
                      <w:marRight w:val="0"/>
                      <w:marTop w:val="0"/>
                      <w:marBottom w:val="0"/>
                      <w:divBdr>
                        <w:top w:val="none" w:sz="0" w:space="0" w:color="auto"/>
                        <w:left w:val="none" w:sz="0" w:space="0" w:color="auto"/>
                        <w:bottom w:val="none" w:sz="0" w:space="0" w:color="auto"/>
                        <w:right w:val="none" w:sz="0" w:space="0" w:color="auto"/>
                      </w:divBdr>
                    </w:div>
                  </w:divsChild>
                </w:div>
                <w:div w:id="1875339461">
                  <w:marLeft w:val="0"/>
                  <w:marRight w:val="0"/>
                  <w:marTop w:val="0"/>
                  <w:marBottom w:val="0"/>
                  <w:divBdr>
                    <w:top w:val="none" w:sz="0" w:space="0" w:color="auto"/>
                    <w:left w:val="none" w:sz="0" w:space="0" w:color="auto"/>
                    <w:bottom w:val="none" w:sz="0" w:space="0" w:color="auto"/>
                    <w:right w:val="none" w:sz="0" w:space="0" w:color="auto"/>
                  </w:divBdr>
                  <w:divsChild>
                    <w:div w:id="1045641640">
                      <w:marLeft w:val="0"/>
                      <w:marRight w:val="0"/>
                      <w:marTop w:val="0"/>
                      <w:marBottom w:val="0"/>
                      <w:divBdr>
                        <w:top w:val="none" w:sz="0" w:space="0" w:color="auto"/>
                        <w:left w:val="none" w:sz="0" w:space="0" w:color="auto"/>
                        <w:bottom w:val="none" w:sz="0" w:space="0" w:color="auto"/>
                        <w:right w:val="none" w:sz="0" w:space="0" w:color="auto"/>
                      </w:divBdr>
                    </w:div>
                  </w:divsChild>
                </w:div>
                <w:div w:id="413547495">
                  <w:marLeft w:val="0"/>
                  <w:marRight w:val="0"/>
                  <w:marTop w:val="0"/>
                  <w:marBottom w:val="0"/>
                  <w:divBdr>
                    <w:top w:val="none" w:sz="0" w:space="0" w:color="auto"/>
                    <w:left w:val="none" w:sz="0" w:space="0" w:color="auto"/>
                    <w:bottom w:val="none" w:sz="0" w:space="0" w:color="auto"/>
                    <w:right w:val="none" w:sz="0" w:space="0" w:color="auto"/>
                  </w:divBdr>
                  <w:divsChild>
                    <w:div w:id="2018385936">
                      <w:marLeft w:val="0"/>
                      <w:marRight w:val="0"/>
                      <w:marTop w:val="0"/>
                      <w:marBottom w:val="0"/>
                      <w:divBdr>
                        <w:top w:val="none" w:sz="0" w:space="0" w:color="auto"/>
                        <w:left w:val="none" w:sz="0" w:space="0" w:color="auto"/>
                        <w:bottom w:val="none" w:sz="0" w:space="0" w:color="auto"/>
                        <w:right w:val="none" w:sz="0" w:space="0" w:color="auto"/>
                      </w:divBdr>
                    </w:div>
                  </w:divsChild>
                </w:div>
                <w:div w:id="2057048990">
                  <w:marLeft w:val="0"/>
                  <w:marRight w:val="0"/>
                  <w:marTop w:val="0"/>
                  <w:marBottom w:val="0"/>
                  <w:divBdr>
                    <w:top w:val="none" w:sz="0" w:space="0" w:color="auto"/>
                    <w:left w:val="none" w:sz="0" w:space="0" w:color="auto"/>
                    <w:bottom w:val="none" w:sz="0" w:space="0" w:color="auto"/>
                    <w:right w:val="none" w:sz="0" w:space="0" w:color="auto"/>
                  </w:divBdr>
                  <w:divsChild>
                    <w:div w:id="668290770">
                      <w:marLeft w:val="0"/>
                      <w:marRight w:val="0"/>
                      <w:marTop w:val="0"/>
                      <w:marBottom w:val="0"/>
                      <w:divBdr>
                        <w:top w:val="none" w:sz="0" w:space="0" w:color="auto"/>
                        <w:left w:val="none" w:sz="0" w:space="0" w:color="auto"/>
                        <w:bottom w:val="none" w:sz="0" w:space="0" w:color="auto"/>
                        <w:right w:val="none" w:sz="0" w:space="0" w:color="auto"/>
                      </w:divBdr>
                    </w:div>
                  </w:divsChild>
                </w:div>
                <w:div w:id="1876574679">
                  <w:marLeft w:val="0"/>
                  <w:marRight w:val="0"/>
                  <w:marTop w:val="0"/>
                  <w:marBottom w:val="0"/>
                  <w:divBdr>
                    <w:top w:val="none" w:sz="0" w:space="0" w:color="auto"/>
                    <w:left w:val="none" w:sz="0" w:space="0" w:color="auto"/>
                    <w:bottom w:val="none" w:sz="0" w:space="0" w:color="auto"/>
                    <w:right w:val="none" w:sz="0" w:space="0" w:color="auto"/>
                  </w:divBdr>
                  <w:divsChild>
                    <w:div w:id="373236331">
                      <w:marLeft w:val="0"/>
                      <w:marRight w:val="0"/>
                      <w:marTop w:val="0"/>
                      <w:marBottom w:val="0"/>
                      <w:divBdr>
                        <w:top w:val="none" w:sz="0" w:space="0" w:color="auto"/>
                        <w:left w:val="none" w:sz="0" w:space="0" w:color="auto"/>
                        <w:bottom w:val="none" w:sz="0" w:space="0" w:color="auto"/>
                        <w:right w:val="none" w:sz="0" w:space="0" w:color="auto"/>
                      </w:divBdr>
                    </w:div>
                  </w:divsChild>
                </w:div>
                <w:div w:id="1005127346">
                  <w:marLeft w:val="0"/>
                  <w:marRight w:val="0"/>
                  <w:marTop w:val="0"/>
                  <w:marBottom w:val="0"/>
                  <w:divBdr>
                    <w:top w:val="none" w:sz="0" w:space="0" w:color="auto"/>
                    <w:left w:val="none" w:sz="0" w:space="0" w:color="auto"/>
                    <w:bottom w:val="none" w:sz="0" w:space="0" w:color="auto"/>
                    <w:right w:val="none" w:sz="0" w:space="0" w:color="auto"/>
                  </w:divBdr>
                  <w:divsChild>
                    <w:div w:id="1605960876">
                      <w:marLeft w:val="0"/>
                      <w:marRight w:val="0"/>
                      <w:marTop w:val="0"/>
                      <w:marBottom w:val="0"/>
                      <w:divBdr>
                        <w:top w:val="none" w:sz="0" w:space="0" w:color="auto"/>
                        <w:left w:val="none" w:sz="0" w:space="0" w:color="auto"/>
                        <w:bottom w:val="none" w:sz="0" w:space="0" w:color="auto"/>
                        <w:right w:val="none" w:sz="0" w:space="0" w:color="auto"/>
                      </w:divBdr>
                    </w:div>
                  </w:divsChild>
                </w:div>
                <w:div w:id="32387889">
                  <w:marLeft w:val="0"/>
                  <w:marRight w:val="0"/>
                  <w:marTop w:val="0"/>
                  <w:marBottom w:val="0"/>
                  <w:divBdr>
                    <w:top w:val="none" w:sz="0" w:space="0" w:color="auto"/>
                    <w:left w:val="none" w:sz="0" w:space="0" w:color="auto"/>
                    <w:bottom w:val="none" w:sz="0" w:space="0" w:color="auto"/>
                    <w:right w:val="none" w:sz="0" w:space="0" w:color="auto"/>
                  </w:divBdr>
                  <w:divsChild>
                    <w:div w:id="1706127845">
                      <w:marLeft w:val="0"/>
                      <w:marRight w:val="0"/>
                      <w:marTop w:val="0"/>
                      <w:marBottom w:val="0"/>
                      <w:divBdr>
                        <w:top w:val="none" w:sz="0" w:space="0" w:color="auto"/>
                        <w:left w:val="none" w:sz="0" w:space="0" w:color="auto"/>
                        <w:bottom w:val="none" w:sz="0" w:space="0" w:color="auto"/>
                        <w:right w:val="none" w:sz="0" w:space="0" w:color="auto"/>
                      </w:divBdr>
                    </w:div>
                  </w:divsChild>
                </w:div>
                <w:div w:id="1647197457">
                  <w:marLeft w:val="0"/>
                  <w:marRight w:val="0"/>
                  <w:marTop w:val="0"/>
                  <w:marBottom w:val="0"/>
                  <w:divBdr>
                    <w:top w:val="none" w:sz="0" w:space="0" w:color="auto"/>
                    <w:left w:val="none" w:sz="0" w:space="0" w:color="auto"/>
                    <w:bottom w:val="none" w:sz="0" w:space="0" w:color="auto"/>
                    <w:right w:val="none" w:sz="0" w:space="0" w:color="auto"/>
                  </w:divBdr>
                  <w:divsChild>
                    <w:div w:id="2043675427">
                      <w:marLeft w:val="0"/>
                      <w:marRight w:val="0"/>
                      <w:marTop w:val="0"/>
                      <w:marBottom w:val="0"/>
                      <w:divBdr>
                        <w:top w:val="none" w:sz="0" w:space="0" w:color="auto"/>
                        <w:left w:val="none" w:sz="0" w:space="0" w:color="auto"/>
                        <w:bottom w:val="none" w:sz="0" w:space="0" w:color="auto"/>
                        <w:right w:val="none" w:sz="0" w:space="0" w:color="auto"/>
                      </w:divBdr>
                    </w:div>
                  </w:divsChild>
                </w:div>
                <w:div w:id="22169827">
                  <w:marLeft w:val="0"/>
                  <w:marRight w:val="0"/>
                  <w:marTop w:val="0"/>
                  <w:marBottom w:val="0"/>
                  <w:divBdr>
                    <w:top w:val="none" w:sz="0" w:space="0" w:color="auto"/>
                    <w:left w:val="none" w:sz="0" w:space="0" w:color="auto"/>
                    <w:bottom w:val="none" w:sz="0" w:space="0" w:color="auto"/>
                    <w:right w:val="none" w:sz="0" w:space="0" w:color="auto"/>
                  </w:divBdr>
                  <w:divsChild>
                    <w:div w:id="1597521934">
                      <w:marLeft w:val="0"/>
                      <w:marRight w:val="0"/>
                      <w:marTop w:val="0"/>
                      <w:marBottom w:val="0"/>
                      <w:divBdr>
                        <w:top w:val="none" w:sz="0" w:space="0" w:color="auto"/>
                        <w:left w:val="none" w:sz="0" w:space="0" w:color="auto"/>
                        <w:bottom w:val="none" w:sz="0" w:space="0" w:color="auto"/>
                        <w:right w:val="none" w:sz="0" w:space="0" w:color="auto"/>
                      </w:divBdr>
                    </w:div>
                  </w:divsChild>
                </w:div>
                <w:div w:id="338852947">
                  <w:marLeft w:val="0"/>
                  <w:marRight w:val="0"/>
                  <w:marTop w:val="0"/>
                  <w:marBottom w:val="0"/>
                  <w:divBdr>
                    <w:top w:val="none" w:sz="0" w:space="0" w:color="auto"/>
                    <w:left w:val="none" w:sz="0" w:space="0" w:color="auto"/>
                    <w:bottom w:val="none" w:sz="0" w:space="0" w:color="auto"/>
                    <w:right w:val="none" w:sz="0" w:space="0" w:color="auto"/>
                  </w:divBdr>
                  <w:divsChild>
                    <w:div w:id="998119980">
                      <w:marLeft w:val="0"/>
                      <w:marRight w:val="0"/>
                      <w:marTop w:val="0"/>
                      <w:marBottom w:val="0"/>
                      <w:divBdr>
                        <w:top w:val="none" w:sz="0" w:space="0" w:color="auto"/>
                        <w:left w:val="none" w:sz="0" w:space="0" w:color="auto"/>
                        <w:bottom w:val="none" w:sz="0" w:space="0" w:color="auto"/>
                        <w:right w:val="none" w:sz="0" w:space="0" w:color="auto"/>
                      </w:divBdr>
                    </w:div>
                  </w:divsChild>
                </w:div>
                <w:div w:id="428040602">
                  <w:marLeft w:val="0"/>
                  <w:marRight w:val="0"/>
                  <w:marTop w:val="0"/>
                  <w:marBottom w:val="0"/>
                  <w:divBdr>
                    <w:top w:val="none" w:sz="0" w:space="0" w:color="auto"/>
                    <w:left w:val="none" w:sz="0" w:space="0" w:color="auto"/>
                    <w:bottom w:val="none" w:sz="0" w:space="0" w:color="auto"/>
                    <w:right w:val="none" w:sz="0" w:space="0" w:color="auto"/>
                  </w:divBdr>
                  <w:divsChild>
                    <w:div w:id="697512207">
                      <w:marLeft w:val="0"/>
                      <w:marRight w:val="0"/>
                      <w:marTop w:val="0"/>
                      <w:marBottom w:val="0"/>
                      <w:divBdr>
                        <w:top w:val="none" w:sz="0" w:space="0" w:color="auto"/>
                        <w:left w:val="none" w:sz="0" w:space="0" w:color="auto"/>
                        <w:bottom w:val="none" w:sz="0" w:space="0" w:color="auto"/>
                        <w:right w:val="none" w:sz="0" w:space="0" w:color="auto"/>
                      </w:divBdr>
                    </w:div>
                  </w:divsChild>
                </w:div>
                <w:div w:id="540022029">
                  <w:marLeft w:val="0"/>
                  <w:marRight w:val="0"/>
                  <w:marTop w:val="0"/>
                  <w:marBottom w:val="0"/>
                  <w:divBdr>
                    <w:top w:val="none" w:sz="0" w:space="0" w:color="auto"/>
                    <w:left w:val="none" w:sz="0" w:space="0" w:color="auto"/>
                    <w:bottom w:val="none" w:sz="0" w:space="0" w:color="auto"/>
                    <w:right w:val="none" w:sz="0" w:space="0" w:color="auto"/>
                  </w:divBdr>
                  <w:divsChild>
                    <w:div w:id="1849756627">
                      <w:marLeft w:val="0"/>
                      <w:marRight w:val="0"/>
                      <w:marTop w:val="0"/>
                      <w:marBottom w:val="0"/>
                      <w:divBdr>
                        <w:top w:val="none" w:sz="0" w:space="0" w:color="auto"/>
                        <w:left w:val="none" w:sz="0" w:space="0" w:color="auto"/>
                        <w:bottom w:val="none" w:sz="0" w:space="0" w:color="auto"/>
                        <w:right w:val="none" w:sz="0" w:space="0" w:color="auto"/>
                      </w:divBdr>
                    </w:div>
                  </w:divsChild>
                </w:div>
                <w:div w:id="1859807488">
                  <w:marLeft w:val="0"/>
                  <w:marRight w:val="0"/>
                  <w:marTop w:val="0"/>
                  <w:marBottom w:val="0"/>
                  <w:divBdr>
                    <w:top w:val="none" w:sz="0" w:space="0" w:color="auto"/>
                    <w:left w:val="none" w:sz="0" w:space="0" w:color="auto"/>
                    <w:bottom w:val="none" w:sz="0" w:space="0" w:color="auto"/>
                    <w:right w:val="none" w:sz="0" w:space="0" w:color="auto"/>
                  </w:divBdr>
                  <w:divsChild>
                    <w:div w:id="710418010">
                      <w:marLeft w:val="0"/>
                      <w:marRight w:val="0"/>
                      <w:marTop w:val="0"/>
                      <w:marBottom w:val="0"/>
                      <w:divBdr>
                        <w:top w:val="none" w:sz="0" w:space="0" w:color="auto"/>
                        <w:left w:val="none" w:sz="0" w:space="0" w:color="auto"/>
                        <w:bottom w:val="none" w:sz="0" w:space="0" w:color="auto"/>
                        <w:right w:val="none" w:sz="0" w:space="0" w:color="auto"/>
                      </w:divBdr>
                    </w:div>
                  </w:divsChild>
                </w:div>
                <w:div w:id="667902583">
                  <w:marLeft w:val="0"/>
                  <w:marRight w:val="0"/>
                  <w:marTop w:val="0"/>
                  <w:marBottom w:val="0"/>
                  <w:divBdr>
                    <w:top w:val="none" w:sz="0" w:space="0" w:color="auto"/>
                    <w:left w:val="none" w:sz="0" w:space="0" w:color="auto"/>
                    <w:bottom w:val="none" w:sz="0" w:space="0" w:color="auto"/>
                    <w:right w:val="none" w:sz="0" w:space="0" w:color="auto"/>
                  </w:divBdr>
                  <w:divsChild>
                    <w:div w:id="1119296018">
                      <w:marLeft w:val="0"/>
                      <w:marRight w:val="0"/>
                      <w:marTop w:val="0"/>
                      <w:marBottom w:val="0"/>
                      <w:divBdr>
                        <w:top w:val="none" w:sz="0" w:space="0" w:color="auto"/>
                        <w:left w:val="none" w:sz="0" w:space="0" w:color="auto"/>
                        <w:bottom w:val="none" w:sz="0" w:space="0" w:color="auto"/>
                        <w:right w:val="none" w:sz="0" w:space="0" w:color="auto"/>
                      </w:divBdr>
                    </w:div>
                  </w:divsChild>
                </w:div>
                <w:div w:id="837884036">
                  <w:marLeft w:val="0"/>
                  <w:marRight w:val="0"/>
                  <w:marTop w:val="0"/>
                  <w:marBottom w:val="0"/>
                  <w:divBdr>
                    <w:top w:val="none" w:sz="0" w:space="0" w:color="auto"/>
                    <w:left w:val="none" w:sz="0" w:space="0" w:color="auto"/>
                    <w:bottom w:val="none" w:sz="0" w:space="0" w:color="auto"/>
                    <w:right w:val="none" w:sz="0" w:space="0" w:color="auto"/>
                  </w:divBdr>
                  <w:divsChild>
                    <w:div w:id="286938966">
                      <w:marLeft w:val="0"/>
                      <w:marRight w:val="0"/>
                      <w:marTop w:val="0"/>
                      <w:marBottom w:val="0"/>
                      <w:divBdr>
                        <w:top w:val="none" w:sz="0" w:space="0" w:color="auto"/>
                        <w:left w:val="none" w:sz="0" w:space="0" w:color="auto"/>
                        <w:bottom w:val="none" w:sz="0" w:space="0" w:color="auto"/>
                        <w:right w:val="none" w:sz="0" w:space="0" w:color="auto"/>
                      </w:divBdr>
                    </w:div>
                  </w:divsChild>
                </w:div>
                <w:div w:id="306786919">
                  <w:marLeft w:val="0"/>
                  <w:marRight w:val="0"/>
                  <w:marTop w:val="0"/>
                  <w:marBottom w:val="0"/>
                  <w:divBdr>
                    <w:top w:val="none" w:sz="0" w:space="0" w:color="auto"/>
                    <w:left w:val="none" w:sz="0" w:space="0" w:color="auto"/>
                    <w:bottom w:val="none" w:sz="0" w:space="0" w:color="auto"/>
                    <w:right w:val="none" w:sz="0" w:space="0" w:color="auto"/>
                  </w:divBdr>
                  <w:divsChild>
                    <w:div w:id="441144296">
                      <w:marLeft w:val="0"/>
                      <w:marRight w:val="0"/>
                      <w:marTop w:val="0"/>
                      <w:marBottom w:val="0"/>
                      <w:divBdr>
                        <w:top w:val="none" w:sz="0" w:space="0" w:color="auto"/>
                        <w:left w:val="none" w:sz="0" w:space="0" w:color="auto"/>
                        <w:bottom w:val="none" w:sz="0" w:space="0" w:color="auto"/>
                        <w:right w:val="none" w:sz="0" w:space="0" w:color="auto"/>
                      </w:divBdr>
                    </w:div>
                  </w:divsChild>
                </w:div>
                <w:div w:id="1413746370">
                  <w:marLeft w:val="0"/>
                  <w:marRight w:val="0"/>
                  <w:marTop w:val="0"/>
                  <w:marBottom w:val="0"/>
                  <w:divBdr>
                    <w:top w:val="none" w:sz="0" w:space="0" w:color="auto"/>
                    <w:left w:val="none" w:sz="0" w:space="0" w:color="auto"/>
                    <w:bottom w:val="none" w:sz="0" w:space="0" w:color="auto"/>
                    <w:right w:val="none" w:sz="0" w:space="0" w:color="auto"/>
                  </w:divBdr>
                  <w:divsChild>
                    <w:div w:id="571358691">
                      <w:marLeft w:val="0"/>
                      <w:marRight w:val="0"/>
                      <w:marTop w:val="0"/>
                      <w:marBottom w:val="0"/>
                      <w:divBdr>
                        <w:top w:val="none" w:sz="0" w:space="0" w:color="auto"/>
                        <w:left w:val="none" w:sz="0" w:space="0" w:color="auto"/>
                        <w:bottom w:val="none" w:sz="0" w:space="0" w:color="auto"/>
                        <w:right w:val="none" w:sz="0" w:space="0" w:color="auto"/>
                      </w:divBdr>
                    </w:div>
                  </w:divsChild>
                </w:div>
                <w:div w:id="239828694">
                  <w:marLeft w:val="0"/>
                  <w:marRight w:val="0"/>
                  <w:marTop w:val="0"/>
                  <w:marBottom w:val="0"/>
                  <w:divBdr>
                    <w:top w:val="none" w:sz="0" w:space="0" w:color="auto"/>
                    <w:left w:val="none" w:sz="0" w:space="0" w:color="auto"/>
                    <w:bottom w:val="none" w:sz="0" w:space="0" w:color="auto"/>
                    <w:right w:val="none" w:sz="0" w:space="0" w:color="auto"/>
                  </w:divBdr>
                  <w:divsChild>
                    <w:div w:id="640161484">
                      <w:marLeft w:val="0"/>
                      <w:marRight w:val="0"/>
                      <w:marTop w:val="0"/>
                      <w:marBottom w:val="0"/>
                      <w:divBdr>
                        <w:top w:val="none" w:sz="0" w:space="0" w:color="auto"/>
                        <w:left w:val="none" w:sz="0" w:space="0" w:color="auto"/>
                        <w:bottom w:val="none" w:sz="0" w:space="0" w:color="auto"/>
                        <w:right w:val="none" w:sz="0" w:space="0" w:color="auto"/>
                      </w:divBdr>
                    </w:div>
                  </w:divsChild>
                </w:div>
                <w:div w:id="796994378">
                  <w:marLeft w:val="0"/>
                  <w:marRight w:val="0"/>
                  <w:marTop w:val="0"/>
                  <w:marBottom w:val="0"/>
                  <w:divBdr>
                    <w:top w:val="none" w:sz="0" w:space="0" w:color="auto"/>
                    <w:left w:val="none" w:sz="0" w:space="0" w:color="auto"/>
                    <w:bottom w:val="none" w:sz="0" w:space="0" w:color="auto"/>
                    <w:right w:val="none" w:sz="0" w:space="0" w:color="auto"/>
                  </w:divBdr>
                  <w:divsChild>
                    <w:div w:id="244387138">
                      <w:marLeft w:val="0"/>
                      <w:marRight w:val="0"/>
                      <w:marTop w:val="0"/>
                      <w:marBottom w:val="0"/>
                      <w:divBdr>
                        <w:top w:val="none" w:sz="0" w:space="0" w:color="auto"/>
                        <w:left w:val="none" w:sz="0" w:space="0" w:color="auto"/>
                        <w:bottom w:val="none" w:sz="0" w:space="0" w:color="auto"/>
                        <w:right w:val="none" w:sz="0" w:space="0" w:color="auto"/>
                      </w:divBdr>
                    </w:div>
                  </w:divsChild>
                </w:div>
                <w:div w:id="857159512">
                  <w:marLeft w:val="0"/>
                  <w:marRight w:val="0"/>
                  <w:marTop w:val="0"/>
                  <w:marBottom w:val="0"/>
                  <w:divBdr>
                    <w:top w:val="none" w:sz="0" w:space="0" w:color="auto"/>
                    <w:left w:val="none" w:sz="0" w:space="0" w:color="auto"/>
                    <w:bottom w:val="none" w:sz="0" w:space="0" w:color="auto"/>
                    <w:right w:val="none" w:sz="0" w:space="0" w:color="auto"/>
                  </w:divBdr>
                  <w:divsChild>
                    <w:div w:id="1063797839">
                      <w:marLeft w:val="0"/>
                      <w:marRight w:val="0"/>
                      <w:marTop w:val="0"/>
                      <w:marBottom w:val="0"/>
                      <w:divBdr>
                        <w:top w:val="none" w:sz="0" w:space="0" w:color="auto"/>
                        <w:left w:val="none" w:sz="0" w:space="0" w:color="auto"/>
                        <w:bottom w:val="none" w:sz="0" w:space="0" w:color="auto"/>
                        <w:right w:val="none" w:sz="0" w:space="0" w:color="auto"/>
                      </w:divBdr>
                    </w:div>
                  </w:divsChild>
                </w:div>
                <w:div w:id="124735086">
                  <w:marLeft w:val="0"/>
                  <w:marRight w:val="0"/>
                  <w:marTop w:val="0"/>
                  <w:marBottom w:val="0"/>
                  <w:divBdr>
                    <w:top w:val="none" w:sz="0" w:space="0" w:color="auto"/>
                    <w:left w:val="none" w:sz="0" w:space="0" w:color="auto"/>
                    <w:bottom w:val="none" w:sz="0" w:space="0" w:color="auto"/>
                    <w:right w:val="none" w:sz="0" w:space="0" w:color="auto"/>
                  </w:divBdr>
                  <w:divsChild>
                    <w:div w:id="1105225238">
                      <w:marLeft w:val="0"/>
                      <w:marRight w:val="0"/>
                      <w:marTop w:val="0"/>
                      <w:marBottom w:val="0"/>
                      <w:divBdr>
                        <w:top w:val="none" w:sz="0" w:space="0" w:color="auto"/>
                        <w:left w:val="none" w:sz="0" w:space="0" w:color="auto"/>
                        <w:bottom w:val="none" w:sz="0" w:space="0" w:color="auto"/>
                        <w:right w:val="none" w:sz="0" w:space="0" w:color="auto"/>
                      </w:divBdr>
                    </w:div>
                  </w:divsChild>
                </w:div>
                <w:div w:id="1582835843">
                  <w:marLeft w:val="0"/>
                  <w:marRight w:val="0"/>
                  <w:marTop w:val="0"/>
                  <w:marBottom w:val="0"/>
                  <w:divBdr>
                    <w:top w:val="none" w:sz="0" w:space="0" w:color="auto"/>
                    <w:left w:val="none" w:sz="0" w:space="0" w:color="auto"/>
                    <w:bottom w:val="none" w:sz="0" w:space="0" w:color="auto"/>
                    <w:right w:val="none" w:sz="0" w:space="0" w:color="auto"/>
                  </w:divBdr>
                  <w:divsChild>
                    <w:div w:id="1815677995">
                      <w:marLeft w:val="0"/>
                      <w:marRight w:val="0"/>
                      <w:marTop w:val="0"/>
                      <w:marBottom w:val="0"/>
                      <w:divBdr>
                        <w:top w:val="none" w:sz="0" w:space="0" w:color="auto"/>
                        <w:left w:val="none" w:sz="0" w:space="0" w:color="auto"/>
                        <w:bottom w:val="none" w:sz="0" w:space="0" w:color="auto"/>
                        <w:right w:val="none" w:sz="0" w:space="0" w:color="auto"/>
                      </w:divBdr>
                    </w:div>
                  </w:divsChild>
                </w:div>
                <w:div w:id="1444030733">
                  <w:marLeft w:val="0"/>
                  <w:marRight w:val="0"/>
                  <w:marTop w:val="0"/>
                  <w:marBottom w:val="0"/>
                  <w:divBdr>
                    <w:top w:val="none" w:sz="0" w:space="0" w:color="auto"/>
                    <w:left w:val="none" w:sz="0" w:space="0" w:color="auto"/>
                    <w:bottom w:val="none" w:sz="0" w:space="0" w:color="auto"/>
                    <w:right w:val="none" w:sz="0" w:space="0" w:color="auto"/>
                  </w:divBdr>
                  <w:divsChild>
                    <w:div w:id="924924944">
                      <w:marLeft w:val="0"/>
                      <w:marRight w:val="0"/>
                      <w:marTop w:val="0"/>
                      <w:marBottom w:val="0"/>
                      <w:divBdr>
                        <w:top w:val="none" w:sz="0" w:space="0" w:color="auto"/>
                        <w:left w:val="none" w:sz="0" w:space="0" w:color="auto"/>
                        <w:bottom w:val="none" w:sz="0" w:space="0" w:color="auto"/>
                        <w:right w:val="none" w:sz="0" w:space="0" w:color="auto"/>
                      </w:divBdr>
                    </w:div>
                  </w:divsChild>
                </w:div>
                <w:div w:id="2055883227">
                  <w:marLeft w:val="0"/>
                  <w:marRight w:val="0"/>
                  <w:marTop w:val="0"/>
                  <w:marBottom w:val="0"/>
                  <w:divBdr>
                    <w:top w:val="none" w:sz="0" w:space="0" w:color="auto"/>
                    <w:left w:val="none" w:sz="0" w:space="0" w:color="auto"/>
                    <w:bottom w:val="none" w:sz="0" w:space="0" w:color="auto"/>
                    <w:right w:val="none" w:sz="0" w:space="0" w:color="auto"/>
                  </w:divBdr>
                  <w:divsChild>
                    <w:div w:id="1678725806">
                      <w:marLeft w:val="0"/>
                      <w:marRight w:val="0"/>
                      <w:marTop w:val="0"/>
                      <w:marBottom w:val="0"/>
                      <w:divBdr>
                        <w:top w:val="none" w:sz="0" w:space="0" w:color="auto"/>
                        <w:left w:val="none" w:sz="0" w:space="0" w:color="auto"/>
                        <w:bottom w:val="none" w:sz="0" w:space="0" w:color="auto"/>
                        <w:right w:val="none" w:sz="0" w:space="0" w:color="auto"/>
                      </w:divBdr>
                    </w:div>
                  </w:divsChild>
                </w:div>
                <w:div w:id="1621645637">
                  <w:marLeft w:val="0"/>
                  <w:marRight w:val="0"/>
                  <w:marTop w:val="0"/>
                  <w:marBottom w:val="0"/>
                  <w:divBdr>
                    <w:top w:val="none" w:sz="0" w:space="0" w:color="auto"/>
                    <w:left w:val="none" w:sz="0" w:space="0" w:color="auto"/>
                    <w:bottom w:val="none" w:sz="0" w:space="0" w:color="auto"/>
                    <w:right w:val="none" w:sz="0" w:space="0" w:color="auto"/>
                  </w:divBdr>
                  <w:divsChild>
                    <w:div w:id="2071882051">
                      <w:marLeft w:val="0"/>
                      <w:marRight w:val="0"/>
                      <w:marTop w:val="0"/>
                      <w:marBottom w:val="0"/>
                      <w:divBdr>
                        <w:top w:val="none" w:sz="0" w:space="0" w:color="auto"/>
                        <w:left w:val="none" w:sz="0" w:space="0" w:color="auto"/>
                        <w:bottom w:val="none" w:sz="0" w:space="0" w:color="auto"/>
                        <w:right w:val="none" w:sz="0" w:space="0" w:color="auto"/>
                      </w:divBdr>
                    </w:div>
                  </w:divsChild>
                </w:div>
                <w:div w:id="1556970962">
                  <w:marLeft w:val="0"/>
                  <w:marRight w:val="0"/>
                  <w:marTop w:val="0"/>
                  <w:marBottom w:val="0"/>
                  <w:divBdr>
                    <w:top w:val="none" w:sz="0" w:space="0" w:color="auto"/>
                    <w:left w:val="none" w:sz="0" w:space="0" w:color="auto"/>
                    <w:bottom w:val="none" w:sz="0" w:space="0" w:color="auto"/>
                    <w:right w:val="none" w:sz="0" w:space="0" w:color="auto"/>
                  </w:divBdr>
                  <w:divsChild>
                    <w:div w:id="1338922910">
                      <w:marLeft w:val="0"/>
                      <w:marRight w:val="0"/>
                      <w:marTop w:val="0"/>
                      <w:marBottom w:val="0"/>
                      <w:divBdr>
                        <w:top w:val="none" w:sz="0" w:space="0" w:color="auto"/>
                        <w:left w:val="none" w:sz="0" w:space="0" w:color="auto"/>
                        <w:bottom w:val="none" w:sz="0" w:space="0" w:color="auto"/>
                        <w:right w:val="none" w:sz="0" w:space="0" w:color="auto"/>
                      </w:divBdr>
                    </w:div>
                  </w:divsChild>
                </w:div>
                <w:div w:id="1286698945">
                  <w:marLeft w:val="0"/>
                  <w:marRight w:val="0"/>
                  <w:marTop w:val="0"/>
                  <w:marBottom w:val="0"/>
                  <w:divBdr>
                    <w:top w:val="none" w:sz="0" w:space="0" w:color="auto"/>
                    <w:left w:val="none" w:sz="0" w:space="0" w:color="auto"/>
                    <w:bottom w:val="none" w:sz="0" w:space="0" w:color="auto"/>
                    <w:right w:val="none" w:sz="0" w:space="0" w:color="auto"/>
                  </w:divBdr>
                  <w:divsChild>
                    <w:div w:id="552546072">
                      <w:marLeft w:val="0"/>
                      <w:marRight w:val="0"/>
                      <w:marTop w:val="0"/>
                      <w:marBottom w:val="0"/>
                      <w:divBdr>
                        <w:top w:val="none" w:sz="0" w:space="0" w:color="auto"/>
                        <w:left w:val="none" w:sz="0" w:space="0" w:color="auto"/>
                        <w:bottom w:val="none" w:sz="0" w:space="0" w:color="auto"/>
                        <w:right w:val="none" w:sz="0" w:space="0" w:color="auto"/>
                      </w:divBdr>
                    </w:div>
                  </w:divsChild>
                </w:div>
                <w:div w:id="1164780486">
                  <w:marLeft w:val="0"/>
                  <w:marRight w:val="0"/>
                  <w:marTop w:val="0"/>
                  <w:marBottom w:val="0"/>
                  <w:divBdr>
                    <w:top w:val="none" w:sz="0" w:space="0" w:color="auto"/>
                    <w:left w:val="none" w:sz="0" w:space="0" w:color="auto"/>
                    <w:bottom w:val="none" w:sz="0" w:space="0" w:color="auto"/>
                    <w:right w:val="none" w:sz="0" w:space="0" w:color="auto"/>
                  </w:divBdr>
                  <w:divsChild>
                    <w:div w:id="1593513537">
                      <w:marLeft w:val="0"/>
                      <w:marRight w:val="0"/>
                      <w:marTop w:val="0"/>
                      <w:marBottom w:val="0"/>
                      <w:divBdr>
                        <w:top w:val="none" w:sz="0" w:space="0" w:color="auto"/>
                        <w:left w:val="none" w:sz="0" w:space="0" w:color="auto"/>
                        <w:bottom w:val="none" w:sz="0" w:space="0" w:color="auto"/>
                        <w:right w:val="none" w:sz="0" w:space="0" w:color="auto"/>
                      </w:divBdr>
                    </w:div>
                  </w:divsChild>
                </w:div>
                <w:div w:id="1039432699">
                  <w:marLeft w:val="0"/>
                  <w:marRight w:val="0"/>
                  <w:marTop w:val="0"/>
                  <w:marBottom w:val="0"/>
                  <w:divBdr>
                    <w:top w:val="none" w:sz="0" w:space="0" w:color="auto"/>
                    <w:left w:val="none" w:sz="0" w:space="0" w:color="auto"/>
                    <w:bottom w:val="none" w:sz="0" w:space="0" w:color="auto"/>
                    <w:right w:val="none" w:sz="0" w:space="0" w:color="auto"/>
                  </w:divBdr>
                  <w:divsChild>
                    <w:div w:id="1804611776">
                      <w:marLeft w:val="0"/>
                      <w:marRight w:val="0"/>
                      <w:marTop w:val="0"/>
                      <w:marBottom w:val="0"/>
                      <w:divBdr>
                        <w:top w:val="none" w:sz="0" w:space="0" w:color="auto"/>
                        <w:left w:val="none" w:sz="0" w:space="0" w:color="auto"/>
                        <w:bottom w:val="none" w:sz="0" w:space="0" w:color="auto"/>
                        <w:right w:val="none" w:sz="0" w:space="0" w:color="auto"/>
                      </w:divBdr>
                    </w:div>
                  </w:divsChild>
                </w:div>
                <w:div w:id="944462633">
                  <w:marLeft w:val="0"/>
                  <w:marRight w:val="0"/>
                  <w:marTop w:val="0"/>
                  <w:marBottom w:val="0"/>
                  <w:divBdr>
                    <w:top w:val="none" w:sz="0" w:space="0" w:color="auto"/>
                    <w:left w:val="none" w:sz="0" w:space="0" w:color="auto"/>
                    <w:bottom w:val="none" w:sz="0" w:space="0" w:color="auto"/>
                    <w:right w:val="none" w:sz="0" w:space="0" w:color="auto"/>
                  </w:divBdr>
                  <w:divsChild>
                    <w:div w:id="81687568">
                      <w:marLeft w:val="0"/>
                      <w:marRight w:val="0"/>
                      <w:marTop w:val="0"/>
                      <w:marBottom w:val="0"/>
                      <w:divBdr>
                        <w:top w:val="none" w:sz="0" w:space="0" w:color="auto"/>
                        <w:left w:val="none" w:sz="0" w:space="0" w:color="auto"/>
                        <w:bottom w:val="none" w:sz="0" w:space="0" w:color="auto"/>
                        <w:right w:val="none" w:sz="0" w:space="0" w:color="auto"/>
                      </w:divBdr>
                    </w:div>
                  </w:divsChild>
                </w:div>
                <w:div w:id="451825032">
                  <w:marLeft w:val="0"/>
                  <w:marRight w:val="0"/>
                  <w:marTop w:val="0"/>
                  <w:marBottom w:val="0"/>
                  <w:divBdr>
                    <w:top w:val="none" w:sz="0" w:space="0" w:color="auto"/>
                    <w:left w:val="none" w:sz="0" w:space="0" w:color="auto"/>
                    <w:bottom w:val="none" w:sz="0" w:space="0" w:color="auto"/>
                    <w:right w:val="none" w:sz="0" w:space="0" w:color="auto"/>
                  </w:divBdr>
                  <w:divsChild>
                    <w:div w:id="1619606373">
                      <w:marLeft w:val="0"/>
                      <w:marRight w:val="0"/>
                      <w:marTop w:val="0"/>
                      <w:marBottom w:val="0"/>
                      <w:divBdr>
                        <w:top w:val="none" w:sz="0" w:space="0" w:color="auto"/>
                        <w:left w:val="none" w:sz="0" w:space="0" w:color="auto"/>
                        <w:bottom w:val="none" w:sz="0" w:space="0" w:color="auto"/>
                        <w:right w:val="none" w:sz="0" w:space="0" w:color="auto"/>
                      </w:divBdr>
                    </w:div>
                  </w:divsChild>
                </w:div>
                <w:div w:id="1216237025">
                  <w:marLeft w:val="0"/>
                  <w:marRight w:val="0"/>
                  <w:marTop w:val="0"/>
                  <w:marBottom w:val="0"/>
                  <w:divBdr>
                    <w:top w:val="none" w:sz="0" w:space="0" w:color="auto"/>
                    <w:left w:val="none" w:sz="0" w:space="0" w:color="auto"/>
                    <w:bottom w:val="none" w:sz="0" w:space="0" w:color="auto"/>
                    <w:right w:val="none" w:sz="0" w:space="0" w:color="auto"/>
                  </w:divBdr>
                  <w:divsChild>
                    <w:div w:id="167913126">
                      <w:marLeft w:val="0"/>
                      <w:marRight w:val="0"/>
                      <w:marTop w:val="0"/>
                      <w:marBottom w:val="0"/>
                      <w:divBdr>
                        <w:top w:val="none" w:sz="0" w:space="0" w:color="auto"/>
                        <w:left w:val="none" w:sz="0" w:space="0" w:color="auto"/>
                        <w:bottom w:val="none" w:sz="0" w:space="0" w:color="auto"/>
                        <w:right w:val="none" w:sz="0" w:space="0" w:color="auto"/>
                      </w:divBdr>
                    </w:div>
                  </w:divsChild>
                </w:div>
                <w:div w:id="796490510">
                  <w:marLeft w:val="0"/>
                  <w:marRight w:val="0"/>
                  <w:marTop w:val="0"/>
                  <w:marBottom w:val="0"/>
                  <w:divBdr>
                    <w:top w:val="none" w:sz="0" w:space="0" w:color="auto"/>
                    <w:left w:val="none" w:sz="0" w:space="0" w:color="auto"/>
                    <w:bottom w:val="none" w:sz="0" w:space="0" w:color="auto"/>
                    <w:right w:val="none" w:sz="0" w:space="0" w:color="auto"/>
                  </w:divBdr>
                  <w:divsChild>
                    <w:div w:id="1326667536">
                      <w:marLeft w:val="0"/>
                      <w:marRight w:val="0"/>
                      <w:marTop w:val="0"/>
                      <w:marBottom w:val="0"/>
                      <w:divBdr>
                        <w:top w:val="none" w:sz="0" w:space="0" w:color="auto"/>
                        <w:left w:val="none" w:sz="0" w:space="0" w:color="auto"/>
                        <w:bottom w:val="none" w:sz="0" w:space="0" w:color="auto"/>
                        <w:right w:val="none" w:sz="0" w:space="0" w:color="auto"/>
                      </w:divBdr>
                    </w:div>
                  </w:divsChild>
                </w:div>
                <w:div w:id="1811707895">
                  <w:marLeft w:val="0"/>
                  <w:marRight w:val="0"/>
                  <w:marTop w:val="0"/>
                  <w:marBottom w:val="0"/>
                  <w:divBdr>
                    <w:top w:val="none" w:sz="0" w:space="0" w:color="auto"/>
                    <w:left w:val="none" w:sz="0" w:space="0" w:color="auto"/>
                    <w:bottom w:val="none" w:sz="0" w:space="0" w:color="auto"/>
                    <w:right w:val="none" w:sz="0" w:space="0" w:color="auto"/>
                  </w:divBdr>
                  <w:divsChild>
                    <w:div w:id="2020084112">
                      <w:marLeft w:val="0"/>
                      <w:marRight w:val="0"/>
                      <w:marTop w:val="0"/>
                      <w:marBottom w:val="0"/>
                      <w:divBdr>
                        <w:top w:val="none" w:sz="0" w:space="0" w:color="auto"/>
                        <w:left w:val="none" w:sz="0" w:space="0" w:color="auto"/>
                        <w:bottom w:val="none" w:sz="0" w:space="0" w:color="auto"/>
                        <w:right w:val="none" w:sz="0" w:space="0" w:color="auto"/>
                      </w:divBdr>
                    </w:div>
                  </w:divsChild>
                </w:div>
                <w:div w:id="19937616">
                  <w:marLeft w:val="0"/>
                  <w:marRight w:val="0"/>
                  <w:marTop w:val="0"/>
                  <w:marBottom w:val="0"/>
                  <w:divBdr>
                    <w:top w:val="none" w:sz="0" w:space="0" w:color="auto"/>
                    <w:left w:val="none" w:sz="0" w:space="0" w:color="auto"/>
                    <w:bottom w:val="none" w:sz="0" w:space="0" w:color="auto"/>
                    <w:right w:val="none" w:sz="0" w:space="0" w:color="auto"/>
                  </w:divBdr>
                  <w:divsChild>
                    <w:div w:id="19868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154451">
          <w:marLeft w:val="0"/>
          <w:marRight w:val="0"/>
          <w:marTop w:val="0"/>
          <w:marBottom w:val="0"/>
          <w:divBdr>
            <w:top w:val="none" w:sz="0" w:space="0" w:color="auto"/>
            <w:left w:val="none" w:sz="0" w:space="0" w:color="auto"/>
            <w:bottom w:val="none" w:sz="0" w:space="0" w:color="auto"/>
            <w:right w:val="none" w:sz="0" w:space="0" w:color="auto"/>
          </w:divBdr>
        </w:div>
        <w:div w:id="837573367">
          <w:marLeft w:val="0"/>
          <w:marRight w:val="0"/>
          <w:marTop w:val="0"/>
          <w:marBottom w:val="0"/>
          <w:divBdr>
            <w:top w:val="none" w:sz="0" w:space="0" w:color="auto"/>
            <w:left w:val="none" w:sz="0" w:space="0" w:color="auto"/>
            <w:bottom w:val="none" w:sz="0" w:space="0" w:color="auto"/>
            <w:right w:val="none" w:sz="0" w:space="0" w:color="auto"/>
          </w:divBdr>
        </w:div>
        <w:div w:id="1487554496">
          <w:marLeft w:val="0"/>
          <w:marRight w:val="0"/>
          <w:marTop w:val="0"/>
          <w:marBottom w:val="0"/>
          <w:divBdr>
            <w:top w:val="none" w:sz="0" w:space="0" w:color="auto"/>
            <w:left w:val="none" w:sz="0" w:space="0" w:color="auto"/>
            <w:bottom w:val="none" w:sz="0" w:space="0" w:color="auto"/>
            <w:right w:val="none" w:sz="0" w:space="0" w:color="auto"/>
          </w:divBdr>
        </w:div>
        <w:div w:id="38944489">
          <w:marLeft w:val="0"/>
          <w:marRight w:val="0"/>
          <w:marTop w:val="0"/>
          <w:marBottom w:val="0"/>
          <w:divBdr>
            <w:top w:val="none" w:sz="0" w:space="0" w:color="auto"/>
            <w:left w:val="none" w:sz="0" w:space="0" w:color="auto"/>
            <w:bottom w:val="none" w:sz="0" w:space="0" w:color="auto"/>
            <w:right w:val="none" w:sz="0" w:space="0" w:color="auto"/>
          </w:divBdr>
          <w:divsChild>
            <w:div w:id="148058973">
              <w:marLeft w:val="-75"/>
              <w:marRight w:val="0"/>
              <w:marTop w:val="30"/>
              <w:marBottom w:val="30"/>
              <w:divBdr>
                <w:top w:val="none" w:sz="0" w:space="0" w:color="auto"/>
                <w:left w:val="none" w:sz="0" w:space="0" w:color="auto"/>
                <w:bottom w:val="none" w:sz="0" w:space="0" w:color="auto"/>
                <w:right w:val="none" w:sz="0" w:space="0" w:color="auto"/>
              </w:divBdr>
              <w:divsChild>
                <w:div w:id="763838330">
                  <w:marLeft w:val="0"/>
                  <w:marRight w:val="0"/>
                  <w:marTop w:val="0"/>
                  <w:marBottom w:val="0"/>
                  <w:divBdr>
                    <w:top w:val="none" w:sz="0" w:space="0" w:color="auto"/>
                    <w:left w:val="none" w:sz="0" w:space="0" w:color="auto"/>
                    <w:bottom w:val="none" w:sz="0" w:space="0" w:color="auto"/>
                    <w:right w:val="none" w:sz="0" w:space="0" w:color="auto"/>
                  </w:divBdr>
                  <w:divsChild>
                    <w:div w:id="511190196">
                      <w:marLeft w:val="0"/>
                      <w:marRight w:val="0"/>
                      <w:marTop w:val="0"/>
                      <w:marBottom w:val="0"/>
                      <w:divBdr>
                        <w:top w:val="none" w:sz="0" w:space="0" w:color="auto"/>
                        <w:left w:val="none" w:sz="0" w:space="0" w:color="auto"/>
                        <w:bottom w:val="none" w:sz="0" w:space="0" w:color="auto"/>
                        <w:right w:val="none" w:sz="0" w:space="0" w:color="auto"/>
                      </w:divBdr>
                    </w:div>
                  </w:divsChild>
                </w:div>
                <w:div w:id="6493048">
                  <w:marLeft w:val="0"/>
                  <w:marRight w:val="0"/>
                  <w:marTop w:val="0"/>
                  <w:marBottom w:val="0"/>
                  <w:divBdr>
                    <w:top w:val="none" w:sz="0" w:space="0" w:color="auto"/>
                    <w:left w:val="none" w:sz="0" w:space="0" w:color="auto"/>
                    <w:bottom w:val="none" w:sz="0" w:space="0" w:color="auto"/>
                    <w:right w:val="none" w:sz="0" w:space="0" w:color="auto"/>
                  </w:divBdr>
                  <w:divsChild>
                    <w:div w:id="1103303244">
                      <w:marLeft w:val="0"/>
                      <w:marRight w:val="0"/>
                      <w:marTop w:val="0"/>
                      <w:marBottom w:val="0"/>
                      <w:divBdr>
                        <w:top w:val="none" w:sz="0" w:space="0" w:color="auto"/>
                        <w:left w:val="none" w:sz="0" w:space="0" w:color="auto"/>
                        <w:bottom w:val="none" w:sz="0" w:space="0" w:color="auto"/>
                        <w:right w:val="none" w:sz="0" w:space="0" w:color="auto"/>
                      </w:divBdr>
                    </w:div>
                  </w:divsChild>
                </w:div>
                <w:div w:id="481969773">
                  <w:marLeft w:val="0"/>
                  <w:marRight w:val="0"/>
                  <w:marTop w:val="0"/>
                  <w:marBottom w:val="0"/>
                  <w:divBdr>
                    <w:top w:val="none" w:sz="0" w:space="0" w:color="auto"/>
                    <w:left w:val="none" w:sz="0" w:space="0" w:color="auto"/>
                    <w:bottom w:val="none" w:sz="0" w:space="0" w:color="auto"/>
                    <w:right w:val="none" w:sz="0" w:space="0" w:color="auto"/>
                  </w:divBdr>
                  <w:divsChild>
                    <w:div w:id="1767386690">
                      <w:marLeft w:val="0"/>
                      <w:marRight w:val="0"/>
                      <w:marTop w:val="0"/>
                      <w:marBottom w:val="0"/>
                      <w:divBdr>
                        <w:top w:val="none" w:sz="0" w:space="0" w:color="auto"/>
                        <w:left w:val="none" w:sz="0" w:space="0" w:color="auto"/>
                        <w:bottom w:val="none" w:sz="0" w:space="0" w:color="auto"/>
                        <w:right w:val="none" w:sz="0" w:space="0" w:color="auto"/>
                      </w:divBdr>
                    </w:div>
                  </w:divsChild>
                </w:div>
                <w:div w:id="112598449">
                  <w:marLeft w:val="0"/>
                  <w:marRight w:val="0"/>
                  <w:marTop w:val="0"/>
                  <w:marBottom w:val="0"/>
                  <w:divBdr>
                    <w:top w:val="none" w:sz="0" w:space="0" w:color="auto"/>
                    <w:left w:val="none" w:sz="0" w:space="0" w:color="auto"/>
                    <w:bottom w:val="none" w:sz="0" w:space="0" w:color="auto"/>
                    <w:right w:val="none" w:sz="0" w:space="0" w:color="auto"/>
                  </w:divBdr>
                  <w:divsChild>
                    <w:div w:id="1410155288">
                      <w:marLeft w:val="0"/>
                      <w:marRight w:val="0"/>
                      <w:marTop w:val="0"/>
                      <w:marBottom w:val="0"/>
                      <w:divBdr>
                        <w:top w:val="none" w:sz="0" w:space="0" w:color="auto"/>
                        <w:left w:val="none" w:sz="0" w:space="0" w:color="auto"/>
                        <w:bottom w:val="none" w:sz="0" w:space="0" w:color="auto"/>
                        <w:right w:val="none" w:sz="0" w:space="0" w:color="auto"/>
                      </w:divBdr>
                    </w:div>
                  </w:divsChild>
                </w:div>
                <w:div w:id="1528370251">
                  <w:marLeft w:val="0"/>
                  <w:marRight w:val="0"/>
                  <w:marTop w:val="0"/>
                  <w:marBottom w:val="0"/>
                  <w:divBdr>
                    <w:top w:val="none" w:sz="0" w:space="0" w:color="auto"/>
                    <w:left w:val="none" w:sz="0" w:space="0" w:color="auto"/>
                    <w:bottom w:val="none" w:sz="0" w:space="0" w:color="auto"/>
                    <w:right w:val="none" w:sz="0" w:space="0" w:color="auto"/>
                  </w:divBdr>
                  <w:divsChild>
                    <w:div w:id="642009976">
                      <w:marLeft w:val="0"/>
                      <w:marRight w:val="0"/>
                      <w:marTop w:val="0"/>
                      <w:marBottom w:val="0"/>
                      <w:divBdr>
                        <w:top w:val="none" w:sz="0" w:space="0" w:color="auto"/>
                        <w:left w:val="none" w:sz="0" w:space="0" w:color="auto"/>
                        <w:bottom w:val="none" w:sz="0" w:space="0" w:color="auto"/>
                        <w:right w:val="none" w:sz="0" w:space="0" w:color="auto"/>
                      </w:divBdr>
                    </w:div>
                  </w:divsChild>
                </w:div>
                <w:div w:id="2025357153">
                  <w:marLeft w:val="0"/>
                  <w:marRight w:val="0"/>
                  <w:marTop w:val="0"/>
                  <w:marBottom w:val="0"/>
                  <w:divBdr>
                    <w:top w:val="none" w:sz="0" w:space="0" w:color="auto"/>
                    <w:left w:val="none" w:sz="0" w:space="0" w:color="auto"/>
                    <w:bottom w:val="none" w:sz="0" w:space="0" w:color="auto"/>
                    <w:right w:val="none" w:sz="0" w:space="0" w:color="auto"/>
                  </w:divBdr>
                  <w:divsChild>
                    <w:div w:id="28532656">
                      <w:marLeft w:val="0"/>
                      <w:marRight w:val="0"/>
                      <w:marTop w:val="0"/>
                      <w:marBottom w:val="0"/>
                      <w:divBdr>
                        <w:top w:val="none" w:sz="0" w:space="0" w:color="auto"/>
                        <w:left w:val="none" w:sz="0" w:space="0" w:color="auto"/>
                        <w:bottom w:val="none" w:sz="0" w:space="0" w:color="auto"/>
                        <w:right w:val="none" w:sz="0" w:space="0" w:color="auto"/>
                      </w:divBdr>
                    </w:div>
                  </w:divsChild>
                </w:div>
                <w:div w:id="1430735832">
                  <w:marLeft w:val="0"/>
                  <w:marRight w:val="0"/>
                  <w:marTop w:val="0"/>
                  <w:marBottom w:val="0"/>
                  <w:divBdr>
                    <w:top w:val="none" w:sz="0" w:space="0" w:color="auto"/>
                    <w:left w:val="none" w:sz="0" w:space="0" w:color="auto"/>
                    <w:bottom w:val="none" w:sz="0" w:space="0" w:color="auto"/>
                    <w:right w:val="none" w:sz="0" w:space="0" w:color="auto"/>
                  </w:divBdr>
                  <w:divsChild>
                    <w:div w:id="1266230370">
                      <w:marLeft w:val="0"/>
                      <w:marRight w:val="0"/>
                      <w:marTop w:val="0"/>
                      <w:marBottom w:val="0"/>
                      <w:divBdr>
                        <w:top w:val="none" w:sz="0" w:space="0" w:color="auto"/>
                        <w:left w:val="none" w:sz="0" w:space="0" w:color="auto"/>
                        <w:bottom w:val="none" w:sz="0" w:space="0" w:color="auto"/>
                        <w:right w:val="none" w:sz="0" w:space="0" w:color="auto"/>
                      </w:divBdr>
                    </w:div>
                  </w:divsChild>
                </w:div>
                <w:div w:id="1327056455">
                  <w:marLeft w:val="0"/>
                  <w:marRight w:val="0"/>
                  <w:marTop w:val="0"/>
                  <w:marBottom w:val="0"/>
                  <w:divBdr>
                    <w:top w:val="none" w:sz="0" w:space="0" w:color="auto"/>
                    <w:left w:val="none" w:sz="0" w:space="0" w:color="auto"/>
                    <w:bottom w:val="none" w:sz="0" w:space="0" w:color="auto"/>
                    <w:right w:val="none" w:sz="0" w:space="0" w:color="auto"/>
                  </w:divBdr>
                  <w:divsChild>
                    <w:div w:id="721094675">
                      <w:marLeft w:val="0"/>
                      <w:marRight w:val="0"/>
                      <w:marTop w:val="0"/>
                      <w:marBottom w:val="0"/>
                      <w:divBdr>
                        <w:top w:val="none" w:sz="0" w:space="0" w:color="auto"/>
                        <w:left w:val="none" w:sz="0" w:space="0" w:color="auto"/>
                        <w:bottom w:val="none" w:sz="0" w:space="0" w:color="auto"/>
                        <w:right w:val="none" w:sz="0" w:space="0" w:color="auto"/>
                      </w:divBdr>
                    </w:div>
                  </w:divsChild>
                </w:div>
                <w:div w:id="2118527649">
                  <w:marLeft w:val="0"/>
                  <w:marRight w:val="0"/>
                  <w:marTop w:val="0"/>
                  <w:marBottom w:val="0"/>
                  <w:divBdr>
                    <w:top w:val="none" w:sz="0" w:space="0" w:color="auto"/>
                    <w:left w:val="none" w:sz="0" w:space="0" w:color="auto"/>
                    <w:bottom w:val="none" w:sz="0" w:space="0" w:color="auto"/>
                    <w:right w:val="none" w:sz="0" w:space="0" w:color="auto"/>
                  </w:divBdr>
                  <w:divsChild>
                    <w:div w:id="1021005306">
                      <w:marLeft w:val="0"/>
                      <w:marRight w:val="0"/>
                      <w:marTop w:val="0"/>
                      <w:marBottom w:val="0"/>
                      <w:divBdr>
                        <w:top w:val="none" w:sz="0" w:space="0" w:color="auto"/>
                        <w:left w:val="none" w:sz="0" w:space="0" w:color="auto"/>
                        <w:bottom w:val="none" w:sz="0" w:space="0" w:color="auto"/>
                        <w:right w:val="none" w:sz="0" w:space="0" w:color="auto"/>
                      </w:divBdr>
                    </w:div>
                  </w:divsChild>
                </w:div>
                <w:div w:id="310596005">
                  <w:marLeft w:val="0"/>
                  <w:marRight w:val="0"/>
                  <w:marTop w:val="0"/>
                  <w:marBottom w:val="0"/>
                  <w:divBdr>
                    <w:top w:val="none" w:sz="0" w:space="0" w:color="auto"/>
                    <w:left w:val="none" w:sz="0" w:space="0" w:color="auto"/>
                    <w:bottom w:val="none" w:sz="0" w:space="0" w:color="auto"/>
                    <w:right w:val="none" w:sz="0" w:space="0" w:color="auto"/>
                  </w:divBdr>
                  <w:divsChild>
                    <w:div w:id="53164300">
                      <w:marLeft w:val="0"/>
                      <w:marRight w:val="0"/>
                      <w:marTop w:val="0"/>
                      <w:marBottom w:val="0"/>
                      <w:divBdr>
                        <w:top w:val="none" w:sz="0" w:space="0" w:color="auto"/>
                        <w:left w:val="none" w:sz="0" w:space="0" w:color="auto"/>
                        <w:bottom w:val="none" w:sz="0" w:space="0" w:color="auto"/>
                        <w:right w:val="none" w:sz="0" w:space="0" w:color="auto"/>
                      </w:divBdr>
                    </w:div>
                  </w:divsChild>
                </w:div>
                <w:div w:id="1206865436">
                  <w:marLeft w:val="0"/>
                  <w:marRight w:val="0"/>
                  <w:marTop w:val="0"/>
                  <w:marBottom w:val="0"/>
                  <w:divBdr>
                    <w:top w:val="none" w:sz="0" w:space="0" w:color="auto"/>
                    <w:left w:val="none" w:sz="0" w:space="0" w:color="auto"/>
                    <w:bottom w:val="none" w:sz="0" w:space="0" w:color="auto"/>
                    <w:right w:val="none" w:sz="0" w:space="0" w:color="auto"/>
                  </w:divBdr>
                  <w:divsChild>
                    <w:div w:id="1029796200">
                      <w:marLeft w:val="0"/>
                      <w:marRight w:val="0"/>
                      <w:marTop w:val="0"/>
                      <w:marBottom w:val="0"/>
                      <w:divBdr>
                        <w:top w:val="none" w:sz="0" w:space="0" w:color="auto"/>
                        <w:left w:val="none" w:sz="0" w:space="0" w:color="auto"/>
                        <w:bottom w:val="none" w:sz="0" w:space="0" w:color="auto"/>
                        <w:right w:val="none" w:sz="0" w:space="0" w:color="auto"/>
                      </w:divBdr>
                    </w:div>
                  </w:divsChild>
                </w:div>
                <w:div w:id="1700200466">
                  <w:marLeft w:val="0"/>
                  <w:marRight w:val="0"/>
                  <w:marTop w:val="0"/>
                  <w:marBottom w:val="0"/>
                  <w:divBdr>
                    <w:top w:val="none" w:sz="0" w:space="0" w:color="auto"/>
                    <w:left w:val="none" w:sz="0" w:space="0" w:color="auto"/>
                    <w:bottom w:val="none" w:sz="0" w:space="0" w:color="auto"/>
                    <w:right w:val="none" w:sz="0" w:space="0" w:color="auto"/>
                  </w:divBdr>
                  <w:divsChild>
                    <w:div w:id="442455225">
                      <w:marLeft w:val="0"/>
                      <w:marRight w:val="0"/>
                      <w:marTop w:val="0"/>
                      <w:marBottom w:val="0"/>
                      <w:divBdr>
                        <w:top w:val="none" w:sz="0" w:space="0" w:color="auto"/>
                        <w:left w:val="none" w:sz="0" w:space="0" w:color="auto"/>
                        <w:bottom w:val="none" w:sz="0" w:space="0" w:color="auto"/>
                        <w:right w:val="none" w:sz="0" w:space="0" w:color="auto"/>
                      </w:divBdr>
                    </w:div>
                  </w:divsChild>
                </w:div>
                <w:div w:id="1408649367">
                  <w:marLeft w:val="0"/>
                  <w:marRight w:val="0"/>
                  <w:marTop w:val="0"/>
                  <w:marBottom w:val="0"/>
                  <w:divBdr>
                    <w:top w:val="none" w:sz="0" w:space="0" w:color="auto"/>
                    <w:left w:val="none" w:sz="0" w:space="0" w:color="auto"/>
                    <w:bottom w:val="none" w:sz="0" w:space="0" w:color="auto"/>
                    <w:right w:val="none" w:sz="0" w:space="0" w:color="auto"/>
                  </w:divBdr>
                  <w:divsChild>
                    <w:div w:id="800615187">
                      <w:marLeft w:val="0"/>
                      <w:marRight w:val="0"/>
                      <w:marTop w:val="0"/>
                      <w:marBottom w:val="0"/>
                      <w:divBdr>
                        <w:top w:val="none" w:sz="0" w:space="0" w:color="auto"/>
                        <w:left w:val="none" w:sz="0" w:space="0" w:color="auto"/>
                        <w:bottom w:val="none" w:sz="0" w:space="0" w:color="auto"/>
                        <w:right w:val="none" w:sz="0" w:space="0" w:color="auto"/>
                      </w:divBdr>
                    </w:div>
                  </w:divsChild>
                </w:div>
                <w:div w:id="208273771">
                  <w:marLeft w:val="0"/>
                  <w:marRight w:val="0"/>
                  <w:marTop w:val="0"/>
                  <w:marBottom w:val="0"/>
                  <w:divBdr>
                    <w:top w:val="none" w:sz="0" w:space="0" w:color="auto"/>
                    <w:left w:val="none" w:sz="0" w:space="0" w:color="auto"/>
                    <w:bottom w:val="none" w:sz="0" w:space="0" w:color="auto"/>
                    <w:right w:val="none" w:sz="0" w:space="0" w:color="auto"/>
                  </w:divBdr>
                  <w:divsChild>
                    <w:div w:id="1727140549">
                      <w:marLeft w:val="0"/>
                      <w:marRight w:val="0"/>
                      <w:marTop w:val="0"/>
                      <w:marBottom w:val="0"/>
                      <w:divBdr>
                        <w:top w:val="none" w:sz="0" w:space="0" w:color="auto"/>
                        <w:left w:val="none" w:sz="0" w:space="0" w:color="auto"/>
                        <w:bottom w:val="none" w:sz="0" w:space="0" w:color="auto"/>
                        <w:right w:val="none" w:sz="0" w:space="0" w:color="auto"/>
                      </w:divBdr>
                    </w:div>
                  </w:divsChild>
                </w:div>
                <w:div w:id="692607323">
                  <w:marLeft w:val="0"/>
                  <w:marRight w:val="0"/>
                  <w:marTop w:val="0"/>
                  <w:marBottom w:val="0"/>
                  <w:divBdr>
                    <w:top w:val="none" w:sz="0" w:space="0" w:color="auto"/>
                    <w:left w:val="none" w:sz="0" w:space="0" w:color="auto"/>
                    <w:bottom w:val="none" w:sz="0" w:space="0" w:color="auto"/>
                    <w:right w:val="none" w:sz="0" w:space="0" w:color="auto"/>
                  </w:divBdr>
                  <w:divsChild>
                    <w:div w:id="1577547982">
                      <w:marLeft w:val="0"/>
                      <w:marRight w:val="0"/>
                      <w:marTop w:val="0"/>
                      <w:marBottom w:val="0"/>
                      <w:divBdr>
                        <w:top w:val="none" w:sz="0" w:space="0" w:color="auto"/>
                        <w:left w:val="none" w:sz="0" w:space="0" w:color="auto"/>
                        <w:bottom w:val="none" w:sz="0" w:space="0" w:color="auto"/>
                        <w:right w:val="none" w:sz="0" w:space="0" w:color="auto"/>
                      </w:divBdr>
                    </w:div>
                  </w:divsChild>
                </w:div>
                <w:div w:id="1265460814">
                  <w:marLeft w:val="0"/>
                  <w:marRight w:val="0"/>
                  <w:marTop w:val="0"/>
                  <w:marBottom w:val="0"/>
                  <w:divBdr>
                    <w:top w:val="none" w:sz="0" w:space="0" w:color="auto"/>
                    <w:left w:val="none" w:sz="0" w:space="0" w:color="auto"/>
                    <w:bottom w:val="none" w:sz="0" w:space="0" w:color="auto"/>
                    <w:right w:val="none" w:sz="0" w:space="0" w:color="auto"/>
                  </w:divBdr>
                  <w:divsChild>
                    <w:div w:id="446507953">
                      <w:marLeft w:val="0"/>
                      <w:marRight w:val="0"/>
                      <w:marTop w:val="0"/>
                      <w:marBottom w:val="0"/>
                      <w:divBdr>
                        <w:top w:val="none" w:sz="0" w:space="0" w:color="auto"/>
                        <w:left w:val="none" w:sz="0" w:space="0" w:color="auto"/>
                        <w:bottom w:val="none" w:sz="0" w:space="0" w:color="auto"/>
                        <w:right w:val="none" w:sz="0" w:space="0" w:color="auto"/>
                      </w:divBdr>
                    </w:div>
                  </w:divsChild>
                </w:div>
                <w:div w:id="1589848698">
                  <w:marLeft w:val="0"/>
                  <w:marRight w:val="0"/>
                  <w:marTop w:val="0"/>
                  <w:marBottom w:val="0"/>
                  <w:divBdr>
                    <w:top w:val="none" w:sz="0" w:space="0" w:color="auto"/>
                    <w:left w:val="none" w:sz="0" w:space="0" w:color="auto"/>
                    <w:bottom w:val="none" w:sz="0" w:space="0" w:color="auto"/>
                    <w:right w:val="none" w:sz="0" w:space="0" w:color="auto"/>
                  </w:divBdr>
                  <w:divsChild>
                    <w:div w:id="1552426403">
                      <w:marLeft w:val="0"/>
                      <w:marRight w:val="0"/>
                      <w:marTop w:val="0"/>
                      <w:marBottom w:val="0"/>
                      <w:divBdr>
                        <w:top w:val="none" w:sz="0" w:space="0" w:color="auto"/>
                        <w:left w:val="none" w:sz="0" w:space="0" w:color="auto"/>
                        <w:bottom w:val="none" w:sz="0" w:space="0" w:color="auto"/>
                        <w:right w:val="none" w:sz="0" w:space="0" w:color="auto"/>
                      </w:divBdr>
                    </w:div>
                  </w:divsChild>
                </w:div>
                <w:div w:id="241647047">
                  <w:marLeft w:val="0"/>
                  <w:marRight w:val="0"/>
                  <w:marTop w:val="0"/>
                  <w:marBottom w:val="0"/>
                  <w:divBdr>
                    <w:top w:val="none" w:sz="0" w:space="0" w:color="auto"/>
                    <w:left w:val="none" w:sz="0" w:space="0" w:color="auto"/>
                    <w:bottom w:val="none" w:sz="0" w:space="0" w:color="auto"/>
                    <w:right w:val="none" w:sz="0" w:space="0" w:color="auto"/>
                  </w:divBdr>
                  <w:divsChild>
                    <w:div w:id="582029463">
                      <w:marLeft w:val="0"/>
                      <w:marRight w:val="0"/>
                      <w:marTop w:val="0"/>
                      <w:marBottom w:val="0"/>
                      <w:divBdr>
                        <w:top w:val="none" w:sz="0" w:space="0" w:color="auto"/>
                        <w:left w:val="none" w:sz="0" w:space="0" w:color="auto"/>
                        <w:bottom w:val="none" w:sz="0" w:space="0" w:color="auto"/>
                        <w:right w:val="none" w:sz="0" w:space="0" w:color="auto"/>
                      </w:divBdr>
                    </w:div>
                  </w:divsChild>
                </w:div>
                <w:div w:id="1088309458">
                  <w:marLeft w:val="0"/>
                  <w:marRight w:val="0"/>
                  <w:marTop w:val="0"/>
                  <w:marBottom w:val="0"/>
                  <w:divBdr>
                    <w:top w:val="none" w:sz="0" w:space="0" w:color="auto"/>
                    <w:left w:val="none" w:sz="0" w:space="0" w:color="auto"/>
                    <w:bottom w:val="none" w:sz="0" w:space="0" w:color="auto"/>
                    <w:right w:val="none" w:sz="0" w:space="0" w:color="auto"/>
                  </w:divBdr>
                  <w:divsChild>
                    <w:div w:id="58406540">
                      <w:marLeft w:val="0"/>
                      <w:marRight w:val="0"/>
                      <w:marTop w:val="0"/>
                      <w:marBottom w:val="0"/>
                      <w:divBdr>
                        <w:top w:val="none" w:sz="0" w:space="0" w:color="auto"/>
                        <w:left w:val="none" w:sz="0" w:space="0" w:color="auto"/>
                        <w:bottom w:val="none" w:sz="0" w:space="0" w:color="auto"/>
                        <w:right w:val="none" w:sz="0" w:space="0" w:color="auto"/>
                      </w:divBdr>
                    </w:div>
                  </w:divsChild>
                </w:div>
                <w:div w:id="417484039">
                  <w:marLeft w:val="0"/>
                  <w:marRight w:val="0"/>
                  <w:marTop w:val="0"/>
                  <w:marBottom w:val="0"/>
                  <w:divBdr>
                    <w:top w:val="none" w:sz="0" w:space="0" w:color="auto"/>
                    <w:left w:val="none" w:sz="0" w:space="0" w:color="auto"/>
                    <w:bottom w:val="none" w:sz="0" w:space="0" w:color="auto"/>
                    <w:right w:val="none" w:sz="0" w:space="0" w:color="auto"/>
                  </w:divBdr>
                  <w:divsChild>
                    <w:div w:id="116366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95238">
          <w:marLeft w:val="0"/>
          <w:marRight w:val="0"/>
          <w:marTop w:val="0"/>
          <w:marBottom w:val="0"/>
          <w:divBdr>
            <w:top w:val="none" w:sz="0" w:space="0" w:color="auto"/>
            <w:left w:val="none" w:sz="0" w:space="0" w:color="auto"/>
            <w:bottom w:val="none" w:sz="0" w:space="0" w:color="auto"/>
            <w:right w:val="none" w:sz="0" w:space="0" w:color="auto"/>
          </w:divBdr>
        </w:div>
        <w:div w:id="695691628">
          <w:marLeft w:val="0"/>
          <w:marRight w:val="0"/>
          <w:marTop w:val="0"/>
          <w:marBottom w:val="0"/>
          <w:divBdr>
            <w:top w:val="none" w:sz="0" w:space="0" w:color="auto"/>
            <w:left w:val="none" w:sz="0" w:space="0" w:color="auto"/>
            <w:bottom w:val="none" w:sz="0" w:space="0" w:color="auto"/>
            <w:right w:val="none" w:sz="0" w:space="0" w:color="auto"/>
          </w:divBdr>
        </w:div>
        <w:div w:id="65878302">
          <w:marLeft w:val="0"/>
          <w:marRight w:val="0"/>
          <w:marTop w:val="0"/>
          <w:marBottom w:val="0"/>
          <w:divBdr>
            <w:top w:val="none" w:sz="0" w:space="0" w:color="auto"/>
            <w:left w:val="none" w:sz="0" w:space="0" w:color="auto"/>
            <w:bottom w:val="none" w:sz="0" w:space="0" w:color="auto"/>
            <w:right w:val="none" w:sz="0" w:space="0" w:color="auto"/>
          </w:divBdr>
        </w:div>
        <w:div w:id="819466699">
          <w:marLeft w:val="0"/>
          <w:marRight w:val="0"/>
          <w:marTop w:val="0"/>
          <w:marBottom w:val="0"/>
          <w:divBdr>
            <w:top w:val="none" w:sz="0" w:space="0" w:color="auto"/>
            <w:left w:val="none" w:sz="0" w:space="0" w:color="auto"/>
            <w:bottom w:val="none" w:sz="0" w:space="0" w:color="auto"/>
            <w:right w:val="none" w:sz="0" w:space="0" w:color="auto"/>
          </w:divBdr>
          <w:divsChild>
            <w:div w:id="69036594">
              <w:marLeft w:val="-75"/>
              <w:marRight w:val="0"/>
              <w:marTop w:val="30"/>
              <w:marBottom w:val="30"/>
              <w:divBdr>
                <w:top w:val="none" w:sz="0" w:space="0" w:color="auto"/>
                <w:left w:val="none" w:sz="0" w:space="0" w:color="auto"/>
                <w:bottom w:val="none" w:sz="0" w:space="0" w:color="auto"/>
                <w:right w:val="none" w:sz="0" w:space="0" w:color="auto"/>
              </w:divBdr>
              <w:divsChild>
                <w:div w:id="1974480133">
                  <w:marLeft w:val="0"/>
                  <w:marRight w:val="0"/>
                  <w:marTop w:val="0"/>
                  <w:marBottom w:val="0"/>
                  <w:divBdr>
                    <w:top w:val="none" w:sz="0" w:space="0" w:color="auto"/>
                    <w:left w:val="none" w:sz="0" w:space="0" w:color="auto"/>
                    <w:bottom w:val="none" w:sz="0" w:space="0" w:color="auto"/>
                    <w:right w:val="none" w:sz="0" w:space="0" w:color="auto"/>
                  </w:divBdr>
                  <w:divsChild>
                    <w:div w:id="1369602433">
                      <w:marLeft w:val="0"/>
                      <w:marRight w:val="0"/>
                      <w:marTop w:val="0"/>
                      <w:marBottom w:val="0"/>
                      <w:divBdr>
                        <w:top w:val="none" w:sz="0" w:space="0" w:color="auto"/>
                        <w:left w:val="none" w:sz="0" w:space="0" w:color="auto"/>
                        <w:bottom w:val="none" w:sz="0" w:space="0" w:color="auto"/>
                        <w:right w:val="none" w:sz="0" w:space="0" w:color="auto"/>
                      </w:divBdr>
                    </w:div>
                  </w:divsChild>
                </w:div>
                <w:div w:id="1326938589">
                  <w:marLeft w:val="0"/>
                  <w:marRight w:val="0"/>
                  <w:marTop w:val="0"/>
                  <w:marBottom w:val="0"/>
                  <w:divBdr>
                    <w:top w:val="none" w:sz="0" w:space="0" w:color="auto"/>
                    <w:left w:val="none" w:sz="0" w:space="0" w:color="auto"/>
                    <w:bottom w:val="none" w:sz="0" w:space="0" w:color="auto"/>
                    <w:right w:val="none" w:sz="0" w:space="0" w:color="auto"/>
                  </w:divBdr>
                  <w:divsChild>
                    <w:div w:id="1020281659">
                      <w:marLeft w:val="0"/>
                      <w:marRight w:val="0"/>
                      <w:marTop w:val="0"/>
                      <w:marBottom w:val="0"/>
                      <w:divBdr>
                        <w:top w:val="none" w:sz="0" w:space="0" w:color="auto"/>
                        <w:left w:val="none" w:sz="0" w:space="0" w:color="auto"/>
                        <w:bottom w:val="none" w:sz="0" w:space="0" w:color="auto"/>
                        <w:right w:val="none" w:sz="0" w:space="0" w:color="auto"/>
                      </w:divBdr>
                    </w:div>
                  </w:divsChild>
                </w:div>
                <w:div w:id="133529405">
                  <w:marLeft w:val="0"/>
                  <w:marRight w:val="0"/>
                  <w:marTop w:val="0"/>
                  <w:marBottom w:val="0"/>
                  <w:divBdr>
                    <w:top w:val="none" w:sz="0" w:space="0" w:color="auto"/>
                    <w:left w:val="none" w:sz="0" w:space="0" w:color="auto"/>
                    <w:bottom w:val="none" w:sz="0" w:space="0" w:color="auto"/>
                    <w:right w:val="none" w:sz="0" w:space="0" w:color="auto"/>
                  </w:divBdr>
                  <w:divsChild>
                    <w:div w:id="921840239">
                      <w:marLeft w:val="0"/>
                      <w:marRight w:val="0"/>
                      <w:marTop w:val="0"/>
                      <w:marBottom w:val="0"/>
                      <w:divBdr>
                        <w:top w:val="none" w:sz="0" w:space="0" w:color="auto"/>
                        <w:left w:val="none" w:sz="0" w:space="0" w:color="auto"/>
                        <w:bottom w:val="none" w:sz="0" w:space="0" w:color="auto"/>
                        <w:right w:val="none" w:sz="0" w:space="0" w:color="auto"/>
                      </w:divBdr>
                    </w:div>
                  </w:divsChild>
                </w:div>
                <w:div w:id="1921986437">
                  <w:marLeft w:val="0"/>
                  <w:marRight w:val="0"/>
                  <w:marTop w:val="0"/>
                  <w:marBottom w:val="0"/>
                  <w:divBdr>
                    <w:top w:val="none" w:sz="0" w:space="0" w:color="auto"/>
                    <w:left w:val="none" w:sz="0" w:space="0" w:color="auto"/>
                    <w:bottom w:val="none" w:sz="0" w:space="0" w:color="auto"/>
                    <w:right w:val="none" w:sz="0" w:space="0" w:color="auto"/>
                  </w:divBdr>
                  <w:divsChild>
                    <w:div w:id="103966270">
                      <w:marLeft w:val="0"/>
                      <w:marRight w:val="0"/>
                      <w:marTop w:val="0"/>
                      <w:marBottom w:val="0"/>
                      <w:divBdr>
                        <w:top w:val="none" w:sz="0" w:space="0" w:color="auto"/>
                        <w:left w:val="none" w:sz="0" w:space="0" w:color="auto"/>
                        <w:bottom w:val="none" w:sz="0" w:space="0" w:color="auto"/>
                        <w:right w:val="none" w:sz="0" w:space="0" w:color="auto"/>
                      </w:divBdr>
                    </w:div>
                  </w:divsChild>
                </w:div>
                <w:div w:id="2097556947">
                  <w:marLeft w:val="0"/>
                  <w:marRight w:val="0"/>
                  <w:marTop w:val="0"/>
                  <w:marBottom w:val="0"/>
                  <w:divBdr>
                    <w:top w:val="none" w:sz="0" w:space="0" w:color="auto"/>
                    <w:left w:val="none" w:sz="0" w:space="0" w:color="auto"/>
                    <w:bottom w:val="none" w:sz="0" w:space="0" w:color="auto"/>
                    <w:right w:val="none" w:sz="0" w:space="0" w:color="auto"/>
                  </w:divBdr>
                  <w:divsChild>
                    <w:div w:id="330373121">
                      <w:marLeft w:val="0"/>
                      <w:marRight w:val="0"/>
                      <w:marTop w:val="0"/>
                      <w:marBottom w:val="0"/>
                      <w:divBdr>
                        <w:top w:val="none" w:sz="0" w:space="0" w:color="auto"/>
                        <w:left w:val="none" w:sz="0" w:space="0" w:color="auto"/>
                        <w:bottom w:val="none" w:sz="0" w:space="0" w:color="auto"/>
                        <w:right w:val="none" w:sz="0" w:space="0" w:color="auto"/>
                      </w:divBdr>
                    </w:div>
                  </w:divsChild>
                </w:div>
                <w:div w:id="886261750">
                  <w:marLeft w:val="0"/>
                  <w:marRight w:val="0"/>
                  <w:marTop w:val="0"/>
                  <w:marBottom w:val="0"/>
                  <w:divBdr>
                    <w:top w:val="none" w:sz="0" w:space="0" w:color="auto"/>
                    <w:left w:val="none" w:sz="0" w:space="0" w:color="auto"/>
                    <w:bottom w:val="none" w:sz="0" w:space="0" w:color="auto"/>
                    <w:right w:val="none" w:sz="0" w:space="0" w:color="auto"/>
                  </w:divBdr>
                  <w:divsChild>
                    <w:div w:id="475995563">
                      <w:marLeft w:val="0"/>
                      <w:marRight w:val="0"/>
                      <w:marTop w:val="0"/>
                      <w:marBottom w:val="0"/>
                      <w:divBdr>
                        <w:top w:val="none" w:sz="0" w:space="0" w:color="auto"/>
                        <w:left w:val="none" w:sz="0" w:space="0" w:color="auto"/>
                        <w:bottom w:val="none" w:sz="0" w:space="0" w:color="auto"/>
                        <w:right w:val="none" w:sz="0" w:space="0" w:color="auto"/>
                      </w:divBdr>
                    </w:div>
                  </w:divsChild>
                </w:div>
                <w:div w:id="807550193">
                  <w:marLeft w:val="0"/>
                  <w:marRight w:val="0"/>
                  <w:marTop w:val="0"/>
                  <w:marBottom w:val="0"/>
                  <w:divBdr>
                    <w:top w:val="none" w:sz="0" w:space="0" w:color="auto"/>
                    <w:left w:val="none" w:sz="0" w:space="0" w:color="auto"/>
                    <w:bottom w:val="none" w:sz="0" w:space="0" w:color="auto"/>
                    <w:right w:val="none" w:sz="0" w:space="0" w:color="auto"/>
                  </w:divBdr>
                  <w:divsChild>
                    <w:div w:id="1064915895">
                      <w:marLeft w:val="0"/>
                      <w:marRight w:val="0"/>
                      <w:marTop w:val="0"/>
                      <w:marBottom w:val="0"/>
                      <w:divBdr>
                        <w:top w:val="none" w:sz="0" w:space="0" w:color="auto"/>
                        <w:left w:val="none" w:sz="0" w:space="0" w:color="auto"/>
                        <w:bottom w:val="none" w:sz="0" w:space="0" w:color="auto"/>
                        <w:right w:val="none" w:sz="0" w:space="0" w:color="auto"/>
                      </w:divBdr>
                    </w:div>
                  </w:divsChild>
                </w:div>
                <w:div w:id="2023043090">
                  <w:marLeft w:val="0"/>
                  <w:marRight w:val="0"/>
                  <w:marTop w:val="0"/>
                  <w:marBottom w:val="0"/>
                  <w:divBdr>
                    <w:top w:val="none" w:sz="0" w:space="0" w:color="auto"/>
                    <w:left w:val="none" w:sz="0" w:space="0" w:color="auto"/>
                    <w:bottom w:val="none" w:sz="0" w:space="0" w:color="auto"/>
                    <w:right w:val="none" w:sz="0" w:space="0" w:color="auto"/>
                  </w:divBdr>
                  <w:divsChild>
                    <w:div w:id="113064887">
                      <w:marLeft w:val="0"/>
                      <w:marRight w:val="0"/>
                      <w:marTop w:val="0"/>
                      <w:marBottom w:val="0"/>
                      <w:divBdr>
                        <w:top w:val="none" w:sz="0" w:space="0" w:color="auto"/>
                        <w:left w:val="none" w:sz="0" w:space="0" w:color="auto"/>
                        <w:bottom w:val="none" w:sz="0" w:space="0" w:color="auto"/>
                        <w:right w:val="none" w:sz="0" w:space="0" w:color="auto"/>
                      </w:divBdr>
                    </w:div>
                  </w:divsChild>
                </w:div>
                <w:div w:id="1053307119">
                  <w:marLeft w:val="0"/>
                  <w:marRight w:val="0"/>
                  <w:marTop w:val="0"/>
                  <w:marBottom w:val="0"/>
                  <w:divBdr>
                    <w:top w:val="none" w:sz="0" w:space="0" w:color="auto"/>
                    <w:left w:val="none" w:sz="0" w:space="0" w:color="auto"/>
                    <w:bottom w:val="none" w:sz="0" w:space="0" w:color="auto"/>
                    <w:right w:val="none" w:sz="0" w:space="0" w:color="auto"/>
                  </w:divBdr>
                  <w:divsChild>
                    <w:div w:id="631516395">
                      <w:marLeft w:val="0"/>
                      <w:marRight w:val="0"/>
                      <w:marTop w:val="0"/>
                      <w:marBottom w:val="0"/>
                      <w:divBdr>
                        <w:top w:val="none" w:sz="0" w:space="0" w:color="auto"/>
                        <w:left w:val="none" w:sz="0" w:space="0" w:color="auto"/>
                        <w:bottom w:val="none" w:sz="0" w:space="0" w:color="auto"/>
                        <w:right w:val="none" w:sz="0" w:space="0" w:color="auto"/>
                      </w:divBdr>
                    </w:div>
                  </w:divsChild>
                </w:div>
                <w:div w:id="1245191652">
                  <w:marLeft w:val="0"/>
                  <w:marRight w:val="0"/>
                  <w:marTop w:val="0"/>
                  <w:marBottom w:val="0"/>
                  <w:divBdr>
                    <w:top w:val="none" w:sz="0" w:space="0" w:color="auto"/>
                    <w:left w:val="none" w:sz="0" w:space="0" w:color="auto"/>
                    <w:bottom w:val="none" w:sz="0" w:space="0" w:color="auto"/>
                    <w:right w:val="none" w:sz="0" w:space="0" w:color="auto"/>
                  </w:divBdr>
                  <w:divsChild>
                    <w:div w:id="1350332252">
                      <w:marLeft w:val="0"/>
                      <w:marRight w:val="0"/>
                      <w:marTop w:val="0"/>
                      <w:marBottom w:val="0"/>
                      <w:divBdr>
                        <w:top w:val="none" w:sz="0" w:space="0" w:color="auto"/>
                        <w:left w:val="none" w:sz="0" w:space="0" w:color="auto"/>
                        <w:bottom w:val="none" w:sz="0" w:space="0" w:color="auto"/>
                        <w:right w:val="none" w:sz="0" w:space="0" w:color="auto"/>
                      </w:divBdr>
                    </w:div>
                  </w:divsChild>
                </w:div>
                <w:div w:id="1820222349">
                  <w:marLeft w:val="0"/>
                  <w:marRight w:val="0"/>
                  <w:marTop w:val="0"/>
                  <w:marBottom w:val="0"/>
                  <w:divBdr>
                    <w:top w:val="none" w:sz="0" w:space="0" w:color="auto"/>
                    <w:left w:val="none" w:sz="0" w:space="0" w:color="auto"/>
                    <w:bottom w:val="none" w:sz="0" w:space="0" w:color="auto"/>
                    <w:right w:val="none" w:sz="0" w:space="0" w:color="auto"/>
                  </w:divBdr>
                  <w:divsChild>
                    <w:div w:id="1059402488">
                      <w:marLeft w:val="0"/>
                      <w:marRight w:val="0"/>
                      <w:marTop w:val="0"/>
                      <w:marBottom w:val="0"/>
                      <w:divBdr>
                        <w:top w:val="none" w:sz="0" w:space="0" w:color="auto"/>
                        <w:left w:val="none" w:sz="0" w:space="0" w:color="auto"/>
                        <w:bottom w:val="none" w:sz="0" w:space="0" w:color="auto"/>
                        <w:right w:val="none" w:sz="0" w:space="0" w:color="auto"/>
                      </w:divBdr>
                    </w:div>
                  </w:divsChild>
                </w:div>
                <w:div w:id="520776745">
                  <w:marLeft w:val="0"/>
                  <w:marRight w:val="0"/>
                  <w:marTop w:val="0"/>
                  <w:marBottom w:val="0"/>
                  <w:divBdr>
                    <w:top w:val="none" w:sz="0" w:space="0" w:color="auto"/>
                    <w:left w:val="none" w:sz="0" w:space="0" w:color="auto"/>
                    <w:bottom w:val="none" w:sz="0" w:space="0" w:color="auto"/>
                    <w:right w:val="none" w:sz="0" w:space="0" w:color="auto"/>
                  </w:divBdr>
                  <w:divsChild>
                    <w:div w:id="1031611532">
                      <w:marLeft w:val="0"/>
                      <w:marRight w:val="0"/>
                      <w:marTop w:val="0"/>
                      <w:marBottom w:val="0"/>
                      <w:divBdr>
                        <w:top w:val="none" w:sz="0" w:space="0" w:color="auto"/>
                        <w:left w:val="none" w:sz="0" w:space="0" w:color="auto"/>
                        <w:bottom w:val="none" w:sz="0" w:space="0" w:color="auto"/>
                        <w:right w:val="none" w:sz="0" w:space="0" w:color="auto"/>
                      </w:divBdr>
                    </w:div>
                  </w:divsChild>
                </w:div>
                <w:div w:id="1664355323">
                  <w:marLeft w:val="0"/>
                  <w:marRight w:val="0"/>
                  <w:marTop w:val="0"/>
                  <w:marBottom w:val="0"/>
                  <w:divBdr>
                    <w:top w:val="none" w:sz="0" w:space="0" w:color="auto"/>
                    <w:left w:val="none" w:sz="0" w:space="0" w:color="auto"/>
                    <w:bottom w:val="none" w:sz="0" w:space="0" w:color="auto"/>
                    <w:right w:val="none" w:sz="0" w:space="0" w:color="auto"/>
                  </w:divBdr>
                  <w:divsChild>
                    <w:div w:id="193546264">
                      <w:marLeft w:val="0"/>
                      <w:marRight w:val="0"/>
                      <w:marTop w:val="0"/>
                      <w:marBottom w:val="0"/>
                      <w:divBdr>
                        <w:top w:val="none" w:sz="0" w:space="0" w:color="auto"/>
                        <w:left w:val="none" w:sz="0" w:space="0" w:color="auto"/>
                        <w:bottom w:val="none" w:sz="0" w:space="0" w:color="auto"/>
                        <w:right w:val="none" w:sz="0" w:space="0" w:color="auto"/>
                      </w:divBdr>
                    </w:div>
                  </w:divsChild>
                </w:div>
                <w:div w:id="1707291000">
                  <w:marLeft w:val="0"/>
                  <w:marRight w:val="0"/>
                  <w:marTop w:val="0"/>
                  <w:marBottom w:val="0"/>
                  <w:divBdr>
                    <w:top w:val="none" w:sz="0" w:space="0" w:color="auto"/>
                    <w:left w:val="none" w:sz="0" w:space="0" w:color="auto"/>
                    <w:bottom w:val="none" w:sz="0" w:space="0" w:color="auto"/>
                    <w:right w:val="none" w:sz="0" w:space="0" w:color="auto"/>
                  </w:divBdr>
                  <w:divsChild>
                    <w:div w:id="799567605">
                      <w:marLeft w:val="0"/>
                      <w:marRight w:val="0"/>
                      <w:marTop w:val="0"/>
                      <w:marBottom w:val="0"/>
                      <w:divBdr>
                        <w:top w:val="none" w:sz="0" w:space="0" w:color="auto"/>
                        <w:left w:val="none" w:sz="0" w:space="0" w:color="auto"/>
                        <w:bottom w:val="none" w:sz="0" w:space="0" w:color="auto"/>
                        <w:right w:val="none" w:sz="0" w:space="0" w:color="auto"/>
                      </w:divBdr>
                    </w:div>
                  </w:divsChild>
                </w:div>
                <w:div w:id="1433822370">
                  <w:marLeft w:val="0"/>
                  <w:marRight w:val="0"/>
                  <w:marTop w:val="0"/>
                  <w:marBottom w:val="0"/>
                  <w:divBdr>
                    <w:top w:val="none" w:sz="0" w:space="0" w:color="auto"/>
                    <w:left w:val="none" w:sz="0" w:space="0" w:color="auto"/>
                    <w:bottom w:val="none" w:sz="0" w:space="0" w:color="auto"/>
                    <w:right w:val="none" w:sz="0" w:space="0" w:color="auto"/>
                  </w:divBdr>
                  <w:divsChild>
                    <w:div w:id="1535194471">
                      <w:marLeft w:val="0"/>
                      <w:marRight w:val="0"/>
                      <w:marTop w:val="0"/>
                      <w:marBottom w:val="0"/>
                      <w:divBdr>
                        <w:top w:val="none" w:sz="0" w:space="0" w:color="auto"/>
                        <w:left w:val="none" w:sz="0" w:space="0" w:color="auto"/>
                        <w:bottom w:val="none" w:sz="0" w:space="0" w:color="auto"/>
                        <w:right w:val="none" w:sz="0" w:space="0" w:color="auto"/>
                      </w:divBdr>
                    </w:div>
                  </w:divsChild>
                </w:div>
                <w:div w:id="709376835">
                  <w:marLeft w:val="0"/>
                  <w:marRight w:val="0"/>
                  <w:marTop w:val="0"/>
                  <w:marBottom w:val="0"/>
                  <w:divBdr>
                    <w:top w:val="none" w:sz="0" w:space="0" w:color="auto"/>
                    <w:left w:val="none" w:sz="0" w:space="0" w:color="auto"/>
                    <w:bottom w:val="none" w:sz="0" w:space="0" w:color="auto"/>
                    <w:right w:val="none" w:sz="0" w:space="0" w:color="auto"/>
                  </w:divBdr>
                  <w:divsChild>
                    <w:div w:id="772549683">
                      <w:marLeft w:val="0"/>
                      <w:marRight w:val="0"/>
                      <w:marTop w:val="0"/>
                      <w:marBottom w:val="0"/>
                      <w:divBdr>
                        <w:top w:val="none" w:sz="0" w:space="0" w:color="auto"/>
                        <w:left w:val="none" w:sz="0" w:space="0" w:color="auto"/>
                        <w:bottom w:val="none" w:sz="0" w:space="0" w:color="auto"/>
                        <w:right w:val="none" w:sz="0" w:space="0" w:color="auto"/>
                      </w:divBdr>
                    </w:div>
                  </w:divsChild>
                </w:div>
                <w:div w:id="1756701758">
                  <w:marLeft w:val="0"/>
                  <w:marRight w:val="0"/>
                  <w:marTop w:val="0"/>
                  <w:marBottom w:val="0"/>
                  <w:divBdr>
                    <w:top w:val="none" w:sz="0" w:space="0" w:color="auto"/>
                    <w:left w:val="none" w:sz="0" w:space="0" w:color="auto"/>
                    <w:bottom w:val="none" w:sz="0" w:space="0" w:color="auto"/>
                    <w:right w:val="none" w:sz="0" w:space="0" w:color="auto"/>
                  </w:divBdr>
                  <w:divsChild>
                    <w:div w:id="208802953">
                      <w:marLeft w:val="0"/>
                      <w:marRight w:val="0"/>
                      <w:marTop w:val="0"/>
                      <w:marBottom w:val="0"/>
                      <w:divBdr>
                        <w:top w:val="none" w:sz="0" w:space="0" w:color="auto"/>
                        <w:left w:val="none" w:sz="0" w:space="0" w:color="auto"/>
                        <w:bottom w:val="none" w:sz="0" w:space="0" w:color="auto"/>
                        <w:right w:val="none" w:sz="0" w:space="0" w:color="auto"/>
                      </w:divBdr>
                    </w:div>
                  </w:divsChild>
                </w:div>
                <w:div w:id="483476254">
                  <w:marLeft w:val="0"/>
                  <w:marRight w:val="0"/>
                  <w:marTop w:val="0"/>
                  <w:marBottom w:val="0"/>
                  <w:divBdr>
                    <w:top w:val="none" w:sz="0" w:space="0" w:color="auto"/>
                    <w:left w:val="none" w:sz="0" w:space="0" w:color="auto"/>
                    <w:bottom w:val="none" w:sz="0" w:space="0" w:color="auto"/>
                    <w:right w:val="none" w:sz="0" w:space="0" w:color="auto"/>
                  </w:divBdr>
                  <w:divsChild>
                    <w:div w:id="1607036196">
                      <w:marLeft w:val="0"/>
                      <w:marRight w:val="0"/>
                      <w:marTop w:val="0"/>
                      <w:marBottom w:val="0"/>
                      <w:divBdr>
                        <w:top w:val="none" w:sz="0" w:space="0" w:color="auto"/>
                        <w:left w:val="none" w:sz="0" w:space="0" w:color="auto"/>
                        <w:bottom w:val="none" w:sz="0" w:space="0" w:color="auto"/>
                        <w:right w:val="none" w:sz="0" w:space="0" w:color="auto"/>
                      </w:divBdr>
                    </w:div>
                  </w:divsChild>
                </w:div>
                <w:div w:id="1734893568">
                  <w:marLeft w:val="0"/>
                  <w:marRight w:val="0"/>
                  <w:marTop w:val="0"/>
                  <w:marBottom w:val="0"/>
                  <w:divBdr>
                    <w:top w:val="none" w:sz="0" w:space="0" w:color="auto"/>
                    <w:left w:val="none" w:sz="0" w:space="0" w:color="auto"/>
                    <w:bottom w:val="none" w:sz="0" w:space="0" w:color="auto"/>
                    <w:right w:val="none" w:sz="0" w:space="0" w:color="auto"/>
                  </w:divBdr>
                  <w:divsChild>
                    <w:div w:id="1735546141">
                      <w:marLeft w:val="0"/>
                      <w:marRight w:val="0"/>
                      <w:marTop w:val="0"/>
                      <w:marBottom w:val="0"/>
                      <w:divBdr>
                        <w:top w:val="none" w:sz="0" w:space="0" w:color="auto"/>
                        <w:left w:val="none" w:sz="0" w:space="0" w:color="auto"/>
                        <w:bottom w:val="none" w:sz="0" w:space="0" w:color="auto"/>
                        <w:right w:val="none" w:sz="0" w:space="0" w:color="auto"/>
                      </w:divBdr>
                    </w:div>
                  </w:divsChild>
                </w:div>
                <w:div w:id="1372729560">
                  <w:marLeft w:val="0"/>
                  <w:marRight w:val="0"/>
                  <w:marTop w:val="0"/>
                  <w:marBottom w:val="0"/>
                  <w:divBdr>
                    <w:top w:val="none" w:sz="0" w:space="0" w:color="auto"/>
                    <w:left w:val="none" w:sz="0" w:space="0" w:color="auto"/>
                    <w:bottom w:val="none" w:sz="0" w:space="0" w:color="auto"/>
                    <w:right w:val="none" w:sz="0" w:space="0" w:color="auto"/>
                  </w:divBdr>
                  <w:divsChild>
                    <w:div w:id="287317566">
                      <w:marLeft w:val="0"/>
                      <w:marRight w:val="0"/>
                      <w:marTop w:val="0"/>
                      <w:marBottom w:val="0"/>
                      <w:divBdr>
                        <w:top w:val="none" w:sz="0" w:space="0" w:color="auto"/>
                        <w:left w:val="none" w:sz="0" w:space="0" w:color="auto"/>
                        <w:bottom w:val="none" w:sz="0" w:space="0" w:color="auto"/>
                        <w:right w:val="none" w:sz="0" w:space="0" w:color="auto"/>
                      </w:divBdr>
                    </w:div>
                  </w:divsChild>
                </w:div>
                <w:div w:id="295264058">
                  <w:marLeft w:val="0"/>
                  <w:marRight w:val="0"/>
                  <w:marTop w:val="0"/>
                  <w:marBottom w:val="0"/>
                  <w:divBdr>
                    <w:top w:val="none" w:sz="0" w:space="0" w:color="auto"/>
                    <w:left w:val="none" w:sz="0" w:space="0" w:color="auto"/>
                    <w:bottom w:val="none" w:sz="0" w:space="0" w:color="auto"/>
                    <w:right w:val="none" w:sz="0" w:space="0" w:color="auto"/>
                  </w:divBdr>
                  <w:divsChild>
                    <w:div w:id="1731077533">
                      <w:marLeft w:val="0"/>
                      <w:marRight w:val="0"/>
                      <w:marTop w:val="0"/>
                      <w:marBottom w:val="0"/>
                      <w:divBdr>
                        <w:top w:val="none" w:sz="0" w:space="0" w:color="auto"/>
                        <w:left w:val="none" w:sz="0" w:space="0" w:color="auto"/>
                        <w:bottom w:val="none" w:sz="0" w:space="0" w:color="auto"/>
                        <w:right w:val="none" w:sz="0" w:space="0" w:color="auto"/>
                      </w:divBdr>
                    </w:div>
                  </w:divsChild>
                </w:div>
                <w:div w:id="2077632004">
                  <w:marLeft w:val="0"/>
                  <w:marRight w:val="0"/>
                  <w:marTop w:val="0"/>
                  <w:marBottom w:val="0"/>
                  <w:divBdr>
                    <w:top w:val="none" w:sz="0" w:space="0" w:color="auto"/>
                    <w:left w:val="none" w:sz="0" w:space="0" w:color="auto"/>
                    <w:bottom w:val="none" w:sz="0" w:space="0" w:color="auto"/>
                    <w:right w:val="none" w:sz="0" w:space="0" w:color="auto"/>
                  </w:divBdr>
                  <w:divsChild>
                    <w:div w:id="1469468807">
                      <w:marLeft w:val="0"/>
                      <w:marRight w:val="0"/>
                      <w:marTop w:val="0"/>
                      <w:marBottom w:val="0"/>
                      <w:divBdr>
                        <w:top w:val="none" w:sz="0" w:space="0" w:color="auto"/>
                        <w:left w:val="none" w:sz="0" w:space="0" w:color="auto"/>
                        <w:bottom w:val="none" w:sz="0" w:space="0" w:color="auto"/>
                        <w:right w:val="none" w:sz="0" w:space="0" w:color="auto"/>
                      </w:divBdr>
                    </w:div>
                  </w:divsChild>
                </w:div>
                <w:div w:id="787699592">
                  <w:marLeft w:val="0"/>
                  <w:marRight w:val="0"/>
                  <w:marTop w:val="0"/>
                  <w:marBottom w:val="0"/>
                  <w:divBdr>
                    <w:top w:val="none" w:sz="0" w:space="0" w:color="auto"/>
                    <w:left w:val="none" w:sz="0" w:space="0" w:color="auto"/>
                    <w:bottom w:val="none" w:sz="0" w:space="0" w:color="auto"/>
                    <w:right w:val="none" w:sz="0" w:space="0" w:color="auto"/>
                  </w:divBdr>
                  <w:divsChild>
                    <w:div w:id="2034072786">
                      <w:marLeft w:val="0"/>
                      <w:marRight w:val="0"/>
                      <w:marTop w:val="0"/>
                      <w:marBottom w:val="0"/>
                      <w:divBdr>
                        <w:top w:val="none" w:sz="0" w:space="0" w:color="auto"/>
                        <w:left w:val="none" w:sz="0" w:space="0" w:color="auto"/>
                        <w:bottom w:val="none" w:sz="0" w:space="0" w:color="auto"/>
                        <w:right w:val="none" w:sz="0" w:space="0" w:color="auto"/>
                      </w:divBdr>
                    </w:div>
                  </w:divsChild>
                </w:div>
                <w:div w:id="1301115161">
                  <w:marLeft w:val="0"/>
                  <w:marRight w:val="0"/>
                  <w:marTop w:val="0"/>
                  <w:marBottom w:val="0"/>
                  <w:divBdr>
                    <w:top w:val="none" w:sz="0" w:space="0" w:color="auto"/>
                    <w:left w:val="none" w:sz="0" w:space="0" w:color="auto"/>
                    <w:bottom w:val="none" w:sz="0" w:space="0" w:color="auto"/>
                    <w:right w:val="none" w:sz="0" w:space="0" w:color="auto"/>
                  </w:divBdr>
                  <w:divsChild>
                    <w:div w:id="2436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635658">
          <w:marLeft w:val="0"/>
          <w:marRight w:val="0"/>
          <w:marTop w:val="0"/>
          <w:marBottom w:val="0"/>
          <w:divBdr>
            <w:top w:val="none" w:sz="0" w:space="0" w:color="auto"/>
            <w:left w:val="none" w:sz="0" w:space="0" w:color="auto"/>
            <w:bottom w:val="none" w:sz="0" w:space="0" w:color="auto"/>
            <w:right w:val="none" w:sz="0" w:space="0" w:color="auto"/>
          </w:divBdr>
        </w:div>
        <w:div w:id="1792043829">
          <w:marLeft w:val="0"/>
          <w:marRight w:val="0"/>
          <w:marTop w:val="0"/>
          <w:marBottom w:val="0"/>
          <w:divBdr>
            <w:top w:val="none" w:sz="0" w:space="0" w:color="auto"/>
            <w:left w:val="none" w:sz="0" w:space="0" w:color="auto"/>
            <w:bottom w:val="none" w:sz="0" w:space="0" w:color="auto"/>
            <w:right w:val="none" w:sz="0" w:space="0" w:color="auto"/>
          </w:divBdr>
        </w:div>
        <w:div w:id="1946573861">
          <w:marLeft w:val="0"/>
          <w:marRight w:val="0"/>
          <w:marTop w:val="0"/>
          <w:marBottom w:val="0"/>
          <w:divBdr>
            <w:top w:val="none" w:sz="0" w:space="0" w:color="auto"/>
            <w:left w:val="none" w:sz="0" w:space="0" w:color="auto"/>
            <w:bottom w:val="none" w:sz="0" w:space="0" w:color="auto"/>
            <w:right w:val="none" w:sz="0" w:space="0" w:color="auto"/>
          </w:divBdr>
        </w:div>
        <w:div w:id="452410987">
          <w:marLeft w:val="0"/>
          <w:marRight w:val="0"/>
          <w:marTop w:val="0"/>
          <w:marBottom w:val="0"/>
          <w:divBdr>
            <w:top w:val="none" w:sz="0" w:space="0" w:color="auto"/>
            <w:left w:val="none" w:sz="0" w:space="0" w:color="auto"/>
            <w:bottom w:val="none" w:sz="0" w:space="0" w:color="auto"/>
            <w:right w:val="none" w:sz="0" w:space="0" w:color="auto"/>
          </w:divBdr>
        </w:div>
        <w:div w:id="1549874141">
          <w:marLeft w:val="0"/>
          <w:marRight w:val="0"/>
          <w:marTop w:val="0"/>
          <w:marBottom w:val="0"/>
          <w:divBdr>
            <w:top w:val="none" w:sz="0" w:space="0" w:color="auto"/>
            <w:left w:val="none" w:sz="0" w:space="0" w:color="auto"/>
            <w:bottom w:val="none" w:sz="0" w:space="0" w:color="auto"/>
            <w:right w:val="none" w:sz="0" w:space="0" w:color="auto"/>
          </w:divBdr>
        </w:div>
        <w:div w:id="1195927408">
          <w:marLeft w:val="0"/>
          <w:marRight w:val="0"/>
          <w:marTop w:val="0"/>
          <w:marBottom w:val="0"/>
          <w:divBdr>
            <w:top w:val="none" w:sz="0" w:space="0" w:color="auto"/>
            <w:left w:val="none" w:sz="0" w:space="0" w:color="auto"/>
            <w:bottom w:val="none" w:sz="0" w:space="0" w:color="auto"/>
            <w:right w:val="none" w:sz="0" w:space="0" w:color="auto"/>
          </w:divBdr>
        </w:div>
        <w:div w:id="596905038">
          <w:marLeft w:val="0"/>
          <w:marRight w:val="0"/>
          <w:marTop w:val="0"/>
          <w:marBottom w:val="0"/>
          <w:divBdr>
            <w:top w:val="none" w:sz="0" w:space="0" w:color="auto"/>
            <w:left w:val="none" w:sz="0" w:space="0" w:color="auto"/>
            <w:bottom w:val="none" w:sz="0" w:space="0" w:color="auto"/>
            <w:right w:val="none" w:sz="0" w:space="0" w:color="auto"/>
          </w:divBdr>
        </w:div>
        <w:div w:id="115375160">
          <w:marLeft w:val="0"/>
          <w:marRight w:val="0"/>
          <w:marTop w:val="0"/>
          <w:marBottom w:val="0"/>
          <w:divBdr>
            <w:top w:val="none" w:sz="0" w:space="0" w:color="auto"/>
            <w:left w:val="none" w:sz="0" w:space="0" w:color="auto"/>
            <w:bottom w:val="none" w:sz="0" w:space="0" w:color="auto"/>
            <w:right w:val="none" w:sz="0" w:space="0" w:color="auto"/>
          </w:divBdr>
        </w:div>
        <w:div w:id="666712054">
          <w:marLeft w:val="0"/>
          <w:marRight w:val="0"/>
          <w:marTop w:val="0"/>
          <w:marBottom w:val="0"/>
          <w:divBdr>
            <w:top w:val="none" w:sz="0" w:space="0" w:color="auto"/>
            <w:left w:val="none" w:sz="0" w:space="0" w:color="auto"/>
            <w:bottom w:val="none" w:sz="0" w:space="0" w:color="auto"/>
            <w:right w:val="none" w:sz="0" w:space="0" w:color="auto"/>
          </w:divBdr>
        </w:div>
        <w:div w:id="1822118612">
          <w:marLeft w:val="0"/>
          <w:marRight w:val="0"/>
          <w:marTop w:val="0"/>
          <w:marBottom w:val="0"/>
          <w:divBdr>
            <w:top w:val="none" w:sz="0" w:space="0" w:color="auto"/>
            <w:left w:val="none" w:sz="0" w:space="0" w:color="auto"/>
            <w:bottom w:val="none" w:sz="0" w:space="0" w:color="auto"/>
            <w:right w:val="none" w:sz="0" w:space="0" w:color="auto"/>
          </w:divBdr>
        </w:div>
      </w:divsChild>
    </w:div>
    <w:div w:id="1143698515">
      <w:bodyDiv w:val="1"/>
      <w:marLeft w:val="0"/>
      <w:marRight w:val="0"/>
      <w:marTop w:val="0"/>
      <w:marBottom w:val="0"/>
      <w:divBdr>
        <w:top w:val="none" w:sz="0" w:space="0" w:color="auto"/>
        <w:left w:val="none" w:sz="0" w:space="0" w:color="auto"/>
        <w:bottom w:val="none" w:sz="0" w:space="0" w:color="auto"/>
        <w:right w:val="none" w:sz="0" w:space="0" w:color="auto"/>
      </w:divBdr>
    </w:div>
    <w:div w:id="1189417474">
      <w:bodyDiv w:val="1"/>
      <w:marLeft w:val="0"/>
      <w:marRight w:val="0"/>
      <w:marTop w:val="0"/>
      <w:marBottom w:val="0"/>
      <w:divBdr>
        <w:top w:val="none" w:sz="0" w:space="0" w:color="auto"/>
        <w:left w:val="none" w:sz="0" w:space="0" w:color="auto"/>
        <w:bottom w:val="none" w:sz="0" w:space="0" w:color="auto"/>
        <w:right w:val="none" w:sz="0" w:space="0" w:color="auto"/>
      </w:divBdr>
      <w:divsChild>
        <w:div w:id="1168638570">
          <w:marLeft w:val="0"/>
          <w:marRight w:val="0"/>
          <w:marTop w:val="0"/>
          <w:marBottom w:val="0"/>
          <w:divBdr>
            <w:top w:val="none" w:sz="0" w:space="0" w:color="auto"/>
            <w:left w:val="none" w:sz="0" w:space="0" w:color="auto"/>
            <w:bottom w:val="none" w:sz="0" w:space="0" w:color="auto"/>
            <w:right w:val="none" w:sz="0" w:space="0" w:color="auto"/>
          </w:divBdr>
        </w:div>
        <w:div w:id="439884218">
          <w:marLeft w:val="0"/>
          <w:marRight w:val="0"/>
          <w:marTop w:val="0"/>
          <w:marBottom w:val="0"/>
          <w:divBdr>
            <w:top w:val="none" w:sz="0" w:space="0" w:color="auto"/>
            <w:left w:val="none" w:sz="0" w:space="0" w:color="auto"/>
            <w:bottom w:val="none" w:sz="0" w:space="0" w:color="auto"/>
            <w:right w:val="none" w:sz="0" w:space="0" w:color="auto"/>
          </w:divBdr>
        </w:div>
        <w:div w:id="100615076">
          <w:marLeft w:val="0"/>
          <w:marRight w:val="0"/>
          <w:marTop w:val="0"/>
          <w:marBottom w:val="0"/>
          <w:divBdr>
            <w:top w:val="none" w:sz="0" w:space="0" w:color="auto"/>
            <w:left w:val="none" w:sz="0" w:space="0" w:color="auto"/>
            <w:bottom w:val="none" w:sz="0" w:space="0" w:color="auto"/>
            <w:right w:val="none" w:sz="0" w:space="0" w:color="auto"/>
          </w:divBdr>
        </w:div>
        <w:div w:id="324632245">
          <w:marLeft w:val="0"/>
          <w:marRight w:val="0"/>
          <w:marTop w:val="0"/>
          <w:marBottom w:val="0"/>
          <w:divBdr>
            <w:top w:val="none" w:sz="0" w:space="0" w:color="auto"/>
            <w:left w:val="none" w:sz="0" w:space="0" w:color="auto"/>
            <w:bottom w:val="none" w:sz="0" w:space="0" w:color="auto"/>
            <w:right w:val="none" w:sz="0" w:space="0" w:color="auto"/>
          </w:divBdr>
        </w:div>
        <w:div w:id="1623879715">
          <w:marLeft w:val="0"/>
          <w:marRight w:val="0"/>
          <w:marTop w:val="0"/>
          <w:marBottom w:val="0"/>
          <w:divBdr>
            <w:top w:val="none" w:sz="0" w:space="0" w:color="auto"/>
            <w:left w:val="none" w:sz="0" w:space="0" w:color="auto"/>
            <w:bottom w:val="none" w:sz="0" w:space="0" w:color="auto"/>
            <w:right w:val="none" w:sz="0" w:space="0" w:color="auto"/>
          </w:divBdr>
        </w:div>
        <w:div w:id="625039582">
          <w:marLeft w:val="0"/>
          <w:marRight w:val="0"/>
          <w:marTop w:val="0"/>
          <w:marBottom w:val="0"/>
          <w:divBdr>
            <w:top w:val="none" w:sz="0" w:space="0" w:color="auto"/>
            <w:left w:val="none" w:sz="0" w:space="0" w:color="auto"/>
            <w:bottom w:val="none" w:sz="0" w:space="0" w:color="auto"/>
            <w:right w:val="none" w:sz="0" w:space="0" w:color="auto"/>
          </w:divBdr>
        </w:div>
        <w:div w:id="1535731260">
          <w:marLeft w:val="0"/>
          <w:marRight w:val="0"/>
          <w:marTop w:val="0"/>
          <w:marBottom w:val="0"/>
          <w:divBdr>
            <w:top w:val="none" w:sz="0" w:space="0" w:color="auto"/>
            <w:left w:val="none" w:sz="0" w:space="0" w:color="auto"/>
            <w:bottom w:val="none" w:sz="0" w:space="0" w:color="auto"/>
            <w:right w:val="none" w:sz="0" w:space="0" w:color="auto"/>
          </w:divBdr>
        </w:div>
        <w:div w:id="289673758">
          <w:marLeft w:val="0"/>
          <w:marRight w:val="0"/>
          <w:marTop w:val="0"/>
          <w:marBottom w:val="0"/>
          <w:divBdr>
            <w:top w:val="none" w:sz="0" w:space="0" w:color="auto"/>
            <w:left w:val="none" w:sz="0" w:space="0" w:color="auto"/>
            <w:bottom w:val="none" w:sz="0" w:space="0" w:color="auto"/>
            <w:right w:val="none" w:sz="0" w:space="0" w:color="auto"/>
          </w:divBdr>
        </w:div>
        <w:div w:id="255287419">
          <w:marLeft w:val="0"/>
          <w:marRight w:val="0"/>
          <w:marTop w:val="0"/>
          <w:marBottom w:val="0"/>
          <w:divBdr>
            <w:top w:val="none" w:sz="0" w:space="0" w:color="auto"/>
            <w:left w:val="none" w:sz="0" w:space="0" w:color="auto"/>
            <w:bottom w:val="none" w:sz="0" w:space="0" w:color="auto"/>
            <w:right w:val="none" w:sz="0" w:space="0" w:color="auto"/>
          </w:divBdr>
        </w:div>
        <w:div w:id="1780759407">
          <w:marLeft w:val="0"/>
          <w:marRight w:val="0"/>
          <w:marTop w:val="0"/>
          <w:marBottom w:val="0"/>
          <w:divBdr>
            <w:top w:val="none" w:sz="0" w:space="0" w:color="auto"/>
            <w:left w:val="none" w:sz="0" w:space="0" w:color="auto"/>
            <w:bottom w:val="none" w:sz="0" w:space="0" w:color="auto"/>
            <w:right w:val="none" w:sz="0" w:space="0" w:color="auto"/>
          </w:divBdr>
          <w:divsChild>
            <w:div w:id="1824159568">
              <w:marLeft w:val="0"/>
              <w:marRight w:val="0"/>
              <w:marTop w:val="0"/>
              <w:marBottom w:val="0"/>
              <w:divBdr>
                <w:top w:val="none" w:sz="0" w:space="0" w:color="auto"/>
                <w:left w:val="none" w:sz="0" w:space="0" w:color="auto"/>
                <w:bottom w:val="none" w:sz="0" w:space="0" w:color="auto"/>
                <w:right w:val="none" w:sz="0" w:space="0" w:color="auto"/>
              </w:divBdr>
            </w:div>
          </w:divsChild>
        </w:div>
        <w:div w:id="932711803">
          <w:marLeft w:val="0"/>
          <w:marRight w:val="0"/>
          <w:marTop w:val="0"/>
          <w:marBottom w:val="0"/>
          <w:divBdr>
            <w:top w:val="none" w:sz="0" w:space="0" w:color="auto"/>
            <w:left w:val="none" w:sz="0" w:space="0" w:color="auto"/>
            <w:bottom w:val="none" w:sz="0" w:space="0" w:color="auto"/>
            <w:right w:val="none" w:sz="0" w:space="0" w:color="auto"/>
          </w:divBdr>
        </w:div>
        <w:div w:id="804465281">
          <w:marLeft w:val="0"/>
          <w:marRight w:val="0"/>
          <w:marTop w:val="0"/>
          <w:marBottom w:val="0"/>
          <w:divBdr>
            <w:top w:val="none" w:sz="0" w:space="0" w:color="auto"/>
            <w:left w:val="none" w:sz="0" w:space="0" w:color="auto"/>
            <w:bottom w:val="none" w:sz="0" w:space="0" w:color="auto"/>
            <w:right w:val="none" w:sz="0" w:space="0" w:color="auto"/>
          </w:divBdr>
        </w:div>
        <w:div w:id="1865173381">
          <w:marLeft w:val="0"/>
          <w:marRight w:val="0"/>
          <w:marTop w:val="0"/>
          <w:marBottom w:val="0"/>
          <w:divBdr>
            <w:top w:val="none" w:sz="0" w:space="0" w:color="auto"/>
            <w:left w:val="none" w:sz="0" w:space="0" w:color="auto"/>
            <w:bottom w:val="none" w:sz="0" w:space="0" w:color="auto"/>
            <w:right w:val="none" w:sz="0" w:space="0" w:color="auto"/>
          </w:divBdr>
        </w:div>
        <w:div w:id="210311110">
          <w:marLeft w:val="0"/>
          <w:marRight w:val="0"/>
          <w:marTop w:val="0"/>
          <w:marBottom w:val="0"/>
          <w:divBdr>
            <w:top w:val="none" w:sz="0" w:space="0" w:color="auto"/>
            <w:left w:val="none" w:sz="0" w:space="0" w:color="auto"/>
            <w:bottom w:val="none" w:sz="0" w:space="0" w:color="auto"/>
            <w:right w:val="none" w:sz="0" w:space="0" w:color="auto"/>
          </w:divBdr>
        </w:div>
        <w:div w:id="326440907">
          <w:marLeft w:val="0"/>
          <w:marRight w:val="0"/>
          <w:marTop w:val="0"/>
          <w:marBottom w:val="0"/>
          <w:divBdr>
            <w:top w:val="none" w:sz="0" w:space="0" w:color="auto"/>
            <w:left w:val="none" w:sz="0" w:space="0" w:color="auto"/>
            <w:bottom w:val="none" w:sz="0" w:space="0" w:color="auto"/>
            <w:right w:val="none" w:sz="0" w:space="0" w:color="auto"/>
          </w:divBdr>
        </w:div>
        <w:div w:id="1457602316">
          <w:marLeft w:val="0"/>
          <w:marRight w:val="0"/>
          <w:marTop w:val="0"/>
          <w:marBottom w:val="0"/>
          <w:divBdr>
            <w:top w:val="none" w:sz="0" w:space="0" w:color="auto"/>
            <w:left w:val="none" w:sz="0" w:space="0" w:color="auto"/>
            <w:bottom w:val="none" w:sz="0" w:space="0" w:color="auto"/>
            <w:right w:val="none" w:sz="0" w:space="0" w:color="auto"/>
          </w:divBdr>
        </w:div>
        <w:div w:id="1128430181">
          <w:marLeft w:val="0"/>
          <w:marRight w:val="0"/>
          <w:marTop w:val="0"/>
          <w:marBottom w:val="0"/>
          <w:divBdr>
            <w:top w:val="none" w:sz="0" w:space="0" w:color="auto"/>
            <w:left w:val="none" w:sz="0" w:space="0" w:color="auto"/>
            <w:bottom w:val="none" w:sz="0" w:space="0" w:color="auto"/>
            <w:right w:val="none" w:sz="0" w:space="0" w:color="auto"/>
          </w:divBdr>
        </w:div>
        <w:div w:id="1592542098">
          <w:marLeft w:val="0"/>
          <w:marRight w:val="0"/>
          <w:marTop w:val="0"/>
          <w:marBottom w:val="0"/>
          <w:divBdr>
            <w:top w:val="none" w:sz="0" w:space="0" w:color="auto"/>
            <w:left w:val="none" w:sz="0" w:space="0" w:color="auto"/>
            <w:bottom w:val="none" w:sz="0" w:space="0" w:color="auto"/>
            <w:right w:val="none" w:sz="0" w:space="0" w:color="auto"/>
          </w:divBdr>
        </w:div>
      </w:divsChild>
    </w:div>
    <w:div w:id="1298800054">
      <w:bodyDiv w:val="1"/>
      <w:marLeft w:val="0"/>
      <w:marRight w:val="0"/>
      <w:marTop w:val="0"/>
      <w:marBottom w:val="0"/>
      <w:divBdr>
        <w:top w:val="none" w:sz="0" w:space="0" w:color="auto"/>
        <w:left w:val="none" w:sz="0" w:space="0" w:color="auto"/>
        <w:bottom w:val="none" w:sz="0" w:space="0" w:color="auto"/>
        <w:right w:val="none" w:sz="0" w:space="0" w:color="auto"/>
      </w:divBdr>
    </w:div>
    <w:div w:id="1366828085">
      <w:bodyDiv w:val="1"/>
      <w:marLeft w:val="0"/>
      <w:marRight w:val="0"/>
      <w:marTop w:val="0"/>
      <w:marBottom w:val="0"/>
      <w:divBdr>
        <w:top w:val="none" w:sz="0" w:space="0" w:color="auto"/>
        <w:left w:val="none" w:sz="0" w:space="0" w:color="auto"/>
        <w:bottom w:val="none" w:sz="0" w:space="0" w:color="auto"/>
        <w:right w:val="none" w:sz="0" w:space="0" w:color="auto"/>
      </w:divBdr>
    </w:div>
    <w:div w:id="1379087223">
      <w:bodyDiv w:val="1"/>
      <w:marLeft w:val="0"/>
      <w:marRight w:val="0"/>
      <w:marTop w:val="0"/>
      <w:marBottom w:val="0"/>
      <w:divBdr>
        <w:top w:val="none" w:sz="0" w:space="0" w:color="auto"/>
        <w:left w:val="none" w:sz="0" w:space="0" w:color="auto"/>
        <w:bottom w:val="none" w:sz="0" w:space="0" w:color="auto"/>
        <w:right w:val="none" w:sz="0" w:space="0" w:color="auto"/>
      </w:divBdr>
    </w:div>
    <w:div w:id="1389769473">
      <w:bodyDiv w:val="1"/>
      <w:marLeft w:val="0"/>
      <w:marRight w:val="0"/>
      <w:marTop w:val="0"/>
      <w:marBottom w:val="0"/>
      <w:divBdr>
        <w:top w:val="none" w:sz="0" w:space="0" w:color="auto"/>
        <w:left w:val="none" w:sz="0" w:space="0" w:color="auto"/>
        <w:bottom w:val="none" w:sz="0" w:space="0" w:color="auto"/>
        <w:right w:val="none" w:sz="0" w:space="0" w:color="auto"/>
      </w:divBdr>
    </w:div>
    <w:div w:id="1458061436">
      <w:bodyDiv w:val="1"/>
      <w:marLeft w:val="0"/>
      <w:marRight w:val="0"/>
      <w:marTop w:val="0"/>
      <w:marBottom w:val="0"/>
      <w:divBdr>
        <w:top w:val="none" w:sz="0" w:space="0" w:color="auto"/>
        <w:left w:val="none" w:sz="0" w:space="0" w:color="auto"/>
        <w:bottom w:val="none" w:sz="0" w:space="0" w:color="auto"/>
        <w:right w:val="none" w:sz="0" w:space="0" w:color="auto"/>
      </w:divBdr>
    </w:div>
    <w:div w:id="1470977189">
      <w:bodyDiv w:val="1"/>
      <w:marLeft w:val="0"/>
      <w:marRight w:val="0"/>
      <w:marTop w:val="0"/>
      <w:marBottom w:val="0"/>
      <w:divBdr>
        <w:top w:val="none" w:sz="0" w:space="0" w:color="auto"/>
        <w:left w:val="none" w:sz="0" w:space="0" w:color="auto"/>
        <w:bottom w:val="none" w:sz="0" w:space="0" w:color="auto"/>
        <w:right w:val="none" w:sz="0" w:space="0" w:color="auto"/>
      </w:divBdr>
    </w:div>
    <w:div w:id="1472939019">
      <w:bodyDiv w:val="1"/>
      <w:marLeft w:val="0"/>
      <w:marRight w:val="0"/>
      <w:marTop w:val="0"/>
      <w:marBottom w:val="0"/>
      <w:divBdr>
        <w:top w:val="none" w:sz="0" w:space="0" w:color="auto"/>
        <w:left w:val="none" w:sz="0" w:space="0" w:color="auto"/>
        <w:bottom w:val="none" w:sz="0" w:space="0" w:color="auto"/>
        <w:right w:val="none" w:sz="0" w:space="0" w:color="auto"/>
      </w:divBdr>
    </w:div>
    <w:div w:id="1489398912">
      <w:bodyDiv w:val="1"/>
      <w:marLeft w:val="0"/>
      <w:marRight w:val="0"/>
      <w:marTop w:val="0"/>
      <w:marBottom w:val="0"/>
      <w:divBdr>
        <w:top w:val="none" w:sz="0" w:space="0" w:color="auto"/>
        <w:left w:val="none" w:sz="0" w:space="0" w:color="auto"/>
        <w:bottom w:val="none" w:sz="0" w:space="0" w:color="auto"/>
        <w:right w:val="none" w:sz="0" w:space="0" w:color="auto"/>
      </w:divBdr>
    </w:div>
    <w:div w:id="1589655182">
      <w:bodyDiv w:val="1"/>
      <w:marLeft w:val="0"/>
      <w:marRight w:val="0"/>
      <w:marTop w:val="0"/>
      <w:marBottom w:val="0"/>
      <w:divBdr>
        <w:top w:val="none" w:sz="0" w:space="0" w:color="auto"/>
        <w:left w:val="none" w:sz="0" w:space="0" w:color="auto"/>
        <w:bottom w:val="none" w:sz="0" w:space="0" w:color="auto"/>
        <w:right w:val="none" w:sz="0" w:space="0" w:color="auto"/>
      </w:divBdr>
    </w:div>
    <w:div w:id="1617903075">
      <w:bodyDiv w:val="1"/>
      <w:marLeft w:val="0"/>
      <w:marRight w:val="0"/>
      <w:marTop w:val="0"/>
      <w:marBottom w:val="0"/>
      <w:divBdr>
        <w:top w:val="none" w:sz="0" w:space="0" w:color="auto"/>
        <w:left w:val="none" w:sz="0" w:space="0" w:color="auto"/>
        <w:bottom w:val="none" w:sz="0" w:space="0" w:color="auto"/>
        <w:right w:val="none" w:sz="0" w:space="0" w:color="auto"/>
      </w:divBdr>
    </w:div>
    <w:div w:id="1623026850">
      <w:bodyDiv w:val="1"/>
      <w:marLeft w:val="0"/>
      <w:marRight w:val="0"/>
      <w:marTop w:val="0"/>
      <w:marBottom w:val="0"/>
      <w:divBdr>
        <w:top w:val="none" w:sz="0" w:space="0" w:color="auto"/>
        <w:left w:val="none" w:sz="0" w:space="0" w:color="auto"/>
        <w:bottom w:val="none" w:sz="0" w:space="0" w:color="auto"/>
        <w:right w:val="none" w:sz="0" w:space="0" w:color="auto"/>
      </w:divBdr>
      <w:divsChild>
        <w:div w:id="1902598414">
          <w:marLeft w:val="0"/>
          <w:marRight w:val="0"/>
          <w:marTop w:val="0"/>
          <w:marBottom w:val="0"/>
          <w:divBdr>
            <w:top w:val="none" w:sz="0" w:space="0" w:color="auto"/>
            <w:left w:val="none" w:sz="0" w:space="0" w:color="auto"/>
            <w:bottom w:val="none" w:sz="0" w:space="0" w:color="auto"/>
            <w:right w:val="none" w:sz="0" w:space="0" w:color="auto"/>
          </w:divBdr>
        </w:div>
        <w:div w:id="1849059885">
          <w:marLeft w:val="0"/>
          <w:marRight w:val="0"/>
          <w:marTop w:val="0"/>
          <w:marBottom w:val="0"/>
          <w:divBdr>
            <w:top w:val="none" w:sz="0" w:space="0" w:color="auto"/>
            <w:left w:val="none" w:sz="0" w:space="0" w:color="auto"/>
            <w:bottom w:val="none" w:sz="0" w:space="0" w:color="auto"/>
            <w:right w:val="none" w:sz="0" w:space="0" w:color="auto"/>
          </w:divBdr>
          <w:divsChild>
            <w:div w:id="4137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70281">
      <w:bodyDiv w:val="1"/>
      <w:marLeft w:val="0"/>
      <w:marRight w:val="0"/>
      <w:marTop w:val="0"/>
      <w:marBottom w:val="0"/>
      <w:divBdr>
        <w:top w:val="none" w:sz="0" w:space="0" w:color="auto"/>
        <w:left w:val="none" w:sz="0" w:space="0" w:color="auto"/>
        <w:bottom w:val="none" w:sz="0" w:space="0" w:color="auto"/>
        <w:right w:val="none" w:sz="0" w:space="0" w:color="auto"/>
      </w:divBdr>
      <w:divsChild>
        <w:div w:id="1352873166">
          <w:marLeft w:val="0"/>
          <w:marRight w:val="0"/>
          <w:marTop w:val="0"/>
          <w:marBottom w:val="0"/>
          <w:divBdr>
            <w:top w:val="none" w:sz="0" w:space="0" w:color="auto"/>
            <w:left w:val="none" w:sz="0" w:space="0" w:color="auto"/>
            <w:bottom w:val="none" w:sz="0" w:space="0" w:color="auto"/>
            <w:right w:val="none" w:sz="0" w:space="0" w:color="auto"/>
          </w:divBdr>
        </w:div>
        <w:div w:id="1681155339">
          <w:marLeft w:val="0"/>
          <w:marRight w:val="0"/>
          <w:marTop w:val="0"/>
          <w:marBottom w:val="0"/>
          <w:divBdr>
            <w:top w:val="none" w:sz="0" w:space="0" w:color="auto"/>
            <w:left w:val="none" w:sz="0" w:space="0" w:color="auto"/>
            <w:bottom w:val="none" w:sz="0" w:space="0" w:color="auto"/>
            <w:right w:val="none" w:sz="0" w:space="0" w:color="auto"/>
          </w:divBdr>
        </w:div>
        <w:div w:id="1788312057">
          <w:marLeft w:val="0"/>
          <w:marRight w:val="0"/>
          <w:marTop w:val="0"/>
          <w:marBottom w:val="0"/>
          <w:divBdr>
            <w:top w:val="none" w:sz="0" w:space="0" w:color="auto"/>
            <w:left w:val="none" w:sz="0" w:space="0" w:color="auto"/>
            <w:bottom w:val="none" w:sz="0" w:space="0" w:color="auto"/>
            <w:right w:val="none" w:sz="0" w:space="0" w:color="auto"/>
          </w:divBdr>
        </w:div>
        <w:div w:id="636184857">
          <w:marLeft w:val="0"/>
          <w:marRight w:val="0"/>
          <w:marTop w:val="0"/>
          <w:marBottom w:val="0"/>
          <w:divBdr>
            <w:top w:val="none" w:sz="0" w:space="0" w:color="auto"/>
            <w:left w:val="none" w:sz="0" w:space="0" w:color="auto"/>
            <w:bottom w:val="none" w:sz="0" w:space="0" w:color="auto"/>
            <w:right w:val="none" w:sz="0" w:space="0" w:color="auto"/>
          </w:divBdr>
        </w:div>
        <w:div w:id="183321925">
          <w:marLeft w:val="0"/>
          <w:marRight w:val="0"/>
          <w:marTop w:val="0"/>
          <w:marBottom w:val="0"/>
          <w:divBdr>
            <w:top w:val="none" w:sz="0" w:space="0" w:color="auto"/>
            <w:left w:val="none" w:sz="0" w:space="0" w:color="auto"/>
            <w:bottom w:val="none" w:sz="0" w:space="0" w:color="auto"/>
            <w:right w:val="none" w:sz="0" w:space="0" w:color="auto"/>
          </w:divBdr>
        </w:div>
      </w:divsChild>
    </w:div>
    <w:div w:id="1661501039">
      <w:bodyDiv w:val="1"/>
      <w:marLeft w:val="0"/>
      <w:marRight w:val="0"/>
      <w:marTop w:val="0"/>
      <w:marBottom w:val="0"/>
      <w:divBdr>
        <w:top w:val="none" w:sz="0" w:space="0" w:color="auto"/>
        <w:left w:val="none" w:sz="0" w:space="0" w:color="auto"/>
        <w:bottom w:val="none" w:sz="0" w:space="0" w:color="auto"/>
        <w:right w:val="none" w:sz="0" w:space="0" w:color="auto"/>
      </w:divBdr>
    </w:div>
    <w:div w:id="1695303778">
      <w:bodyDiv w:val="1"/>
      <w:marLeft w:val="0"/>
      <w:marRight w:val="0"/>
      <w:marTop w:val="0"/>
      <w:marBottom w:val="0"/>
      <w:divBdr>
        <w:top w:val="none" w:sz="0" w:space="0" w:color="auto"/>
        <w:left w:val="none" w:sz="0" w:space="0" w:color="auto"/>
        <w:bottom w:val="none" w:sz="0" w:space="0" w:color="auto"/>
        <w:right w:val="none" w:sz="0" w:space="0" w:color="auto"/>
      </w:divBdr>
    </w:div>
    <w:div w:id="1718969214">
      <w:bodyDiv w:val="1"/>
      <w:marLeft w:val="0"/>
      <w:marRight w:val="0"/>
      <w:marTop w:val="0"/>
      <w:marBottom w:val="0"/>
      <w:divBdr>
        <w:top w:val="none" w:sz="0" w:space="0" w:color="auto"/>
        <w:left w:val="none" w:sz="0" w:space="0" w:color="auto"/>
        <w:bottom w:val="none" w:sz="0" w:space="0" w:color="auto"/>
        <w:right w:val="none" w:sz="0" w:space="0" w:color="auto"/>
      </w:divBdr>
    </w:div>
    <w:div w:id="1735929818">
      <w:bodyDiv w:val="1"/>
      <w:marLeft w:val="0"/>
      <w:marRight w:val="0"/>
      <w:marTop w:val="0"/>
      <w:marBottom w:val="0"/>
      <w:divBdr>
        <w:top w:val="none" w:sz="0" w:space="0" w:color="auto"/>
        <w:left w:val="none" w:sz="0" w:space="0" w:color="auto"/>
        <w:bottom w:val="none" w:sz="0" w:space="0" w:color="auto"/>
        <w:right w:val="none" w:sz="0" w:space="0" w:color="auto"/>
      </w:divBdr>
    </w:div>
    <w:div w:id="1762330615">
      <w:bodyDiv w:val="1"/>
      <w:marLeft w:val="0"/>
      <w:marRight w:val="0"/>
      <w:marTop w:val="0"/>
      <w:marBottom w:val="0"/>
      <w:divBdr>
        <w:top w:val="none" w:sz="0" w:space="0" w:color="auto"/>
        <w:left w:val="none" w:sz="0" w:space="0" w:color="auto"/>
        <w:bottom w:val="none" w:sz="0" w:space="0" w:color="auto"/>
        <w:right w:val="none" w:sz="0" w:space="0" w:color="auto"/>
      </w:divBdr>
    </w:div>
    <w:div w:id="1908805501">
      <w:bodyDiv w:val="1"/>
      <w:marLeft w:val="0"/>
      <w:marRight w:val="0"/>
      <w:marTop w:val="0"/>
      <w:marBottom w:val="0"/>
      <w:divBdr>
        <w:top w:val="none" w:sz="0" w:space="0" w:color="auto"/>
        <w:left w:val="none" w:sz="0" w:space="0" w:color="auto"/>
        <w:bottom w:val="none" w:sz="0" w:space="0" w:color="auto"/>
        <w:right w:val="none" w:sz="0" w:space="0" w:color="auto"/>
      </w:divBdr>
    </w:div>
    <w:div w:id="205503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diagramColors" Target="diagrams/colors1.xml"/><Relationship Id="rId39" Type="http://schemas.openxmlformats.org/officeDocument/2006/relationships/image" Target="media/image16.png"/><Relationship Id="rId21" Type="http://schemas.openxmlformats.org/officeDocument/2006/relationships/image" Target="media/image8.png"/><Relationship Id="rId34" Type="http://schemas.microsoft.com/office/2007/relationships/diagramDrawing" Target="diagrams/drawing2.xml"/><Relationship Id="rId42" Type="http://schemas.openxmlformats.org/officeDocument/2006/relationships/image" Target="media/image19.png"/><Relationship Id="rId47" Type="http://schemas.openxmlformats.org/officeDocument/2006/relationships/hyperlink" Target="https://signoz.io/" TargetMode="Externa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diagramQuickStyle" Target="diagrams/quickStyle2.xm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s://fastapi.tiangolo.com/"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diagramData" Target="diagrams/data1.xml"/><Relationship Id="rId28" Type="http://schemas.openxmlformats.org/officeDocument/2006/relationships/image" Target="media/image10.png"/><Relationship Id="rId36" Type="http://schemas.openxmlformats.org/officeDocument/2006/relationships/image" Target="media/image13.png"/><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diagramLayout" Target="diagrams/layout2.xml"/><Relationship Id="rId44" Type="http://schemas.openxmlformats.org/officeDocument/2006/relationships/hyperlink" Target="https://falco.org/" TargetMode="External"/><Relationship Id="Re3adfe3dc9fa4b23"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jpeg"/><Relationship Id="rId27" Type="http://schemas.microsoft.com/office/2007/relationships/diagramDrawing" Target="diagrams/drawing1.xml"/><Relationship Id="rId30" Type="http://schemas.openxmlformats.org/officeDocument/2006/relationships/diagramData" Target="diagrams/data2.xml"/><Relationship Id="rId35" Type="http://schemas.openxmlformats.org/officeDocument/2006/relationships/image" Target="media/image12.png"/><Relationship Id="rId43" Type="http://schemas.openxmlformats.org/officeDocument/2006/relationships/image" Target="media/image20.jpeg"/><Relationship Id="rId48" Type="http://schemas.openxmlformats.org/officeDocument/2006/relationships/hyperlink" Target="https://platform.openai.com/pricing"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diagramQuickStyle" Target="diagrams/quickStyle1.xml"/><Relationship Id="rId33" Type="http://schemas.openxmlformats.org/officeDocument/2006/relationships/diagramColors" Target="diagrams/colors2.xml"/><Relationship Id="rId38" Type="http://schemas.openxmlformats.org/officeDocument/2006/relationships/image" Target="media/image15.png"/><Relationship Id="rId46" Type="http://schemas.openxmlformats.org/officeDocument/2006/relationships/hyperlink" Target="https://community.openai.com/" TargetMode="External"/><Relationship Id="rId20" Type="http://schemas.openxmlformats.org/officeDocument/2006/relationships/image" Target="media/image7.jpe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DA72A0-D233-436A-A964-73B0022FA21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PK"/>
        </a:p>
      </dgm:t>
    </dgm:pt>
    <dgm:pt modelId="{D597DE4E-E0C2-448A-B030-3D526B1BF611}">
      <dgm:prSet phldrT="[Text]"/>
      <dgm:spPr/>
      <dgm:t>
        <a:bodyPr/>
        <a:lstStyle/>
        <a:p>
          <a:r>
            <a:rPr lang="en-US"/>
            <a:t>Project</a:t>
          </a:r>
          <a:endParaRPr lang="en-PK"/>
        </a:p>
      </dgm:t>
    </dgm:pt>
    <dgm:pt modelId="{BB42087A-F530-4AAF-A5D5-5B157EE3C7A4}" type="parTrans" cxnId="{2B74027A-5AD8-45F5-969E-3B5E7BFB0AC4}">
      <dgm:prSet/>
      <dgm:spPr/>
      <dgm:t>
        <a:bodyPr/>
        <a:lstStyle/>
        <a:p>
          <a:endParaRPr lang="en-PK"/>
        </a:p>
      </dgm:t>
    </dgm:pt>
    <dgm:pt modelId="{9D45F515-6BF2-4F76-8C6B-33BE823ADDB3}" type="sibTrans" cxnId="{2B74027A-5AD8-45F5-969E-3B5E7BFB0AC4}">
      <dgm:prSet/>
      <dgm:spPr/>
      <dgm:t>
        <a:bodyPr/>
        <a:lstStyle/>
        <a:p>
          <a:endParaRPr lang="en-PK"/>
        </a:p>
      </dgm:t>
    </dgm:pt>
    <dgm:pt modelId="{D1AA8661-A386-4AFA-8B73-42220395C6CB}">
      <dgm:prSet phldrT="[Text]"/>
      <dgm:spPr/>
      <dgm:t>
        <a:bodyPr/>
        <a:lstStyle/>
        <a:p>
          <a:r>
            <a:rPr lang="en-US"/>
            <a:t>Research &amp;Requirement</a:t>
          </a:r>
          <a:endParaRPr lang="en-PK"/>
        </a:p>
      </dgm:t>
    </dgm:pt>
    <dgm:pt modelId="{7F06C337-6511-484F-B6C5-BC0BFC8CCCA5}" type="parTrans" cxnId="{893E0E99-5420-426C-BF0F-4464B1E8A092}">
      <dgm:prSet/>
      <dgm:spPr/>
      <dgm:t>
        <a:bodyPr/>
        <a:lstStyle/>
        <a:p>
          <a:endParaRPr lang="en-PK"/>
        </a:p>
      </dgm:t>
    </dgm:pt>
    <dgm:pt modelId="{98FBBD53-A7BD-42D8-B2F9-3324FFB98CF7}" type="sibTrans" cxnId="{893E0E99-5420-426C-BF0F-4464B1E8A092}">
      <dgm:prSet/>
      <dgm:spPr/>
      <dgm:t>
        <a:bodyPr/>
        <a:lstStyle/>
        <a:p>
          <a:endParaRPr lang="en-PK"/>
        </a:p>
      </dgm:t>
    </dgm:pt>
    <dgm:pt modelId="{4DF4AEFA-3185-46DD-8D94-B7801F3A4790}">
      <dgm:prSet phldrT="[Text]"/>
      <dgm:spPr/>
      <dgm:t>
        <a:bodyPr/>
        <a:lstStyle/>
        <a:p>
          <a:r>
            <a:rPr lang="en-US"/>
            <a:t>System Design</a:t>
          </a:r>
          <a:endParaRPr lang="en-PK"/>
        </a:p>
      </dgm:t>
    </dgm:pt>
    <dgm:pt modelId="{47853DA2-AC62-4A9B-A791-04B35C58D2E4}" type="parTrans" cxnId="{1DCC002B-2CA2-4D85-B093-E98B2815DE64}">
      <dgm:prSet/>
      <dgm:spPr/>
      <dgm:t>
        <a:bodyPr/>
        <a:lstStyle/>
        <a:p>
          <a:endParaRPr lang="en-PK"/>
        </a:p>
      </dgm:t>
    </dgm:pt>
    <dgm:pt modelId="{7C42EBD8-4149-4102-BA58-0471DD7C94A9}" type="sibTrans" cxnId="{1DCC002B-2CA2-4D85-B093-E98B2815DE64}">
      <dgm:prSet/>
      <dgm:spPr/>
      <dgm:t>
        <a:bodyPr/>
        <a:lstStyle/>
        <a:p>
          <a:endParaRPr lang="en-PK"/>
        </a:p>
      </dgm:t>
    </dgm:pt>
    <dgm:pt modelId="{D1718310-42D7-47FD-BE7B-C2E06D3888E0}">
      <dgm:prSet phldrT="[Text]"/>
      <dgm:spPr/>
      <dgm:t>
        <a:bodyPr/>
        <a:lstStyle/>
        <a:p>
          <a:r>
            <a:rPr lang="en-US"/>
            <a:t>Development </a:t>
          </a:r>
          <a:endParaRPr lang="en-PK"/>
        </a:p>
      </dgm:t>
    </dgm:pt>
    <dgm:pt modelId="{B33D888F-489A-48FD-8370-08806076B0B1}" type="parTrans" cxnId="{CFD4C11E-D744-4CAB-906D-30B6171EA0C2}">
      <dgm:prSet/>
      <dgm:spPr/>
      <dgm:t>
        <a:bodyPr/>
        <a:lstStyle/>
        <a:p>
          <a:endParaRPr lang="en-PK"/>
        </a:p>
      </dgm:t>
    </dgm:pt>
    <dgm:pt modelId="{265F2B1A-AFCE-4F83-AB0A-40187D7A4149}" type="sibTrans" cxnId="{CFD4C11E-D744-4CAB-906D-30B6171EA0C2}">
      <dgm:prSet/>
      <dgm:spPr/>
      <dgm:t>
        <a:bodyPr/>
        <a:lstStyle/>
        <a:p>
          <a:endParaRPr lang="en-PK"/>
        </a:p>
      </dgm:t>
    </dgm:pt>
    <dgm:pt modelId="{56720BFE-0B02-4E2C-9334-68E252B2C34E}">
      <dgm:prSet/>
      <dgm:spPr/>
      <dgm:t>
        <a:bodyPr/>
        <a:lstStyle/>
        <a:p>
          <a:r>
            <a:rPr lang="en-US"/>
            <a:t>Testing </a:t>
          </a:r>
          <a:endParaRPr lang="en-PK"/>
        </a:p>
      </dgm:t>
    </dgm:pt>
    <dgm:pt modelId="{954173F1-ED63-48BD-9505-3CEC90F3EF45}" type="parTrans" cxnId="{51B1F63A-1681-4C8A-B9FD-C8756DCE5B9F}">
      <dgm:prSet/>
      <dgm:spPr/>
      <dgm:t>
        <a:bodyPr/>
        <a:lstStyle/>
        <a:p>
          <a:endParaRPr lang="en-PK"/>
        </a:p>
      </dgm:t>
    </dgm:pt>
    <dgm:pt modelId="{D5CBB346-2E74-4822-BDE6-3E44F6804B00}" type="sibTrans" cxnId="{51B1F63A-1681-4C8A-B9FD-C8756DCE5B9F}">
      <dgm:prSet/>
      <dgm:spPr/>
      <dgm:t>
        <a:bodyPr/>
        <a:lstStyle/>
        <a:p>
          <a:endParaRPr lang="en-PK"/>
        </a:p>
      </dgm:t>
    </dgm:pt>
    <dgm:pt modelId="{C7D764B2-C338-44EF-91C4-13AE914AD2F5}">
      <dgm:prSet/>
      <dgm:spPr/>
      <dgm:t>
        <a:bodyPr/>
        <a:lstStyle/>
        <a:p>
          <a:r>
            <a:rPr lang="en-US"/>
            <a:t>Deployment</a:t>
          </a:r>
          <a:endParaRPr lang="en-PK"/>
        </a:p>
      </dgm:t>
    </dgm:pt>
    <dgm:pt modelId="{DD507285-CC69-4E1C-8D80-7EC60AA3A0F0}" type="parTrans" cxnId="{290FED32-991A-4244-9113-7F6F503A2F46}">
      <dgm:prSet/>
      <dgm:spPr/>
      <dgm:t>
        <a:bodyPr/>
        <a:lstStyle/>
        <a:p>
          <a:endParaRPr lang="en-PK"/>
        </a:p>
      </dgm:t>
    </dgm:pt>
    <dgm:pt modelId="{388E2C0D-9624-4300-84A5-155AFE704999}" type="sibTrans" cxnId="{290FED32-991A-4244-9113-7F6F503A2F46}">
      <dgm:prSet/>
      <dgm:spPr/>
      <dgm:t>
        <a:bodyPr/>
        <a:lstStyle/>
        <a:p>
          <a:endParaRPr lang="en-PK"/>
        </a:p>
      </dgm:t>
    </dgm:pt>
    <dgm:pt modelId="{F20201B8-7D11-42E1-8004-0CCFB9F23D6E}">
      <dgm:prSet/>
      <dgm:spPr/>
      <dgm:t>
        <a:bodyPr/>
        <a:lstStyle/>
        <a:p>
          <a:r>
            <a:rPr lang="en-US"/>
            <a:t>Reporting </a:t>
          </a:r>
          <a:endParaRPr lang="en-PK"/>
        </a:p>
      </dgm:t>
    </dgm:pt>
    <dgm:pt modelId="{72188AA3-9415-4EAC-B354-82CDF623AC69}" type="parTrans" cxnId="{AF1D7E06-DE2B-4EE4-B251-BA136CEEE258}">
      <dgm:prSet/>
      <dgm:spPr/>
      <dgm:t>
        <a:bodyPr/>
        <a:lstStyle/>
        <a:p>
          <a:endParaRPr lang="en-PK"/>
        </a:p>
      </dgm:t>
    </dgm:pt>
    <dgm:pt modelId="{091C48E3-CC97-40D8-912A-FB9111882C79}" type="sibTrans" cxnId="{AF1D7E06-DE2B-4EE4-B251-BA136CEEE258}">
      <dgm:prSet/>
      <dgm:spPr/>
      <dgm:t>
        <a:bodyPr/>
        <a:lstStyle/>
        <a:p>
          <a:endParaRPr lang="en-PK"/>
        </a:p>
      </dgm:t>
    </dgm:pt>
    <dgm:pt modelId="{D101A30A-2A14-4150-9117-6E28EB0D97EF}">
      <dgm:prSet/>
      <dgm:spPr/>
      <dgm:t>
        <a:bodyPr/>
        <a:lstStyle/>
        <a:p>
          <a:r>
            <a:rPr lang="en-US"/>
            <a:t>Architecture Design</a:t>
          </a:r>
          <a:endParaRPr lang="en-PK"/>
        </a:p>
      </dgm:t>
    </dgm:pt>
    <dgm:pt modelId="{94910C32-68C3-4158-A134-825C28EF1F03}" type="parTrans" cxnId="{FE086C84-DAFE-4ED3-BD10-C4274770D66D}">
      <dgm:prSet/>
      <dgm:spPr/>
      <dgm:t>
        <a:bodyPr/>
        <a:lstStyle/>
        <a:p>
          <a:endParaRPr lang="en-PK"/>
        </a:p>
      </dgm:t>
    </dgm:pt>
    <dgm:pt modelId="{57663B0F-BA2D-4757-B189-01C990BAAF9D}" type="sibTrans" cxnId="{FE086C84-DAFE-4ED3-BD10-C4274770D66D}">
      <dgm:prSet/>
      <dgm:spPr/>
      <dgm:t>
        <a:bodyPr/>
        <a:lstStyle/>
        <a:p>
          <a:endParaRPr lang="en-PK"/>
        </a:p>
      </dgm:t>
    </dgm:pt>
    <dgm:pt modelId="{BCDF7A5A-6BEE-44BC-8D77-98BBEDFBE304}">
      <dgm:prSet/>
      <dgm:spPr/>
      <dgm:t>
        <a:bodyPr/>
        <a:lstStyle/>
        <a:p>
          <a:r>
            <a:rPr lang="en-US"/>
            <a:t>Network Diagram</a:t>
          </a:r>
          <a:endParaRPr lang="en-PK"/>
        </a:p>
      </dgm:t>
    </dgm:pt>
    <dgm:pt modelId="{AC138816-E036-49F0-BDE5-C4BFDDABD3AA}" type="parTrans" cxnId="{CBE04FE0-FC99-4675-A768-3F1AA2DC26AA}">
      <dgm:prSet/>
      <dgm:spPr/>
      <dgm:t>
        <a:bodyPr/>
        <a:lstStyle/>
        <a:p>
          <a:endParaRPr lang="en-PK"/>
        </a:p>
      </dgm:t>
    </dgm:pt>
    <dgm:pt modelId="{8C4401F3-4E4E-47E9-BF23-3BAC523A7576}" type="sibTrans" cxnId="{CBE04FE0-FC99-4675-A768-3F1AA2DC26AA}">
      <dgm:prSet/>
      <dgm:spPr/>
      <dgm:t>
        <a:bodyPr/>
        <a:lstStyle/>
        <a:p>
          <a:endParaRPr lang="en-PK"/>
        </a:p>
      </dgm:t>
    </dgm:pt>
    <dgm:pt modelId="{CEAFA222-15A5-4762-90A0-4E501FB7BE0E}">
      <dgm:prSet/>
      <dgm:spPr/>
      <dgm:t>
        <a:bodyPr/>
        <a:lstStyle/>
        <a:p>
          <a:r>
            <a:rPr lang="en-US"/>
            <a:t>Schema &amp; prompt</a:t>
          </a:r>
          <a:endParaRPr lang="en-PK"/>
        </a:p>
      </dgm:t>
    </dgm:pt>
    <dgm:pt modelId="{C1FF6426-46AC-4E9B-A3DD-9DCA7192A32C}" type="parTrans" cxnId="{BCCFEAE8-505B-406E-854D-FB5D4E810BD2}">
      <dgm:prSet/>
      <dgm:spPr/>
      <dgm:t>
        <a:bodyPr/>
        <a:lstStyle/>
        <a:p>
          <a:endParaRPr lang="en-PK"/>
        </a:p>
      </dgm:t>
    </dgm:pt>
    <dgm:pt modelId="{DE16C8E7-17A5-4B8F-8942-28F6CA333D97}" type="sibTrans" cxnId="{BCCFEAE8-505B-406E-854D-FB5D4E810BD2}">
      <dgm:prSet/>
      <dgm:spPr/>
      <dgm:t>
        <a:bodyPr/>
        <a:lstStyle/>
        <a:p>
          <a:endParaRPr lang="en-PK"/>
        </a:p>
      </dgm:t>
    </dgm:pt>
    <dgm:pt modelId="{09932A52-7EE4-4D92-9B4E-FD87BD2C8553}">
      <dgm:prSet/>
      <dgm:spPr/>
      <dgm:t>
        <a:bodyPr/>
        <a:lstStyle/>
        <a:p>
          <a:r>
            <a:rPr lang="en-US"/>
            <a:t>API Specification</a:t>
          </a:r>
          <a:endParaRPr lang="en-PK"/>
        </a:p>
      </dgm:t>
    </dgm:pt>
    <dgm:pt modelId="{3B03A209-276E-4630-AF2C-8AB1EDE36138}" type="parTrans" cxnId="{CF1E2979-E158-45BC-870B-8E1754F62306}">
      <dgm:prSet/>
      <dgm:spPr/>
      <dgm:t>
        <a:bodyPr/>
        <a:lstStyle/>
        <a:p>
          <a:endParaRPr lang="en-PK"/>
        </a:p>
      </dgm:t>
    </dgm:pt>
    <dgm:pt modelId="{75B36A39-4CE4-4665-9BA9-4568F96E4A70}" type="sibTrans" cxnId="{CF1E2979-E158-45BC-870B-8E1754F62306}">
      <dgm:prSet/>
      <dgm:spPr/>
      <dgm:t>
        <a:bodyPr/>
        <a:lstStyle/>
        <a:p>
          <a:endParaRPr lang="en-PK"/>
        </a:p>
      </dgm:t>
    </dgm:pt>
    <dgm:pt modelId="{C1D1D719-2858-442B-96DC-9DAAB273CB17}" type="pres">
      <dgm:prSet presAssocID="{B5DA72A0-D233-436A-A964-73B0022FA214}" presName="hierChild1" presStyleCnt="0">
        <dgm:presLayoutVars>
          <dgm:orgChart val="1"/>
          <dgm:chPref val="1"/>
          <dgm:dir/>
          <dgm:animOne val="branch"/>
          <dgm:animLvl val="lvl"/>
          <dgm:resizeHandles/>
        </dgm:presLayoutVars>
      </dgm:prSet>
      <dgm:spPr/>
    </dgm:pt>
    <dgm:pt modelId="{9CC8CB9E-CD56-4DBF-8AE1-56D9AC248D06}" type="pres">
      <dgm:prSet presAssocID="{D597DE4E-E0C2-448A-B030-3D526B1BF611}" presName="hierRoot1" presStyleCnt="0">
        <dgm:presLayoutVars>
          <dgm:hierBranch val="init"/>
        </dgm:presLayoutVars>
      </dgm:prSet>
      <dgm:spPr/>
    </dgm:pt>
    <dgm:pt modelId="{F83D4F57-39FF-41D1-86D2-654CDDE260D7}" type="pres">
      <dgm:prSet presAssocID="{D597DE4E-E0C2-448A-B030-3D526B1BF611}" presName="rootComposite1" presStyleCnt="0"/>
      <dgm:spPr/>
    </dgm:pt>
    <dgm:pt modelId="{6661C704-11DD-4A98-A1CF-5C03A018B111}" type="pres">
      <dgm:prSet presAssocID="{D597DE4E-E0C2-448A-B030-3D526B1BF611}" presName="rootText1" presStyleLbl="node0" presStyleIdx="0" presStyleCnt="1">
        <dgm:presLayoutVars>
          <dgm:chPref val="3"/>
        </dgm:presLayoutVars>
      </dgm:prSet>
      <dgm:spPr/>
    </dgm:pt>
    <dgm:pt modelId="{C1FEC8CE-2A95-4E93-B5BC-DF64DA303CC7}" type="pres">
      <dgm:prSet presAssocID="{D597DE4E-E0C2-448A-B030-3D526B1BF611}" presName="rootConnector1" presStyleLbl="node1" presStyleIdx="0" presStyleCnt="0"/>
      <dgm:spPr/>
    </dgm:pt>
    <dgm:pt modelId="{E05191BF-FFD2-46A0-BFEC-80D5A955B22C}" type="pres">
      <dgm:prSet presAssocID="{D597DE4E-E0C2-448A-B030-3D526B1BF611}" presName="hierChild2" presStyleCnt="0"/>
      <dgm:spPr/>
    </dgm:pt>
    <dgm:pt modelId="{C08FB7E5-DC27-4DD8-940F-1D59F5516EAC}" type="pres">
      <dgm:prSet presAssocID="{7F06C337-6511-484F-B6C5-BC0BFC8CCCA5}" presName="Name37" presStyleLbl="parChTrans1D2" presStyleIdx="0" presStyleCnt="6"/>
      <dgm:spPr/>
    </dgm:pt>
    <dgm:pt modelId="{D974B523-E99B-4488-8990-44DBD250DF9C}" type="pres">
      <dgm:prSet presAssocID="{D1AA8661-A386-4AFA-8B73-42220395C6CB}" presName="hierRoot2" presStyleCnt="0">
        <dgm:presLayoutVars>
          <dgm:hierBranch val="init"/>
        </dgm:presLayoutVars>
      </dgm:prSet>
      <dgm:spPr/>
    </dgm:pt>
    <dgm:pt modelId="{F4ADCEF2-39B1-4DE6-8026-30F7FC889366}" type="pres">
      <dgm:prSet presAssocID="{D1AA8661-A386-4AFA-8B73-42220395C6CB}" presName="rootComposite" presStyleCnt="0"/>
      <dgm:spPr/>
    </dgm:pt>
    <dgm:pt modelId="{696E91B4-1483-463A-ADFB-E46A329F94B1}" type="pres">
      <dgm:prSet presAssocID="{D1AA8661-A386-4AFA-8B73-42220395C6CB}" presName="rootText" presStyleLbl="node2" presStyleIdx="0" presStyleCnt="6">
        <dgm:presLayoutVars>
          <dgm:chPref val="3"/>
        </dgm:presLayoutVars>
      </dgm:prSet>
      <dgm:spPr/>
    </dgm:pt>
    <dgm:pt modelId="{562C6823-9F76-4A0E-8791-9D4860DFD0A7}" type="pres">
      <dgm:prSet presAssocID="{D1AA8661-A386-4AFA-8B73-42220395C6CB}" presName="rootConnector" presStyleLbl="node2" presStyleIdx="0" presStyleCnt="6"/>
      <dgm:spPr/>
    </dgm:pt>
    <dgm:pt modelId="{E6C74ACA-432F-4FB5-BEC9-C2AC82AA0BBB}" type="pres">
      <dgm:prSet presAssocID="{D1AA8661-A386-4AFA-8B73-42220395C6CB}" presName="hierChild4" presStyleCnt="0"/>
      <dgm:spPr/>
    </dgm:pt>
    <dgm:pt modelId="{0F66D2EE-A67C-432C-A0F6-B54DC94C3163}" type="pres">
      <dgm:prSet presAssocID="{D1AA8661-A386-4AFA-8B73-42220395C6CB}" presName="hierChild5" presStyleCnt="0"/>
      <dgm:spPr/>
    </dgm:pt>
    <dgm:pt modelId="{219D8491-7E63-4FA2-ADC1-9592E0AABD3F}" type="pres">
      <dgm:prSet presAssocID="{47853DA2-AC62-4A9B-A791-04B35C58D2E4}" presName="Name37" presStyleLbl="parChTrans1D2" presStyleIdx="1" presStyleCnt="6"/>
      <dgm:spPr/>
    </dgm:pt>
    <dgm:pt modelId="{9C8A5FCD-08F9-4D84-9216-C50B281938AA}" type="pres">
      <dgm:prSet presAssocID="{4DF4AEFA-3185-46DD-8D94-B7801F3A4790}" presName="hierRoot2" presStyleCnt="0">
        <dgm:presLayoutVars>
          <dgm:hierBranch val="init"/>
        </dgm:presLayoutVars>
      </dgm:prSet>
      <dgm:spPr/>
    </dgm:pt>
    <dgm:pt modelId="{0113A0F9-8B71-4D1C-ABCB-A6452BD8E04A}" type="pres">
      <dgm:prSet presAssocID="{4DF4AEFA-3185-46DD-8D94-B7801F3A4790}" presName="rootComposite" presStyleCnt="0"/>
      <dgm:spPr/>
    </dgm:pt>
    <dgm:pt modelId="{ECBB3F96-8521-4B99-B499-A991555A1935}" type="pres">
      <dgm:prSet presAssocID="{4DF4AEFA-3185-46DD-8D94-B7801F3A4790}" presName="rootText" presStyleLbl="node2" presStyleIdx="1" presStyleCnt="6">
        <dgm:presLayoutVars>
          <dgm:chPref val="3"/>
        </dgm:presLayoutVars>
      </dgm:prSet>
      <dgm:spPr/>
    </dgm:pt>
    <dgm:pt modelId="{396DD828-B462-4C03-99F9-A52F7ED618E6}" type="pres">
      <dgm:prSet presAssocID="{4DF4AEFA-3185-46DD-8D94-B7801F3A4790}" presName="rootConnector" presStyleLbl="node2" presStyleIdx="1" presStyleCnt="6"/>
      <dgm:spPr/>
    </dgm:pt>
    <dgm:pt modelId="{983D42BF-4D84-40A7-936E-E5BF5EFCF4E1}" type="pres">
      <dgm:prSet presAssocID="{4DF4AEFA-3185-46DD-8D94-B7801F3A4790}" presName="hierChild4" presStyleCnt="0"/>
      <dgm:spPr/>
    </dgm:pt>
    <dgm:pt modelId="{DE20A3AC-54B3-4980-8C9A-AF0464D0F58C}" type="pres">
      <dgm:prSet presAssocID="{94910C32-68C3-4158-A134-825C28EF1F03}" presName="Name37" presStyleLbl="parChTrans1D3" presStyleIdx="0" presStyleCnt="4"/>
      <dgm:spPr/>
    </dgm:pt>
    <dgm:pt modelId="{859D5124-111B-4DDC-8CD2-B16402E866C1}" type="pres">
      <dgm:prSet presAssocID="{D101A30A-2A14-4150-9117-6E28EB0D97EF}" presName="hierRoot2" presStyleCnt="0">
        <dgm:presLayoutVars>
          <dgm:hierBranch val="init"/>
        </dgm:presLayoutVars>
      </dgm:prSet>
      <dgm:spPr/>
    </dgm:pt>
    <dgm:pt modelId="{92A6A9C7-86B2-4B2F-836E-2C9C7893A3DB}" type="pres">
      <dgm:prSet presAssocID="{D101A30A-2A14-4150-9117-6E28EB0D97EF}" presName="rootComposite" presStyleCnt="0"/>
      <dgm:spPr/>
    </dgm:pt>
    <dgm:pt modelId="{A43B0F6F-B49C-4D6D-A954-50593B081B77}" type="pres">
      <dgm:prSet presAssocID="{D101A30A-2A14-4150-9117-6E28EB0D97EF}" presName="rootText" presStyleLbl="node3" presStyleIdx="0" presStyleCnt="4">
        <dgm:presLayoutVars>
          <dgm:chPref val="3"/>
        </dgm:presLayoutVars>
      </dgm:prSet>
      <dgm:spPr/>
    </dgm:pt>
    <dgm:pt modelId="{5C0D63ED-2939-4474-AA93-A1F654F593E1}" type="pres">
      <dgm:prSet presAssocID="{D101A30A-2A14-4150-9117-6E28EB0D97EF}" presName="rootConnector" presStyleLbl="node3" presStyleIdx="0" presStyleCnt="4"/>
      <dgm:spPr/>
    </dgm:pt>
    <dgm:pt modelId="{6A0CB253-793D-491D-963A-1A34BAADA14F}" type="pres">
      <dgm:prSet presAssocID="{D101A30A-2A14-4150-9117-6E28EB0D97EF}" presName="hierChild4" presStyleCnt="0"/>
      <dgm:spPr/>
    </dgm:pt>
    <dgm:pt modelId="{FACF4AD7-B489-4C8B-ABE5-1F52B24DF3E8}" type="pres">
      <dgm:prSet presAssocID="{D101A30A-2A14-4150-9117-6E28EB0D97EF}" presName="hierChild5" presStyleCnt="0"/>
      <dgm:spPr/>
    </dgm:pt>
    <dgm:pt modelId="{8C5C9036-BC95-4262-A2E0-E02901A55E9E}" type="pres">
      <dgm:prSet presAssocID="{AC138816-E036-49F0-BDE5-C4BFDDABD3AA}" presName="Name37" presStyleLbl="parChTrans1D3" presStyleIdx="1" presStyleCnt="4"/>
      <dgm:spPr/>
    </dgm:pt>
    <dgm:pt modelId="{12EB5AE2-19FC-401E-B611-4BA0F71B8488}" type="pres">
      <dgm:prSet presAssocID="{BCDF7A5A-6BEE-44BC-8D77-98BBEDFBE304}" presName="hierRoot2" presStyleCnt="0">
        <dgm:presLayoutVars>
          <dgm:hierBranch val="init"/>
        </dgm:presLayoutVars>
      </dgm:prSet>
      <dgm:spPr/>
    </dgm:pt>
    <dgm:pt modelId="{A359058D-FCC1-4730-9BFC-0532A6D6F7FF}" type="pres">
      <dgm:prSet presAssocID="{BCDF7A5A-6BEE-44BC-8D77-98BBEDFBE304}" presName="rootComposite" presStyleCnt="0"/>
      <dgm:spPr/>
    </dgm:pt>
    <dgm:pt modelId="{39085D79-BFB0-4513-A427-1846257226A8}" type="pres">
      <dgm:prSet presAssocID="{BCDF7A5A-6BEE-44BC-8D77-98BBEDFBE304}" presName="rootText" presStyleLbl="node3" presStyleIdx="1" presStyleCnt="4">
        <dgm:presLayoutVars>
          <dgm:chPref val="3"/>
        </dgm:presLayoutVars>
      </dgm:prSet>
      <dgm:spPr/>
    </dgm:pt>
    <dgm:pt modelId="{2757DF06-ADAD-4A19-80BF-0133B2E71E2A}" type="pres">
      <dgm:prSet presAssocID="{BCDF7A5A-6BEE-44BC-8D77-98BBEDFBE304}" presName="rootConnector" presStyleLbl="node3" presStyleIdx="1" presStyleCnt="4"/>
      <dgm:spPr/>
    </dgm:pt>
    <dgm:pt modelId="{CC04151A-F402-4F50-846F-2FEFFE8A5DF8}" type="pres">
      <dgm:prSet presAssocID="{BCDF7A5A-6BEE-44BC-8D77-98BBEDFBE304}" presName="hierChild4" presStyleCnt="0"/>
      <dgm:spPr/>
    </dgm:pt>
    <dgm:pt modelId="{A15EAEA6-6C9C-4D76-9436-AA6A7F17F046}" type="pres">
      <dgm:prSet presAssocID="{BCDF7A5A-6BEE-44BC-8D77-98BBEDFBE304}" presName="hierChild5" presStyleCnt="0"/>
      <dgm:spPr/>
    </dgm:pt>
    <dgm:pt modelId="{6278B2DB-7502-47F5-A82E-BD03A919689D}" type="pres">
      <dgm:prSet presAssocID="{C1FF6426-46AC-4E9B-A3DD-9DCA7192A32C}" presName="Name37" presStyleLbl="parChTrans1D3" presStyleIdx="2" presStyleCnt="4"/>
      <dgm:spPr/>
    </dgm:pt>
    <dgm:pt modelId="{12816540-3B42-4956-BD61-9BA17FD109CE}" type="pres">
      <dgm:prSet presAssocID="{CEAFA222-15A5-4762-90A0-4E501FB7BE0E}" presName="hierRoot2" presStyleCnt="0">
        <dgm:presLayoutVars>
          <dgm:hierBranch val="init"/>
        </dgm:presLayoutVars>
      </dgm:prSet>
      <dgm:spPr/>
    </dgm:pt>
    <dgm:pt modelId="{5FC084EB-58B4-4B1F-B017-3B204419F620}" type="pres">
      <dgm:prSet presAssocID="{CEAFA222-15A5-4762-90A0-4E501FB7BE0E}" presName="rootComposite" presStyleCnt="0"/>
      <dgm:spPr/>
    </dgm:pt>
    <dgm:pt modelId="{C0EBFE59-A4A5-446B-A89D-4ADEEE893F59}" type="pres">
      <dgm:prSet presAssocID="{CEAFA222-15A5-4762-90A0-4E501FB7BE0E}" presName="rootText" presStyleLbl="node3" presStyleIdx="2" presStyleCnt="4">
        <dgm:presLayoutVars>
          <dgm:chPref val="3"/>
        </dgm:presLayoutVars>
      </dgm:prSet>
      <dgm:spPr/>
    </dgm:pt>
    <dgm:pt modelId="{91830432-8ACC-44F2-892C-1DEBBA0EFB4F}" type="pres">
      <dgm:prSet presAssocID="{CEAFA222-15A5-4762-90A0-4E501FB7BE0E}" presName="rootConnector" presStyleLbl="node3" presStyleIdx="2" presStyleCnt="4"/>
      <dgm:spPr/>
    </dgm:pt>
    <dgm:pt modelId="{93FC85D9-5971-44B6-94E4-76FCC67E1CB3}" type="pres">
      <dgm:prSet presAssocID="{CEAFA222-15A5-4762-90A0-4E501FB7BE0E}" presName="hierChild4" presStyleCnt="0"/>
      <dgm:spPr/>
    </dgm:pt>
    <dgm:pt modelId="{496E1072-653C-4FC6-A541-983A0F05CB72}" type="pres">
      <dgm:prSet presAssocID="{CEAFA222-15A5-4762-90A0-4E501FB7BE0E}" presName="hierChild5" presStyleCnt="0"/>
      <dgm:spPr/>
    </dgm:pt>
    <dgm:pt modelId="{1A4C155B-1C8A-4F9C-82CD-23BD4DD60B60}" type="pres">
      <dgm:prSet presAssocID="{3B03A209-276E-4630-AF2C-8AB1EDE36138}" presName="Name37" presStyleLbl="parChTrans1D3" presStyleIdx="3" presStyleCnt="4"/>
      <dgm:spPr/>
    </dgm:pt>
    <dgm:pt modelId="{2FB5C6A3-BB78-4024-920F-CCE28582A30E}" type="pres">
      <dgm:prSet presAssocID="{09932A52-7EE4-4D92-9B4E-FD87BD2C8553}" presName="hierRoot2" presStyleCnt="0">
        <dgm:presLayoutVars>
          <dgm:hierBranch val="init"/>
        </dgm:presLayoutVars>
      </dgm:prSet>
      <dgm:spPr/>
    </dgm:pt>
    <dgm:pt modelId="{A19BF539-60EF-414E-8A44-F300CBF805FA}" type="pres">
      <dgm:prSet presAssocID="{09932A52-7EE4-4D92-9B4E-FD87BD2C8553}" presName="rootComposite" presStyleCnt="0"/>
      <dgm:spPr/>
    </dgm:pt>
    <dgm:pt modelId="{5656DEC9-AF5F-4FE9-8CEE-D8DA60459643}" type="pres">
      <dgm:prSet presAssocID="{09932A52-7EE4-4D92-9B4E-FD87BD2C8553}" presName="rootText" presStyleLbl="node3" presStyleIdx="3" presStyleCnt="4">
        <dgm:presLayoutVars>
          <dgm:chPref val="3"/>
        </dgm:presLayoutVars>
      </dgm:prSet>
      <dgm:spPr/>
    </dgm:pt>
    <dgm:pt modelId="{9EEA538F-146B-437A-8D8E-A5528295ED91}" type="pres">
      <dgm:prSet presAssocID="{09932A52-7EE4-4D92-9B4E-FD87BD2C8553}" presName="rootConnector" presStyleLbl="node3" presStyleIdx="3" presStyleCnt="4"/>
      <dgm:spPr/>
    </dgm:pt>
    <dgm:pt modelId="{61521C80-8A8A-437A-A73E-DED9A9CEFF52}" type="pres">
      <dgm:prSet presAssocID="{09932A52-7EE4-4D92-9B4E-FD87BD2C8553}" presName="hierChild4" presStyleCnt="0"/>
      <dgm:spPr/>
    </dgm:pt>
    <dgm:pt modelId="{3B0E5EDB-DD4B-4997-A221-1DE6BCA02B5B}" type="pres">
      <dgm:prSet presAssocID="{09932A52-7EE4-4D92-9B4E-FD87BD2C8553}" presName="hierChild5" presStyleCnt="0"/>
      <dgm:spPr/>
    </dgm:pt>
    <dgm:pt modelId="{1689F79B-6A44-42BE-B06D-9E2A7BC3FC5F}" type="pres">
      <dgm:prSet presAssocID="{4DF4AEFA-3185-46DD-8D94-B7801F3A4790}" presName="hierChild5" presStyleCnt="0"/>
      <dgm:spPr/>
    </dgm:pt>
    <dgm:pt modelId="{83E158AE-EF0A-4F56-A0B5-B3D2124A98D7}" type="pres">
      <dgm:prSet presAssocID="{B33D888F-489A-48FD-8370-08806076B0B1}" presName="Name37" presStyleLbl="parChTrans1D2" presStyleIdx="2" presStyleCnt="6"/>
      <dgm:spPr/>
    </dgm:pt>
    <dgm:pt modelId="{2882B7B6-5354-4BF8-9648-5D3A960D458A}" type="pres">
      <dgm:prSet presAssocID="{D1718310-42D7-47FD-BE7B-C2E06D3888E0}" presName="hierRoot2" presStyleCnt="0">
        <dgm:presLayoutVars>
          <dgm:hierBranch val="init"/>
        </dgm:presLayoutVars>
      </dgm:prSet>
      <dgm:spPr/>
    </dgm:pt>
    <dgm:pt modelId="{56D40CB8-DF6F-49DC-8AB3-528FD26F20E1}" type="pres">
      <dgm:prSet presAssocID="{D1718310-42D7-47FD-BE7B-C2E06D3888E0}" presName="rootComposite" presStyleCnt="0"/>
      <dgm:spPr/>
    </dgm:pt>
    <dgm:pt modelId="{023150DA-DDC3-41FB-88C7-8C1051023AC1}" type="pres">
      <dgm:prSet presAssocID="{D1718310-42D7-47FD-BE7B-C2E06D3888E0}" presName="rootText" presStyleLbl="node2" presStyleIdx="2" presStyleCnt="6">
        <dgm:presLayoutVars>
          <dgm:chPref val="3"/>
        </dgm:presLayoutVars>
      </dgm:prSet>
      <dgm:spPr/>
    </dgm:pt>
    <dgm:pt modelId="{D8985E14-E7C7-4F36-9411-6039CBBFF04A}" type="pres">
      <dgm:prSet presAssocID="{D1718310-42D7-47FD-BE7B-C2E06D3888E0}" presName="rootConnector" presStyleLbl="node2" presStyleIdx="2" presStyleCnt="6"/>
      <dgm:spPr/>
    </dgm:pt>
    <dgm:pt modelId="{95DDF599-F84C-4789-A4CF-522E5607600D}" type="pres">
      <dgm:prSet presAssocID="{D1718310-42D7-47FD-BE7B-C2E06D3888E0}" presName="hierChild4" presStyleCnt="0"/>
      <dgm:spPr/>
    </dgm:pt>
    <dgm:pt modelId="{111EFE7E-27D1-4161-B092-1C7B9D203ADD}" type="pres">
      <dgm:prSet presAssocID="{D1718310-42D7-47FD-BE7B-C2E06D3888E0}" presName="hierChild5" presStyleCnt="0"/>
      <dgm:spPr/>
    </dgm:pt>
    <dgm:pt modelId="{382FFC23-EA9C-44D8-AF2B-3DC9B961AE8E}" type="pres">
      <dgm:prSet presAssocID="{954173F1-ED63-48BD-9505-3CEC90F3EF45}" presName="Name37" presStyleLbl="parChTrans1D2" presStyleIdx="3" presStyleCnt="6"/>
      <dgm:spPr/>
    </dgm:pt>
    <dgm:pt modelId="{0909EA4F-B8DF-48FF-A84D-5E64FFB1AD1E}" type="pres">
      <dgm:prSet presAssocID="{56720BFE-0B02-4E2C-9334-68E252B2C34E}" presName="hierRoot2" presStyleCnt="0">
        <dgm:presLayoutVars>
          <dgm:hierBranch val="init"/>
        </dgm:presLayoutVars>
      </dgm:prSet>
      <dgm:spPr/>
    </dgm:pt>
    <dgm:pt modelId="{75B94339-5EDD-4586-B3AA-9CC7EC853D4E}" type="pres">
      <dgm:prSet presAssocID="{56720BFE-0B02-4E2C-9334-68E252B2C34E}" presName="rootComposite" presStyleCnt="0"/>
      <dgm:spPr/>
    </dgm:pt>
    <dgm:pt modelId="{2B4341B7-6910-4E5C-BBBE-E87A1E63EE1C}" type="pres">
      <dgm:prSet presAssocID="{56720BFE-0B02-4E2C-9334-68E252B2C34E}" presName="rootText" presStyleLbl="node2" presStyleIdx="3" presStyleCnt="6">
        <dgm:presLayoutVars>
          <dgm:chPref val="3"/>
        </dgm:presLayoutVars>
      </dgm:prSet>
      <dgm:spPr/>
    </dgm:pt>
    <dgm:pt modelId="{FD525322-6EFB-41AF-91A5-FB1A2A45043C}" type="pres">
      <dgm:prSet presAssocID="{56720BFE-0B02-4E2C-9334-68E252B2C34E}" presName="rootConnector" presStyleLbl="node2" presStyleIdx="3" presStyleCnt="6"/>
      <dgm:spPr/>
    </dgm:pt>
    <dgm:pt modelId="{7AF2E9EF-AD0A-485B-A70D-1581671604EF}" type="pres">
      <dgm:prSet presAssocID="{56720BFE-0B02-4E2C-9334-68E252B2C34E}" presName="hierChild4" presStyleCnt="0"/>
      <dgm:spPr/>
    </dgm:pt>
    <dgm:pt modelId="{B9D92395-1E4D-4B8E-B054-FE8DC59B6666}" type="pres">
      <dgm:prSet presAssocID="{56720BFE-0B02-4E2C-9334-68E252B2C34E}" presName="hierChild5" presStyleCnt="0"/>
      <dgm:spPr/>
    </dgm:pt>
    <dgm:pt modelId="{4F1338D2-AE87-416F-A89B-BCB007524B09}" type="pres">
      <dgm:prSet presAssocID="{DD507285-CC69-4E1C-8D80-7EC60AA3A0F0}" presName="Name37" presStyleLbl="parChTrans1D2" presStyleIdx="4" presStyleCnt="6"/>
      <dgm:spPr/>
    </dgm:pt>
    <dgm:pt modelId="{FD5B3978-0970-4DC1-A9D1-A357DF2C6557}" type="pres">
      <dgm:prSet presAssocID="{C7D764B2-C338-44EF-91C4-13AE914AD2F5}" presName="hierRoot2" presStyleCnt="0">
        <dgm:presLayoutVars>
          <dgm:hierBranch val="init"/>
        </dgm:presLayoutVars>
      </dgm:prSet>
      <dgm:spPr/>
    </dgm:pt>
    <dgm:pt modelId="{C0A09BAF-4E95-4BF1-AD01-5F97EE030AAA}" type="pres">
      <dgm:prSet presAssocID="{C7D764B2-C338-44EF-91C4-13AE914AD2F5}" presName="rootComposite" presStyleCnt="0"/>
      <dgm:spPr/>
    </dgm:pt>
    <dgm:pt modelId="{D824BD77-A053-4B1A-B9A5-0C0081041B00}" type="pres">
      <dgm:prSet presAssocID="{C7D764B2-C338-44EF-91C4-13AE914AD2F5}" presName="rootText" presStyleLbl="node2" presStyleIdx="4" presStyleCnt="6">
        <dgm:presLayoutVars>
          <dgm:chPref val="3"/>
        </dgm:presLayoutVars>
      </dgm:prSet>
      <dgm:spPr/>
    </dgm:pt>
    <dgm:pt modelId="{A930ABF7-D002-427C-BCAA-87C180950F19}" type="pres">
      <dgm:prSet presAssocID="{C7D764B2-C338-44EF-91C4-13AE914AD2F5}" presName="rootConnector" presStyleLbl="node2" presStyleIdx="4" presStyleCnt="6"/>
      <dgm:spPr/>
    </dgm:pt>
    <dgm:pt modelId="{E031F306-7B0C-484F-93CC-8420FB929775}" type="pres">
      <dgm:prSet presAssocID="{C7D764B2-C338-44EF-91C4-13AE914AD2F5}" presName="hierChild4" presStyleCnt="0"/>
      <dgm:spPr/>
    </dgm:pt>
    <dgm:pt modelId="{382138B4-6A6F-4757-84AC-F7B55CC6BCAF}" type="pres">
      <dgm:prSet presAssocID="{C7D764B2-C338-44EF-91C4-13AE914AD2F5}" presName="hierChild5" presStyleCnt="0"/>
      <dgm:spPr/>
    </dgm:pt>
    <dgm:pt modelId="{205A855C-2AA1-4F86-BBD7-D396C022BA73}" type="pres">
      <dgm:prSet presAssocID="{72188AA3-9415-4EAC-B354-82CDF623AC69}" presName="Name37" presStyleLbl="parChTrans1D2" presStyleIdx="5" presStyleCnt="6"/>
      <dgm:spPr/>
    </dgm:pt>
    <dgm:pt modelId="{1784F178-CE49-499D-B58D-2475688510F2}" type="pres">
      <dgm:prSet presAssocID="{F20201B8-7D11-42E1-8004-0CCFB9F23D6E}" presName="hierRoot2" presStyleCnt="0">
        <dgm:presLayoutVars>
          <dgm:hierBranch val="init"/>
        </dgm:presLayoutVars>
      </dgm:prSet>
      <dgm:spPr/>
    </dgm:pt>
    <dgm:pt modelId="{B399C93A-BA9B-4FD2-BE64-50E7BF2E91AE}" type="pres">
      <dgm:prSet presAssocID="{F20201B8-7D11-42E1-8004-0CCFB9F23D6E}" presName="rootComposite" presStyleCnt="0"/>
      <dgm:spPr/>
    </dgm:pt>
    <dgm:pt modelId="{85868B19-83FC-4EF1-B034-8229D2AFF0F0}" type="pres">
      <dgm:prSet presAssocID="{F20201B8-7D11-42E1-8004-0CCFB9F23D6E}" presName="rootText" presStyleLbl="node2" presStyleIdx="5" presStyleCnt="6">
        <dgm:presLayoutVars>
          <dgm:chPref val="3"/>
        </dgm:presLayoutVars>
      </dgm:prSet>
      <dgm:spPr/>
    </dgm:pt>
    <dgm:pt modelId="{B75E93E8-AD14-45BC-B7F9-63B21C5528D7}" type="pres">
      <dgm:prSet presAssocID="{F20201B8-7D11-42E1-8004-0CCFB9F23D6E}" presName="rootConnector" presStyleLbl="node2" presStyleIdx="5" presStyleCnt="6"/>
      <dgm:spPr/>
    </dgm:pt>
    <dgm:pt modelId="{1EC48081-7B75-48E2-82C3-C0F558D1C16B}" type="pres">
      <dgm:prSet presAssocID="{F20201B8-7D11-42E1-8004-0CCFB9F23D6E}" presName="hierChild4" presStyleCnt="0"/>
      <dgm:spPr/>
    </dgm:pt>
    <dgm:pt modelId="{2EE2B1DB-B7D0-4E1B-834C-D72E35113E19}" type="pres">
      <dgm:prSet presAssocID="{F20201B8-7D11-42E1-8004-0CCFB9F23D6E}" presName="hierChild5" presStyleCnt="0"/>
      <dgm:spPr/>
    </dgm:pt>
    <dgm:pt modelId="{FD221F0F-307B-4A67-BBF5-4B04B4814A2A}" type="pres">
      <dgm:prSet presAssocID="{D597DE4E-E0C2-448A-B030-3D526B1BF611}" presName="hierChild3" presStyleCnt="0"/>
      <dgm:spPr/>
    </dgm:pt>
  </dgm:ptLst>
  <dgm:cxnLst>
    <dgm:cxn modelId="{AF1D7E06-DE2B-4EE4-B251-BA136CEEE258}" srcId="{D597DE4E-E0C2-448A-B030-3D526B1BF611}" destId="{F20201B8-7D11-42E1-8004-0CCFB9F23D6E}" srcOrd="5" destOrd="0" parTransId="{72188AA3-9415-4EAC-B354-82CDF623AC69}" sibTransId="{091C48E3-CC97-40D8-912A-FB9111882C79}"/>
    <dgm:cxn modelId="{CFD4C11E-D744-4CAB-906D-30B6171EA0C2}" srcId="{D597DE4E-E0C2-448A-B030-3D526B1BF611}" destId="{D1718310-42D7-47FD-BE7B-C2E06D3888E0}" srcOrd="2" destOrd="0" parTransId="{B33D888F-489A-48FD-8370-08806076B0B1}" sibTransId="{265F2B1A-AFCE-4F83-AB0A-40187D7A4149}"/>
    <dgm:cxn modelId="{D394D921-13F1-4065-A48C-E6607CD8D80D}" type="presOf" srcId="{C7D764B2-C338-44EF-91C4-13AE914AD2F5}" destId="{D824BD77-A053-4B1A-B9A5-0C0081041B00}" srcOrd="0" destOrd="0" presId="urn:microsoft.com/office/officeart/2005/8/layout/orgChart1"/>
    <dgm:cxn modelId="{E36EF521-7F69-4E63-8A9B-C8223CF81325}" type="presOf" srcId="{DD507285-CC69-4E1C-8D80-7EC60AA3A0F0}" destId="{4F1338D2-AE87-416F-A89B-BCB007524B09}" srcOrd="0" destOrd="0" presId="urn:microsoft.com/office/officeart/2005/8/layout/orgChart1"/>
    <dgm:cxn modelId="{121AD925-5300-4D81-8C9E-737FF0BD71A7}" type="presOf" srcId="{09932A52-7EE4-4D92-9B4E-FD87BD2C8553}" destId="{5656DEC9-AF5F-4FE9-8CEE-D8DA60459643}" srcOrd="0" destOrd="0" presId="urn:microsoft.com/office/officeart/2005/8/layout/orgChart1"/>
    <dgm:cxn modelId="{1DCC002B-2CA2-4D85-B093-E98B2815DE64}" srcId="{D597DE4E-E0C2-448A-B030-3D526B1BF611}" destId="{4DF4AEFA-3185-46DD-8D94-B7801F3A4790}" srcOrd="1" destOrd="0" parTransId="{47853DA2-AC62-4A9B-A791-04B35C58D2E4}" sibTransId="{7C42EBD8-4149-4102-BA58-0471DD7C94A9}"/>
    <dgm:cxn modelId="{6DF9C62C-2772-4177-B740-21234F6BFFAF}" type="presOf" srcId="{AC138816-E036-49F0-BDE5-C4BFDDABD3AA}" destId="{8C5C9036-BC95-4262-A2E0-E02901A55E9E}" srcOrd="0" destOrd="0" presId="urn:microsoft.com/office/officeart/2005/8/layout/orgChart1"/>
    <dgm:cxn modelId="{290FED32-991A-4244-9113-7F6F503A2F46}" srcId="{D597DE4E-E0C2-448A-B030-3D526B1BF611}" destId="{C7D764B2-C338-44EF-91C4-13AE914AD2F5}" srcOrd="4" destOrd="0" parTransId="{DD507285-CC69-4E1C-8D80-7EC60AA3A0F0}" sibTransId="{388E2C0D-9624-4300-84A5-155AFE704999}"/>
    <dgm:cxn modelId="{51B1F63A-1681-4C8A-B9FD-C8756DCE5B9F}" srcId="{D597DE4E-E0C2-448A-B030-3D526B1BF611}" destId="{56720BFE-0B02-4E2C-9334-68E252B2C34E}" srcOrd="3" destOrd="0" parTransId="{954173F1-ED63-48BD-9505-3CEC90F3EF45}" sibTransId="{D5CBB346-2E74-4822-BDE6-3E44F6804B00}"/>
    <dgm:cxn modelId="{AE9F805F-7EC9-4D68-83D3-53990C02544D}" type="presOf" srcId="{C1FF6426-46AC-4E9B-A3DD-9DCA7192A32C}" destId="{6278B2DB-7502-47F5-A82E-BD03A919689D}" srcOrd="0" destOrd="0" presId="urn:microsoft.com/office/officeart/2005/8/layout/orgChart1"/>
    <dgm:cxn modelId="{7790C760-78E9-4DE4-B27C-CBC3C4C00D84}" type="presOf" srcId="{D597DE4E-E0C2-448A-B030-3D526B1BF611}" destId="{C1FEC8CE-2A95-4E93-B5BC-DF64DA303CC7}" srcOrd="1" destOrd="0" presId="urn:microsoft.com/office/officeart/2005/8/layout/orgChart1"/>
    <dgm:cxn modelId="{87AD7C61-565D-4806-A9EB-DC70025A661D}" type="presOf" srcId="{7F06C337-6511-484F-B6C5-BC0BFC8CCCA5}" destId="{C08FB7E5-DC27-4DD8-940F-1D59F5516EAC}" srcOrd="0" destOrd="0" presId="urn:microsoft.com/office/officeart/2005/8/layout/orgChart1"/>
    <dgm:cxn modelId="{30ACF961-0519-4581-88B6-ECDD2A4B86E6}" type="presOf" srcId="{94910C32-68C3-4158-A134-825C28EF1F03}" destId="{DE20A3AC-54B3-4980-8C9A-AF0464D0F58C}" srcOrd="0" destOrd="0" presId="urn:microsoft.com/office/officeart/2005/8/layout/orgChart1"/>
    <dgm:cxn modelId="{4D176247-6E0C-457B-BDDC-2CB94D5D1675}" type="presOf" srcId="{72188AA3-9415-4EAC-B354-82CDF623AC69}" destId="{205A855C-2AA1-4F86-BBD7-D396C022BA73}" srcOrd="0" destOrd="0" presId="urn:microsoft.com/office/officeart/2005/8/layout/orgChart1"/>
    <dgm:cxn modelId="{B9C7BA49-DA14-477B-8BC8-E304CAAA5DF9}" type="presOf" srcId="{56720BFE-0B02-4E2C-9334-68E252B2C34E}" destId="{FD525322-6EFB-41AF-91A5-FB1A2A45043C}" srcOrd="1" destOrd="0" presId="urn:microsoft.com/office/officeart/2005/8/layout/orgChart1"/>
    <dgm:cxn modelId="{0703386B-9F83-4C23-ADCF-A25AD4171C68}" type="presOf" srcId="{BCDF7A5A-6BEE-44BC-8D77-98BBEDFBE304}" destId="{39085D79-BFB0-4513-A427-1846257226A8}" srcOrd="0" destOrd="0" presId="urn:microsoft.com/office/officeart/2005/8/layout/orgChart1"/>
    <dgm:cxn modelId="{F4DD266C-E96C-4049-8BA4-2A3FE9133151}" type="presOf" srcId="{D101A30A-2A14-4150-9117-6E28EB0D97EF}" destId="{A43B0F6F-B49C-4D6D-A954-50593B081B77}" srcOrd="0" destOrd="0" presId="urn:microsoft.com/office/officeart/2005/8/layout/orgChart1"/>
    <dgm:cxn modelId="{AB24916E-A945-4F74-BA3D-D817C81B9032}" type="presOf" srcId="{BCDF7A5A-6BEE-44BC-8D77-98BBEDFBE304}" destId="{2757DF06-ADAD-4A19-80BF-0133B2E71E2A}" srcOrd="1" destOrd="0" presId="urn:microsoft.com/office/officeart/2005/8/layout/orgChart1"/>
    <dgm:cxn modelId="{AFA8ED4E-DBEE-4F83-9BB5-412F51589B65}" type="presOf" srcId="{4DF4AEFA-3185-46DD-8D94-B7801F3A4790}" destId="{ECBB3F96-8521-4B99-B499-A991555A1935}" srcOrd="0" destOrd="0" presId="urn:microsoft.com/office/officeart/2005/8/layout/orgChart1"/>
    <dgm:cxn modelId="{DDF33F70-2E2C-410B-8903-4D77591D9990}" type="presOf" srcId="{D1718310-42D7-47FD-BE7B-C2E06D3888E0}" destId="{023150DA-DDC3-41FB-88C7-8C1051023AC1}" srcOrd="0" destOrd="0" presId="urn:microsoft.com/office/officeart/2005/8/layout/orgChart1"/>
    <dgm:cxn modelId="{07F73457-189C-43E0-9D01-C10DB807FF65}" type="presOf" srcId="{CEAFA222-15A5-4762-90A0-4E501FB7BE0E}" destId="{C0EBFE59-A4A5-446B-A89D-4ADEEE893F59}" srcOrd="0" destOrd="0" presId="urn:microsoft.com/office/officeart/2005/8/layout/orgChart1"/>
    <dgm:cxn modelId="{A13D7C57-DF4A-4CEB-84CA-D32A8B6A206F}" type="presOf" srcId="{47853DA2-AC62-4A9B-A791-04B35C58D2E4}" destId="{219D8491-7E63-4FA2-ADC1-9592E0AABD3F}" srcOrd="0" destOrd="0" presId="urn:microsoft.com/office/officeart/2005/8/layout/orgChart1"/>
    <dgm:cxn modelId="{CF1E2979-E158-45BC-870B-8E1754F62306}" srcId="{4DF4AEFA-3185-46DD-8D94-B7801F3A4790}" destId="{09932A52-7EE4-4D92-9B4E-FD87BD2C8553}" srcOrd="3" destOrd="0" parTransId="{3B03A209-276E-4630-AF2C-8AB1EDE36138}" sibTransId="{75B36A39-4CE4-4665-9BA9-4568F96E4A70}"/>
    <dgm:cxn modelId="{F619E979-A7E4-4FF8-B072-169932A90823}" type="presOf" srcId="{09932A52-7EE4-4D92-9B4E-FD87BD2C8553}" destId="{9EEA538F-146B-437A-8D8E-A5528295ED91}" srcOrd="1" destOrd="0" presId="urn:microsoft.com/office/officeart/2005/8/layout/orgChart1"/>
    <dgm:cxn modelId="{2B74027A-5AD8-45F5-969E-3B5E7BFB0AC4}" srcId="{B5DA72A0-D233-436A-A964-73B0022FA214}" destId="{D597DE4E-E0C2-448A-B030-3D526B1BF611}" srcOrd="0" destOrd="0" parTransId="{BB42087A-F530-4AAF-A5D5-5B157EE3C7A4}" sibTransId="{9D45F515-6BF2-4F76-8C6B-33BE823ADDB3}"/>
    <dgm:cxn modelId="{931BD97C-806F-4A88-A78E-5ACFA3F24EDC}" type="presOf" srcId="{B5DA72A0-D233-436A-A964-73B0022FA214}" destId="{C1D1D719-2858-442B-96DC-9DAAB273CB17}" srcOrd="0" destOrd="0" presId="urn:microsoft.com/office/officeart/2005/8/layout/orgChart1"/>
    <dgm:cxn modelId="{CCA04580-F5EF-419A-87C9-EF86A418C782}" type="presOf" srcId="{CEAFA222-15A5-4762-90A0-4E501FB7BE0E}" destId="{91830432-8ACC-44F2-892C-1DEBBA0EFB4F}" srcOrd="1" destOrd="0" presId="urn:microsoft.com/office/officeart/2005/8/layout/orgChart1"/>
    <dgm:cxn modelId="{FE086C84-DAFE-4ED3-BD10-C4274770D66D}" srcId="{4DF4AEFA-3185-46DD-8D94-B7801F3A4790}" destId="{D101A30A-2A14-4150-9117-6E28EB0D97EF}" srcOrd="0" destOrd="0" parTransId="{94910C32-68C3-4158-A134-825C28EF1F03}" sibTransId="{57663B0F-BA2D-4757-B189-01C990BAAF9D}"/>
    <dgm:cxn modelId="{4238EB89-A6CE-4F7A-A6D5-BE737A7BBBA5}" type="presOf" srcId="{4DF4AEFA-3185-46DD-8D94-B7801F3A4790}" destId="{396DD828-B462-4C03-99F9-A52F7ED618E6}" srcOrd="1" destOrd="0" presId="urn:microsoft.com/office/officeart/2005/8/layout/orgChart1"/>
    <dgm:cxn modelId="{9ED29594-74F4-49F5-BBE8-9324B96B40FE}" type="presOf" srcId="{3B03A209-276E-4630-AF2C-8AB1EDE36138}" destId="{1A4C155B-1C8A-4F9C-82CD-23BD4DD60B60}" srcOrd="0" destOrd="0" presId="urn:microsoft.com/office/officeart/2005/8/layout/orgChart1"/>
    <dgm:cxn modelId="{893E0E99-5420-426C-BF0F-4464B1E8A092}" srcId="{D597DE4E-E0C2-448A-B030-3D526B1BF611}" destId="{D1AA8661-A386-4AFA-8B73-42220395C6CB}" srcOrd="0" destOrd="0" parTransId="{7F06C337-6511-484F-B6C5-BC0BFC8CCCA5}" sibTransId="{98FBBD53-A7BD-42D8-B2F9-3324FFB98CF7}"/>
    <dgm:cxn modelId="{DF50C09C-AC37-4C8B-8E8E-7EA6D72EC48A}" type="presOf" srcId="{D597DE4E-E0C2-448A-B030-3D526B1BF611}" destId="{6661C704-11DD-4A98-A1CF-5C03A018B111}" srcOrd="0" destOrd="0" presId="urn:microsoft.com/office/officeart/2005/8/layout/orgChart1"/>
    <dgm:cxn modelId="{7029C1B7-CB7F-4CF6-A13C-49574D0E055F}" type="presOf" srcId="{D101A30A-2A14-4150-9117-6E28EB0D97EF}" destId="{5C0D63ED-2939-4474-AA93-A1F654F593E1}" srcOrd="1" destOrd="0" presId="urn:microsoft.com/office/officeart/2005/8/layout/orgChart1"/>
    <dgm:cxn modelId="{D3ECE0BE-4EAA-4099-8436-A1C9E27CCFE6}" type="presOf" srcId="{B33D888F-489A-48FD-8370-08806076B0B1}" destId="{83E158AE-EF0A-4F56-A0B5-B3D2124A98D7}" srcOrd="0" destOrd="0" presId="urn:microsoft.com/office/officeart/2005/8/layout/orgChart1"/>
    <dgm:cxn modelId="{DE6533C5-F5C0-43AB-99FD-2C2DCE7094D6}" type="presOf" srcId="{56720BFE-0B02-4E2C-9334-68E252B2C34E}" destId="{2B4341B7-6910-4E5C-BBBE-E87A1E63EE1C}" srcOrd="0" destOrd="0" presId="urn:microsoft.com/office/officeart/2005/8/layout/orgChart1"/>
    <dgm:cxn modelId="{B3813EC8-887D-439B-B1DD-D530DE1571B9}" type="presOf" srcId="{C7D764B2-C338-44EF-91C4-13AE914AD2F5}" destId="{A930ABF7-D002-427C-BCAA-87C180950F19}" srcOrd="1" destOrd="0" presId="urn:microsoft.com/office/officeart/2005/8/layout/orgChart1"/>
    <dgm:cxn modelId="{C3EB4ACC-D071-4E8C-AB50-865E75DB6203}" type="presOf" srcId="{D1718310-42D7-47FD-BE7B-C2E06D3888E0}" destId="{D8985E14-E7C7-4F36-9411-6039CBBFF04A}" srcOrd="1" destOrd="0" presId="urn:microsoft.com/office/officeart/2005/8/layout/orgChart1"/>
    <dgm:cxn modelId="{CBE04FE0-FC99-4675-A768-3F1AA2DC26AA}" srcId="{4DF4AEFA-3185-46DD-8D94-B7801F3A4790}" destId="{BCDF7A5A-6BEE-44BC-8D77-98BBEDFBE304}" srcOrd="1" destOrd="0" parTransId="{AC138816-E036-49F0-BDE5-C4BFDDABD3AA}" sibTransId="{8C4401F3-4E4E-47E9-BF23-3BAC523A7576}"/>
    <dgm:cxn modelId="{F2B886E4-E993-424C-9922-93EAE67D9D16}" type="presOf" srcId="{F20201B8-7D11-42E1-8004-0CCFB9F23D6E}" destId="{B75E93E8-AD14-45BC-B7F9-63B21C5528D7}" srcOrd="1" destOrd="0" presId="urn:microsoft.com/office/officeart/2005/8/layout/orgChart1"/>
    <dgm:cxn modelId="{BCCFEAE8-505B-406E-854D-FB5D4E810BD2}" srcId="{4DF4AEFA-3185-46DD-8D94-B7801F3A4790}" destId="{CEAFA222-15A5-4762-90A0-4E501FB7BE0E}" srcOrd="2" destOrd="0" parTransId="{C1FF6426-46AC-4E9B-A3DD-9DCA7192A32C}" sibTransId="{DE16C8E7-17A5-4B8F-8942-28F6CA333D97}"/>
    <dgm:cxn modelId="{8FC2DFEC-9DB1-4162-8615-9A04CDAEAA05}" type="presOf" srcId="{D1AA8661-A386-4AFA-8B73-42220395C6CB}" destId="{696E91B4-1483-463A-ADFB-E46A329F94B1}" srcOrd="0" destOrd="0" presId="urn:microsoft.com/office/officeart/2005/8/layout/orgChart1"/>
    <dgm:cxn modelId="{EC3C80FB-A81B-4CD9-A6C4-713B65B5014F}" type="presOf" srcId="{D1AA8661-A386-4AFA-8B73-42220395C6CB}" destId="{562C6823-9F76-4A0E-8791-9D4860DFD0A7}" srcOrd="1" destOrd="0" presId="urn:microsoft.com/office/officeart/2005/8/layout/orgChart1"/>
    <dgm:cxn modelId="{37B65DFC-990B-4F1D-A415-94F2DD7863AB}" type="presOf" srcId="{954173F1-ED63-48BD-9505-3CEC90F3EF45}" destId="{382FFC23-EA9C-44D8-AF2B-3DC9B961AE8E}" srcOrd="0" destOrd="0" presId="urn:microsoft.com/office/officeart/2005/8/layout/orgChart1"/>
    <dgm:cxn modelId="{52D50DFD-BEA7-4D18-A21C-B3DE82EFE6FB}" type="presOf" srcId="{F20201B8-7D11-42E1-8004-0CCFB9F23D6E}" destId="{85868B19-83FC-4EF1-B034-8229D2AFF0F0}" srcOrd="0" destOrd="0" presId="urn:microsoft.com/office/officeart/2005/8/layout/orgChart1"/>
    <dgm:cxn modelId="{31A21786-B7C5-4EA2-B729-83CA3958E01F}" type="presParOf" srcId="{C1D1D719-2858-442B-96DC-9DAAB273CB17}" destId="{9CC8CB9E-CD56-4DBF-8AE1-56D9AC248D06}" srcOrd="0" destOrd="0" presId="urn:microsoft.com/office/officeart/2005/8/layout/orgChart1"/>
    <dgm:cxn modelId="{52AD1DBD-E79C-4794-B7C9-1592617013B7}" type="presParOf" srcId="{9CC8CB9E-CD56-4DBF-8AE1-56D9AC248D06}" destId="{F83D4F57-39FF-41D1-86D2-654CDDE260D7}" srcOrd="0" destOrd="0" presId="urn:microsoft.com/office/officeart/2005/8/layout/orgChart1"/>
    <dgm:cxn modelId="{AE718AA3-EDBB-4000-A861-1965647A2083}" type="presParOf" srcId="{F83D4F57-39FF-41D1-86D2-654CDDE260D7}" destId="{6661C704-11DD-4A98-A1CF-5C03A018B111}" srcOrd="0" destOrd="0" presId="urn:microsoft.com/office/officeart/2005/8/layout/orgChart1"/>
    <dgm:cxn modelId="{663069FB-E6D8-401C-8900-91983F139276}" type="presParOf" srcId="{F83D4F57-39FF-41D1-86D2-654CDDE260D7}" destId="{C1FEC8CE-2A95-4E93-B5BC-DF64DA303CC7}" srcOrd="1" destOrd="0" presId="urn:microsoft.com/office/officeart/2005/8/layout/orgChart1"/>
    <dgm:cxn modelId="{E381816D-FA26-449B-A8FA-BD4AC44E92DA}" type="presParOf" srcId="{9CC8CB9E-CD56-4DBF-8AE1-56D9AC248D06}" destId="{E05191BF-FFD2-46A0-BFEC-80D5A955B22C}" srcOrd="1" destOrd="0" presId="urn:microsoft.com/office/officeart/2005/8/layout/orgChart1"/>
    <dgm:cxn modelId="{A11C49A0-9353-4420-9E0F-FC2302A01FED}" type="presParOf" srcId="{E05191BF-FFD2-46A0-BFEC-80D5A955B22C}" destId="{C08FB7E5-DC27-4DD8-940F-1D59F5516EAC}" srcOrd="0" destOrd="0" presId="urn:microsoft.com/office/officeart/2005/8/layout/orgChart1"/>
    <dgm:cxn modelId="{0A440A4C-4AFC-4B0D-833A-E8B487B9899C}" type="presParOf" srcId="{E05191BF-FFD2-46A0-BFEC-80D5A955B22C}" destId="{D974B523-E99B-4488-8990-44DBD250DF9C}" srcOrd="1" destOrd="0" presId="urn:microsoft.com/office/officeart/2005/8/layout/orgChart1"/>
    <dgm:cxn modelId="{1A2BD467-E19B-4DC2-9440-84DCFDBFB546}" type="presParOf" srcId="{D974B523-E99B-4488-8990-44DBD250DF9C}" destId="{F4ADCEF2-39B1-4DE6-8026-30F7FC889366}" srcOrd="0" destOrd="0" presId="urn:microsoft.com/office/officeart/2005/8/layout/orgChart1"/>
    <dgm:cxn modelId="{6AECCB2A-8CC3-42E4-A699-FE92733A92CF}" type="presParOf" srcId="{F4ADCEF2-39B1-4DE6-8026-30F7FC889366}" destId="{696E91B4-1483-463A-ADFB-E46A329F94B1}" srcOrd="0" destOrd="0" presId="urn:microsoft.com/office/officeart/2005/8/layout/orgChart1"/>
    <dgm:cxn modelId="{792CE0E3-F60F-4BA7-A417-9A0DB2430AB6}" type="presParOf" srcId="{F4ADCEF2-39B1-4DE6-8026-30F7FC889366}" destId="{562C6823-9F76-4A0E-8791-9D4860DFD0A7}" srcOrd="1" destOrd="0" presId="urn:microsoft.com/office/officeart/2005/8/layout/orgChart1"/>
    <dgm:cxn modelId="{05235F85-B137-4E39-965E-1CC7CADFCA39}" type="presParOf" srcId="{D974B523-E99B-4488-8990-44DBD250DF9C}" destId="{E6C74ACA-432F-4FB5-BEC9-C2AC82AA0BBB}" srcOrd="1" destOrd="0" presId="urn:microsoft.com/office/officeart/2005/8/layout/orgChart1"/>
    <dgm:cxn modelId="{FF21717E-9A6D-4C78-8C10-162DD47A8253}" type="presParOf" srcId="{D974B523-E99B-4488-8990-44DBD250DF9C}" destId="{0F66D2EE-A67C-432C-A0F6-B54DC94C3163}" srcOrd="2" destOrd="0" presId="urn:microsoft.com/office/officeart/2005/8/layout/orgChart1"/>
    <dgm:cxn modelId="{1E7F9C8F-1786-4399-9769-8A0BBA4C143F}" type="presParOf" srcId="{E05191BF-FFD2-46A0-BFEC-80D5A955B22C}" destId="{219D8491-7E63-4FA2-ADC1-9592E0AABD3F}" srcOrd="2" destOrd="0" presId="urn:microsoft.com/office/officeart/2005/8/layout/orgChart1"/>
    <dgm:cxn modelId="{FA068F3E-54DB-40F4-B166-435EFB2A89FB}" type="presParOf" srcId="{E05191BF-FFD2-46A0-BFEC-80D5A955B22C}" destId="{9C8A5FCD-08F9-4D84-9216-C50B281938AA}" srcOrd="3" destOrd="0" presId="urn:microsoft.com/office/officeart/2005/8/layout/orgChart1"/>
    <dgm:cxn modelId="{00834C4C-E13C-4017-AB15-7A3257A8985A}" type="presParOf" srcId="{9C8A5FCD-08F9-4D84-9216-C50B281938AA}" destId="{0113A0F9-8B71-4D1C-ABCB-A6452BD8E04A}" srcOrd="0" destOrd="0" presId="urn:microsoft.com/office/officeart/2005/8/layout/orgChart1"/>
    <dgm:cxn modelId="{B3AD5563-1F57-499C-921A-44808D2BAEC7}" type="presParOf" srcId="{0113A0F9-8B71-4D1C-ABCB-A6452BD8E04A}" destId="{ECBB3F96-8521-4B99-B499-A991555A1935}" srcOrd="0" destOrd="0" presId="urn:microsoft.com/office/officeart/2005/8/layout/orgChart1"/>
    <dgm:cxn modelId="{FB689EFC-0E16-4A6B-A46A-52B0776A76D9}" type="presParOf" srcId="{0113A0F9-8B71-4D1C-ABCB-A6452BD8E04A}" destId="{396DD828-B462-4C03-99F9-A52F7ED618E6}" srcOrd="1" destOrd="0" presId="urn:microsoft.com/office/officeart/2005/8/layout/orgChart1"/>
    <dgm:cxn modelId="{DC9B0665-8AAF-4A95-B8EC-92CD616EB634}" type="presParOf" srcId="{9C8A5FCD-08F9-4D84-9216-C50B281938AA}" destId="{983D42BF-4D84-40A7-936E-E5BF5EFCF4E1}" srcOrd="1" destOrd="0" presId="urn:microsoft.com/office/officeart/2005/8/layout/orgChart1"/>
    <dgm:cxn modelId="{E698066A-AE12-4982-ACC3-B0FF9EB11904}" type="presParOf" srcId="{983D42BF-4D84-40A7-936E-E5BF5EFCF4E1}" destId="{DE20A3AC-54B3-4980-8C9A-AF0464D0F58C}" srcOrd="0" destOrd="0" presId="urn:microsoft.com/office/officeart/2005/8/layout/orgChart1"/>
    <dgm:cxn modelId="{5C162B4F-F449-4D85-B6E2-F2E382A8A553}" type="presParOf" srcId="{983D42BF-4D84-40A7-936E-E5BF5EFCF4E1}" destId="{859D5124-111B-4DDC-8CD2-B16402E866C1}" srcOrd="1" destOrd="0" presId="urn:microsoft.com/office/officeart/2005/8/layout/orgChart1"/>
    <dgm:cxn modelId="{E67CB2A9-5B17-48D1-A538-71B0A3160ACE}" type="presParOf" srcId="{859D5124-111B-4DDC-8CD2-B16402E866C1}" destId="{92A6A9C7-86B2-4B2F-836E-2C9C7893A3DB}" srcOrd="0" destOrd="0" presId="urn:microsoft.com/office/officeart/2005/8/layout/orgChart1"/>
    <dgm:cxn modelId="{E053BDE3-74B8-408C-BD75-09E60B246E43}" type="presParOf" srcId="{92A6A9C7-86B2-4B2F-836E-2C9C7893A3DB}" destId="{A43B0F6F-B49C-4D6D-A954-50593B081B77}" srcOrd="0" destOrd="0" presId="urn:microsoft.com/office/officeart/2005/8/layout/orgChart1"/>
    <dgm:cxn modelId="{539C14D8-7B75-4AEB-8AC1-1261150FC521}" type="presParOf" srcId="{92A6A9C7-86B2-4B2F-836E-2C9C7893A3DB}" destId="{5C0D63ED-2939-4474-AA93-A1F654F593E1}" srcOrd="1" destOrd="0" presId="urn:microsoft.com/office/officeart/2005/8/layout/orgChart1"/>
    <dgm:cxn modelId="{467EF4DA-6DC9-4474-AC01-AD207D496E22}" type="presParOf" srcId="{859D5124-111B-4DDC-8CD2-B16402E866C1}" destId="{6A0CB253-793D-491D-963A-1A34BAADA14F}" srcOrd="1" destOrd="0" presId="urn:microsoft.com/office/officeart/2005/8/layout/orgChart1"/>
    <dgm:cxn modelId="{DD7F41B4-62E8-413C-8A7D-7894ABA4D416}" type="presParOf" srcId="{859D5124-111B-4DDC-8CD2-B16402E866C1}" destId="{FACF4AD7-B489-4C8B-ABE5-1F52B24DF3E8}" srcOrd="2" destOrd="0" presId="urn:microsoft.com/office/officeart/2005/8/layout/orgChart1"/>
    <dgm:cxn modelId="{23F6CC38-628D-4289-BE12-5416448F5F34}" type="presParOf" srcId="{983D42BF-4D84-40A7-936E-E5BF5EFCF4E1}" destId="{8C5C9036-BC95-4262-A2E0-E02901A55E9E}" srcOrd="2" destOrd="0" presId="urn:microsoft.com/office/officeart/2005/8/layout/orgChart1"/>
    <dgm:cxn modelId="{80D61877-1EDD-41BF-8920-A882F23143E1}" type="presParOf" srcId="{983D42BF-4D84-40A7-936E-E5BF5EFCF4E1}" destId="{12EB5AE2-19FC-401E-B611-4BA0F71B8488}" srcOrd="3" destOrd="0" presId="urn:microsoft.com/office/officeart/2005/8/layout/orgChart1"/>
    <dgm:cxn modelId="{5519F3FF-2A32-4A47-90A2-025100B3D8DD}" type="presParOf" srcId="{12EB5AE2-19FC-401E-B611-4BA0F71B8488}" destId="{A359058D-FCC1-4730-9BFC-0532A6D6F7FF}" srcOrd="0" destOrd="0" presId="urn:microsoft.com/office/officeart/2005/8/layout/orgChart1"/>
    <dgm:cxn modelId="{B0C56DAC-1024-443B-8093-82632C2F2BD4}" type="presParOf" srcId="{A359058D-FCC1-4730-9BFC-0532A6D6F7FF}" destId="{39085D79-BFB0-4513-A427-1846257226A8}" srcOrd="0" destOrd="0" presId="urn:microsoft.com/office/officeart/2005/8/layout/orgChart1"/>
    <dgm:cxn modelId="{308BF4D2-0CE1-4596-8FC5-4D7104996AAE}" type="presParOf" srcId="{A359058D-FCC1-4730-9BFC-0532A6D6F7FF}" destId="{2757DF06-ADAD-4A19-80BF-0133B2E71E2A}" srcOrd="1" destOrd="0" presId="urn:microsoft.com/office/officeart/2005/8/layout/orgChart1"/>
    <dgm:cxn modelId="{2C5F3E82-A6F6-4555-9226-47151CB62C2C}" type="presParOf" srcId="{12EB5AE2-19FC-401E-B611-4BA0F71B8488}" destId="{CC04151A-F402-4F50-846F-2FEFFE8A5DF8}" srcOrd="1" destOrd="0" presId="urn:microsoft.com/office/officeart/2005/8/layout/orgChart1"/>
    <dgm:cxn modelId="{AA1F4D4A-D7DD-4064-94A9-35CFC4181456}" type="presParOf" srcId="{12EB5AE2-19FC-401E-B611-4BA0F71B8488}" destId="{A15EAEA6-6C9C-4D76-9436-AA6A7F17F046}" srcOrd="2" destOrd="0" presId="urn:microsoft.com/office/officeart/2005/8/layout/orgChart1"/>
    <dgm:cxn modelId="{47A1A2D7-65C6-4A54-9E6C-1EB6C5792253}" type="presParOf" srcId="{983D42BF-4D84-40A7-936E-E5BF5EFCF4E1}" destId="{6278B2DB-7502-47F5-A82E-BD03A919689D}" srcOrd="4" destOrd="0" presId="urn:microsoft.com/office/officeart/2005/8/layout/orgChart1"/>
    <dgm:cxn modelId="{E3410DCD-B134-435D-B525-39CF02AE27D1}" type="presParOf" srcId="{983D42BF-4D84-40A7-936E-E5BF5EFCF4E1}" destId="{12816540-3B42-4956-BD61-9BA17FD109CE}" srcOrd="5" destOrd="0" presId="urn:microsoft.com/office/officeart/2005/8/layout/orgChart1"/>
    <dgm:cxn modelId="{5C454215-30C6-4B56-BDD7-4CB66424F1A8}" type="presParOf" srcId="{12816540-3B42-4956-BD61-9BA17FD109CE}" destId="{5FC084EB-58B4-4B1F-B017-3B204419F620}" srcOrd="0" destOrd="0" presId="urn:microsoft.com/office/officeart/2005/8/layout/orgChart1"/>
    <dgm:cxn modelId="{133349F0-8603-445D-9877-129973A48120}" type="presParOf" srcId="{5FC084EB-58B4-4B1F-B017-3B204419F620}" destId="{C0EBFE59-A4A5-446B-A89D-4ADEEE893F59}" srcOrd="0" destOrd="0" presId="urn:microsoft.com/office/officeart/2005/8/layout/orgChart1"/>
    <dgm:cxn modelId="{2DD3F803-7BC5-4429-835D-D8A3BC715EDC}" type="presParOf" srcId="{5FC084EB-58B4-4B1F-B017-3B204419F620}" destId="{91830432-8ACC-44F2-892C-1DEBBA0EFB4F}" srcOrd="1" destOrd="0" presId="urn:microsoft.com/office/officeart/2005/8/layout/orgChart1"/>
    <dgm:cxn modelId="{4D922801-6DBA-4C5C-B697-4DACCE95821B}" type="presParOf" srcId="{12816540-3B42-4956-BD61-9BA17FD109CE}" destId="{93FC85D9-5971-44B6-94E4-76FCC67E1CB3}" srcOrd="1" destOrd="0" presId="urn:microsoft.com/office/officeart/2005/8/layout/orgChart1"/>
    <dgm:cxn modelId="{CCE35112-2881-4A2E-BE28-D2FFDC697FCA}" type="presParOf" srcId="{12816540-3B42-4956-BD61-9BA17FD109CE}" destId="{496E1072-653C-4FC6-A541-983A0F05CB72}" srcOrd="2" destOrd="0" presId="urn:microsoft.com/office/officeart/2005/8/layout/orgChart1"/>
    <dgm:cxn modelId="{3D8ECA26-5809-4A60-8261-E47B4CCCD3F1}" type="presParOf" srcId="{983D42BF-4D84-40A7-936E-E5BF5EFCF4E1}" destId="{1A4C155B-1C8A-4F9C-82CD-23BD4DD60B60}" srcOrd="6" destOrd="0" presId="urn:microsoft.com/office/officeart/2005/8/layout/orgChart1"/>
    <dgm:cxn modelId="{46DB6D5A-0E56-4CFB-8FE6-E4AA73B9A63B}" type="presParOf" srcId="{983D42BF-4D84-40A7-936E-E5BF5EFCF4E1}" destId="{2FB5C6A3-BB78-4024-920F-CCE28582A30E}" srcOrd="7" destOrd="0" presId="urn:microsoft.com/office/officeart/2005/8/layout/orgChart1"/>
    <dgm:cxn modelId="{C58467C0-10D2-4FA2-A669-45E6E8F2261B}" type="presParOf" srcId="{2FB5C6A3-BB78-4024-920F-CCE28582A30E}" destId="{A19BF539-60EF-414E-8A44-F300CBF805FA}" srcOrd="0" destOrd="0" presId="urn:microsoft.com/office/officeart/2005/8/layout/orgChart1"/>
    <dgm:cxn modelId="{3B6D3D8E-BE99-4F39-AFB9-2D460F16AFE3}" type="presParOf" srcId="{A19BF539-60EF-414E-8A44-F300CBF805FA}" destId="{5656DEC9-AF5F-4FE9-8CEE-D8DA60459643}" srcOrd="0" destOrd="0" presId="urn:microsoft.com/office/officeart/2005/8/layout/orgChart1"/>
    <dgm:cxn modelId="{3BA00DBA-6AA8-4432-A086-FC3854EB640B}" type="presParOf" srcId="{A19BF539-60EF-414E-8A44-F300CBF805FA}" destId="{9EEA538F-146B-437A-8D8E-A5528295ED91}" srcOrd="1" destOrd="0" presId="urn:microsoft.com/office/officeart/2005/8/layout/orgChart1"/>
    <dgm:cxn modelId="{6AD98778-2C74-4AE2-8F9F-33D3DC9520F7}" type="presParOf" srcId="{2FB5C6A3-BB78-4024-920F-CCE28582A30E}" destId="{61521C80-8A8A-437A-A73E-DED9A9CEFF52}" srcOrd="1" destOrd="0" presId="urn:microsoft.com/office/officeart/2005/8/layout/orgChart1"/>
    <dgm:cxn modelId="{D5FBC347-827F-4A40-8E04-06A14AC6A4AC}" type="presParOf" srcId="{2FB5C6A3-BB78-4024-920F-CCE28582A30E}" destId="{3B0E5EDB-DD4B-4997-A221-1DE6BCA02B5B}" srcOrd="2" destOrd="0" presId="urn:microsoft.com/office/officeart/2005/8/layout/orgChart1"/>
    <dgm:cxn modelId="{81A2126A-12E1-499B-BB2B-BBDAF7293951}" type="presParOf" srcId="{9C8A5FCD-08F9-4D84-9216-C50B281938AA}" destId="{1689F79B-6A44-42BE-B06D-9E2A7BC3FC5F}" srcOrd="2" destOrd="0" presId="urn:microsoft.com/office/officeart/2005/8/layout/orgChart1"/>
    <dgm:cxn modelId="{0673251C-A317-4882-9C88-7238DD0D5A6F}" type="presParOf" srcId="{E05191BF-FFD2-46A0-BFEC-80D5A955B22C}" destId="{83E158AE-EF0A-4F56-A0B5-B3D2124A98D7}" srcOrd="4" destOrd="0" presId="urn:microsoft.com/office/officeart/2005/8/layout/orgChart1"/>
    <dgm:cxn modelId="{9FFBDEFF-8B95-4CD6-A651-B0EECC2B7BCC}" type="presParOf" srcId="{E05191BF-FFD2-46A0-BFEC-80D5A955B22C}" destId="{2882B7B6-5354-4BF8-9648-5D3A960D458A}" srcOrd="5" destOrd="0" presId="urn:microsoft.com/office/officeart/2005/8/layout/orgChart1"/>
    <dgm:cxn modelId="{06F9A979-3C12-472C-A15E-22C6AD8A06D8}" type="presParOf" srcId="{2882B7B6-5354-4BF8-9648-5D3A960D458A}" destId="{56D40CB8-DF6F-49DC-8AB3-528FD26F20E1}" srcOrd="0" destOrd="0" presId="urn:microsoft.com/office/officeart/2005/8/layout/orgChart1"/>
    <dgm:cxn modelId="{72E7AADB-C21B-496F-8658-C70E2F7C89EC}" type="presParOf" srcId="{56D40CB8-DF6F-49DC-8AB3-528FD26F20E1}" destId="{023150DA-DDC3-41FB-88C7-8C1051023AC1}" srcOrd="0" destOrd="0" presId="urn:microsoft.com/office/officeart/2005/8/layout/orgChart1"/>
    <dgm:cxn modelId="{A48EC0D4-772F-455D-8323-09D69F5868B1}" type="presParOf" srcId="{56D40CB8-DF6F-49DC-8AB3-528FD26F20E1}" destId="{D8985E14-E7C7-4F36-9411-6039CBBFF04A}" srcOrd="1" destOrd="0" presId="urn:microsoft.com/office/officeart/2005/8/layout/orgChart1"/>
    <dgm:cxn modelId="{D2AD9DE7-017A-46FD-8D75-0EAE1E7507B2}" type="presParOf" srcId="{2882B7B6-5354-4BF8-9648-5D3A960D458A}" destId="{95DDF599-F84C-4789-A4CF-522E5607600D}" srcOrd="1" destOrd="0" presId="urn:microsoft.com/office/officeart/2005/8/layout/orgChart1"/>
    <dgm:cxn modelId="{9BB8F8B1-B84F-4A07-9EF0-93019ADA2A24}" type="presParOf" srcId="{2882B7B6-5354-4BF8-9648-5D3A960D458A}" destId="{111EFE7E-27D1-4161-B092-1C7B9D203ADD}" srcOrd="2" destOrd="0" presId="urn:microsoft.com/office/officeart/2005/8/layout/orgChart1"/>
    <dgm:cxn modelId="{D459827D-6B72-4ED2-9A22-7EF3F9BE52E1}" type="presParOf" srcId="{E05191BF-FFD2-46A0-BFEC-80D5A955B22C}" destId="{382FFC23-EA9C-44D8-AF2B-3DC9B961AE8E}" srcOrd="6" destOrd="0" presId="urn:microsoft.com/office/officeart/2005/8/layout/orgChart1"/>
    <dgm:cxn modelId="{5914C7B2-BF70-402F-AEF3-437EA8A1FA4A}" type="presParOf" srcId="{E05191BF-FFD2-46A0-BFEC-80D5A955B22C}" destId="{0909EA4F-B8DF-48FF-A84D-5E64FFB1AD1E}" srcOrd="7" destOrd="0" presId="urn:microsoft.com/office/officeart/2005/8/layout/orgChart1"/>
    <dgm:cxn modelId="{9250AC1C-1F51-42BB-8CB7-61681703ABBB}" type="presParOf" srcId="{0909EA4F-B8DF-48FF-A84D-5E64FFB1AD1E}" destId="{75B94339-5EDD-4586-B3AA-9CC7EC853D4E}" srcOrd="0" destOrd="0" presId="urn:microsoft.com/office/officeart/2005/8/layout/orgChart1"/>
    <dgm:cxn modelId="{E8B83F61-0027-4C29-A3C5-C164012FD18C}" type="presParOf" srcId="{75B94339-5EDD-4586-B3AA-9CC7EC853D4E}" destId="{2B4341B7-6910-4E5C-BBBE-E87A1E63EE1C}" srcOrd="0" destOrd="0" presId="urn:microsoft.com/office/officeart/2005/8/layout/orgChart1"/>
    <dgm:cxn modelId="{980C326F-5803-4BCF-B53A-F7089F0C5C3E}" type="presParOf" srcId="{75B94339-5EDD-4586-B3AA-9CC7EC853D4E}" destId="{FD525322-6EFB-41AF-91A5-FB1A2A45043C}" srcOrd="1" destOrd="0" presId="urn:microsoft.com/office/officeart/2005/8/layout/orgChart1"/>
    <dgm:cxn modelId="{9C5397E8-FB2D-48DC-88F5-0964088F23D9}" type="presParOf" srcId="{0909EA4F-B8DF-48FF-A84D-5E64FFB1AD1E}" destId="{7AF2E9EF-AD0A-485B-A70D-1581671604EF}" srcOrd="1" destOrd="0" presId="urn:microsoft.com/office/officeart/2005/8/layout/orgChart1"/>
    <dgm:cxn modelId="{D493924B-5988-4FA5-A135-FB976E9AE397}" type="presParOf" srcId="{0909EA4F-B8DF-48FF-A84D-5E64FFB1AD1E}" destId="{B9D92395-1E4D-4B8E-B054-FE8DC59B6666}" srcOrd="2" destOrd="0" presId="urn:microsoft.com/office/officeart/2005/8/layout/orgChart1"/>
    <dgm:cxn modelId="{1A0C272C-4974-49B3-A576-15DF71628D2F}" type="presParOf" srcId="{E05191BF-FFD2-46A0-BFEC-80D5A955B22C}" destId="{4F1338D2-AE87-416F-A89B-BCB007524B09}" srcOrd="8" destOrd="0" presId="urn:microsoft.com/office/officeart/2005/8/layout/orgChart1"/>
    <dgm:cxn modelId="{D2F408BC-4F3F-47FE-A66A-0A973CF0589A}" type="presParOf" srcId="{E05191BF-FFD2-46A0-BFEC-80D5A955B22C}" destId="{FD5B3978-0970-4DC1-A9D1-A357DF2C6557}" srcOrd="9" destOrd="0" presId="urn:microsoft.com/office/officeart/2005/8/layout/orgChart1"/>
    <dgm:cxn modelId="{3ACC24E9-DD67-4753-9F5F-E47C0D729BC1}" type="presParOf" srcId="{FD5B3978-0970-4DC1-A9D1-A357DF2C6557}" destId="{C0A09BAF-4E95-4BF1-AD01-5F97EE030AAA}" srcOrd="0" destOrd="0" presId="urn:microsoft.com/office/officeart/2005/8/layout/orgChart1"/>
    <dgm:cxn modelId="{ED2FFB6D-449A-467E-9D72-0F1AFF53E839}" type="presParOf" srcId="{C0A09BAF-4E95-4BF1-AD01-5F97EE030AAA}" destId="{D824BD77-A053-4B1A-B9A5-0C0081041B00}" srcOrd="0" destOrd="0" presId="urn:microsoft.com/office/officeart/2005/8/layout/orgChart1"/>
    <dgm:cxn modelId="{0B33F45C-C59C-47E7-9DEA-E5082FF38B87}" type="presParOf" srcId="{C0A09BAF-4E95-4BF1-AD01-5F97EE030AAA}" destId="{A930ABF7-D002-427C-BCAA-87C180950F19}" srcOrd="1" destOrd="0" presId="urn:microsoft.com/office/officeart/2005/8/layout/orgChart1"/>
    <dgm:cxn modelId="{6ADA92CE-308D-4B6F-85BE-C2CC6D7FD7A1}" type="presParOf" srcId="{FD5B3978-0970-4DC1-A9D1-A357DF2C6557}" destId="{E031F306-7B0C-484F-93CC-8420FB929775}" srcOrd="1" destOrd="0" presId="urn:microsoft.com/office/officeart/2005/8/layout/orgChart1"/>
    <dgm:cxn modelId="{56BD4157-5CFA-418C-9642-83224F2A316A}" type="presParOf" srcId="{FD5B3978-0970-4DC1-A9D1-A357DF2C6557}" destId="{382138B4-6A6F-4757-84AC-F7B55CC6BCAF}" srcOrd="2" destOrd="0" presId="urn:microsoft.com/office/officeart/2005/8/layout/orgChart1"/>
    <dgm:cxn modelId="{35506DFF-576D-440A-8AE3-7E1B54B1507B}" type="presParOf" srcId="{E05191BF-FFD2-46A0-BFEC-80D5A955B22C}" destId="{205A855C-2AA1-4F86-BBD7-D396C022BA73}" srcOrd="10" destOrd="0" presId="urn:microsoft.com/office/officeart/2005/8/layout/orgChart1"/>
    <dgm:cxn modelId="{FC919508-B284-4C4C-B27D-B27A54D2EC07}" type="presParOf" srcId="{E05191BF-FFD2-46A0-BFEC-80D5A955B22C}" destId="{1784F178-CE49-499D-B58D-2475688510F2}" srcOrd="11" destOrd="0" presId="urn:microsoft.com/office/officeart/2005/8/layout/orgChart1"/>
    <dgm:cxn modelId="{F772136B-8964-4910-A856-559D911DFB3F}" type="presParOf" srcId="{1784F178-CE49-499D-B58D-2475688510F2}" destId="{B399C93A-BA9B-4FD2-BE64-50E7BF2E91AE}" srcOrd="0" destOrd="0" presId="urn:microsoft.com/office/officeart/2005/8/layout/orgChart1"/>
    <dgm:cxn modelId="{21AEAC2F-B760-4D65-BCF5-A38F9AB7C5BF}" type="presParOf" srcId="{B399C93A-BA9B-4FD2-BE64-50E7BF2E91AE}" destId="{85868B19-83FC-4EF1-B034-8229D2AFF0F0}" srcOrd="0" destOrd="0" presId="urn:microsoft.com/office/officeart/2005/8/layout/orgChart1"/>
    <dgm:cxn modelId="{4C423A85-907C-4749-8DDC-91F8CC305311}" type="presParOf" srcId="{B399C93A-BA9B-4FD2-BE64-50E7BF2E91AE}" destId="{B75E93E8-AD14-45BC-B7F9-63B21C5528D7}" srcOrd="1" destOrd="0" presId="urn:microsoft.com/office/officeart/2005/8/layout/orgChart1"/>
    <dgm:cxn modelId="{A11E8FA4-62ED-426E-B5FD-90B3FE26F2A7}" type="presParOf" srcId="{1784F178-CE49-499D-B58D-2475688510F2}" destId="{1EC48081-7B75-48E2-82C3-C0F558D1C16B}" srcOrd="1" destOrd="0" presId="urn:microsoft.com/office/officeart/2005/8/layout/orgChart1"/>
    <dgm:cxn modelId="{F0A10839-25B9-4B55-BFB5-A93E7B37E7AE}" type="presParOf" srcId="{1784F178-CE49-499D-B58D-2475688510F2}" destId="{2EE2B1DB-B7D0-4E1B-834C-D72E35113E19}" srcOrd="2" destOrd="0" presId="urn:microsoft.com/office/officeart/2005/8/layout/orgChart1"/>
    <dgm:cxn modelId="{31CED562-E129-4FB9-BD23-0089277DC315}" type="presParOf" srcId="{9CC8CB9E-CD56-4DBF-8AE1-56D9AC248D06}" destId="{FD221F0F-307B-4A67-BBF5-4B04B4814A2A}"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62ECDED-D056-426E-BDEF-B076CA38FB6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PK"/>
        </a:p>
      </dgm:t>
    </dgm:pt>
    <dgm:pt modelId="{3B6BE30D-097A-4475-B2F2-5FA6B4D9C4A4}">
      <dgm:prSet phldrT="[Text]"/>
      <dgm:spPr/>
      <dgm:t>
        <a:bodyPr/>
        <a:lstStyle/>
        <a:p>
          <a:r>
            <a:rPr lang="en-US"/>
            <a:t>Project Supervisor</a:t>
          </a:r>
          <a:endParaRPr lang="en-PK"/>
        </a:p>
      </dgm:t>
    </dgm:pt>
    <dgm:pt modelId="{55A9185B-EC5A-4316-AABC-11FBF5ACE1D0}" type="parTrans" cxnId="{4237EE9C-42F3-4B95-805B-4A59DE4A9654}">
      <dgm:prSet/>
      <dgm:spPr/>
      <dgm:t>
        <a:bodyPr/>
        <a:lstStyle/>
        <a:p>
          <a:endParaRPr lang="en-PK"/>
        </a:p>
      </dgm:t>
    </dgm:pt>
    <dgm:pt modelId="{2561CFA3-FA62-4D02-B55A-2085FE920C0D}" type="sibTrans" cxnId="{4237EE9C-42F3-4B95-805B-4A59DE4A9654}">
      <dgm:prSet/>
      <dgm:spPr/>
      <dgm:t>
        <a:bodyPr/>
        <a:lstStyle/>
        <a:p>
          <a:endParaRPr lang="en-PK"/>
        </a:p>
      </dgm:t>
    </dgm:pt>
    <dgm:pt modelId="{BC45552A-F2C6-41B7-A885-F3CF28E561D1}">
      <dgm:prSet/>
      <dgm:spPr/>
      <dgm:t>
        <a:bodyPr/>
        <a:lstStyle/>
        <a:p>
          <a:r>
            <a:rPr lang="en-GB"/>
            <a:t>Security Specialist</a:t>
          </a:r>
          <a:endParaRPr lang="en-PK"/>
        </a:p>
      </dgm:t>
    </dgm:pt>
    <dgm:pt modelId="{2E307527-5A23-4BA0-9F23-C3B31E3AB97D}" type="parTrans" cxnId="{44357548-DECD-4AD9-AAF6-F2E7CCA38AA8}">
      <dgm:prSet/>
      <dgm:spPr/>
      <dgm:t>
        <a:bodyPr/>
        <a:lstStyle/>
        <a:p>
          <a:endParaRPr lang="en-PK"/>
        </a:p>
      </dgm:t>
    </dgm:pt>
    <dgm:pt modelId="{ACE58362-E721-4979-A05E-552D6D4DA18E}" type="sibTrans" cxnId="{44357548-DECD-4AD9-AAF6-F2E7CCA38AA8}">
      <dgm:prSet/>
      <dgm:spPr/>
      <dgm:t>
        <a:bodyPr/>
        <a:lstStyle/>
        <a:p>
          <a:endParaRPr lang="en-PK"/>
        </a:p>
      </dgm:t>
    </dgm:pt>
    <dgm:pt modelId="{E0B2E8DA-F478-4F1A-95A4-C6C105CB438C}">
      <dgm:prSet/>
      <dgm:spPr/>
      <dgm:t>
        <a:bodyPr/>
        <a:lstStyle/>
        <a:p>
          <a:r>
            <a:rPr lang="en-GB"/>
            <a:t>AI/LLM Specialist</a:t>
          </a:r>
          <a:endParaRPr lang="en-PK"/>
        </a:p>
      </dgm:t>
    </dgm:pt>
    <dgm:pt modelId="{8B02D1C2-A358-483B-9AB3-5D6FE0AD4B25}" type="parTrans" cxnId="{68AC391D-4972-4564-A357-016DB354DEAD}">
      <dgm:prSet/>
      <dgm:spPr/>
      <dgm:t>
        <a:bodyPr/>
        <a:lstStyle/>
        <a:p>
          <a:endParaRPr lang="en-GB"/>
        </a:p>
      </dgm:t>
    </dgm:pt>
    <dgm:pt modelId="{A3D19777-31DA-4AF9-A6CC-17C42E450F26}" type="sibTrans" cxnId="{68AC391D-4972-4564-A357-016DB354DEAD}">
      <dgm:prSet/>
      <dgm:spPr/>
      <dgm:t>
        <a:bodyPr/>
        <a:lstStyle/>
        <a:p>
          <a:endParaRPr lang="en-GB"/>
        </a:p>
      </dgm:t>
    </dgm:pt>
    <dgm:pt modelId="{4836AC2E-87E9-4BBD-BE20-7E57103D3919}">
      <dgm:prSet/>
      <dgm:spPr/>
      <dgm:t>
        <a:bodyPr/>
        <a:lstStyle/>
        <a:p>
          <a:r>
            <a:rPr lang="en-US"/>
            <a:t>Kubernetes Specialist</a:t>
          </a:r>
          <a:endParaRPr lang="en-PK"/>
        </a:p>
      </dgm:t>
    </dgm:pt>
    <dgm:pt modelId="{F1C22941-CB58-49E8-8C33-C6F82D2AFC13}" type="parTrans" cxnId="{BD7AD6BF-0034-4681-939C-B8E7693B34F2}">
      <dgm:prSet/>
      <dgm:spPr/>
      <dgm:t>
        <a:bodyPr/>
        <a:lstStyle/>
        <a:p>
          <a:endParaRPr lang="en-GB"/>
        </a:p>
      </dgm:t>
    </dgm:pt>
    <dgm:pt modelId="{DA4A10A5-C11D-4B6A-A2DD-8F9972D19DF3}" type="sibTrans" cxnId="{BD7AD6BF-0034-4681-939C-B8E7693B34F2}">
      <dgm:prSet/>
      <dgm:spPr/>
      <dgm:t>
        <a:bodyPr/>
        <a:lstStyle/>
        <a:p>
          <a:endParaRPr lang="en-GB"/>
        </a:p>
      </dgm:t>
    </dgm:pt>
    <dgm:pt modelId="{7E622122-5E53-4B44-B7DB-2B08B23B0329}" type="pres">
      <dgm:prSet presAssocID="{162ECDED-D056-426E-BDEF-B076CA38FB68}" presName="hierChild1" presStyleCnt="0">
        <dgm:presLayoutVars>
          <dgm:orgChart val="1"/>
          <dgm:chPref val="1"/>
          <dgm:dir/>
          <dgm:animOne val="branch"/>
          <dgm:animLvl val="lvl"/>
          <dgm:resizeHandles/>
        </dgm:presLayoutVars>
      </dgm:prSet>
      <dgm:spPr/>
    </dgm:pt>
    <dgm:pt modelId="{E7DBE6D9-3639-45B5-9CF5-7CD1551AB8C8}" type="pres">
      <dgm:prSet presAssocID="{3B6BE30D-097A-4475-B2F2-5FA6B4D9C4A4}" presName="hierRoot1" presStyleCnt="0">
        <dgm:presLayoutVars>
          <dgm:hierBranch val="init"/>
        </dgm:presLayoutVars>
      </dgm:prSet>
      <dgm:spPr/>
    </dgm:pt>
    <dgm:pt modelId="{6447AF1C-E044-43BE-8FAE-DC059B30C7D7}" type="pres">
      <dgm:prSet presAssocID="{3B6BE30D-097A-4475-B2F2-5FA6B4D9C4A4}" presName="rootComposite1" presStyleCnt="0"/>
      <dgm:spPr/>
    </dgm:pt>
    <dgm:pt modelId="{B7689BE8-0AD2-4BF2-B41A-D3A39082DCBC}" type="pres">
      <dgm:prSet presAssocID="{3B6BE30D-097A-4475-B2F2-5FA6B4D9C4A4}" presName="rootText1" presStyleLbl="node0" presStyleIdx="0" presStyleCnt="4" custLinFactX="49151" custLinFactY="-100000" custLinFactNeighborX="100000" custLinFactNeighborY="-120778">
        <dgm:presLayoutVars>
          <dgm:chPref val="3"/>
        </dgm:presLayoutVars>
      </dgm:prSet>
      <dgm:spPr/>
    </dgm:pt>
    <dgm:pt modelId="{BF77F6F6-2D93-44BD-AD32-1FCBBD11B4B7}" type="pres">
      <dgm:prSet presAssocID="{3B6BE30D-097A-4475-B2F2-5FA6B4D9C4A4}" presName="rootConnector1" presStyleLbl="node1" presStyleIdx="0" presStyleCnt="0"/>
      <dgm:spPr/>
    </dgm:pt>
    <dgm:pt modelId="{71DDBB28-96BF-4C5C-AD8B-294240FE8F94}" type="pres">
      <dgm:prSet presAssocID="{3B6BE30D-097A-4475-B2F2-5FA6B4D9C4A4}" presName="hierChild2" presStyleCnt="0"/>
      <dgm:spPr/>
    </dgm:pt>
    <dgm:pt modelId="{DC1E8ABB-04C7-4B4F-A737-86FDCE327E75}" type="pres">
      <dgm:prSet presAssocID="{3B6BE30D-097A-4475-B2F2-5FA6B4D9C4A4}" presName="hierChild3" presStyleCnt="0"/>
      <dgm:spPr/>
    </dgm:pt>
    <dgm:pt modelId="{C30DB462-15D1-4986-A780-C17F8FFC461C}" type="pres">
      <dgm:prSet presAssocID="{BC45552A-F2C6-41B7-A885-F3CF28E561D1}" presName="hierRoot1" presStyleCnt="0">
        <dgm:presLayoutVars>
          <dgm:hierBranch val="init"/>
        </dgm:presLayoutVars>
      </dgm:prSet>
      <dgm:spPr/>
    </dgm:pt>
    <dgm:pt modelId="{106C309A-E8E0-4F42-8A70-40305254843D}" type="pres">
      <dgm:prSet presAssocID="{BC45552A-F2C6-41B7-A885-F3CF28E561D1}" presName="rootComposite1" presStyleCnt="0"/>
      <dgm:spPr/>
    </dgm:pt>
    <dgm:pt modelId="{635EE0C9-9E8A-49B8-A827-617F9EE53FF9}" type="pres">
      <dgm:prSet presAssocID="{BC45552A-F2C6-41B7-A885-F3CF28E561D1}" presName="rootText1" presStyleLbl="node0" presStyleIdx="1" presStyleCnt="4" custLinFactNeighborX="-92819" custLinFactNeighborY="-83653">
        <dgm:presLayoutVars>
          <dgm:chPref val="3"/>
        </dgm:presLayoutVars>
      </dgm:prSet>
      <dgm:spPr/>
    </dgm:pt>
    <dgm:pt modelId="{914057DC-19FE-4AD0-9B9F-B21D1893F450}" type="pres">
      <dgm:prSet presAssocID="{BC45552A-F2C6-41B7-A885-F3CF28E561D1}" presName="rootConnector1" presStyleLbl="node1" presStyleIdx="0" presStyleCnt="0"/>
      <dgm:spPr/>
    </dgm:pt>
    <dgm:pt modelId="{0C0EB746-80E2-462B-8312-B71402EB1CC0}" type="pres">
      <dgm:prSet presAssocID="{BC45552A-F2C6-41B7-A885-F3CF28E561D1}" presName="hierChild2" presStyleCnt="0"/>
      <dgm:spPr/>
    </dgm:pt>
    <dgm:pt modelId="{FD9970DF-E623-4EEE-9EFE-5E79C1E45832}" type="pres">
      <dgm:prSet presAssocID="{BC45552A-F2C6-41B7-A885-F3CF28E561D1}" presName="hierChild3" presStyleCnt="0"/>
      <dgm:spPr/>
    </dgm:pt>
    <dgm:pt modelId="{61C74699-7A44-452C-9869-9BFE887955F1}" type="pres">
      <dgm:prSet presAssocID="{E0B2E8DA-F478-4F1A-95A4-C6C105CB438C}" presName="hierRoot1" presStyleCnt="0">
        <dgm:presLayoutVars>
          <dgm:hierBranch val="init"/>
        </dgm:presLayoutVars>
      </dgm:prSet>
      <dgm:spPr/>
    </dgm:pt>
    <dgm:pt modelId="{C26D5554-7C3E-468C-AF60-2011DAFF59DA}" type="pres">
      <dgm:prSet presAssocID="{E0B2E8DA-F478-4F1A-95A4-C6C105CB438C}" presName="rootComposite1" presStyleCnt="0"/>
      <dgm:spPr/>
    </dgm:pt>
    <dgm:pt modelId="{FA624970-12F6-4ECE-A732-F67A8C3A5E09}" type="pres">
      <dgm:prSet presAssocID="{E0B2E8DA-F478-4F1A-95A4-C6C105CB438C}" presName="rootText1" presStyleLbl="node0" presStyleIdx="2" presStyleCnt="4" custLinFactNeighborX="19721" custLinFactNeighborY="-85111">
        <dgm:presLayoutVars>
          <dgm:chPref val="3"/>
        </dgm:presLayoutVars>
      </dgm:prSet>
      <dgm:spPr/>
    </dgm:pt>
    <dgm:pt modelId="{BE27820C-FDE2-4C55-A87C-941445E0C398}" type="pres">
      <dgm:prSet presAssocID="{E0B2E8DA-F478-4F1A-95A4-C6C105CB438C}" presName="rootConnector1" presStyleLbl="node1" presStyleIdx="0" presStyleCnt="0"/>
      <dgm:spPr/>
    </dgm:pt>
    <dgm:pt modelId="{94812F6B-9D63-443A-9517-F83B37321836}" type="pres">
      <dgm:prSet presAssocID="{E0B2E8DA-F478-4F1A-95A4-C6C105CB438C}" presName="hierChild2" presStyleCnt="0"/>
      <dgm:spPr/>
    </dgm:pt>
    <dgm:pt modelId="{63A26501-35BB-4100-8FD9-9C208310EC9B}" type="pres">
      <dgm:prSet presAssocID="{E0B2E8DA-F478-4F1A-95A4-C6C105CB438C}" presName="hierChild3" presStyleCnt="0"/>
      <dgm:spPr/>
    </dgm:pt>
    <dgm:pt modelId="{DE6B7E38-A852-4244-AF93-452CB002ACB7}" type="pres">
      <dgm:prSet presAssocID="{4836AC2E-87E9-4BBD-BE20-7E57103D3919}" presName="hierRoot1" presStyleCnt="0">
        <dgm:presLayoutVars>
          <dgm:hierBranch val="init"/>
        </dgm:presLayoutVars>
      </dgm:prSet>
      <dgm:spPr/>
    </dgm:pt>
    <dgm:pt modelId="{96786040-F756-4E11-A8A4-25B71152F806}" type="pres">
      <dgm:prSet presAssocID="{4836AC2E-87E9-4BBD-BE20-7E57103D3919}" presName="rootComposite1" presStyleCnt="0"/>
      <dgm:spPr/>
    </dgm:pt>
    <dgm:pt modelId="{76E1EDB4-15F2-44FA-88B2-7474FFD17D2C}" type="pres">
      <dgm:prSet presAssocID="{4836AC2E-87E9-4BBD-BE20-7E57103D3919}" presName="rootText1" presStyleLbl="node0" presStyleIdx="3" presStyleCnt="4" custLinFactX="-100000" custLinFactNeighborX="-115305" custLinFactNeighborY="-82195">
        <dgm:presLayoutVars>
          <dgm:chPref val="3"/>
        </dgm:presLayoutVars>
      </dgm:prSet>
      <dgm:spPr/>
    </dgm:pt>
    <dgm:pt modelId="{B677AFA9-6309-4535-9BD0-449A94E77A72}" type="pres">
      <dgm:prSet presAssocID="{4836AC2E-87E9-4BBD-BE20-7E57103D3919}" presName="rootConnector1" presStyleLbl="node1" presStyleIdx="0" presStyleCnt="0"/>
      <dgm:spPr/>
    </dgm:pt>
    <dgm:pt modelId="{E43FA426-814D-4817-BF22-A406869DC31D}" type="pres">
      <dgm:prSet presAssocID="{4836AC2E-87E9-4BBD-BE20-7E57103D3919}" presName="hierChild2" presStyleCnt="0"/>
      <dgm:spPr/>
    </dgm:pt>
    <dgm:pt modelId="{80402943-B4BA-458E-B035-F80AE9B9CCCC}" type="pres">
      <dgm:prSet presAssocID="{4836AC2E-87E9-4BBD-BE20-7E57103D3919}" presName="hierChild3" presStyleCnt="0"/>
      <dgm:spPr/>
    </dgm:pt>
  </dgm:ptLst>
  <dgm:cxnLst>
    <dgm:cxn modelId="{73D40113-2861-4375-9CC7-EBCC4EDB61AB}" type="presOf" srcId="{162ECDED-D056-426E-BDEF-B076CA38FB68}" destId="{7E622122-5E53-4B44-B7DB-2B08B23B0329}" srcOrd="0" destOrd="0" presId="urn:microsoft.com/office/officeart/2005/8/layout/orgChart1"/>
    <dgm:cxn modelId="{68AC391D-4972-4564-A357-016DB354DEAD}" srcId="{162ECDED-D056-426E-BDEF-B076CA38FB68}" destId="{E0B2E8DA-F478-4F1A-95A4-C6C105CB438C}" srcOrd="2" destOrd="0" parTransId="{8B02D1C2-A358-483B-9AB3-5D6FE0AD4B25}" sibTransId="{A3D19777-31DA-4AF9-A6CC-17C42E450F26}"/>
    <dgm:cxn modelId="{E651261F-805B-4B4B-9D5D-64BB7FEE24B0}" type="presOf" srcId="{3B6BE30D-097A-4475-B2F2-5FA6B4D9C4A4}" destId="{B7689BE8-0AD2-4BF2-B41A-D3A39082DCBC}" srcOrd="0" destOrd="0" presId="urn:microsoft.com/office/officeart/2005/8/layout/orgChart1"/>
    <dgm:cxn modelId="{37CDEF21-AEB7-4505-A595-82DF10B5EC66}" type="presOf" srcId="{E0B2E8DA-F478-4F1A-95A4-C6C105CB438C}" destId="{BE27820C-FDE2-4C55-A87C-941445E0C398}" srcOrd="1" destOrd="0" presId="urn:microsoft.com/office/officeart/2005/8/layout/orgChart1"/>
    <dgm:cxn modelId="{62EA6F2D-92E9-42A6-84E1-FB0B1964CED4}" type="presOf" srcId="{BC45552A-F2C6-41B7-A885-F3CF28E561D1}" destId="{914057DC-19FE-4AD0-9B9F-B21D1893F450}" srcOrd="1" destOrd="0" presId="urn:microsoft.com/office/officeart/2005/8/layout/orgChart1"/>
    <dgm:cxn modelId="{72135839-373D-4B67-9F04-417CD5C435BC}" type="presOf" srcId="{4836AC2E-87E9-4BBD-BE20-7E57103D3919}" destId="{B677AFA9-6309-4535-9BD0-449A94E77A72}" srcOrd="1" destOrd="0" presId="urn:microsoft.com/office/officeart/2005/8/layout/orgChart1"/>
    <dgm:cxn modelId="{44357548-DECD-4AD9-AAF6-F2E7CCA38AA8}" srcId="{162ECDED-D056-426E-BDEF-B076CA38FB68}" destId="{BC45552A-F2C6-41B7-A885-F3CF28E561D1}" srcOrd="1" destOrd="0" parTransId="{2E307527-5A23-4BA0-9F23-C3B31E3AB97D}" sibTransId="{ACE58362-E721-4979-A05E-552D6D4DA18E}"/>
    <dgm:cxn modelId="{6B97944A-F5D4-4CD1-95B4-6739634F758F}" type="presOf" srcId="{4836AC2E-87E9-4BBD-BE20-7E57103D3919}" destId="{76E1EDB4-15F2-44FA-88B2-7474FFD17D2C}" srcOrd="0" destOrd="0" presId="urn:microsoft.com/office/officeart/2005/8/layout/orgChart1"/>
    <dgm:cxn modelId="{3213D47D-00AF-4F91-96EE-6A5CC016B310}" type="presOf" srcId="{E0B2E8DA-F478-4F1A-95A4-C6C105CB438C}" destId="{FA624970-12F6-4ECE-A732-F67A8C3A5E09}" srcOrd="0" destOrd="0" presId="urn:microsoft.com/office/officeart/2005/8/layout/orgChart1"/>
    <dgm:cxn modelId="{4237EE9C-42F3-4B95-805B-4A59DE4A9654}" srcId="{162ECDED-D056-426E-BDEF-B076CA38FB68}" destId="{3B6BE30D-097A-4475-B2F2-5FA6B4D9C4A4}" srcOrd="0" destOrd="0" parTransId="{55A9185B-EC5A-4316-AABC-11FBF5ACE1D0}" sibTransId="{2561CFA3-FA62-4D02-B55A-2085FE920C0D}"/>
    <dgm:cxn modelId="{BD7AD6BF-0034-4681-939C-B8E7693B34F2}" srcId="{162ECDED-D056-426E-BDEF-B076CA38FB68}" destId="{4836AC2E-87E9-4BBD-BE20-7E57103D3919}" srcOrd="3" destOrd="0" parTransId="{F1C22941-CB58-49E8-8C33-C6F82D2AFC13}" sibTransId="{DA4A10A5-C11D-4B6A-A2DD-8F9972D19DF3}"/>
    <dgm:cxn modelId="{8B92CEE6-2CF4-4CDB-8F7F-7A83A15A1636}" type="presOf" srcId="{BC45552A-F2C6-41B7-A885-F3CF28E561D1}" destId="{635EE0C9-9E8A-49B8-A827-617F9EE53FF9}" srcOrd="0" destOrd="0" presId="urn:microsoft.com/office/officeart/2005/8/layout/orgChart1"/>
    <dgm:cxn modelId="{0416B9F2-FED9-44A0-9406-DD089403D9BF}" type="presOf" srcId="{3B6BE30D-097A-4475-B2F2-5FA6B4D9C4A4}" destId="{BF77F6F6-2D93-44BD-AD32-1FCBBD11B4B7}" srcOrd="1" destOrd="0" presId="urn:microsoft.com/office/officeart/2005/8/layout/orgChart1"/>
    <dgm:cxn modelId="{D634CB81-103E-44A1-AF9C-4CC942157AB6}" type="presParOf" srcId="{7E622122-5E53-4B44-B7DB-2B08B23B0329}" destId="{E7DBE6D9-3639-45B5-9CF5-7CD1551AB8C8}" srcOrd="0" destOrd="0" presId="urn:microsoft.com/office/officeart/2005/8/layout/orgChart1"/>
    <dgm:cxn modelId="{BD64CC5A-E417-4935-88E5-6E07F77C0036}" type="presParOf" srcId="{E7DBE6D9-3639-45B5-9CF5-7CD1551AB8C8}" destId="{6447AF1C-E044-43BE-8FAE-DC059B30C7D7}" srcOrd="0" destOrd="0" presId="urn:microsoft.com/office/officeart/2005/8/layout/orgChart1"/>
    <dgm:cxn modelId="{988EB135-3D1E-4498-B912-1074F1C3D0CB}" type="presParOf" srcId="{6447AF1C-E044-43BE-8FAE-DC059B30C7D7}" destId="{B7689BE8-0AD2-4BF2-B41A-D3A39082DCBC}" srcOrd="0" destOrd="0" presId="urn:microsoft.com/office/officeart/2005/8/layout/orgChart1"/>
    <dgm:cxn modelId="{9501FF14-4167-4586-A5E9-38F784174582}" type="presParOf" srcId="{6447AF1C-E044-43BE-8FAE-DC059B30C7D7}" destId="{BF77F6F6-2D93-44BD-AD32-1FCBBD11B4B7}" srcOrd="1" destOrd="0" presId="urn:microsoft.com/office/officeart/2005/8/layout/orgChart1"/>
    <dgm:cxn modelId="{825376E5-84EC-4772-B73C-26231847E71C}" type="presParOf" srcId="{E7DBE6D9-3639-45B5-9CF5-7CD1551AB8C8}" destId="{71DDBB28-96BF-4C5C-AD8B-294240FE8F94}" srcOrd="1" destOrd="0" presId="urn:microsoft.com/office/officeart/2005/8/layout/orgChart1"/>
    <dgm:cxn modelId="{A03627CE-87B0-47C5-8AC3-3925FD2FDA85}" type="presParOf" srcId="{E7DBE6D9-3639-45B5-9CF5-7CD1551AB8C8}" destId="{DC1E8ABB-04C7-4B4F-A737-86FDCE327E75}" srcOrd="2" destOrd="0" presId="urn:microsoft.com/office/officeart/2005/8/layout/orgChart1"/>
    <dgm:cxn modelId="{7573CB32-EAB4-49E5-A713-CB5B07235D58}" type="presParOf" srcId="{7E622122-5E53-4B44-B7DB-2B08B23B0329}" destId="{C30DB462-15D1-4986-A780-C17F8FFC461C}" srcOrd="1" destOrd="0" presId="urn:microsoft.com/office/officeart/2005/8/layout/orgChart1"/>
    <dgm:cxn modelId="{51A87F30-8CAE-4A5F-881C-44582CA2E46E}" type="presParOf" srcId="{C30DB462-15D1-4986-A780-C17F8FFC461C}" destId="{106C309A-E8E0-4F42-8A70-40305254843D}" srcOrd="0" destOrd="0" presId="urn:microsoft.com/office/officeart/2005/8/layout/orgChart1"/>
    <dgm:cxn modelId="{4BD7926D-8263-4473-9D0F-C3B924A921E3}" type="presParOf" srcId="{106C309A-E8E0-4F42-8A70-40305254843D}" destId="{635EE0C9-9E8A-49B8-A827-617F9EE53FF9}" srcOrd="0" destOrd="0" presId="urn:microsoft.com/office/officeart/2005/8/layout/orgChart1"/>
    <dgm:cxn modelId="{2673939D-9737-4318-9E61-E0DC67561E74}" type="presParOf" srcId="{106C309A-E8E0-4F42-8A70-40305254843D}" destId="{914057DC-19FE-4AD0-9B9F-B21D1893F450}" srcOrd="1" destOrd="0" presId="urn:microsoft.com/office/officeart/2005/8/layout/orgChart1"/>
    <dgm:cxn modelId="{22995685-2774-49A7-B5B7-E59A16C66B17}" type="presParOf" srcId="{C30DB462-15D1-4986-A780-C17F8FFC461C}" destId="{0C0EB746-80E2-462B-8312-B71402EB1CC0}" srcOrd="1" destOrd="0" presId="urn:microsoft.com/office/officeart/2005/8/layout/orgChart1"/>
    <dgm:cxn modelId="{9BB91511-AD1D-4A07-B696-D95601202CAD}" type="presParOf" srcId="{C30DB462-15D1-4986-A780-C17F8FFC461C}" destId="{FD9970DF-E623-4EEE-9EFE-5E79C1E45832}" srcOrd="2" destOrd="0" presId="urn:microsoft.com/office/officeart/2005/8/layout/orgChart1"/>
    <dgm:cxn modelId="{4621463A-D054-4247-9DE3-353E996404E8}" type="presParOf" srcId="{7E622122-5E53-4B44-B7DB-2B08B23B0329}" destId="{61C74699-7A44-452C-9869-9BFE887955F1}" srcOrd="2" destOrd="0" presId="urn:microsoft.com/office/officeart/2005/8/layout/orgChart1"/>
    <dgm:cxn modelId="{D12A7528-C3FC-4ABA-8241-7C6A0975356D}" type="presParOf" srcId="{61C74699-7A44-452C-9869-9BFE887955F1}" destId="{C26D5554-7C3E-468C-AF60-2011DAFF59DA}" srcOrd="0" destOrd="0" presId="urn:microsoft.com/office/officeart/2005/8/layout/orgChart1"/>
    <dgm:cxn modelId="{E419AC02-7081-4CFB-B284-8FF5D5D1C1B3}" type="presParOf" srcId="{C26D5554-7C3E-468C-AF60-2011DAFF59DA}" destId="{FA624970-12F6-4ECE-A732-F67A8C3A5E09}" srcOrd="0" destOrd="0" presId="urn:microsoft.com/office/officeart/2005/8/layout/orgChart1"/>
    <dgm:cxn modelId="{5360038F-D04F-4533-BDEC-F0D249AEF5EA}" type="presParOf" srcId="{C26D5554-7C3E-468C-AF60-2011DAFF59DA}" destId="{BE27820C-FDE2-4C55-A87C-941445E0C398}" srcOrd="1" destOrd="0" presId="urn:microsoft.com/office/officeart/2005/8/layout/orgChart1"/>
    <dgm:cxn modelId="{AA7A5E03-F78A-4B41-909E-ABE9A1480FF1}" type="presParOf" srcId="{61C74699-7A44-452C-9869-9BFE887955F1}" destId="{94812F6B-9D63-443A-9517-F83B37321836}" srcOrd="1" destOrd="0" presId="urn:microsoft.com/office/officeart/2005/8/layout/orgChart1"/>
    <dgm:cxn modelId="{D72D89A6-1180-4332-9D5F-265835F23B51}" type="presParOf" srcId="{61C74699-7A44-452C-9869-9BFE887955F1}" destId="{63A26501-35BB-4100-8FD9-9C208310EC9B}" srcOrd="2" destOrd="0" presId="urn:microsoft.com/office/officeart/2005/8/layout/orgChart1"/>
    <dgm:cxn modelId="{631C6DAC-20F6-4BC1-A190-BBC697C9F653}" type="presParOf" srcId="{7E622122-5E53-4B44-B7DB-2B08B23B0329}" destId="{DE6B7E38-A852-4244-AF93-452CB002ACB7}" srcOrd="3" destOrd="0" presId="urn:microsoft.com/office/officeart/2005/8/layout/orgChart1"/>
    <dgm:cxn modelId="{651D4755-AE19-4BF9-A3A6-EFC615AF4815}" type="presParOf" srcId="{DE6B7E38-A852-4244-AF93-452CB002ACB7}" destId="{96786040-F756-4E11-A8A4-25B71152F806}" srcOrd="0" destOrd="0" presId="urn:microsoft.com/office/officeart/2005/8/layout/orgChart1"/>
    <dgm:cxn modelId="{CCE07353-4B78-4F4C-9CF7-138D5F051709}" type="presParOf" srcId="{96786040-F756-4E11-A8A4-25B71152F806}" destId="{76E1EDB4-15F2-44FA-88B2-7474FFD17D2C}" srcOrd="0" destOrd="0" presId="urn:microsoft.com/office/officeart/2005/8/layout/orgChart1"/>
    <dgm:cxn modelId="{7B77FC82-6462-4D52-BB0D-C19350A279BA}" type="presParOf" srcId="{96786040-F756-4E11-A8A4-25B71152F806}" destId="{B677AFA9-6309-4535-9BD0-449A94E77A72}" srcOrd="1" destOrd="0" presId="urn:microsoft.com/office/officeart/2005/8/layout/orgChart1"/>
    <dgm:cxn modelId="{C5CA0909-6AEB-4945-A8DF-D7F3046E67B0}" type="presParOf" srcId="{DE6B7E38-A852-4244-AF93-452CB002ACB7}" destId="{E43FA426-814D-4817-BF22-A406869DC31D}" srcOrd="1" destOrd="0" presId="urn:microsoft.com/office/officeart/2005/8/layout/orgChart1"/>
    <dgm:cxn modelId="{30D35712-787E-403A-9241-22C2D858EE9E}" type="presParOf" srcId="{DE6B7E38-A852-4244-AF93-452CB002ACB7}" destId="{80402943-B4BA-458E-B035-F80AE9B9CCCC}"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5A855C-2AA1-4F86-BBD7-D396C022BA73}">
      <dsp:nvSpPr>
        <dsp:cNvPr id="0" name=""/>
        <dsp:cNvSpPr/>
      </dsp:nvSpPr>
      <dsp:spPr>
        <a:xfrm>
          <a:off x="2743200" y="414177"/>
          <a:ext cx="2352602" cy="163321"/>
        </a:xfrm>
        <a:custGeom>
          <a:avLst/>
          <a:gdLst/>
          <a:ahLst/>
          <a:cxnLst/>
          <a:rect l="0" t="0" r="0" b="0"/>
          <a:pathLst>
            <a:path>
              <a:moveTo>
                <a:pt x="0" y="0"/>
              </a:moveTo>
              <a:lnTo>
                <a:pt x="0" y="81660"/>
              </a:lnTo>
              <a:lnTo>
                <a:pt x="2352602" y="81660"/>
              </a:lnTo>
              <a:lnTo>
                <a:pt x="2352602"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1338D2-AE87-416F-A89B-BCB007524B09}">
      <dsp:nvSpPr>
        <dsp:cNvPr id="0" name=""/>
        <dsp:cNvSpPr/>
      </dsp:nvSpPr>
      <dsp:spPr>
        <a:xfrm>
          <a:off x="2743200" y="414177"/>
          <a:ext cx="1411561" cy="163321"/>
        </a:xfrm>
        <a:custGeom>
          <a:avLst/>
          <a:gdLst/>
          <a:ahLst/>
          <a:cxnLst/>
          <a:rect l="0" t="0" r="0" b="0"/>
          <a:pathLst>
            <a:path>
              <a:moveTo>
                <a:pt x="0" y="0"/>
              </a:moveTo>
              <a:lnTo>
                <a:pt x="0" y="81660"/>
              </a:lnTo>
              <a:lnTo>
                <a:pt x="1411561" y="81660"/>
              </a:lnTo>
              <a:lnTo>
                <a:pt x="1411561"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2FFC23-EA9C-44D8-AF2B-3DC9B961AE8E}">
      <dsp:nvSpPr>
        <dsp:cNvPr id="0" name=""/>
        <dsp:cNvSpPr/>
      </dsp:nvSpPr>
      <dsp:spPr>
        <a:xfrm>
          <a:off x="2743200" y="414177"/>
          <a:ext cx="470520" cy="163321"/>
        </a:xfrm>
        <a:custGeom>
          <a:avLst/>
          <a:gdLst/>
          <a:ahLst/>
          <a:cxnLst/>
          <a:rect l="0" t="0" r="0" b="0"/>
          <a:pathLst>
            <a:path>
              <a:moveTo>
                <a:pt x="0" y="0"/>
              </a:moveTo>
              <a:lnTo>
                <a:pt x="0" y="81660"/>
              </a:lnTo>
              <a:lnTo>
                <a:pt x="470520" y="81660"/>
              </a:lnTo>
              <a:lnTo>
                <a:pt x="470520"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E158AE-EF0A-4F56-A0B5-B3D2124A98D7}">
      <dsp:nvSpPr>
        <dsp:cNvPr id="0" name=""/>
        <dsp:cNvSpPr/>
      </dsp:nvSpPr>
      <dsp:spPr>
        <a:xfrm>
          <a:off x="2272679" y="414177"/>
          <a:ext cx="470520" cy="163321"/>
        </a:xfrm>
        <a:custGeom>
          <a:avLst/>
          <a:gdLst/>
          <a:ahLst/>
          <a:cxnLst/>
          <a:rect l="0" t="0" r="0" b="0"/>
          <a:pathLst>
            <a:path>
              <a:moveTo>
                <a:pt x="470520" y="0"/>
              </a:moveTo>
              <a:lnTo>
                <a:pt x="470520" y="81660"/>
              </a:lnTo>
              <a:lnTo>
                <a:pt x="0" y="81660"/>
              </a:lnTo>
              <a:lnTo>
                <a:pt x="0"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4C155B-1C8A-4F9C-82CD-23BD4DD60B60}">
      <dsp:nvSpPr>
        <dsp:cNvPr id="0" name=""/>
        <dsp:cNvSpPr/>
      </dsp:nvSpPr>
      <dsp:spPr>
        <a:xfrm>
          <a:off x="1020550" y="966358"/>
          <a:ext cx="116657" cy="2014294"/>
        </a:xfrm>
        <a:custGeom>
          <a:avLst/>
          <a:gdLst/>
          <a:ahLst/>
          <a:cxnLst/>
          <a:rect l="0" t="0" r="0" b="0"/>
          <a:pathLst>
            <a:path>
              <a:moveTo>
                <a:pt x="0" y="0"/>
              </a:moveTo>
              <a:lnTo>
                <a:pt x="0" y="2014294"/>
              </a:lnTo>
              <a:lnTo>
                <a:pt x="116657" y="20142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78B2DB-7502-47F5-A82E-BD03A919689D}">
      <dsp:nvSpPr>
        <dsp:cNvPr id="0" name=""/>
        <dsp:cNvSpPr/>
      </dsp:nvSpPr>
      <dsp:spPr>
        <a:xfrm>
          <a:off x="1020550" y="966358"/>
          <a:ext cx="116657" cy="1462113"/>
        </a:xfrm>
        <a:custGeom>
          <a:avLst/>
          <a:gdLst/>
          <a:ahLst/>
          <a:cxnLst/>
          <a:rect l="0" t="0" r="0" b="0"/>
          <a:pathLst>
            <a:path>
              <a:moveTo>
                <a:pt x="0" y="0"/>
              </a:moveTo>
              <a:lnTo>
                <a:pt x="0" y="1462113"/>
              </a:lnTo>
              <a:lnTo>
                <a:pt x="116657" y="14621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5C9036-BC95-4262-A2E0-E02901A55E9E}">
      <dsp:nvSpPr>
        <dsp:cNvPr id="0" name=""/>
        <dsp:cNvSpPr/>
      </dsp:nvSpPr>
      <dsp:spPr>
        <a:xfrm>
          <a:off x="1020550" y="966358"/>
          <a:ext cx="116657" cy="909932"/>
        </a:xfrm>
        <a:custGeom>
          <a:avLst/>
          <a:gdLst/>
          <a:ahLst/>
          <a:cxnLst/>
          <a:rect l="0" t="0" r="0" b="0"/>
          <a:pathLst>
            <a:path>
              <a:moveTo>
                <a:pt x="0" y="0"/>
              </a:moveTo>
              <a:lnTo>
                <a:pt x="0" y="909932"/>
              </a:lnTo>
              <a:lnTo>
                <a:pt x="116657" y="9099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20A3AC-54B3-4980-8C9A-AF0464D0F58C}">
      <dsp:nvSpPr>
        <dsp:cNvPr id="0" name=""/>
        <dsp:cNvSpPr/>
      </dsp:nvSpPr>
      <dsp:spPr>
        <a:xfrm>
          <a:off x="1020550" y="966358"/>
          <a:ext cx="116657" cy="357751"/>
        </a:xfrm>
        <a:custGeom>
          <a:avLst/>
          <a:gdLst/>
          <a:ahLst/>
          <a:cxnLst/>
          <a:rect l="0" t="0" r="0" b="0"/>
          <a:pathLst>
            <a:path>
              <a:moveTo>
                <a:pt x="0" y="0"/>
              </a:moveTo>
              <a:lnTo>
                <a:pt x="0" y="357751"/>
              </a:lnTo>
              <a:lnTo>
                <a:pt x="116657" y="3577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9D8491-7E63-4FA2-ADC1-9592E0AABD3F}">
      <dsp:nvSpPr>
        <dsp:cNvPr id="0" name=""/>
        <dsp:cNvSpPr/>
      </dsp:nvSpPr>
      <dsp:spPr>
        <a:xfrm>
          <a:off x="1331638" y="414177"/>
          <a:ext cx="1411561" cy="163321"/>
        </a:xfrm>
        <a:custGeom>
          <a:avLst/>
          <a:gdLst/>
          <a:ahLst/>
          <a:cxnLst/>
          <a:rect l="0" t="0" r="0" b="0"/>
          <a:pathLst>
            <a:path>
              <a:moveTo>
                <a:pt x="1411561" y="0"/>
              </a:moveTo>
              <a:lnTo>
                <a:pt x="1411561" y="81660"/>
              </a:lnTo>
              <a:lnTo>
                <a:pt x="0" y="81660"/>
              </a:lnTo>
              <a:lnTo>
                <a:pt x="0"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8FB7E5-DC27-4DD8-940F-1D59F5516EAC}">
      <dsp:nvSpPr>
        <dsp:cNvPr id="0" name=""/>
        <dsp:cNvSpPr/>
      </dsp:nvSpPr>
      <dsp:spPr>
        <a:xfrm>
          <a:off x="390597" y="414177"/>
          <a:ext cx="2352602" cy="163321"/>
        </a:xfrm>
        <a:custGeom>
          <a:avLst/>
          <a:gdLst/>
          <a:ahLst/>
          <a:cxnLst/>
          <a:rect l="0" t="0" r="0" b="0"/>
          <a:pathLst>
            <a:path>
              <a:moveTo>
                <a:pt x="2352602" y="0"/>
              </a:moveTo>
              <a:lnTo>
                <a:pt x="2352602" y="81660"/>
              </a:lnTo>
              <a:lnTo>
                <a:pt x="0" y="81660"/>
              </a:lnTo>
              <a:lnTo>
                <a:pt x="0"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61C704-11DD-4A98-A1CF-5C03A018B111}">
      <dsp:nvSpPr>
        <dsp:cNvPr id="0" name=""/>
        <dsp:cNvSpPr/>
      </dsp:nvSpPr>
      <dsp:spPr>
        <a:xfrm>
          <a:off x="2354340" y="25317"/>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Project</a:t>
          </a:r>
          <a:endParaRPr lang="en-PK" sz="1000" kern="1200"/>
        </a:p>
      </dsp:txBody>
      <dsp:txXfrm>
        <a:off x="2354340" y="25317"/>
        <a:ext cx="777719" cy="388859"/>
      </dsp:txXfrm>
    </dsp:sp>
    <dsp:sp modelId="{696E91B4-1483-463A-ADFB-E46A329F94B1}">
      <dsp:nvSpPr>
        <dsp:cNvPr id="0" name=""/>
        <dsp:cNvSpPr/>
      </dsp:nvSpPr>
      <dsp:spPr>
        <a:xfrm>
          <a:off x="1737" y="577498"/>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Research &amp;Requirement</a:t>
          </a:r>
          <a:endParaRPr lang="en-PK" sz="1000" kern="1200"/>
        </a:p>
      </dsp:txBody>
      <dsp:txXfrm>
        <a:off x="1737" y="577498"/>
        <a:ext cx="777719" cy="388859"/>
      </dsp:txXfrm>
    </dsp:sp>
    <dsp:sp modelId="{ECBB3F96-8521-4B99-B499-A991555A1935}">
      <dsp:nvSpPr>
        <dsp:cNvPr id="0" name=""/>
        <dsp:cNvSpPr/>
      </dsp:nvSpPr>
      <dsp:spPr>
        <a:xfrm>
          <a:off x="942778" y="577498"/>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System Design</a:t>
          </a:r>
          <a:endParaRPr lang="en-PK" sz="1000" kern="1200"/>
        </a:p>
      </dsp:txBody>
      <dsp:txXfrm>
        <a:off x="942778" y="577498"/>
        <a:ext cx="777719" cy="388859"/>
      </dsp:txXfrm>
    </dsp:sp>
    <dsp:sp modelId="{A43B0F6F-B49C-4D6D-A954-50593B081B77}">
      <dsp:nvSpPr>
        <dsp:cNvPr id="0" name=""/>
        <dsp:cNvSpPr/>
      </dsp:nvSpPr>
      <dsp:spPr>
        <a:xfrm>
          <a:off x="1137208" y="1129679"/>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Architecture Design</a:t>
          </a:r>
          <a:endParaRPr lang="en-PK" sz="1000" kern="1200"/>
        </a:p>
      </dsp:txBody>
      <dsp:txXfrm>
        <a:off x="1137208" y="1129679"/>
        <a:ext cx="777719" cy="388859"/>
      </dsp:txXfrm>
    </dsp:sp>
    <dsp:sp modelId="{39085D79-BFB0-4513-A427-1846257226A8}">
      <dsp:nvSpPr>
        <dsp:cNvPr id="0" name=""/>
        <dsp:cNvSpPr/>
      </dsp:nvSpPr>
      <dsp:spPr>
        <a:xfrm>
          <a:off x="1137208" y="1681860"/>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Network Diagram</a:t>
          </a:r>
          <a:endParaRPr lang="en-PK" sz="1000" kern="1200"/>
        </a:p>
      </dsp:txBody>
      <dsp:txXfrm>
        <a:off x="1137208" y="1681860"/>
        <a:ext cx="777719" cy="388859"/>
      </dsp:txXfrm>
    </dsp:sp>
    <dsp:sp modelId="{C0EBFE59-A4A5-446B-A89D-4ADEEE893F59}">
      <dsp:nvSpPr>
        <dsp:cNvPr id="0" name=""/>
        <dsp:cNvSpPr/>
      </dsp:nvSpPr>
      <dsp:spPr>
        <a:xfrm>
          <a:off x="1137208" y="2234041"/>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Schema &amp; prompt</a:t>
          </a:r>
          <a:endParaRPr lang="en-PK" sz="1000" kern="1200"/>
        </a:p>
      </dsp:txBody>
      <dsp:txXfrm>
        <a:off x="1137208" y="2234041"/>
        <a:ext cx="777719" cy="388859"/>
      </dsp:txXfrm>
    </dsp:sp>
    <dsp:sp modelId="{5656DEC9-AF5F-4FE9-8CEE-D8DA60459643}">
      <dsp:nvSpPr>
        <dsp:cNvPr id="0" name=""/>
        <dsp:cNvSpPr/>
      </dsp:nvSpPr>
      <dsp:spPr>
        <a:xfrm>
          <a:off x="1137208" y="2786222"/>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API Specification</a:t>
          </a:r>
          <a:endParaRPr lang="en-PK" sz="1000" kern="1200"/>
        </a:p>
      </dsp:txBody>
      <dsp:txXfrm>
        <a:off x="1137208" y="2786222"/>
        <a:ext cx="777719" cy="388859"/>
      </dsp:txXfrm>
    </dsp:sp>
    <dsp:sp modelId="{023150DA-DDC3-41FB-88C7-8C1051023AC1}">
      <dsp:nvSpPr>
        <dsp:cNvPr id="0" name=""/>
        <dsp:cNvSpPr/>
      </dsp:nvSpPr>
      <dsp:spPr>
        <a:xfrm>
          <a:off x="1883819" y="577498"/>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Development </a:t>
          </a:r>
          <a:endParaRPr lang="en-PK" sz="1000" kern="1200"/>
        </a:p>
      </dsp:txBody>
      <dsp:txXfrm>
        <a:off x="1883819" y="577498"/>
        <a:ext cx="777719" cy="388859"/>
      </dsp:txXfrm>
    </dsp:sp>
    <dsp:sp modelId="{2B4341B7-6910-4E5C-BBBE-E87A1E63EE1C}">
      <dsp:nvSpPr>
        <dsp:cNvPr id="0" name=""/>
        <dsp:cNvSpPr/>
      </dsp:nvSpPr>
      <dsp:spPr>
        <a:xfrm>
          <a:off x="2824860" y="577498"/>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Testing </a:t>
          </a:r>
          <a:endParaRPr lang="en-PK" sz="1000" kern="1200"/>
        </a:p>
      </dsp:txBody>
      <dsp:txXfrm>
        <a:off x="2824860" y="577498"/>
        <a:ext cx="777719" cy="388859"/>
      </dsp:txXfrm>
    </dsp:sp>
    <dsp:sp modelId="{D824BD77-A053-4B1A-B9A5-0C0081041B00}">
      <dsp:nvSpPr>
        <dsp:cNvPr id="0" name=""/>
        <dsp:cNvSpPr/>
      </dsp:nvSpPr>
      <dsp:spPr>
        <a:xfrm>
          <a:off x="3765901" y="577498"/>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Deployment</a:t>
          </a:r>
          <a:endParaRPr lang="en-PK" sz="1000" kern="1200"/>
        </a:p>
      </dsp:txBody>
      <dsp:txXfrm>
        <a:off x="3765901" y="577498"/>
        <a:ext cx="777719" cy="388859"/>
      </dsp:txXfrm>
    </dsp:sp>
    <dsp:sp modelId="{85868B19-83FC-4EF1-B034-8229D2AFF0F0}">
      <dsp:nvSpPr>
        <dsp:cNvPr id="0" name=""/>
        <dsp:cNvSpPr/>
      </dsp:nvSpPr>
      <dsp:spPr>
        <a:xfrm>
          <a:off x="4706942" y="577498"/>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Reporting </a:t>
          </a:r>
          <a:endParaRPr lang="en-PK" sz="1000" kern="1200"/>
        </a:p>
      </dsp:txBody>
      <dsp:txXfrm>
        <a:off x="4706942" y="577498"/>
        <a:ext cx="777719" cy="3888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689BE8-0AD2-4BF2-B41A-D3A39082DCBC}">
      <dsp:nvSpPr>
        <dsp:cNvPr id="0" name=""/>
        <dsp:cNvSpPr/>
      </dsp:nvSpPr>
      <dsp:spPr>
        <a:xfrm>
          <a:off x="1768400" y="69763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Project Supervisor</a:t>
          </a:r>
          <a:endParaRPr lang="en-PK" sz="1900" kern="1200"/>
        </a:p>
      </dsp:txBody>
      <dsp:txXfrm>
        <a:off x="1768400" y="697631"/>
        <a:ext cx="1183741" cy="591870"/>
      </dsp:txXfrm>
    </dsp:sp>
    <dsp:sp modelId="{635EE0C9-9E8A-49B8-A827-617F9EE53FF9}">
      <dsp:nvSpPr>
        <dsp:cNvPr id="0" name=""/>
        <dsp:cNvSpPr/>
      </dsp:nvSpPr>
      <dsp:spPr>
        <a:xfrm>
          <a:off x="336428" y="1509234"/>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GB" sz="1900" kern="1200"/>
            <a:t>Security Specialist</a:t>
          </a:r>
          <a:endParaRPr lang="en-PK" sz="1900" kern="1200"/>
        </a:p>
      </dsp:txBody>
      <dsp:txXfrm>
        <a:off x="336428" y="1509234"/>
        <a:ext cx="1183741" cy="591870"/>
      </dsp:txXfrm>
    </dsp:sp>
    <dsp:sp modelId="{FA624970-12F6-4ECE-A732-F67A8C3A5E09}">
      <dsp:nvSpPr>
        <dsp:cNvPr id="0" name=""/>
        <dsp:cNvSpPr/>
      </dsp:nvSpPr>
      <dsp:spPr>
        <a:xfrm>
          <a:off x="3100938" y="1500604"/>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GB" sz="1900" kern="1200"/>
            <a:t>AI/LLM Specialist</a:t>
          </a:r>
          <a:endParaRPr lang="en-PK" sz="1900" kern="1200"/>
        </a:p>
      </dsp:txBody>
      <dsp:txXfrm>
        <a:off x="3100938" y="1500604"/>
        <a:ext cx="1183741" cy="591870"/>
      </dsp:txXfrm>
    </dsp:sp>
    <dsp:sp modelId="{76E1EDB4-15F2-44FA-88B2-7474FFD17D2C}">
      <dsp:nvSpPr>
        <dsp:cNvPr id="0" name=""/>
        <dsp:cNvSpPr/>
      </dsp:nvSpPr>
      <dsp:spPr>
        <a:xfrm>
          <a:off x="1751165" y="1517863"/>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Kubernetes Specialist</a:t>
          </a:r>
          <a:endParaRPr lang="en-PK" sz="1900" kern="1200"/>
        </a:p>
      </dsp:txBody>
      <dsp:txXfrm>
        <a:off x="1751165" y="1517863"/>
        <a:ext cx="1183741" cy="5918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F2EF6922300914A94B44590357DF512" ma:contentTypeVersion="16" ma:contentTypeDescription="Create a new document." ma:contentTypeScope="" ma:versionID="6a41af79bf8b4b801a018056b3ddd753">
  <xsd:schema xmlns:xsd="http://www.w3.org/2001/XMLSchema" xmlns:xs="http://www.w3.org/2001/XMLSchema" xmlns:p="http://schemas.microsoft.com/office/2006/metadata/properties" xmlns:ns3="706f7d91-308a-4e88-a396-4d9cfb7ed014" xmlns:ns4="17ad9366-0b91-44ad-840e-86f41bdf92fd" targetNamespace="http://schemas.microsoft.com/office/2006/metadata/properties" ma:root="true" ma:fieldsID="7c88b09847c1c0603ddc189b40afd8bd" ns3:_="" ns4:_="">
    <xsd:import namespace="706f7d91-308a-4e88-a396-4d9cfb7ed014"/>
    <xsd:import namespace="17ad9366-0b91-44ad-840e-86f41bdf92f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6f7d91-308a-4e88-a396-4d9cfb7ed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ad9366-0b91-44ad-840e-86f41bdf92f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706f7d91-308a-4e88-a396-4d9cfb7ed014"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C5B580-2FBC-40F3-960D-8408A396F0B8}">
  <ds:schemaRefs>
    <ds:schemaRef ds:uri="http://schemas.openxmlformats.org/officeDocument/2006/bibliography"/>
  </ds:schemaRefs>
</ds:datastoreItem>
</file>

<file path=customXml/itemProps3.xml><?xml version="1.0" encoding="utf-8"?>
<ds:datastoreItem xmlns:ds="http://schemas.openxmlformats.org/officeDocument/2006/customXml" ds:itemID="{42191BF7-97F8-4BCC-A31B-6AE5D193D022}">
  <ds:schemaRefs>
    <ds:schemaRef ds:uri="http://schemas.microsoft.com/sharepoint/v3/contenttype/forms"/>
  </ds:schemaRefs>
</ds:datastoreItem>
</file>

<file path=customXml/itemProps4.xml><?xml version="1.0" encoding="utf-8"?>
<ds:datastoreItem xmlns:ds="http://schemas.openxmlformats.org/officeDocument/2006/customXml" ds:itemID="{82B304B4-9AB2-416B-99AB-CE640FF051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6f7d91-308a-4e88-a396-4d9cfb7ed014"/>
    <ds:schemaRef ds:uri="17ad9366-0b91-44ad-840e-86f41bdf9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D747B3-656A-459F-B1B4-4D0AC11A5230}">
  <ds:schemaRefs>
    <ds:schemaRef ds:uri="http://schemas.microsoft.com/office/2006/metadata/properties"/>
    <ds:schemaRef ds:uri="http://schemas.microsoft.com/office/infopath/2007/PartnerControls"/>
    <ds:schemaRef ds:uri="706f7d91-308a-4e88-a396-4d9cfb7ed014"/>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90</Pages>
  <Words>15193</Words>
  <Characters>86602</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STUDENTS:</vt:lpstr>
    </vt:vector>
  </TitlesOfParts>
  <Company/>
  <LinksUpToDate>false</LinksUpToDate>
  <CharactersWithSpaces>101592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dc:title>
  <dc:subject>Students:</dc:subject>
  <dc:creator>St</dc:creator>
  <cp:keywords/>
  <dc:description/>
  <cp:lastModifiedBy>USER</cp:lastModifiedBy>
  <cp:revision>6</cp:revision>
  <cp:lastPrinted>2021-02-02T19:26:00Z</cp:lastPrinted>
  <dcterms:created xsi:type="dcterms:W3CDTF">2025-11-29T15:34:00Z</dcterms:created>
  <dcterms:modified xsi:type="dcterms:W3CDTF">2025-12-03T19:41:00Z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0x010100EF2EF6922300914A94B44590357DF512</vt:lpwstr>
  </property>
</Properties>
</file>