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5E42"/>
          <w:sz w:val="72"/>
          <w:szCs w:val="72"/>
        </w:rPr>
        <w:t xml:space="preserve">ALQUEMIST</w:t>
      </w:r>
    </w:p>
    <w:p>
      <w:pPr>
        <w:spacing w:after="40"/>
        <w:jc w:val="center"/>
      </w:pPr>
      <w:r>
        <w:rPr>
          <w:rFonts w:ascii="Arial" w:cs="Arial" w:eastAsia="Arial" w:hAnsi="Arial"/>
          <w:color w:val="5A6B5E"/>
          <w:sz w:val="28"/>
          <w:szCs w:val="28"/>
        </w:rPr>
        <w:t xml:space="preserve">Progressive Web Application</w:t>
      </w:r>
    </w:p>
    <w:p>
      <w:pPr>
        <w:spacing w:after="60"/>
      </w:pPr>
    </w:p>
    <w:p>
      <w:pPr>
        <w:pBdr>
          <w:bottom w:val="single" w:color="005E42" w:sz="4"/>
        </w:pBdr>
        <w:spacing w:after="40"/>
        <w:jc w:val="center"/>
      </w:pPr>
    </w:p>
    <w:p>
      <w:pPr>
        <w:spacing w:after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Documento de Requerimientos</w:t>
      </w:r>
    </w:p>
    <w:p>
      <w:pPr>
        <w:spacing w:after="40"/>
        <w:jc w:val="center"/>
      </w:pPr>
      <w:r>
        <w:rPr>
          <w:rFonts w:ascii="Arial" w:cs="Arial" w:eastAsia="Arial" w:hAnsi="Arial"/>
          <w:color w:val="5A6B5E"/>
          <w:sz w:val="22"/>
          <w:szCs w:val="22"/>
        </w:rPr>
        <w:t xml:space="preserve">Arquitectura de Navegación · Especificación de Pantallas · Design System</w:t>
      </w:r>
    </w:p>
    <w:p>
      <w:pPr>
        <w:spacing w:after="1600"/>
      </w:pPr>
    </w:p>
    <w:p>
      <w:pPr>
        <w:spacing w:after="40"/>
        <w:jc w:val="center"/>
      </w:pPr>
      <w:r>
        <w:rPr>
          <w:color w:val="5A6B5E"/>
          <w:sz w:val="22"/>
          <w:szCs w:val="22"/>
        </w:rPr>
        <w:t xml:space="preserve">9 módulos · 48 pantallas · 5 roles</w:t>
      </w:r>
    </w:p>
    <w:p>
      <w:pPr>
        <w:jc w:val="center"/>
      </w:pPr>
      <w:r>
        <w:rPr>
          <w:color w:val="5A6B5E"/>
          <w:sz w:val="20"/>
          <w:szCs w:val="20"/>
        </w:rPr>
        <w:t xml:space="preserve">Febrero 2026 · v1.0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Visión del Producto</w:t>
      </w:r>
    </w:p>
    <w:p>
      <w:pPr>
        <w:pBdr>
          <w:bottom w:val="single" w:color="005E42" w:sz="8"/>
        </w:pBdr>
        <w:spacing w:after="200"/>
      </w:pPr>
    </w:p>
    <w:p>
      <w:pPr>
        <w:pStyle w:val="Heading2"/>
      </w:pPr>
      <w:r>
        <w:t xml:space="preserve">Propósito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Alquemist es una Progressive Web Application para la gestión integral de producción agrícola. La aplicación permite a equipos de campo, supervisores y gerentes controlar el ciclo completo de producción desde cualquier dispositivo, con soporte offline para operaciones en campo.</w:t>
      </w:r>
    </w:p>
    <w:p>
      <w:pPr>
        <w:pStyle w:val="Heading2"/>
      </w:pPr>
      <w:r>
        <w:t xml:space="preserve">Principios de Experiencia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Mobile-first, desktop-enhanced: </w:t>
      </w:r>
      <w:r>
        <w:rPr>
          <w:rFonts w:ascii="Arial" w:cs="Arial" w:eastAsia="Arial" w:hAnsi="Arial"/>
          <w:sz w:val="22"/>
          <w:szCs w:val="22"/>
        </w:rPr>
        <w:t xml:space="preserve">Diseño para 360px primero. Desktop amplía, no reinventa. Touch targets de 44px mínimo. Gestos naturales (swipe, pull-to-refresh, long-press).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Offline como ciudadano de primera clase: </w:t>
      </w:r>
      <w:r>
        <w:rPr>
          <w:rFonts w:ascii="Arial" w:cs="Arial" w:eastAsia="Arial" w:hAnsi="Arial"/>
          <w:sz w:val="22"/>
          <w:szCs w:val="22"/>
        </w:rPr>
        <w:t xml:space="preserve">El operador puede completar su jornada completa sin conexión. Sincronización transparente al reconectar. Indicador permanente de estado de conexión.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Progressive disclosure por rol: </w:t>
      </w:r>
      <w:r>
        <w:rPr>
          <w:rFonts w:ascii="Arial" w:cs="Arial" w:eastAsia="Arial" w:hAnsi="Arial"/>
          <w:sz w:val="22"/>
          <w:szCs w:val="22"/>
        </w:rPr>
        <w:t xml:space="preserve">Cada usuario ve SOLO lo que necesita. El operador ve 4 módulos; el admin ve 9. La complejidad se revela gradualmente.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Ejecución en 3 taps: </w:t>
      </w:r>
      <w:r>
        <w:rPr>
          <w:rFonts w:ascii="Arial" w:cs="Arial" w:eastAsia="Arial" w:hAnsi="Arial"/>
          <w:sz w:val="22"/>
          <w:szCs w:val="22"/>
        </w:rPr>
        <w:t xml:space="preserve">Cualquier actividad diaria debe poder completarse en 3-4 interacciones máximo. Sin formularios innecesarios, sin confirmaciones redundantes.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Datos, no decoración: </w:t>
      </w:r>
      <w:r>
        <w:rPr>
          <w:rFonts w:ascii="Arial" w:cs="Arial" w:eastAsia="Arial" w:hAnsi="Arial"/>
          <w:sz w:val="22"/>
          <w:szCs w:val="22"/>
        </w:rPr>
        <w:t xml:space="preserve">Cada pixel debe comunicar información. Gráficos funcionales, no decorativos. Espacios blancos intencionales para legibilidad en campo (sol directo).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Contexto siempre visible: </w:t>
      </w:r>
      <w:r>
        <w:rPr>
          <w:rFonts w:ascii="Arial" w:cs="Arial" w:eastAsia="Arial" w:hAnsi="Arial"/>
          <w:sz w:val="22"/>
          <w:szCs w:val="22"/>
        </w:rPr>
        <w:t xml:space="preserve">El usuario nunca debe preguntarse 'dónde estoy' ni 'para qué batch es esto'. Breadcrumbs, headers contextuales y color-coding permanente.</w:t>
      </w:r>
    </w:p>
    <w:p>
      <w:pPr>
        <w:pStyle w:val="Heading2"/>
      </w:pPr>
      <w:r>
        <w:t xml:space="preserve">Usuarios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"/>
        <w:gridCol w:w="5860"/>
        <w:gridCol w:w="18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y Contexto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Operador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👷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Ejecuta actividades diarias en campo. Necesita una app rápida, simple, que funcione sin internet. Interactúa mayoritariamente desde su celular Android de gama media. Prioridad: velocidad de ejecución y offline.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módulos visibles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Supervisor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Gestiona 2-5 zonas con 10-20 batches. Revisa avances, aprueba actividades, detecta desviaciones. Usa tablet y celular. Prioridad: visibilidad del estado global.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 módulos visibles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Gerente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📊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 órdenes de producción, analiza rendimientos, toma decisiones estratégicas. Usa laptop y tablet. Prioridad: analítica y control de costos.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 módulos visibles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Admin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 el sistema: usuarios, cultivos, fases, catálogos. Usa laptop. Prioridad: configuración completa sin fricción.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 módulos visibles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Viewer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👁️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lectura: inversionistas, auditores, consultores. Cualquier dispositivo. Prioridad: datos claros sin posibilidad de modificar.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 módulos (read-only)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Design System</w:t>
      </w:r>
    </w:p>
    <w:p>
      <w:pPr>
        <w:pBdr>
          <w:bottom w:val="single" w:color="005E42" w:sz="8"/>
        </w:pBdr>
        <w:spacing w:after="200"/>
      </w:pPr>
    </w:p>
    <w:p>
      <w:pPr>
        <w:pStyle w:val="Heading2"/>
      </w:pPr>
      <w:r>
        <w:t xml:space="preserve">Dirección Estética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diseño de Alquemist se inspira en una estética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editorial minimalista</w:t>
      </w:r>
      <w:r>
        <w:rPr>
          <w:rFonts w:ascii="Arial" w:cs="Arial" w:eastAsia="Arial" w:hAnsi="Arial"/>
          <w:sz w:val="22"/>
          <w:szCs w:val="22"/>
        </w:rPr>
        <w:t xml:space="preserve"> con raíces en el diseño industrial suizo. La interfaz prioriza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tipografía como elemento principal</w:t>
      </w:r>
      <w:r>
        <w:rPr>
          <w:rFonts w:ascii="Arial" w:cs="Arial" w:eastAsia="Arial" w:hAnsi="Arial"/>
          <w:sz w:val="22"/>
          <w:szCs w:val="22"/>
        </w:rPr>
        <w:t xml:space="preserve">, superficies limpias con bordes suaves, y un uso restringido del color donde cada tono comunica significado.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Referencia visual: </w:t>
      </w:r>
      <w:r>
        <w:rPr>
          <w:rFonts w:ascii="Arial" w:cs="Arial" w:eastAsia="Arial" w:hAnsi="Arial"/>
          <w:sz w:val="22"/>
          <w:szCs w:val="22"/>
        </w:rPr>
        <w:t xml:space="preserve">UI estilo wireframe editorial con fondo off-white cálido (#F7F8F2), tipografía gruesa para títulos, cards con bordes sutiles y esquinas generosamente redondeadas (16-20px), controles circulares/radiales para datos, gráficos de barras limpios con una sola tinta, y composición asimétrica con columnas de distinto peso.</w:t>
      </w:r>
    </w:p>
    <w:p>
      <w:pPr>
        <w:pStyle w:val="Heading2"/>
      </w:pPr>
      <w:r>
        <w:t xml:space="preserve">Paleta de Colores</w:t>
      </w:r>
    </w:p>
    <w:p>
      <w:pPr>
        <w:pBdr>
          <w:bottom w:val="single" w:color="B5D971" w:sz="6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400"/>
        <w:gridCol w:w="52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 Primary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#005E42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Cinnabar Green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Headers, sidebar, botones primarios, links, iconos activos. El verde profundo comunica naturaleza, profesionalismo agrícola.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 Accent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#ECF7A3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 Pea Lime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Highlights, badges, estados activos sobre fondo oscuro, hover states, tags. Aporta vitalidad y contraste sobre el verde oscuro.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#F7F8F2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Warm Off-White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Fondo principal de toda la aplicación. No es blanco puro — tiene un tinte cálido verdoso que reduce fatiga visual en campo.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 Card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White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Fondo de cards y elementos elevados sobre el surface.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#1A1A1A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Near Black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Títulos, datos importantes, números. Negro profundo para máximo contraste en luz solar directa.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#5A6B5E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Muted Green-Gray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Subtítulos, timestamps, metadata, placeholders.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Border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#D4DDD6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 Green-Gray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Bordes de cards, divisores, separadores de tabla.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#059669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Emerald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Actividades completadas, yields en rango, status 'active'.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#D97706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Alertas ambientales, actividades vencidas, stock bajo.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#DC2626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Alertas críticas, fallos de calidad, cancelaciones.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#0891B2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Cyan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Lecturas ambientales, información contextual, tips.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Accent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#C4A35A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Warm Gold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Premium indicators, ratings, badges especiales. Uso muy limitado.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Regla de color: </w:t>
      </w:r>
      <w:r>
        <w:rPr>
          <w:rFonts w:ascii="Arial" w:cs="Arial" w:eastAsia="Arial" w:hAnsi="Arial"/>
          <w:sz w:val="22"/>
          <w:szCs w:val="22"/>
        </w:rPr>
        <w:t xml:space="preserve">El verde profundo (#005E42) domina los elementos estructurales (sidebar, headers, botones primarios). El lime (#ECF7A3) aparece SOLO como acento: textos sobre fondo oscuro, badges de estado activo, hover highlights. El 90% de la interfaz es surface off-white + tipografía negra. El color informa, no decora.</w:t>
      </w:r>
    </w:p>
    <w:p>
      <w:pPr>
        <w:pStyle w:val="Heading2"/>
      </w:pPr>
      <w:r>
        <w:t xml:space="preserve">Tipografía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tipografía es el elemento principal del diseño — no los iconos ni los colores.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100"/>
        <w:gridCol w:w="42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Display / Page Title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Bold 800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28-32px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Títulos de sección principales. Tracking -0.02em.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 Title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Bold 700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20-24px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Nombres de módulo, títulos de card.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Card Title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SemiBold 600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16-18px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Nombres de batch, actividad, producto.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 400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14-15px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general, descripciones.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Caption / Metadata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 400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11-12px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Timestamps, IDs, secondary info. Color: text-secondary.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/ Numbers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DM Mono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 500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14-20px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Cantidades, porcentajes, precios, KPIs. Monospace para alineación.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 / IDs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DM Mono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 400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12-13px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SKUs, batch codes, field names.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Overline / Label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Bold 700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10-11px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Labels de form, categorías, UPPERCASE con tracking +0.08em.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Fallback: </w:t>
      </w:r>
      <w:r>
        <w:rPr>
          <w:rFonts w:ascii="Arial" w:cs="Arial" w:eastAsia="Arial" w:hAnsi="Arial"/>
          <w:sz w:val="22"/>
          <w:szCs w:val="22"/>
        </w:rPr>
        <w:t xml:space="preserve">Si DM Sans / DM Mono no cargan (offline sin cache), el sistema usa 'system-ui, -apple-system, sans-serif'. DM Sans se eligió por ser variable-weight, con una personalidad geométrica-humanista que funciona bien en tamaños pequeños (mobile) y grandes (desktop headers).</w:t>
      </w:r>
    </w:p>
    <w:p>
      <w:pPr>
        <w:pStyle w:val="Heading2"/>
      </w:pPr>
      <w:r>
        <w:t xml:space="preserve">Componentes Base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Card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Contenedor principal. Background: white. Border: 1px #D4DDD6. Border-radius: 16px. Shadow: none (estilo flat editorial). Padding: 16px. Hover: border-color transitions a #005E42. Active: shadow 0 0 0 2px #ECF7A320.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Button Primary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Background: #005E42. Text: #ECF7A3. Border-radius: 12px. Height: 48px (mobile), 40px (desktop). Font: DM Sans Bold 14px. Hover: background #003D2B. Active: scale(0.98). Disabled: opacity 0.4.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Button Secondary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Background: transparent. Border: 1.5px #005E42. Text: #005E42. Mismas dimensiones. Hover: background #005E42 + text #ECF7A3.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Button Ghost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Sin borde ni background. Text: #005E42. Hover: background #F7F8F2. Para acciones terciarias.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Input Field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Background: #FFFFFF. Border: 1.5px #D4DDD6. Border-radius: 12px. Height: 48px. Label: overline style arriba. Focus: border #005E42 + shadow 0 0 0 3px #ECF7A340. Error: border #DC2626.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Badge / Tag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Border-radius: 8px. Padding: 4px 10px. Font: 11px Bold. Variants: filled (#005E42 bg + #ECF7A3 text), outlined (#005E42 border + text), status (color-coded: success/warning/error).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Bottom Tab Bar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Height: 64px + safe area. Background: white. Border-top: 1px #D4DDD6. 4 items + 'Más'. Active: icon + label en #005E42 con dot indicator arriba. Inactive: #5A6B5E.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Sidebar (Desktop)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Width: 64px collapsed, 240px expanded. Background: #005E42. Items: icon + label en #ECF7A3 (active) o #FFFFFF80 (inactive). Active indicator: pill #ECF7A320 con borde-left #ECF7A3.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Stat Card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Dentro de un Card. Número grande (DM Mono 24-32px Bold) + label pequeño (11px overline). Border-left 4px color semántico. Tap → navega al detalle.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List Item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Height: 64-72px. Left: color indicator bar (4px). Center: título (16px bold) + subtitle (12px secondary). Right: chevron o badge. Swipe right: acción rápida (completar). Divider: 1px #D4DDD650.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Toggle / Switch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Track: #D4DDD6 → #005E42. Thumb: white. Width: 44px. Transition: 200ms ease.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Progress Bar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Height: 6px. Background: #D4DDD6. Fill: #005E42. Border-radius: 3px. Con label: '72%' en DM Mono arriba-derecha.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Dial / Gauge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Inspirado en imagen 1: arco circular con ticks radiantes. Número grande centrado (DM Mono Bold). Label debajo. Para: yield%, ocupación, EC, pH.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Chart Area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Fondo: transparent sobre surface. Ejes: #D4DDD6. Labels: DM Mono 10px #5A6B5E. Barras: fill #005E42 con hover #ECF7A3. Líneas: stroke #005E42 2px.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Empty State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Ilustración sutil (line-art verde). Título: 'No hay actividades pendientes'. Subtítulo: contexto. CTA: botón secundario.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Skeleton Loader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Shapes que replican el layout real. Shimmer gradient de #F7F8F2 a #ECF7A340 a #F7F8F2.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Toast / Snackbar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Bottom-center. Background: #1A1A1A. Text: white. Border-radius: 12px. Auto-dismiss: 4s. Success: con checkmark #059669. Error: con icon #DC2626.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Modal / Bottom Sheet</w:t>
      </w:r>
    </w:p>
    <w:p>
      <w:pPr>
        <w:spacing w:after="160"/>
      </w:pPr>
      <w:r>
        <w:rPr>
          <w:rFonts w:ascii="Arial" w:cs="Arial" w:eastAsia="Arial" w:hAnsi="Arial"/>
          <w:color w:val="5A6B5E"/>
          <w:sz w:val="20"/>
          <w:szCs w:val="20"/>
        </w:rPr>
        <w:t xml:space="preserve">Mobile: bottom sheet deslizable con pill indicator arriba. Desktop: modal centered con overlay #1A1A1A40. Max-width: 480px. Border-radius: 20px top.</w:t>
      </w:r>
    </w:p>
    <w:p>
      <w:pPr>
        <w:pStyle w:val="Heading2"/>
      </w:pPr>
      <w:r>
        <w:t xml:space="preserve">Iconografía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Librería: </w:t>
      </w:r>
      <w:r>
        <w:rPr>
          <w:rFonts w:ascii="Arial" w:cs="Arial" w:eastAsia="Arial" w:hAnsi="Arial"/>
          <w:sz w:val="22"/>
          <w:szCs w:val="22"/>
        </w:rPr>
        <w:t xml:space="preserve">Lucide Icons (outlined, 1.5px stroke). Tamaño: 20px en navegación, 16px inline. Color: hereda del texto. Los iconos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nunca</w:t>
      </w:r>
      <w:r>
        <w:rPr>
          <w:rFonts w:ascii="Arial" w:cs="Arial" w:eastAsia="Arial" w:hAnsi="Arial"/>
          <w:sz w:val="22"/>
          <w:szCs w:val="22"/>
        </w:rPr>
        <w:t xml:space="preserve"> se usan solos como CTA — siempre con label de texto accesible. Emojis (🌱📋⚡📦) se usan como decoración en headers y cards, no como elementos funcionales.</w:t>
      </w:r>
    </w:p>
    <w:p>
      <w:pPr>
        <w:pStyle w:val="Heading2"/>
      </w:pPr>
      <w:r>
        <w:t xml:space="preserve">Spacing y Grid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unit: 4px. </w:t>
      </w:r>
      <w:r>
        <w:rPr>
          <w:rFonts w:ascii="Arial" w:cs="Arial" w:eastAsia="Arial" w:hAnsi="Arial"/>
          <w:sz w:val="22"/>
          <w:szCs w:val="22"/>
        </w:rPr>
        <w:t xml:space="preserve">Todo el spacing usa múltiplos: 4, 8, 12, 16, 20, 24, 32, 40, 48, 64. Mobile: padding horizontal 16px. Desktop: content max-width 1280px centered. Grid: 12 columnas desktop, 4 columnas mobile. Gap: 16px mobile, 24px desktop.</w:t>
      </w:r>
    </w:p>
    <w:p>
      <w:pPr>
        <w:pStyle w:val="Heading2"/>
      </w:pPr>
      <w:r>
        <w:t xml:space="preserve">Motion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Filosofía: </w:t>
      </w:r>
      <w:r>
        <w:rPr>
          <w:rFonts w:ascii="Arial" w:cs="Arial" w:eastAsia="Arial" w:hAnsi="Arial"/>
          <w:sz w:val="22"/>
          <w:szCs w:val="22"/>
        </w:rPr>
        <w:t xml:space="preserve">Movimiento funcional, no decorativo. Cada animación tiene propósito: confirmar acción (scale 0.98 → 1), revelar contenido (fade + translate-y), transicionar estado (color transition 200ms).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Durations: </w:t>
      </w:r>
      <w:r>
        <w:rPr>
          <w:rFonts w:ascii="Arial" w:cs="Arial" w:eastAsia="Arial" w:hAnsi="Arial"/>
          <w:sz w:val="22"/>
          <w:szCs w:val="22"/>
        </w:rPr>
        <w:t xml:space="preserve">micro-interactions 100-200ms, page transitions 250-350ms, complex reveals 400-500ms.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Easing: </w:t>
      </w:r>
      <w:r>
        <w:rPr>
          <w:rFonts w:ascii="Arial" w:cs="Arial" w:eastAsia="Arial" w:hAnsi="Arial"/>
          <w:sz w:val="22"/>
          <w:szCs w:val="22"/>
        </w:rPr>
        <w:t xml:space="preserve">ease-out para entradas, ease-in para salidas, spring para bounces sutiles.</w:t>
      </w:r>
    </w:p>
    <w:p>
      <w:pPr>
        <w:pStyle w:val="Heading2"/>
      </w:pPr>
      <w:r>
        <w:t xml:space="preserve">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600"/>
        <w:gridCol w:w="5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0-639px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 phone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Bottom bar, cards full-width, single column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640-1023px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Bottom bar aún, 2 columnas en dashboard, cards side-by-side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1024-1279px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Laptop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Sidebar colapsada (64px), 2-3 columnas, tables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xl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1280+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Desktop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Sidebar expandida (240px), 3-4 columnas, full tables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Arquitectura de Navegación</w:t>
      </w:r>
    </w:p>
    <w:p>
      <w:pPr>
        <w:pBdr>
          <w:bottom w:val="single" w:color="005E42" w:sz="8"/>
        </w:pBdr>
        <w:spacing w:after="200"/>
      </w:pPr>
    </w:p>
    <w:p>
      <w:pPr>
        <w:pStyle w:val="Heading2"/>
      </w:pPr>
      <w:r>
        <w:t xml:space="preserve">Navegación Mobile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Bottom Tab Bar (fija): </w:t>
      </w:r>
      <w:r>
        <w:rPr>
          <w:rFonts w:ascii="Arial" w:cs="Arial" w:eastAsia="Arial" w:hAnsi="Arial"/>
          <w:sz w:val="22"/>
          <w:szCs w:val="22"/>
        </w:rPr>
        <w:t xml:space="preserve">4 módulos principales + 'Más'. Los 4 módulos visibles se determinan por el ROL del usuario para maximizar la relevancia. La barra es semi-transparente con backdrop-blur para no perder espacio visual.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Bottom Bar (izq → der)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Operador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Inicio | Actividades | Inventario | Batches | Más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Prioriza ejecución rápida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Supervisor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Inicio | Batches | Actividades | Alertas | Más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Prioriza visibilidad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Gerente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Inicio | Órdenes | Batches | Analítica | Más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Prioriza decisiones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Admin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Inicio | Config | Usuarios | Batches | Más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Prioriza administración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Viewer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Inicio | Batches | Órdenes | Calidad | Más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Prioriza consulta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Menú 'Más': </w:t>
      </w:r>
      <w:r>
        <w:rPr>
          <w:rFonts w:ascii="Arial" w:cs="Arial" w:eastAsia="Arial" w:hAnsi="Arial"/>
          <w:sz w:val="22"/>
          <w:szCs w:val="22"/>
        </w:rPr>
        <w:t xml:space="preserve">Bottom sheet que sube con animación spring. Muestra los módulos restantes como grid de iconos con label. Incluye: perfil del usuario, preferencias, cambiar facility, modo oscuro, y 'Cerrar sesión'. El menú usa el verde profundo como background con items en lime.</w:t>
      </w:r>
    </w:p>
    <w:p>
      <w:pPr>
        <w:pStyle w:val="Heading2"/>
      </w:pPr>
      <w:r>
        <w:t xml:space="preserve">Navegación Desktop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Sidebar vertical izquierda. </w:t>
      </w:r>
      <w:r>
        <w:rPr>
          <w:rFonts w:ascii="Arial" w:cs="Arial" w:eastAsia="Arial" w:hAnsi="Arial"/>
          <w:sz w:val="22"/>
          <w:szCs w:val="22"/>
        </w:rPr>
        <w:t xml:space="preserve">Colapsada (64px): solo iconos con tooltip on hover. Expandida (240px): icon + label + badge count. Toggle con botón hamburger o Cmd+B. Background: #005E42. Items activos: pill background #ECF7A320, border-left 3px #ECF7A3, texto #ECF7A3. Items inactivos: texto #FFFFFF80. Logo 'ALQUEMIST' en la parte superior. Perfil del usuario en la parte inferior.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bar: </w:t>
      </w:r>
      <w:r>
        <w:rPr>
          <w:rFonts w:ascii="Arial" w:cs="Arial" w:eastAsia="Arial" w:hAnsi="Arial"/>
          <w:sz w:val="22"/>
          <w:szCs w:val="22"/>
        </w:rPr>
        <w:t xml:space="preserve">Height 56px. Background: surface. Contiene: breadcrumbs (Home &gt; Batches &gt; LOT-001), búsqueda global (Cmd+K), campanita de notificaciones con badge, y avatar del usuario con dropdown.</w:t>
      </w:r>
    </w:p>
    <w:p>
      <w:pPr>
        <w:pStyle w:val="Heading2"/>
      </w:pPr>
      <w:r>
        <w:t xml:space="preserve">Búsqueda Global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Accesible via Cmd+K (desktop) o icono de lupa en top bar (mobile). Modal centered con input grande (20px font). Busca en: batches (por código), productos (por SKU/nombre), órdenes (por código), zonas (por nombre), actividades (por tipo), y usuarios (por nombre). Resultados agrupados por categoría con highlight del match. Seleccionar → navega al detalle. Historial de búsquedas recientes.</w:t>
      </w:r>
    </w:p>
    <w:p>
      <w:pPr>
        <w:pStyle w:val="Heading2"/>
      </w:pPr>
      <w:r>
        <w:t xml:space="preserve">Notificaciones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Centro de notificaciones accesible desde campanita en top bar. Panel lateral (desktop) o bottom sheet (mobile). Agrupa por: hoy, ayer, esta semana. Tipos: actividades vencidas (warning), alertas ambientales (error/warning), resultados de calidad (info/error), stock bajo (warning). Tap → navega al contexto. Mark as read individual o bulk. Push notifications para: critical alerts, actividades asignadas, resultados de calidad.</w:t>
      </w:r>
    </w:p>
    <w:p>
      <w:r>
        <w:br w:type="page"/>
      </w:r>
    </w:p>
    <w:p>
      <w:pPr>
        <w:pStyle w:val="Heading1"/>
      </w:pPr>
      <w:r>
        <w:t xml:space="preserve">Matriz de Acceso por Rol</w:t>
      </w:r>
    </w:p>
    <w:p>
      <w:pPr>
        <w:pBdr>
          <w:bottom w:val="single" w:color="005E42" w:sz="8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Operador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Gerente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ECF7A3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Propio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Por zona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Global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Global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Global (R/O)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Gestiona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Órdenes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Actividades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Ejecuta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Gestiona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Inventario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Consume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Gestiona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Áreas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Gestiona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Calidad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Registra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Gestiona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Operaciones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Gestiona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Consulta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Limitado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5E42"/>
                <w:sz w:val="18"/>
                <w:szCs w:val="18"/>
              </w:rPr>
              <w:t xml:space="preserve">Limitado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D1D5D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5E42"/>
          <w:sz w:val="22"/>
          <w:szCs w:val="22"/>
        </w:rPr>
        <w:t xml:space="preserve">Implementación: </w:t>
      </w:r>
      <w:r>
        <w:rPr>
          <w:rFonts w:ascii="Arial" w:cs="Arial" w:eastAsia="Arial" w:hAnsi="Arial"/>
          <w:sz w:val="22"/>
          <w:szCs w:val="22"/>
        </w:rPr>
        <w:t xml:space="preserve">Route-level guards impiden navegación. Component-level: botones/acciones se ocultan via directive v-if='hasPermission(action)'. API-level: middleware valida rol+permiso en cada request. El frontend NUNCA confía solo en ocultar UI — el backend es la fuente de verdad de permisos.</w:t>
      </w:r>
    </w:p>
    <w:p>
      <w:r>
        <w:br w:type="page"/>
      </w:r>
    </w:p>
    <w:p>
      <w:pPr>
        <w:pStyle w:val="Heading1"/>
      </w:pPr>
      <w:r>
        <w:t xml:space="preserve">Especificación de Pantallas</w:t>
      </w:r>
    </w:p>
    <w:p>
      <w:pPr>
        <w:pBdr>
          <w:bottom w:val="single" w:color="005E42" w:sz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Detalle de cada pantalla con elementos requeridos, interacciones, estados y datos del modelo que consume. Organizadas por módulo.</w:t>
      </w:r>
    </w:p>
    <w:p>
      <w:pPr>
        <w:pStyle w:val="Heading2"/>
      </w:pPr>
      <w:r>
        <w:t xml:space="preserve">Módulo: Dashboard</w:t>
      </w:r>
    </w:p>
    <w:p>
      <w:pPr>
        <w:pBdr>
          <w:bottom w:val="single" w:color="005E42" w:sz="6"/>
        </w:pBd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A6B5E"/>
          <w:sz w:val="22"/>
          <w:szCs w:val="22"/>
        </w:rPr>
        <w:t xml:space="preserve">🏠  Pantalla de inicio adaptada por rol. El dashboard es la primera impresión — debe comunicar inmediatamente el estado de la producción.</w:t>
      </w:r>
    </w:p>
    <w:p>
      <w:pPr>
        <w:pStyle w:val="Heading3"/>
      </w:pPr>
      <w:r>
        <w:t xml:space="preserve">Dashboard Operador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dash-operator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operator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Header contextual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Saludo personalizado ('Buenos días, Carlos'), fecha actual, clima local (integración API weather opcional). Facility actual del operador.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users.full_name, facilities.name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Stats strip (horizontal scroll)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stat cards en fila: Pendientes (count naranja), Completadas hoy (count verde), Alertas activas (count rojo). Tap en cada stat → filtra la lista debajo.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COUNT(scheduled_activities WHERE status, date=today)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Lista de actividades de hoy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Cards ordenadas por hora planificada. Cada card: barra de color izquierda (por tipo), título (tipo + batch code), subtítulo (zona + hora planificada), chevron derecho. Tap → pantalla de ejecución. Swipe derecha → marcar completada rápido.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scheduled_activities JOIN batches JOIN zones WHERE planned_date=today AND assigned_to=current_user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Sección de alertas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Banner compacto con severity icon + mensaje + tap para expandir. Solo alertas relevantes al operador (sus zonas/batches). Max 3 visibles, 'Ver todas' para más.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alerts WHERE entity_id IN (user's batches/zones) AND resolved_at IS NULL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Indicador offline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Banner fijo top: verde 'Conectado' o amarillo 'Sin conexión — datos sincronizados a las HH:MM'. Siempre visible.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Service worker status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Pull-to-refresh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 tirar hacia abajo: sincroniza actividades, actualiza alertas. Timestamp de última sincronización visible.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FAB (Floating Action Button)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Bottom-right, sobre el bottom bar. Icono '+'. Tap → bottom sheet: 'Nueva observación', 'Actividad ad-hoc', 'Foto rápida'.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Dashboard Supervisor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dash-supervisor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Header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Título 'Supervisión', subtitle con zonas activas y total batches. Dropdown para filtrar por facility.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COUNT(zones WHERE status='active'), COUNT(batches WHERE status='active')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Stats strip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stats: Batches activos, Actividades hoy, Completadas, Vencidas. Colores semánticos. Tap → filtra.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Aggregations from batches, scheduled_activities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Grid de zonas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Cards por zona asignada. Cada card: nombre, health indicator (🟢🟡🔴 basado en alertas), count de batches, fase dominante, mini-chart de condiciones ambientales (sparkline temp/HR últimas 12h). Tap → detalle de zona.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zones JOIN batches, environmental_readings (últimas 12h)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Panel de equipo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de operadores asignados: avatar, nombre, progreso de tareas (2/6 completadas), status indicator (activo/ausente). Tap → ver actividades del operador.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users JOIN scheduled_activities WHERE date=today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Timeline de actividades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Vista cronológica horizontal: actividades del día por hora. Cada slot coloreado por estado. Permite detectar vacíos y sobrecargas.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scheduled_activities GROUP BY hour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Quick actions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Row de botones: 'Reprogramar actividad', 'Crear observación', 'Split batch'. Los más usados por el supervisor.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Dashboard Gerente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dash-manager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Header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Título 'Producción', selector de periodo (Mes/Trimestre/Año), selector de facility.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KPIs principales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stat cards grandes: Órdenes activas (con mini sparkline de progreso), Batches en producción, Yield promedio (% con comparación vs esperado), COGS promedio por gramo (con tendencia). Cada stat con flecha de tendencia vs periodo anterior.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production_orders, batches, production_order_phases.yield_pct, inventory_transactions cost aggregation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Gráfico de rendimiento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Bar chart: yield real vs esperado por orden activa. Barras verde profundo (#005E42) para real, lime outline (#ECF7A3) para esperado. Tooltip con detalle al hover.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production_order_phases.yield_pct vs phase_product_flows.expected_yield_pct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Órdenes en progreso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Cards con: código, cultivar, barra de progreso (% fases completadas), fase actual, días restantes estimados. Ordenadas por prioridad. Tap → detalle de orden.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production_orders JOIN production_order_phases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Mini-panel de costos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Donut chart o treemap: distribución de costos (insumos directos, labor, overhead). Total COGS del periodo. Comparación vs presupuesto.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inventory_transactions + overhead_costs aggregated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Acciones rápidas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Botones: 'Nueva orden', 'Exportar reporte', 'Ver proyecciones'.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Dashboard Viewer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dash-viewer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Header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Título 'Resumen de Producción', periodo y facility (read-only).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KPIs (read-only)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Mismos KPIs que gerente pero sin acciones. Datos agregados sin drill-down a costos detallados.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Same as manager, filtered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Estado de producción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Vista simplificada: tabla de órdenes con estado, barra de rendimiento general, indicadores de calidad (pass rate %). Sin links a acciones.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Aggregated read-only views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Módulo: Batches</w:t>
      </w:r>
    </w:p>
    <w:p>
      <w:pPr>
        <w:pBdr>
          <w:bottom w:val="single" w:color="DC2626" w:sz="6"/>
        </w:pBd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A6B5E"/>
          <w:sz w:val="22"/>
          <w:szCs w:val="22"/>
        </w:rPr>
        <w:t xml:space="preserve">🌱  El batch es el nexo central. Estas pantallas permiten ver, gestionar y analizar cada lote de producción desde todas las dimensiones.</w:t>
      </w:r>
    </w:p>
    <w:p>
      <w:pPr>
        <w:pStyle w:val="Heading3"/>
      </w:pPr>
      <w:r>
        <w:t xml:space="preserve">Lista de Batches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batch-list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Header + filtros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Título 'Batches' con badge count total. Barra de filtros: chips removibles para estado (active, completed, on_hold, cancelled), fase actual (dropdown con fases del crop_type seleccionado), zona, cultivar. Search bar para código de batch.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batches con JOINs a production_phases, zones, cultivars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Selector de vista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Toggle icon: lista (default mobile) o grid (default desktop). En grid: cards 2-3 columnas.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Batch cards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 por batch: código en monospace bold, cultivar name, fase actual como badge (coloreado por fase), zona, plant_count, días en producción, mini progress bar (fase actual / total fases), health indicator basado en alertas activas. Swipe left → acciones rápidas (ver, observación). Tap → detalle.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batches JOIN cultivars, production_phases, zones, alerts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Sorting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Opciones: más recientes, código A-Z, fase, zona, cultivar. Sticky cuando se scrollea.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Empty state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Ilustración de planta germinando. 'No hay batches activos. Crea una orden de producción para comenzar.' CTA: 'Ir a Órdenes'.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FAB (solo sup/mgr)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Botón para crear batch manual (sin orden) — caso raro pero necesario.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Detalle de Batch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batch-detail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Header hero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 grande (DM Mono Bold 24px). Debajo: cultivar, zona actual, plant_count, status badge. Background sutil con gradiente del color de fase.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batches.* JOIN cultivars, zones, production_phases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Phase stepper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Horizontal stepper visual: cada fase como círculo/rectángulo conectado por línea. Fase completada: llena en verde. Actual: pulsing con color de fase. Futuras: outline gris. Tap en fase → filtra las tabs debajo a esa fase.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production_order_phases o production_phases del crop_type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Tabs de contenido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tabs: Timeline, Actividades, Inventario, Costos, Calidad. Cada tab carga su contenido independiente con lazy loading.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Tab: Timeline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Cronología vertical: eventos del batch en orden temporal. Tipos: fase iniciada (verde), actividad ejecutada (naranja), transacción de inventario (morado), alerta (amarillo/rojo), test de calidad (cyan). Cada evento: timestamp, tipo icon, descripción, actor. Expandible para ver detalle.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UNION de activities, inventory_transactions, alerts, quality_tests WHERE batch_id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Tab: Actividades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de actividades ejecutadas + pendientes. Filtro: todas/pendientes/completadas/vencidas. Card: tipo, operador, fecha, duración, link al detalle.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activities + scheduled_activities WHERE batch_id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Tab: Inventario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Transacciones del batch: consumos, transformaciones, waste. Agrupable por tipo o por fase. Cada transacción: tipo icon, producto, cantidad, costo, operador, timestamp.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inventory_transactions WHERE batch_id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Tab: Costos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COGS breakdown: tabla con categorías (insumos, labor, overhead) y subtotales. Barra de comparación: costo actual vs estimado de la orden. Costo por planta y costo por gramo calculados.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SUM(inventory_transactions.cost_total WHERE batch_id) + overhead_costs allocation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Tab: Calidad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Tests del batch: cards con tipo, lab, fecha, estado (pending/completed/failed), resultado overall (pass/fail). Tap → detalle con parámetros individuales.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quality_tests + quality_test_results WHERE batch_id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Quick actions (contextual)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Bottom bar fija con acciones según estado: 'Avanzar fase', 'Registrar observación', 'Split batch', 'Crear test de calidad'. Solo visible para roles con permiso.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Timeline de Batch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batch-timeline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Timeline visual expandida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Vista full-screen de la cronología. Formato Gantt simplificado: fases como barras horizontales, actividades como puntos dentro de cada barra, transformaciones como flechas entre fases.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All related entities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Filtros de evento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Checkboxes para mostrar/ocultar: actividades, transacciones, alertas, tests, cambios de fase.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Zoom temporal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Pinch-to-zoom o slider: vista por día, semana, o ciclo completo.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Split / Merge de Batch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batch-split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supervisor, 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Wizard de split (3 pasos)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Paso 1: Seleccionar cantidad a separar (slider + input numérico, muestra 'X de Y plantas'). Paso 2: Asignar zona y razón (texto obligatorio). Paso 3: Revisar y confirmar. Preview del batch hijo con código generado.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batches, batch_lineage, zones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Wizard de merge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Solo para batches hijos del mismo padre en la misma fase. Seleccionar batches a reunificar, confirmar cantidades, generar batch consolidado.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batch_lineage WHERE operation='split'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Confirmación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Modal de confirmación con resumen: 'Vas a separar 8 plantas de LOT-001 en LOT-001-B. ¿Continuar?' Botón destructivo estilo warning.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Costos del Batch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batch-costs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supervisor, 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Resumen COGS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 hero: costo total, costo/planta, costo/gramo. Con comparación vs estimado de la orden.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Calculated from transactions + overhead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Desglose por categoría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Donut chart + tabla: insumos directos, labor (horas × tarifa), overhead prorrateado. Cada fila expandible para ver detalle.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inventory_transactions grouped by resource_categories + overhead_costs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Desglose por fase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Bar chart: costo por fase. Permite identificar qué fases son más costosas.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inventory_transactions grouped by phase_id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Comparativa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 hay batches históricos del mismo cultivar: tabla comparativa de costos. Highlight si este batch está fuera de rango.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Historical batch costs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Genealogía de Batch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batch-genealogy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Árbol genealógico visual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Diagrama de árbol: batch original como raíz, splits como ramas, merges como convergencias. Cada nodo: código, plant_count, estado. Coloreado por estado. Tap en nodo → navega al detalle.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batch_lineage recursive query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Tabla de operaciones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cronológica de splits/merges: fecha, operación, cantidad, razón, responsable.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batch_lineage ORDER BY performed_at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Módulo: Órdenes de Producción</w:t>
      </w:r>
    </w:p>
    <w:p>
      <w:pPr>
        <w:pBdr>
          <w:bottom w:val="single" w:color="BE185D" w:sz="6"/>
        </w:pBd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A6B5E"/>
          <w:sz w:val="22"/>
          <w:szCs w:val="22"/>
        </w:rPr>
        <w:t xml:space="preserve">📋  Planificación de producción. Una orden define QUÉ cultivar, CUÁNTAS fases, CUÁNTO producir.</w:t>
      </w:r>
    </w:p>
    <w:p>
      <w:pPr>
        <w:pStyle w:val="Heading3"/>
      </w:pPr>
      <w:r>
        <w:t xml:space="preserve">Lista de Órdenes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order-list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 (R/O), 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E18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E18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E18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Filtros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Chips: estado (draft, approved, in_progress, completed, cancelled), prioridad, cultivar. Search por código.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production_orders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Kanban opcional (desktop)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Vista kanban por estado: columnas draft → approved → in_progress → completed. Drag &amp; drop para cambiar estado (solo draft → approved requiere confirmación).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production_orders grouped by status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Order cards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Código, cultivar, progreso (% fases completadas como barra), fase actual, fechas, prioridad badge, asignado 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production_orders JOIN production_order_phases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Crear Orden (Wizard)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order-create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E18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E18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E18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Paso 1: Cultivar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Selector visual de cultivares con cards: nombre, foto/icon, ciclo estimado, rendimiento esperado. Filtro por crop_type. Tap → selecciona.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cultivars JOIN crop_types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Paso 2: Fases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Stepper editable: fases del crop_type preseleccionadas. Entry point (dropdown, solo fases con can_be_entry_point=true) y exit point (solo can_be_exit_point=true). Toggle para incluir/excluir fases opcionales (can_skip=true). Preview visual de la cadena seleccionada.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production_phases WHERE crop_type_id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Paso 3: Cantidad y producto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Input: cantidad inicial + unidad + producto de entrada (si entry_phase no es la primera). Cálculo automático de yield en cascada visible: '50 semillas → 45 plántulas (90%) → 42 plantas (95%) → ... → 4.7kg producto final'. Cada paso muestra la fase y su expected_yield_pct desde phase_product_flows.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phase_product_flows chain calculation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Paso 4: Zona y fechas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Selector de zona para cada fase (o asignación automática por purpose). Fecha de inicio planificada. Cálculo automático de fecha fin desde duraciones de fases. Asignar a (supervisor/manager).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zones, production_phases.default_duration_days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Paso 5: Revisión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Resumen completo de la orden: cultivar, fases, cantidad, yields esperados, zonas, fechas, responsable. Botón 'Guardar como borrador' o 'Aprobar directamente'.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All collected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Validaciones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Warnings si: zona no tiene capacidad suficiente, fechas se solapan con otra orden en la misma zona, cultivar no tiene phase_product_flows completos.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Zone capacity check, schedule overlap check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Detalle de Orden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order-detail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 (R/O), 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E18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E18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E18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Header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Código, cultivar, status badge, prioridad, fechas, asignado a. Acciones: Aprobar (si draft), Editar (si draft/approved), Cancelar.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production_orders.*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Phase progress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Tabla/stepper: cada fase con estado, fechas plan vs real, zona asignada, batch (si ya existe), input/output/yield real. Fases completadas en verde, actual pulsing, futuras en gris.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production_order_phases.*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Yield waterfall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Diagrama waterfall: cantidad input → yield% → output por cada fase. Comparación real vs esperado. Barra verde si yield ≥ esperado, roja si &lt; 80% del esperado.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production_order_phases + phase_product_flows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Batch vinculado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Link al batch creado por esta orden. Si aún no existe: 'Batch se creará al aprobar la orden'.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batches WHERE production_order_id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Módulo: Actividades</w:t>
      </w:r>
    </w:p>
    <w:p>
      <w:pPr>
        <w:pBdr>
          <w:bottom w:val="single" w:color="EA580C" w:sz="6"/>
        </w:pBd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A6B5E"/>
          <w:sz w:val="22"/>
          <w:szCs w:val="22"/>
        </w:rPr>
        <w:t xml:space="preserve">⚡  El módulo más usado por el operador. Ejecución diaria, checklists, recursos consumidos.</w:t>
      </w:r>
    </w:p>
    <w:p>
      <w:pPr>
        <w:pStyle w:val="Heading3"/>
      </w:pPr>
      <w:r>
        <w:t xml:space="preserve">Actividades de Hoy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act-today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operator, supervisor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Header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 actual, count total del día, filtro rápido: 'Pendientes' | 'Completadas' | 'Todas'.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Timeline visual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Eje vertical con horas del día. Cards posicionadas en su hora planificada. Actividades completadas: checkmark + muted. Pendientes: coloreadas por tipo. Vencidas: borde rojo pulsante.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scheduled_activities WHERE planned_date=today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Activity cards (reutilizable)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Componente card estándar: barra izquierda color por tipo (fertirrigación=verde, poda=naranja, cosecha=rojo, transplante=azul), título (tipo + batch code), subtítulo (zona + hora), badge de estado, chevron. Tap → ejecutar.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scheduled_activities JOIN activity_templates, batches, zones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Quick-complete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Swipe derecha en card: completa la actividad con valores por defecto del template. Para actividades rutinarias sin cambios. Undo disponible por 5 segundos.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Actividades vencidas (sticky)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 hay actividades overdue: sección sticky al top con background warning. Se mantiene visible hasta que se completen o reprogramen.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scheduled_activities WHERE status='overdue'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Ejecutar Actividad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act-execute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operator, supervisor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Header de contexto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de actividad, batch (tap → ver), zona, fase, crop_day. Siempre visible durante toda la ejecución.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activity info + batch context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Step 1: Info y recursos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Recursos planificados del template (ya escalados): tabla con producto, cantidad calculada, unidad. Cada fila: input editable para cantidad real (pre-llenado con planeado). Toggle 'usar lote específico' para seleccionar inventory_item. Botón 'Añadir recurso' para extras no planificados.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activity_template_resources scaled by batch.plant_count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Step 2: Checklist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Items del template_checklist en orden. Cada item: instrucción, checkbox (si no requiere valor), input de valor (si expected_value existe, con indicación de tolerance), indicador is_critical (bloquea si no se completa), botón de foto (si requires_photo). Items críticos se marcan en rojo si fuera de rango.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activity_template_checklist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Step 3: Observaciones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Tipo (pest/disease/deficiency/environmental/general), severity selector (info → critical), texto libre, conteo de plantas afectadas, foto(s). Opcional — se puede saltar.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activity_observations schema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Step 4: Confirmar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Resumen: recursos consumidos, checklist status (X/Y completados), observaciones registradas, duración. Botón grande 'Completar Actividad' (verde, 56px height). Solo activo si todos los items is_critical están cumplidos.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All collected data → activities + activity_resources + inventory_transactions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Modo offline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 el flujo funciona offline. Los datos se guardan en IndexedDB. Al reconectar: sincronización automática con resolución de conflictos. Fotos se comprimen y encolan para upload.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IndexedDB + sync queue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Timer de duración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Timer automático desde que se inicia la actividad. Pausa disponible. Se registra como duration_minutes al completar.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activities.duration_minutes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Calendario de Actividades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act-calendar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supervisor,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Vista semanal (default)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Grid: columnas = días, filas = batches. Celdas coloreadas por tipo de actividad. Tap en celda → lista de actividades de ese batch/día.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scheduled_activities pivoted by date × batch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Vista mensual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Calendar grid con dots de color indicando densidad de actividades. Tap en día → vista del día.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scheduled_activities COUNT by date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Filtros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batch, zona, tipo de actividad, operador asignado, estado.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Drag &amp; drop (desktop)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Arrastrar actividad a otra fecha → reprogramar con confirmación.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UPDATE scheduled_activities.planned_date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Templates de Actividad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act-templates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Lista de templates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Cards con: código, nombre, tipo, frecuencia, fases aplicables (badges), count de recursos, indica si triggers phase change. Filtro por tipo y fase.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activity_templates JOIN activity_template_phases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Editor de template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completo: datos base + tabla editable de recursos (con quantity_basis selector) + lista editable de checklist items (con drag-to-reorder) + fases aplicables (multi-select). Preview de cómo se verá al ejecutar.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activity_templates + related tables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Módulo: Inventario</w:t>
      </w:r>
    </w:p>
    <w:p>
      <w:pPr>
        <w:pBdr>
          <w:bottom w:val="single" w:color="7C3AED" w:sz="6"/>
        </w:pBd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A6B5E"/>
          <w:sz w:val="22"/>
          <w:szCs w:val="22"/>
        </w:rPr>
        <w:t xml:space="preserve">📦  Control de stock, movimientos, recetas. El alma contable del sistema.</w:t>
      </w:r>
    </w:p>
    <w:p>
      <w:pPr>
        <w:pStyle w:val="Heading3"/>
      </w:pPr>
      <w:r>
        <w:t xml:space="preserve">Stock Actual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inv-stock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Vista por producto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Tabla/cards: SKU, nombre, categoría icon, cantidad disponible (bold), reservado (naranja), comprometido (rojo), total. Unidad en DM Mono. Indicador visual si bajo mínimo (configurable). Ordenable por nombre, stock, categoría.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inventory_items GROUP BY product_id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Vista por zona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Agrupación alternativa: qué hay en cada zona. Útil para el supervisor que gestiona zonas específicas.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inventory_items GROUP BY zone_id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Detalle de producto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Tap en producto → lista de inventory_items (lotes): batch_number, supplier_lot, cantidad, expiration_date, cost_per_unit, lot_status badge. Gráfico de movimiento: stock over time (últimos 30 días).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inventory_items WHERE product_id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Alertas de stock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Sección destacada o tab: productos bajo mínimo con sugerencia de cantidad a reordenar, proveedor preferido, último costo.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inventory_items WHERE quantity_available &lt; threshold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Movimientos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inv-transactions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supervisor, 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Log de transacciones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scrollable: timestamp, tipo (badge coloreado), producto, cantidad (+/-), batch, zona, actividad, usuario. Filtros: tipo, producto, batch, zona, rango de fechas. Exportar a CSV.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inventory_transactions ORDER BY timestamp DESC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Detalle de transacción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Tap → vista completa: todos los campos, links a batch/actividad/receta, transacción relacionada (para transformation_out/in).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inventory_transactions.* with JOINs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Catálogo de Productos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inv-products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manager, admin (edit), all (view)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Lista de productos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con: SKU, nombre, categoría, unidad, tipo (purchased/produced/both), precio, proveedor. Filtro por categoría, tipo. Search por SKU/nombre.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products JOIN resource_categories, suppliers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Editor de producto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Form: SKU, nombre, categoría (hierarchical picker), unidad (dropdown), cultivar (si aplica), lot_tracking, shelf_life, PHI, REI, yields, densidad, precio, proveedor.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products + related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Recetas / BOM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inv-recipes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supervisor, 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Lista de recetas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Cards: nombre, producto output, base quantity, count de ingredientes. Badge 'activa'.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recipes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Detalle de receta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Ingredientes en tabla: producto, cantidad, unidad. Base quantity visible. Preview de escalado.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recipes.items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Ejecutar Receta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inv-execute-recipe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operator, supervisor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Selector de receta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Dropdown o search.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recipes WHERE is_active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Escalar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Input: cantidad deseada de output. El sistema calcula scale_factor y muestra todos los ingredientes escalados. Validación: highlight si algún ingrediente no tiene stock suficiente.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recipes.items × scale_factor vs inventory_items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Confirmar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final: ingrediente, cantidad, de qué lote se tomará. Botón ejecutar. Genera recipe_execution + inventory_transactions.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recipe_executions + inventory_transactions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Recepción de Compras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inv-receive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supervisor, 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Form de recepción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Producto (search/select), cantidad, unidad, proveedor (search/select), lote del proveedor, costo por unidad, zona de almacenamiento, fecha de vencimiento (auto-calculada si shelf_life_days). Botón 'Recibir'.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inventory_items + inventory_transactions type='receipt'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Batch de recepción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Opción de recibir múltiples productos a la vez (de la misma orden de compra). Tabla editable de líneas.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Multiple inventory_transactions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Módulo: Áreas</w:t>
      </w:r>
    </w:p>
    <w:p>
      <w:pPr>
        <w:pBdr>
          <w:bottom w:val="single" w:color="0891B2" w:sz="6"/>
        </w:pBd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A6B5E"/>
          <w:sz w:val="22"/>
          <w:szCs w:val="22"/>
        </w:rPr>
        <w:t xml:space="preserve">🏭  Infraestructura física. Dónde ocurre la producción.</w:t>
      </w:r>
    </w:p>
    <w:p>
      <w:pPr>
        <w:pStyle w:val="Heading3"/>
      </w:pPr>
      <w:r>
        <w:t xml:space="preserve">Mapa de Facility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area-map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Selector de facility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Dropdown si la empresa tiene múltiples facilities. Muestra nombre, tipo, dirección.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facilities WHERE company_id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Grid visual de zonas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Representación visual tipo plano: zonas como rectángulos proporcionales al área. Color por purpose (propagación=verde claro, vegetativo=verde, floración=morado, secado=naranja, storage=gris). Overlay: count de batches, ocupación %. Tap → detalle de zona.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zones JOIN batches (count, occupancy)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Stats de facility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Cards superiores: área total, capacidad total, plantas actuales, % ocupación global.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facilities.* calculated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Detalle de Zona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area-zone-detail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Header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Nombre, purpose badge, environment badge, área, capacidad (efectiva/total), status.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zones.*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Clima actual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Cards con dial/gauge (estilo imagen 1): temperatura, humedad, CO₂, VPD. Cada uno con valor actual vs rango óptimo del cultivar principal. Verde si en rango, amarillo si borderline, rojo si fuera.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environmental_readings (latest) vs cultivars.optimal_conditions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Batches en zona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de batches actualmente en esta zona. Card por batch con fase y salud.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batches WHERE zone_id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Estructuras (si existen)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de zone_structures: nombre, tipo, dimensiones, niveles, capacidad. Expandible para ver posiciones.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zone_structures WHERE zone_id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Historial ambiental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Gráfico de líneas: temp, HR, CO₂ últimos 7 días. Banda sombreada del rango óptimo. Puntos fuera de rango resaltados.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environmental_readings time series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Posiciones de Planta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area-positions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supervisor, 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Grid visual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Representación de la zona como grid: cada celda = posición. Coloreada por estado: vacía (gris), plantada (verde con batch code), cosechada (naranja), mantenimiento (rojo). Tap → detalle de posición/batch.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plant_positions WHERE zone_id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Stats de posiciones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Resumen: total, ocupadas, vacías, en mantenimiento. % ocupación.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plant_positions grouped by status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Ocupación Planificada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area-occupancy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supervisor,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Timeline de ocupación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Gantt por zona: cada barra = batch con fase y duración planificada. Permite detectar solapamientos y planificar rotaciones.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batches + production_order_phases scheduled dates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Proyección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Vista futura: qué zonas estarán disponibles en las próximas 4-8 semanas basado en órdenes activas.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Calculated from active orders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Módulo: Calidad</w:t>
      </w:r>
    </w:p>
    <w:p>
      <w:pPr>
        <w:pBdr>
          <w:bottom w:val="single" w:color="0D9488" w:sz="6"/>
        </w:pBd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A6B5E"/>
          <w:sz w:val="22"/>
          <w:szCs w:val="22"/>
        </w:rPr>
        <w:t xml:space="preserve">🔬  Control de calidad: tests de laboratorio, resultados, aprobaciones.</w:t>
      </w:r>
    </w:p>
    <w:p>
      <w:pPr>
        <w:pStyle w:val="Heading3"/>
      </w:pPr>
      <w:r>
        <w:t xml:space="preserve">Tests Pendientes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qual-pending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supervisor,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Lista de tests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Cards ordenadas por urgencia: batch, tipo de test, lab, fecha de muestra, días en espera. Badge 'pending' o 'in_progress'. Tap → registrar resultados.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quality_tests WHERE status IN ('pending', 'in_progress')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Crear test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Botón → form: batch (search), fase, tipo de test, lab, referencia de muestra, fecha de muestra.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quality_tests INSERT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Registrar Resultados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qual-results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supervisor,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Form de resultados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editable: parámetro, valor (input), unidad, thresholds (min/max mostrados como referencia), auto-cálculo de passed. Indicador visual: verde si pasa, rojo si no. Overall pass calculado automáticamente.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quality_test_results INSERT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Adjuntos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Upload de certificado del lab (PDF) → attachments.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attachments WHERE entity_type='quality_test'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Historial de Calidad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qual-history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Tabla de tests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Todos los tests con filtros: batch, cultivar, tipo, estado, rango de fechas. Columnas: batch, tipo, lab, fecha, overall pass badge.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quality_tests + quality_test_results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Tendencias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Gráfico: evolución de parámetros clave (ej: THC%, moisture%) a lo largo de batches del mismo cultivar. Identifica tendencias de mejora o degradación.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quality_test_results aggregated by cultivar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Módulo: Operaciones</w:t>
      </w:r>
    </w:p>
    <w:p>
      <w:pPr>
        <w:pBdr>
          <w:bottom w:val="single" w:color="CA8A04" w:sz="6"/>
        </w:pBd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A6B5E"/>
          <w:sz w:val="22"/>
          <w:szCs w:val="22"/>
        </w:rPr>
        <w:t xml:space="preserve">📡  Soporte transversal: sensores, alertas, costos indirectos.</w:t>
      </w:r>
    </w:p>
    <w:p>
      <w:pPr>
        <w:pStyle w:val="Heading3"/>
      </w:pPr>
      <w:r>
        <w:t xml:space="preserve">Ambiente en Tiempo Real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ops-env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supervisor,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Dashboard de zonas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Grid de cards, una por zona monitoreada. Cada card: nombre de zona, dials circulares (estilo imagen 1 de referencia) para cada parámetro (temp, HR, CO₂, VPD). Verde/amarillo/rojo según rango. Tap → historial de esa zona.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environmental_readings (latest per zone per parameter) vs cultivars.optimal_conditions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Refresh automático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Polling cada 30-60 segundos (configurable). Animación sutil cuando un valor cambia.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WebSocket o polling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Centro de Alertas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ops-alerts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Tabs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Pendientes | Reconocidas | Resueltas. Count badge por tab.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alerts grouped by state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Alert cards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Severity icon + color, tipo, mensaje, entidad vinculada (batch/sensor/item), timestamp. Acciones: Reconocer, Resolver, Ir a entidad.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alerts.*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Filtros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tipo, severity, entidad, rango de fechas.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Costos Overhead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ops-costs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Registro de costos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Form: facility, zona (opt), tipo (energy/rent/etc), descripción, monto, moneda, periodo, base de asignación. Lista de costos registrados por periodo.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overhead_costs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Asignación a batches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Vista: cómo se distribuyó el overhead a cada batch según el allocation_basis. Tabla: batch, base (m², plantas, etc), proporción, monto asignado.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overhead_costs allocation calculation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Gestión de Sensores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ops-sensors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Lista de sensores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Tabla: zona, tipo, marca/modelo, serial, fecha calibración, estado activo. Indicador si calibración vencida.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sensors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Configuración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por sensor: zona, tipo, datos del dispositivo, fecha de calibración.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sensors INSERT/UPDATE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Módulo: Configuración</w:t>
      </w:r>
    </w:p>
    <w:p>
      <w:pPr>
        <w:pBdr>
          <w:bottom w:val="single" w:color="6B7280" w:sz="6"/>
        </w:pBdr>
        <w:spacing w:after="12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A6B5E"/>
          <w:sz w:val="22"/>
          <w:szCs w:val="22"/>
        </w:rPr>
        <w:t xml:space="preserve">⚙️  Setup del sistema: tipos de cultivo, fases, cultivares, usuarios, empresa.</w:t>
      </w:r>
    </w:p>
    <w:p>
      <w:pPr>
        <w:pStyle w:val="Heading3"/>
      </w:pPr>
      <w:r>
        <w:t xml:space="preserve">Tipos de Cultivo y Fases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cfg-crop-phases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Lista de crop_types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Cards: nombre, categoría, count de fases, count de cultivares. Tap → ver fases.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crop_types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Editor de fases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drag-to-reorder de fases para el crop_type seleccionado. Cada fase: nombre, código, sort_order, toggles (is_transformation, is_destructive, requires_zone_change, can_be_entry/exit_point), duración default. Inline edit.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production_phases WHERE crop_type_id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Phase flows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cada fase: tabla de inputs y outputs (phase_product_flows). Dirección, rol, producto/categoría, yield esperado. Editor inline con validación: cada output de fase N debe matchear un input de fase N+1.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phase_product_flows WHERE phase_id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Cultivares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cfg-cultivars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Cards: nombre, crop_type, breeder, ciclo, yield esperado, quality grade.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cultivars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Editor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completo: datos base + phase_durations (JSON editor friendly) + optimal_conditions (JSON con UI de rangos) + density + notas.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cultivars INSERT/UPDATE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Cultivar Products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de SKUs asociados: producto, fase donde se produce, is_primary.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cultivar_products WHERE cultivar_id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Usuarios y Roles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cfg-users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Lista de usuarios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Tabla: nombre, email, rol badge, facility asignada, último login, estado activo.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users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Editor de usuario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Form: datos personales, rol (dropdown con descripción de permisos), facility asignada, permisos granulares (JSON editor con checkboxes).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users INSERT/UPDATE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Invitar usuario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 simplificado: email, rol, facility. Envía invitación por email.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User invitation flow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Planes de Cultivo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cfg-schedules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manager,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Lista de planes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Cards: nombre, cultivar, total días, count de actividades. Badge 'activo'.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cultivation_schedules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Editor visual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Timeline builder: eje X = días del ciclo. Cada fase como sección. Dentro de cada fase: bloques de activity_templates arrastrados desde un panel lateral. Configurar: día inicio/fin de cada template, frecuencia.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cultivation_schedules.phase_config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Empresa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ID: </w:t>
      </w:r>
      <w:r>
        <w:rPr>
          <w:rFonts w:ascii="Consolas" w:cs="Consolas" w:eastAsia="Consolas" w:hAnsi="Consolas"/>
          <w:color w:val="005E42"/>
          <w:sz w:val="22"/>
          <w:szCs w:val="22"/>
        </w:rPr>
        <w:t xml:space="preserve">cfg-company</w:t>
      </w:r>
      <w:r>
        <w:rPr>
          <w:rFonts w:ascii="Arial" w:cs="Arial" w:eastAsia="Arial" w:hAnsi="Arial"/>
          <w:b/>
          <w:bCs/>
          <w:color w:val="5A6B5E"/>
          <w:sz w:val="22"/>
          <w:szCs w:val="22"/>
        </w:rPr>
        <w:t xml:space="preserve">    Roles: </w:t>
      </w:r>
      <w:r>
        <w:rPr>
          <w:rFonts w:ascii="Arial" w:cs="Arial" w:eastAsia="Arial" w:hAnsi="Arial"/>
          <w:color w:val="005E42"/>
          <w:sz w:val="22"/>
          <w:szCs w:val="22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/ Modelo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Configuración general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Form: nombre, NIT/legal_id, país, timezone, moneda, logo upload.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companies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Facilities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de instalaciones con editor: nombre, tipo, dirección, coordenadas, área.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facilities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Categorías de recurso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Árbol jerárquico editable: drag to nest, inline rename, toggle consumable/depreciable/transformable.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resource_categories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Unidades de medida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Tabla de unidades con factores de conversión. Dimensiones predefinidas, extensible.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5A6B5E"/>
                <w:sz w:val="15"/>
                <w:szCs w:val="15"/>
              </w:rPr>
              <w:t xml:space="preserve">units_of_measure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Patrones Transversales</w:t>
      </w:r>
    </w:p>
    <w:p>
      <w:pPr>
        <w:pBdr>
          <w:bottom w:val="single" w:color="005E42" w:sz="8"/>
        </w:pBdr>
        <w:spacing w:after="200"/>
      </w:pPr>
    </w:p>
    <w:p>
      <w:pPr>
        <w:pStyle w:val="Heading2"/>
      </w:pPr>
      <w:r>
        <w:t xml:space="preserve">Offline-First Architecture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Service Worker con Workbox: precache de shell + runtime cache de API responses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IndexedDB como store local: actividades del día, catálogos, templates, batches asignados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Cola de sincronización (background sync): acciones offline se encolan con timestamp y se envían al reconectar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Conflict resolution: last-write-wins basado en timestamp del dispositivo. Conflictos detectados → notificación al usuario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Pre-carga inteligente: al conectar WiFi, descarga datos de las próximas 24h automáticamente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Fotos: compresión client-side (max 1200px, JPEG 80%) antes de encolar para upload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Indicador permanente: banner verde 'Conectado' o amarillo 'Sin conexión — última sync: HH:MM'</w:t>
      </w:r>
    </w:p>
    <w:p>
      <w:pPr>
        <w:spacing w:after="100"/>
      </w:pPr>
    </w:p>
    <w:p>
      <w:pPr>
        <w:pStyle w:val="Heading2"/>
      </w:pPr>
      <w:r>
        <w:t xml:space="preserve">Estado y Loading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Skeleton loaders que replican el layout real (no spinners genéricos)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Shimmer animation: gradiente de surface → lime 20% → surface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Optimistic updates para acciones comunes (completar actividad = actualiza UI inmediatamente, rollback si falla)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Pull-to-refresh en todas las listas con timestamp de última actualización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Empty states con ilustración, mensaje contextual y CTA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Error states con retry automático (exponential backoff) y botón manual</w:t>
      </w:r>
    </w:p>
    <w:p>
      <w:pPr>
        <w:spacing w:after="100"/>
      </w:pPr>
    </w:p>
    <w:p>
      <w:pPr>
        <w:pStyle w:val="Heading2"/>
      </w:pPr>
      <w:r>
        <w:t xml:space="preserve">Formularios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Labels siempre visibles (no solo como placeholder que desaparece)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Validación inline en real-time (no solo al submit)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Auto-save en formularios largos (wizard) — cada paso se persiste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Teclado numérico automático para inputs de cantidad (inputMode='decimal')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Dropdowns con search integrado para listas largas (productos, zonas)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Selectors jerárquicos para categorías (padre → hijo → nieto)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Undo disponible por 5 segundos después de acciones destructivas</w:t>
      </w:r>
    </w:p>
    <w:p>
      <w:pPr>
        <w:spacing w:after="100"/>
      </w:pPr>
    </w:p>
    <w:p>
      <w:pPr>
        <w:pStyle w:val="Heading2"/>
      </w:pPr>
      <w:r>
        <w:t xml:space="preserve">Accesibilidad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Contraste AA mínimo en todos los textos (WCAG 2.1)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Touch targets 44×44px mínimo (48px preferido)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Labels en todos los inputs, aria-labels en iconos funcionales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Focus visible con outline #005E42 para navegación por teclado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Modo de alto contraste: detecta prefers-contrast y ajusta bordes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No depender solo del color: siempre incluir icon o texto complementario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Soporte de screen reader para elementos dinámicos (aria-live regions)</w:t>
      </w:r>
    </w:p>
    <w:p>
      <w:pPr>
        <w:spacing w:after="100"/>
      </w:pPr>
    </w:p>
    <w:p>
      <w:pPr>
        <w:pStyle w:val="Heading2"/>
      </w:pPr>
      <w:r>
        <w:t xml:space="preserve">Performance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Time to Interactive &lt; 3s en 3G (Lighthouse target)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Code splitting por módulo — solo cargar JavaScript del módulo activo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Lazy loading de imágenes y componentes pesados (charts)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Virtual scrolling para listas &gt; 50 items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API responses cacheadas en Service Worker con stale-while-revalidate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Imágenes: WebP con fallback, responsive sizes, lazy loading nativo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Bundle size target: &lt; 200KB initial JS (gzipped)</w:t>
      </w:r>
    </w:p>
    <w:p>
      <w:pPr>
        <w:spacing w:after="100"/>
      </w:pPr>
    </w:p>
    <w:p>
      <w:pPr>
        <w:pStyle w:val="Heading2"/>
      </w:pPr>
      <w:r>
        <w:t xml:space="preserve">Internacionalización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Arquitectura i18n-ready desde el inicio (aunque v1 es solo español)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Formatos de fecha, hora y moneda según locale del tenant (companies.timezone, companies.currency)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Unidades de medida flexibles (kg/lb, °C/°F) según configuración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▸ Textos en constantes extraíbles, no hardcoded en componentes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Flujos de Navegación Clave</w:t>
      </w:r>
    </w:p>
    <w:p>
      <w:pPr>
        <w:pBdr>
          <w:bottom w:val="single" w:color="005E42" w:sz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recorridos más frecuentes por rol. Cada flujo indica las pantallas involucradas y el número mínimo de interacciones.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Flujo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Taps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Recorrido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Operador ejecuta actividad diaria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3-4 taps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dash-operator → act-today → card tap → act-execute (step 1→2→3→4) → confirmar → dash-operator (updated). Total: abrir app → completar actividad en ~90 segundos.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Operador registra observación rápida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2-3 taps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FAB (+) → 'Nueva observación' → seleccionar batch → tipo + severity + descripción + foto → guardar. Total: ~60 segundos.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 revisa estado matutino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5-6 taps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dash-supervisor → zone-card tap → area-zone-detail (clima + batches) → back → next zone. Review de 3 zonas en ~3 minutos.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 hace split de batch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5 taps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batch-list → batch-detail → 'Split batch' action → batch-split wizard (3 pasos) → confirmar. Total: ~2 minutos.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Gerente crea orden de producción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7-8 taps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order-list → 'Nueva orden' → order-create wizard (5 pasos: cultivar → fases → cantidad → zona → revisión) → aprobar. Total: ~5 minutos con yield auto-calculado.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Gerente analiza rendimiento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3-4 taps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dash-manager → orden card tap → order-detail → yield waterfall. Análisis en ~60 segundos.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Operador recibe compra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3-4 taps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inv-stock → 'Recibir' → inv-receive form (producto, cantidad, proveedor, costo) → confirmar. Total: ~90 segundos.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 ejecuta receta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4 taps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inv-recipes → receta tap → inv-execute-recipe → escalar → confirmar. Total: ~2 minutos.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 registra resultados de calidad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4-5 taps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qual-pending → test tap → qual-results form (parámetros) → adjuntar certificado → guardar. Total: ~3 minutos.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configura nuevo cultivo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5E42"/>
                <w:sz w:val="18"/>
                <w:szCs w:val="18"/>
              </w:rPr>
              <w:t xml:space="preserve">6-8 taps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cfg-crop-phases → 'Nuevo tipo' → nombre + fases (drag order) → phase flows por fase → cfg-cultivars → 'Nuevo cultivar' → datos completos. Total: ~10 minutos.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Stack Tecnológico</w:t>
      </w:r>
    </w:p>
    <w:p>
      <w:pPr>
        <w:pBdr>
          <w:bottom w:val="single" w:color="005E42" w:sz="8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5E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Next.js 14+ (App Router)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SSR/SSG, API routes, middleware, file-based routing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Tailwind CSS 3.4+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 tokens como CSS variables, dark mode, responsive utilities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Tipografía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Google Fonts: DM Sans + DM Mono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Variable-weight, subsetted para performance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Iconos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Outlined, 1.5px stroke, tree-shakeable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Recharts + custom SVG dials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Gauges/dials circulares custom para temp/HR/pH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 global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Zustand + React Query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Zustand para UI state, React Query para server state + cache + offline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type-safe, performance optimizada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PWA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next-pwa + Workbox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worker, precaching, background sync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Offline Storage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IndexedDB via Dexie.js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 tipado, sync queue, bulk operations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PostgreSQL 16 + Drizzle ORM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Type-safe queries, migrations, connection pooling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Auth.js (NextAuth) v5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+ refresh tokens, role-based middleware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Vercel o self-hosted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functions, ISR, image optimization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Vitest + Playwright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B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+ E2E, visual regression para design system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05E42"/>
                <w:sz w:val="18"/>
                <w:szCs w:val="18"/>
              </w:rPr>
              <w:t xml:space="preserve">Sentry + Vercel Analytics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tracking, Web Vitals, performance monitoring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5E"/>
        <w:sz w:val="16"/>
        <w:szCs w:val="16"/>
      </w:rPr>
      <w:t xml:space="preserve">Página </w:t>
    </w:r>
    <w:r>
      <w:rPr>
        <w:color w:val="5A6B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E42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05E42"/>
        <w:sz w:val="16"/>
        <w:szCs w:val="16"/>
      </w:rPr>
      <w:t xml:space="preserve">ALQUEMIST</w:t>
    </w:r>
    <w:r>
      <w:rPr>
        <w:rFonts w:ascii="Arial" w:cs="Arial" w:eastAsia="Arial" w:hAnsi="Arial"/>
        <w:color w:val="5A6B5E"/>
        <w:sz w:val="16"/>
        <w:szCs w:val="16"/>
      </w:rPr>
      <w:t xml:space="preserve">	Documento de Requerimientos PWA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5E4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2026-02-14T22:38:45.902Z</dcterms:created>
  <dcterms:modified xsi:type="dcterms:W3CDTF">2026-02-14T22:38:45.903Z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