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99A0E" w14:textId="77777777" w:rsidR="00E148E5" w:rsidRDefault="00000000">
      <w:pPr>
        <w:spacing w:before="1600"/>
        <w:jc w:val="center"/>
      </w:pPr>
      <w:r>
        <w:rPr>
          <w:b/>
          <w:sz w:val="52"/>
        </w:rPr>
        <w:t>FlowML Language Reference Manual</w:t>
      </w:r>
    </w:p>
    <w:p w14:paraId="7F83F61C" w14:textId="77777777" w:rsidR="00E148E5" w:rsidRDefault="00000000">
      <w:pPr>
        <w:spacing w:before="360"/>
        <w:jc w:val="center"/>
      </w:pPr>
      <w:r>
        <w:t>Last updated: April 30, 2026</w:t>
      </w:r>
    </w:p>
    <w:p w14:paraId="14289761" w14:textId="77777777" w:rsidR="00E148E5" w:rsidRDefault="00E148E5">
      <w:pPr>
        <w:pBdr>
          <w:bottom w:val="single" w:sz="8" w:space="1" w:color="000000"/>
        </w:pBdr>
        <w:spacing w:before="240"/>
      </w:pPr>
    </w:p>
    <w:p w14:paraId="744422BA" w14:textId="77777777" w:rsidR="00E148E5" w:rsidRDefault="00000000">
      <w:pPr>
        <w:pStyle w:val="ManualNote"/>
        <w:shd w:val="clear" w:color="auto" w:fill="F2F2F2"/>
        <w:jc w:val="center"/>
      </w:pPr>
      <w:r>
        <w:t xml:space="preserve">This manual describes the language as it currently behaves in </w:t>
      </w:r>
      <w:proofErr w:type="gramStart"/>
      <w:r>
        <w:t>the implementation</w:t>
      </w:r>
      <w:proofErr w:type="gramEnd"/>
      <w:r>
        <w:t>, including supported syntax, semantic checks, code generation behavior, and known limitations.</w:t>
      </w:r>
    </w:p>
    <w:p w14:paraId="74F52623" w14:textId="77777777" w:rsidR="00E148E5" w:rsidRDefault="00000000">
      <w:r>
        <w:br w:type="page"/>
      </w:r>
    </w:p>
    <w:p w14:paraId="7BC5148E" w14:textId="77777777" w:rsidR="00E148E5" w:rsidRDefault="00000000">
      <w:pPr>
        <w:pStyle w:val="Heading1"/>
      </w:pPr>
      <w:r>
        <w:lastRenderedPageBreak/>
        <w:t>Document Control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4968"/>
      </w:tblGrid>
      <w:tr w:rsidR="00E148E5" w14:paraId="1B8052A3" w14:textId="77777777" w:rsidTr="00A962E3">
        <w:trPr>
          <w:tblHeader/>
          <w:jc w:val="center"/>
        </w:trPr>
        <w:tc>
          <w:tcPr>
            <w:tcW w:w="4968" w:type="dxa"/>
            <w:shd w:val="clear" w:color="auto" w:fill="EDEDED"/>
          </w:tcPr>
          <w:p w14:paraId="52B297ED" w14:textId="77777777" w:rsidR="00E148E5" w:rsidRDefault="00000000">
            <w:pPr>
              <w:spacing w:after="0"/>
            </w:pPr>
            <w:r>
              <w:rPr>
                <w:b/>
                <w:sz w:val="20"/>
              </w:rPr>
              <w:t>Field</w:t>
            </w:r>
          </w:p>
        </w:tc>
        <w:tc>
          <w:tcPr>
            <w:tcW w:w="4968" w:type="dxa"/>
            <w:shd w:val="clear" w:color="auto" w:fill="EDEDED"/>
          </w:tcPr>
          <w:p w14:paraId="287B412E" w14:textId="77777777" w:rsidR="00E148E5" w:rsidRDefault="00000000">
            <w:pPr>
              <w:spacing w:after="0"/>
            </w:pPr>
            <w:r>
              <w:rPr>
                <w:b/>
                <w:sz w:val="20"/>
              </w:rPr>
              <w:t>Description</w:t>
            </w:r>
          </w:p>
        </w:tc>
      </w:tr>
      <w:tr w:rsidR="00E148E5" w14:paraId="2FF2E53A" w14:textId="77777777" w:rsidTr="00A962E3">
        <w:trPr>
          <w:jc w:val="center"/>
        </w:trPr>
        <w:tc>
          <w:tcPr>
            <w:tcW w:w="4968" w:type="dxa"/>
          </w:tcPr>
          <w:p w14:paraId="24EEF149" w14:textId="77777777" w:rsidR="00E148E5" w:rsidRDefault="00000000">
            <w:pPr>
              <w:spacing w:after="0"/>
            </w:pPr>
            <w:r>
              <w:rPr>
                <w:b/>
                <w:sz w:val="20"/>
              </w:rPr>
              <w:t>Language</w:t>
            </w:r>
          </w:p>
        </w:tc>
        <w:tc>
          <w:tcPr>
            <w:tcW w:w="4968" w:type="dxa"/>
          </w:tcPr>
          <w:p w14:paraId="7DAB4E97" w14:textId="77777777" w:rsidR="00E148E5" w:rsidRDefault="00000000">
            <w:pPr>
              <w:spacing w:after="0"/>
            </w:pPr>
            <w:r>
              <w:rPr>
                <w:sz w:val="20"/>
              </w:rPr>
              <w:t>FlowML</w:t>
            </w:r>
          </w:p>
        </w:tc>
      </w:tr>
      <w:tr w:rsidR="00E148E5" w14:paraId="49A0A086" w14:textId="77777777" w:rsidTr="00A962E3">
        <w:trPr>
          <w:jc w:val="center"/>
        </w:trPr>
        <w:tc>
          <w:tcPr>
            <w:tcW w:w="4968" w:type="dxa"/>
          </w:tcPr>
          <w:p w14:paraId="1450AAFB" w14:textId="77777777" w:rsidR="00E148E5" w:rsidRDefault="00000000">
            <w:pPr>
              <w:spacing w:after="0"/>
            </w:pPr>
            <w:r>
              <w:rPr>
                <w:b/>
                <w:sz w:val="20"/>
              </w:rPr>
              <w:t>Document type</w:t>
            </w:r>
          </w:p>
        </w:tc>
        <w:tc>
          <w:tcPr>
            <w:tcW w:w="4968" w:type="dxa"/>
          </w:tcPr>
          <w:p w14:paraId="75BC088B" w14:textId="77777777" w:rsidR="00E148E5" w:rsidRDefault="00000000">
            <w:pPr>
              <w:spacing w:after="0"/>
            </w:pPr>
            <w:r>
              <w:rPr>
                <w:sz w:val="20"/>
              </w:rPr>
              <w:t>Language Reference Manual</w:t>
            </w:r>
          </w:p>
        </w:tc>
      </w:tr>
      <w:tr w:rsidR="00E148E5" w14:paraId="5B7660BF" w14:textId="77777777" w:rsidTr="00A962E3">
        <w:trPr>
          <w:jc w:val="center"/>
        </w:trPr>
        <w:tc>
          <w:tcPr>
            <w:tcW w:w="4968" w:type="dxa"/>
          </w:tcPr>
          <w:p w14:paraId="323B2167" w14:textId="77777777" w:rsidR="00E148E5" w:rsidRDefault="00000000">
            <w:pPr>
              <w:spacing w:after="0"/>
            </w:pPr>
            <w:r>
              <w:rPr>
                <w:b/>
                <w:sz w:val="20"/>
              </w:rPr>
              <w:t>Scope</w:t>
            </w:r>
          </w:p>
        </w:tc>
        <w:tc>
          <w:tcPr>
            <w:tcW w:w="4968" w:type="dxa"/>
          </w:tcPr>
          <w:p w14:paraId="217D3566" w14:textId="77777777" w:rsidR="00E148E5" w:rsidRDefault="00000000">
            <w:pPr>
              <w:spacing w:after="0"/>
            </w:pPr>
            <w:r>
              <w:rPr>
                <w:sz w:val="20"/>
              </w:rPr>
              <w:t>Current implemented behavior of the FlowML DSL</w:t>
            </w:r>
          </w:p>
        </w:tc>
      </w:tr>
      <w:tr w:rsidR="00A962E3" w14:paraId="24C1EE8F" w14:textId="77777777" w:rsidTr="00A962E3">
        <w:trPr>
          <w:jc w:val="center"/>
        </w:trPr>
        <w:tc>
          <w:tcPr>
            <w:tcW w:w="4968" w:type="dxa"/>
          </w:tcPr>
          <w:p w14:paraId="676A5F4B" w14:textId="27E7DD57" w:rsidR="00A962E3" w:rsidRDefault="00A962E3">
            <w:pPr>
              <w:spacing w:after="0"/>
            </w:pPr>
            <w:r>
              <w:rPr>
                <w:b/>
                <w:sz w:val="20"/>
              </w:rPr>
              <w:t>Primary use</w:t>
            </w:r>
          </w:p>
        </w:tc>
        <w:tc>
          <w:tcPr>
            <w:tcW w:w="4968" w:type="dxa"/>
          </w:tcPr>
          <w:p w14:paraId="76D6AD44" w14:textId="2D0BD586" w:rsidR="00A962E3" w:rsidRDefault="00A962E3">
            <w:pPr>
              <w:spacing w:after="0"/>
            </w:pPr>
            <w:r>
              <w:rPr>
                <w:sz w:val="20"/>
              </w:rPr>
              <w:t>Reference for syntax, semantics, ML pipeline statements, compilation, and limitations</w:t>
            </w:r>
          </w:p>
        </w:tc>
      </w:tr>
    </w:tbl>
    <w:p w14:paraId="39004BD4" w14:textId="77777777" w:rsidR="00E148E5" w:rsidRDefault="00E148E5"/>
    <w:p w14:paraId="5B69CAAC" w14:textId="77777777" w:rsidR="00E148E5" w:rsidRDefault="00000000">
      <w:pPr>
        <w:pStyle w:val="Heading1"/>
      </w:pPr>
      <w:r>
        <w:t>Table of Contents</w:t>
      </w:r>
    </w:p>
    <w:p w14:paraId="04910D58" w14:textId="77777777" w:rsidR="00E148E5" w:rsidRDefault="00000000">
      <w:pPr>
        <w:spacing w:after="40"/>
        <w:ind w:left="216"/>
      </w:pPr>
      <w:r>
        <w:t>1. Introduction and Scope</w:t>
      </w:r>
    </w:p>
    <w:p w14:paraId="4BB988D0" w14:textId="77777777" w:rsidR="00E148E5" w:rsidRDefault="00000000">
      <w:pPr>
        <w:spacing w:after="40"/>
        <w:ind w:left="216"/>
      </w:pPr>
      <w:r>
        <w:t>2. Lexical Rules</w:t>
      </w:r>
    </w:p>
    <w:p w14:paraId="27C274F9" w14:textId="77777777" w:rsidR="00E148E5" w:rsidRDefault="00000000">
      <w:pPr>
        <w:spacing w:after="40"/>
        <w:ind w:left="216"/>
      </w:pPr>
      <w:r>
        <w:t>3. Type Model</w:t>
      </w:r>
    </w:p>
    <w:p w14:paraId="6A0E2D07" w14:textId="77777777" w:rsidR="00E148E5" w:rsidRDefault="00000000">
      <w:pPr>
        <w:spacing w:after="40"/>
        <w:ind w:left="216"/>
      </w:pPr>
      <w:r>
        <w:t>4. Core Language Syntax</w:t>
      </w:r>
    </w:p>
    <w:p w14:paraId="3CE244B4" w14:textId="77777777" w:rsidR="00E148E5" w:rsidRDefault="00000000">
      <w:pPr>
        <w:spacing w:after="40"/>
        <w:ind w:left="216"/>
      </w:pPr>
      <w:r>
        <w:t>5. Expressions and Precedence</w:t>
      </w:r>
    </w:p>
    <w:p w14:paraId="4F727B17" w14:textId="77777777" w:rsidR="00E148E5" w:rsidRDefault="00000000">
      <w:pPr>
        <w:spacing w:after="40"/>
        <w:ind w:left="216"/>
      </w:pPr>
      <w:r>
        <w:t>6. Functions and Scope Semantics</w:t>
      </w:r>
    </w:p>
    <w:p w14:paraId="75E9090E" w14:textId="77777777" w:rsidR="00E148E5" w:rsidRDefault="00000000">
      <w:pPr>
        <w:spacing w:after="40"/>
        <w:ind w:left="216"/>
      </w:pPr>
      <w:r>
        <w:t>7. Machine Learning Statements</w:t>
      </w:r>
    </w:p>
    <w:p w14:paraId="080D46EA" w14:textId="77777777" w:rsidR="00E148E5" w:rsidRDefault="00000000">
      <w:pPr>
        <w:spacing w:after="40"/>
        <w:ind w:left="216"/>
      </w:pPr>
      <w:r>
        <w:t>8. Static Semantic Analysis</w:t>
      </w:r>
    </w:p>
    <w:p w14:paraId="006636FC" w14:textId="77777777" w:rsidR="00E148E5" w:rsidRDefault="00000000">
      <w:pPr>
        <w:spacing w:after="40"/>
        <w:ind w:left="216"/>
      </w:pPr>
      <w:r>
        <w:t>9. Compilation and Code Generation</w:t>
      </w:r>
    </w:p>
    <w:p w14:paraId="6C5808F5" w14:textId="77777777" w:rsidR="00E148E5" w:rsidRDefault="00000000">
      <w:pPr>
        <w:spacing w:after="40"/>
        <w:ind w:left="216"/>
      </w:pPr>
      <w:r>
        <w:t>10. Formal Grammar</w:t>
      </w:r>
    </w:p>
    <w:p w14:paraId="085C8DAE" w14:textId="77777777" w:rsidR="00E148E5" w:rsidRDefault="00000000">
      <w:pPr>
        <w:spacing w:after="40"/>
        <w:ind w:left="216"/>
      </w:pPr>
      <w:r>
        <w:t>11. Error Categories</w:t>
      </w:r>
    </w:p>
    <w:p w14:paraId="61B3F2A6" w14:textId="77777777" w:rsidR="00E148E5" w:rsidRDefault="00000000">
      <w:pPr>
        <w:spacing w:after="40"/>
        <w:ind w:left="216"/>
      </w:pPr>
      <w:r>
        <w:t>12. Current Limitations</w:t>
      </w:r>
    </w:p>
    <w:p w14:paraId="4F70AB1D" w14:textId="77777777" w:rsidR="00E148E5" w:rsidRDefault="00000000">
      <w:pPr>
        <w:spacing w:after="40"/>
        <w:ind w:left="216"/>
      </w:pPr>
      <w:r>
        <w:t>13. Minimal End-to-End Example</w:t>
      </w:r>
    </w:p>
    <w:p w14:paraId="30614516" w14:textId="77777777" w:rsidR="00E148E5" w:rsidRDefault="00000000">
      <w:pPr>
        <w:spacing w:after="40"/>
        <w:ind w:left="216"/>
      </w:pPr>
      <w:r>
        <w:t>14. Quick Reference Summary</w:t>
      </w:r>
    </w:p>
    <w:p w14:paraId="1EA436C2" w14:textId="77777777" w:rsidR="00E148E5" w:rsidRDefault="00000000">
      <w:r>
        <w:br w:type="page"/>
      </w:r>
    </w:p>
    <w:p w14:paraId="1CD57B2F" w14:textId="77777777" w:rsidR="00E148E5" w:rsidRDefault="00000000">
      <w:pPr>
        <w:pStyle w:val="Heading1"/>
      </w:pPr>
      <w:r>
        <w:lastRenderedPageBreak/>
        <w:t>1. Introduction and Scope</w:t>
      </w:r>
    </w:p>
    <w:p w14:paraId="44E37139" w14:textId="77777777" w:rsidR="00E148E5" w:rsidRDefault="00000000">
      <w:r>
        <w:t>FlowML is a domain-specific language designed for writing machine learning pipelines and basic control-flow logic in a shorter and more readable syntax. The purpose of this manual is to describe what the language currently supports, how programs are structured, how the machine learning commands behave, and what limitations still exist in the current version.</w:t>
      </w:r>
    </w:p>
    <w:p w14:paraId="647B658E" w14:textId="77777777" w:rsidR="00E148E5" w:rsidRDefault="00000000">
      <w:r>
        <w:t>This document is meant to be used as a reference manual. It is not only a tutorial, but it still includes examples so the syntax is easier to follow.</w:t>
      </w:r>
    </w:p>
    <w:p w14:paraId="6CF3EE39" w14:textId="77777777" w:rsidR="00E148E5" w:rsidRDefault="00000000">
      <w:pPr>
        <w:pStyle w:val="Heading2"/>
      </w:pPr>
      <w:r>
        <w:t>1.1 Supported Workflows</w:t>
      </w:r>
    </w:p>
    <w:p w14:paraId="6506E14A" w14:textId="77777777" w:rsidR="00E148E5" w:rsidRDefault="00000000">
      <w:r>
        <w:t>FlowML currently supports three main workflows:</w:t>
      </w:r>
    </w:p>
    <w:p w14:paraId="53FDB2F7" w14:textId="77777777" w:rsidR="00E148E5" w:rsidRDefault="00000000">
      <w:pPr>
        <w:spacing w:after="40"/>
        <w:ind w:left="360" w:hanging="259"/>
      </w:pPr>
      <w:r>
        <w:t>1. Interpret and execute a FlowML program.</w:t>
      </w:r>
    </w:p>
    <w:p w14:paraId="46C79AD3" w14:textId="77777777" w:rsidR="00E148E5" w:rsidRDefault="00000000">
      <w:pPr>
        <w:spacing w:after="40"/>
        <w:ind w:left="360" w:hanging="259"/>
      </w:pPr>
      <w:r>
        <w:t>2. Run static semantic analysis only.</w:t>
      </w:r>
    </w:p>
    <w:p w14:paraId="728B7C79" w14:textId="77777777" w:rsidR="00E148E5" w:rsidRDefault="00000000">
      <w:pPr>
        <w:spacing w:after="40"/>
        <w:ind w:left="360" w:hanging="259"/>
      </w:pPr>
      <w:r>
        <w:t>3. Compile, or transpile, FlowML source into standalone Python code.</w:t>
      </w:r>
    </w:p>
    <w:p w14:paraId="6C331668" w14:textId="77777777" w:rsidR="00E148E5" w:rsidRDefault="00000000">
      <w:pPr>
        <w:pStyle w:val="Heading2"/>
      </w:pPr>
      <w:r>
        <w:t>1.2 Execution Pipelines</w:t>
      </w:r>
    </w:p>
    <w:p w14:paraId="7EEF75B6" w14:textId="77777777" w:rsidR="00E148E5" w:rsidRDefault="00000000">
      <w:r>
        <w:t>The language uses separate pipelines depending on whether the user is interpreting, analyzing, or compiling the source file.</w:t>
      </w:r>
    </w:p>
    <w:p w14:paraId="4383B08B" w14:textId="77777777" w:rsidR="00E148E5" w:rsidRDefault="00000000">
      <w:pPr>
        <w:spacing w:after="40"/>
      </w:pPr>
      <w:r>
        <w:rPr>
          <w:b/>
          <w:sz w:val="19"/>
        </w:rPr>
        <w:t>Interpreter pipeline</w:t>
      </w:r>
    </w:p>
    <w:p w14:paraId="2E188DDA" w14:textId="77777777" w:rsidR="00E148E5" w:rsidRDefault="00000000">
      <w:pPr>
        <w:pStyle w:val="CodeBlock"/>
        <w:shd w:val="clear" w:color="auto" w:fill="F2F2F2"/>
      </w:pPr>
      <w:r>
        <w:t>.fml source -&gt; Lexer -&gt; Parser -&gt; AST -&gt; Evaluator -&gt; runtime output</w:t>
      </w:r>
    </w:p>
    <w:p w14:paraId="7F06B75D" w14:textId="77777777" w:rsidR="00E148E5" w:rsidRDefault="00E148E5">
      <w:pPr>
        <w:spacing w:after="60"/>
      </w:pPr>
    </w:p>
    <w:p w14:paraId="3FB55C74" w14:textId="77777777" w:rsidR="00E148E5" w:rsidRDefault="00000000">
      <w:pPr>
        <w:spacing w:after="40"/>
      </w:pPr>
      <w:r>
        <w:rPr>
          <w:b/>
          <w:sz w:val="19"/>
        </w:rPr>
        <w:t>Semantic analysis pipeline</w:t>
      </w:r>
    </w:p>
    <w:p w14:paraId="2BA896BF" w14:textId="77777777" w:rsidR="00E148E5" w:rsidRDefault="00000000">
      <w:pPr>
        <w:pStyle w:val="CodeBlock"/>
        <w:shd w:val="clear" w:color="auto" w:fill="F2F2F2"/>
      </w:pPr>
      <w:r>
        <w:t>.fml source -&gt; Lexer -&gt; Parser -&gt; AST -&gt; SemanticAnalyzer -&gt; SemanticError list</w:t>
      </w:r>
    </w:p>
    <w:p w14:paraId="7DABF799" w14:textId="77777777" w:rsidR="00E148E5" w:rsidRDefault="00E148E5">
      <w:pPr>
        <w:spacing w:after="60"/>
      </w:pPr>
    </w:p>
    <w:p w14:paraId="49469D18" w14:textId="77777777" w:rsidR="00E148E5" w:rsidRDefault="00000000">
      <w:pPr>
        <w:spacing w:after="40"/>
      </w:pPr>
      <w:r>
        <w:rPr>
          <w:b/>
          <w:sz w:val="19"/>
        </w:rPr>
        <w:t>Compile pipeline</w:t>
      </w:r>
    </w:p>
    <w:p w14:paraId="35058CF1" w14:textId="77777777" w:rsidR="00E148E5" w:rsidRDefault="00000000">
      <w:pPr>
        <w:pStyle w:val="CodeBlock"/>
        <w:shd w:val="clear" w:color="auto" w:fill="F2F2F2"/>
      </w:pPr>
      <w:r>
        <w:t>.fml source -&gt; Lexer -&gt; Parser -&gt; AST -&gt; SemanticAnalyzer -&gt; CodeGenerator -&gt; .py source</w:t>
      </w:r>
    </w:p>
    <w:p w14:paraId="30FCD09E" w14:textId="77777777" w:rsidR="00E148E5" w:rsidRDefault="00E148E5">
      <w:pPr>
        <w:spacing w:after="60"/>
      </w:pPr>
    </w:p>
    <w:p w14:paraId="6DDC19C8" w14:textId="77777777" w:rsidR="00E148E5" w:rsidRDefault="00000000">
      <w:pPr>
        <w:pStyle w:val="Heading2"/>
      </w:pPr>
      <w:r>
        <w:t>1.3 CLI Behavior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4968"/>
      </w:tblGrid>
      <w:tr w:rsidR="00E148E5" w14:paraId="610AFEAF" w14:textId="77777777">
        <w:trPr>
          <w:tblHeader/>
          <w:jc w:val="center"/>
        </w:trPr>
        <w:tc>
          <w:tcPr>
            <w:tcW w:w="4968" w:type="dxa"/>
            <w:shd w:val="clear" w:color="auto" w:fill="EDEDED"/>
            <w:vAlign w:val="center"/>
          </w:tcPr>
          <w:p w14:paraId="2FD60C70" w14:textId="77777777" w:rsidR="00E148E5" w:rsidRDefault="00000000">
            <w:pPr>
              <w:spacing w:after="0"/>
            </w:pPr>
            <w:r>
              <w:rPr>
                <w:b/>
                <w:sz w:val="20"/>
              </w:rPr>
              <w:t>Command</w:t>
            </w:r>
          </w:p>
        </w:tc>
        <w:tc>
          <w:tcPr>
            <w:tcW w:w="4968" w:type="dxa"/>
            <w:shd w:val="clear" w:color="auto" w:fill="EDEDED"/>
            <w:vAlign w:val="center"/>
          </w:tcPr>
          <w:p w14:paraId="41A7E50D" w14:textId="77777777" w:rsidR="00E148E5" w:rsidRDefault="00000000">
            <w:pPr>
              <w:spacing w:after="0"/>
            </w:pPr>
            <w:r>
              <w:rPr>
                <w:b/>
                <w:sz w:val="20"/>
              </w:rPr>
              <w:t>Behavior</w:t>
            </w:r>
          </w:p>
        </w:tc>
      </w:tr>
      <w:tr w:rsidR="00E148E5" w14:paraId="40A56274" w14:textId="77777777">
        <w:trPr>
          <w:jc w:val="center"/>
        </w:trPr>
        <w:tc>
          <w:tcPr>
            <w:tcW w:w="4968" w:type="dxa"/>
          </w:tcPr>
          <w:p w14:paraId="7DD96D0A" w14:textId="77777777" w:rsidR="00E148E5" w:rsidRDefault="00000000">
            <w:pPr>
              <w:spacing w:after="0"/>
            </w:pPr>
            <w:r>
              <w:rPr>
                <w:sz w:val="20"/>
              </w:rPr>
              <w:t>python main.py program.fml</w:t>
            </w:r>
          </w:p>
        </w:tc>
        <w:tc>
          <w:tcPr>
            <w:tcW w:w="4968" w:type="dxa"/>
          </w:tcPr>
          <w:p w14:paraId="1939274D" w14:textId="77777777" w:rsidR="00E148E5" w:rsidRDefault="00000000">
            <w:pPr>
              <w:spacing w:after="0"/>
            </w:pPr>
            <w:r>
              <w:rPr>
                <w:sz w:val="20"/>
              </w:rPr>
              <w:t>Runs semantic analysis first. If no semantic errors are found, the program is interpreted and executed.</w:t>
            </w:r>
          </w:p>
        </w:tc>
      </w:tr>
      <w:tr w:rsidR="00E148E5" w14:paraId="45F20DA0" w14:textId="77777777">
        <w:trPr>
          <w:jc w:val="center"/>
        </w:trPr>
        <w:tc>
          <w:tcPr>
            <w:tcW w:w="4968" w:type="dxa"/>
          </w:tcPr>
          <w:p w14:paraId="23BEDFCC" w14:textId="77777777" w:rsidR="00E148E5" w:rsidRDefault="00000000">
            <w:pPr>
              <w:spacing w:after="0"/>
            </w:pPr>
            <w:r>
              <w:rPr>
                <w:sz w:val="20"/>
              </w:rPr>
              <w:t>python main.py program.fml --analyze</w:t>
            </w:r>
          </w:p>
        </w:tc>
        <w:tc>
          <w:tcPr>
            <w:tcW w:w="4968" w:type="dxa"/>
          </w:tcPr>
          <w:p w14:paraId="6C9C5EE9" w14:textId="77777777" w:rsidR="00E148E5" w:rsidRDefault="00000000">
            <w:pPr>
              <w:spacing w:after="0"/>
            </w:pPr>
            <w:r>
              <w:rPr>
                <w:sz w:val="20"/>
              </w:rPr>
              <w:t>Runs semantic analysis only and reports any errors found.</w:t>
            </w:r>
          </w:p>
        </w:tc>
      </w:tr>
      <w:tr w:rsidR="00E148E5" w14:paraId="521A9F45" w14:textId="77777777">
        <w:trPr>
          <w:jc w:val="center"/>
        </w:trPr>
        <w:tc>
          <w:tcPr>
            <w:tcW w:w="4968" w:type="dxa"/>
          </w:tcPr>
          <w:p w14:paraId="72018C10" w14:textId="77777777" w:rsidR="00E148E5" w:rsidRDefault="00000000">
            <w:pPr>
              <w:spacing w:after="0"/>
            </w:pPr>
            <w:r>
              <w:rPr>
                <w:sz w:val="20"/>
              </w:rPr>
              <w:t>python main.py program.fml --compile</w:t>
            </w:r>
          </w:p>
        </w:tc>
        <w:tc>
          <w:tcPr>
            <w:tcW w:w="4968" w:type="dxa"/>
          </w:tcPr>
          <w:p w14:paraId="406732F4" w14:textId="77777777" w:rsidR="00E148E5" w:rsidRDefault="00000000">
            <w:pPr>
              <w:spacing w:after="0"/>
            </w:pPr>
            <w:r>
              <w:rPr>
                <w:sz w:val="20"/>
              </w:rPr>
              <w:t>Runs semantic analysis and emits Python code when the program is valid.</w:t>
            </w:r>
          </w:p>
        </w:tc>
      </w:tr>
    </w:tbl>
    <w:p w14:paraId="625CF1BB" w14:textId="77777777" w:rsidR="00E148E5" w:rsidRDefault="00E148E5"/>
    <w:p w14:paraId="22B280B5" w14:textId="77777777" w:rsidR="00E148E5" w:rsidRDefault="00000000">
      <w:pPr>
        <w:pStyle w:val="Heading1"/>
      </w:pPr>
      <w:r>
        <w:t>2. Lexical Rules</w:t>
      </w:r>
    </w:p>
    <w:p w14:paraId="35005734" w14:textId="77777777" w:rsidR="00E148E5" w:rsidRDefault="00000000">
      <w:r>
        <w:t>The lexical rules define how the FlowML source code is broken into tokens before parsing. These rules cover comments, whitespace, identifiers, keywords, literals, operators, and punctuation.</w:t>
      </w:r>
    </w:p>
    <w:p w14:paraId="691E2940" w14:textId="77777777" w:rsidR="00E148E5" w:rsidRDefault="00000000">
      <w:pPr>
        <w:pStyle w:val="Heading2"/>
      </w:pPr>
      <w:r>
        <w:t>2.1 Comments</w:t>
      </w:r>
    </w:p>
    <w:p w14:paraId="45216167" w14:textId="77777777" w:rsidR="00E148E5" w:rsidRDefault="00000000">
      <w:r>
        <w:t>Single-line comments start with // and continue until the end of the line. Comments can appear on their own line or after a statement.</w:t>
      </w:r>
    </w:p>
    <w:p w14:paraId="2CA28E80" w14:textId="77777777" w:rsidR="00E148E5" w:rsidRDefault="00000000">
      <w:pPr>
        <w:spacing w:after="40"/>
      </w:pPr>
      <w:r>
        <w:rPr>
          <w:b/>
          <w:sz w:val="19"/>
        </w:rPr>
        <w:t>FlowML</w:t>
      </w:r>
    </w:p>
    <w:p w14:paraId="7341956B" w14:textId="77777777" w:rsidR="00E148E5" w:rsidRDefault="00000000">
      <w:pPr>
        <w:pStyle w:val="CodeBlock"/>
        <w:shd w:val="clear" w:color="auto" w:fill="F2F2F2"/>
      </w:pPr>
      <w:r>
        <w:t>// full line comment</w:t>
      </w:r>
    </w:p>
    <w:p w14:paraId="360E30AB" w14:textId="77777777" w:rsidR="00E148E5" w:rsidRDefault="00000000">
      <w:pPr>
        <w:pStyle w:val="CodeBlock"/>
        <w:shd w:val="clear" w:color="auto" w:fill="F2F2F2"/>
      </w:pPr>
      <w:r>
        <w:t>x = 5; // trailing comment</w:t>
      </w:r>
    </w:p>
    <w:p w14:paraId="596DE144" w14:textId="77777777" w:rsidR="00E148E5" w:rsidRDefault="00E148E5">
      <w:pPr>
        <w:spacing w:after="60"/>
      </w:pPr>
    </w:p>
    <w:p w14:paraId="6767E30A" w14:textId="77777777" w:rsidR="00E148E5" w:rsidRDefault="00000000">
      <w:pPr>
        <w:pStyle w:val="Heading2"/>
      </w:pPr>
      <w:r>
        <w:t>2.2 Whitespace</w:t>
      </w:r>
    </w:p>
    <w:p w14:paraId="177DE1B5" w14:textId="77777777" w:rsidR="00E148E5" w:rsidRDefault="00000000">
      <w:r>
        <w:t>Spaces, tabs, and newlines are token separators only. They help make the program readable, but they do not change the meaning of the program.</w:t>
      </w:r>
    </w:p>
    <w:p w14:paraId="5348A5E2" w14:textId="77777777" w:rsidR="00E148E5" w:rsidRDefault="00000000">
      <w:pPr>
        <w:pStyle w:val="Heading2"/>
      </w:pPr>
      <w:r>
        <w:t>2.3 Identifiers</w:t>
      </w:r>
    </w:p>
    <w:p w14:paraId="2510B3BB" w14:textId="77777777" w:rsidR="00E148E5" w:rsidRDefault="00000000">
      <w:r>
        <w:t>Identifiers begin with a letter or underscore. After the first character, they may contain letters, digits, or underscores.</w:t>
      </w:r>
    </w:p>
    <w:p w14:paraId="0CCBE49A" w14:textId="77777777" w:rsidR="00E148E5" w:rsidRDefault="00000000">
      <w:pPr>
        <w:spacing w:after="40"/>
      </w:pPr>
      <w:r>
        <w:rPr>
          <w:b/>
          <w:sz w:val="19"/>
        </w:rPr>
        <w:t>Valid identifier examples</w:t>
      </w:r>
    </w:p>
    <w:p w14:paraId="050DAF5B" w14:textId="77777777" w:rsidR="00E148E5" w:rsidRDefault="00000000">
      <w:pPr>
        <w:pStyle w:val="CodeBlock"/>
        <w:shd w:val="clear" w:color="auto" w:fill="F2F2F2"/>
      </w:pPr>
      <w:r>
        <w:t>x</w:t>
      </w:r>
    </w:p>
    <w:p w14:paraId="790CED81" w14:textId="77777777" w:rsidR="00E148E5" w:rsidRDefault="00000000">
      <w:pPr>
        <w:pStyle w:val="CodeBlock"/>
        <w:shd w:val="clear" w:color="auto" w:fill="F2F2F2"/>
      </w:pPr>
      <w:r>
        <w:t>train_set</w:t>
      </w:r>
    </w:p>
    <w:p w14:paraId="00005797" w14:textId="77777777" w:rsidR="00E148E5" w:rsidRDefault="00000000">
      <w:pPr>
        <w:pStyle w:val="CodeBlock"/>
        <w:shd w:val="clear" w:color="auto" w:fill="F2F2F2"/>
      </w:pPr>
      <w:r>
        <w:t>RandomForest</w:t>
      </w:r>
    </w:p>
    <w:p w14:paraId="282CFAB9" w14:textId="77777777" w:rsidR="00E148E5" w:rsidRDefault="00000000">
      <w:pPr>
        <w:pStyle w:val="CodeBlock"/>
        <w:shd w:val="clear" w:color="auto" w:fill="F2F2F2"/>
      </w:pPr>
      <w:r>
        <w:t>_temp1</w:t>
      </w:r>
    </w:p>
    <w:p w14:paraId="609B4DE5" w14:textId="77777777" w:rsidR="00E148E5" w:rsidRDefault="00E148E5">
      <w:pPr>
        <w:spacing w:after="60"/>
      </w:pPr>
    </w:p>
    <w:p w14:paraId="410824C8" w14:textId="77777777" w:rsidR="00E148E5" w:rsidRDefault="00000000">
      <w:pPr>
        <w:pStyle w:val="Heading2"/>
      </w:pPr>
      <w:r>
        <w:t>2.4 Reserved Keywords</w:t>
      </w:r>
    </w:p>
    <w:p w14:paraId="7077D748" w14:textId="77777777" w:rsidR="00E148E5" w:rsidRDefault="00000000">
      <w:r>
        <w:t>The following words are reserved by the language and should not be used as normal variable names:</w:t>
      </w:r>
    </w:p>
    <w:p w14:paraId="408AE210" w14:textId="77777777" w:rsidR="00E148E5" w:rsidRDefault="00000000">
      <w:pPr>
        <w:spacing w:after="40"/>
      </w:pPr>
      <w:r>
        <w:rPr>
          <w:b/>
          <w:sz w:val="19"/>
        </w:rPr>
        <w:t>Reserved keywords</w:t>
      </w:r>
    </w:p>
    <w:p w14:paraId="2B0F51DC" w14:textId="77777777" w:rsidR="00E148E5" w:rsidRDefault="00000000">
      <w:pPr>
        <w:pStyle w:val="CodeBlock"/>
        <w:shd w:val="clear" w:color="auto" w:fill="F2F2F2"/>
      </w:pPr>
      <w:r>
        <w:t>print println if else while function return</w:t>
      </w:r>
    </w:p>
    <w:p w14:paraId="05C43ACB" w14:textId="77777777" w:rsidR="00E148E5" w:rsidRDefault="00000000">
      <w:pPr>
        <w:pStyle w:val="CodeBlock"/>
        <w:shd w:val="clear" w:color="auto" w:fill="F2F2F2"/>
      </w:pPr>
      <w:r>
        <w:t>true false</w:t>
      </w:r>
    </w:p>
    <w:p w14:paraId="5410375D" w14:textId="77777777" w:rsidR="00E148E5" w:rsidRDefault="00000000">
      <w:pPr>
        <w:pStyle w:val="CodeBlock"/>
        <w:shd w:val="clear" w:color="auto" w:fill="F2F2F2"/>
      </w:pPr>
      <w:r>
        <w:t>load drop normalize split model train test target</w:t>
      </w:r>
    </w:p>
    <w:p w14:paraId="0D28DEC7" w14:textId="77777777" w:rsidR="00E148E5" w:rsidRDefault="00000000">
      <w:pPr>
        <w:pStyle w:val="CodeBlock"/>
        <w:shd w:val="clear" w:color="auto" w:fill="F2F2F2"/>
      </w:pPr>
      <w:r>
        <w:t>evaluate on into column columns data</w:t>
      </w:r>
    </w:p>
    <w:p w14:paraId="73F732A9" w14:textId="77777777" w:rsidR="00E148E5" w:rsidRDefault="00E148E5">
      <w:pPr>
        <w:spacing w:after="60"/>
      </w:pPr>
    </w:p>
    <w:p w14:paraId="6D5F6A56" w14:textId="77777777" w:rsidR="00E148E5" w:rsidRDefault="00000000">
      <w:pPr>
        <w:pStyle w:val="Heading2"/>
      </w:pPr>
      <w:r>
        <w:t>2.5 Literals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4968"/>
      </w:tblGrid>
      <w:tr w:rsidR="00E148E5" w14:paraId="51386721" w14:textId="77777777">
        <w:trPr>
          <w:tblHeader/>
          <w:jc w:val="center"/>
        </w:trPr>
        <w:tc>
          <w:tcPr>
            <w:tcW w:w="4968" w:type="dxa"/>
            <w:shd w:val="clear" w:color="auto" w:fill="EDEDED"/>
            <w:vAlign w:val="center"/>
          </w:tcPr>
          <w:p w14:paraId="007F69A5" w14:textId="77777777" w:rsidR="00E148E5" w:rsidRDefault="00000000">
            <w:pPr>
              <w:spacing w:after="0"/>
            </w:pPr>
            <w:r>
              <w:rPr>
                <w:b/>
                <w:sz w:val="20"/>
              </w:rPr>
              <w:t>Literal type</w:t>
            </w:r>
          </w:p>
        </w:tc>
        <w:tc>
          <w:tcPr>
            <w:tcW w:w="4968" w:type="dxa"/>
            <w:shd w:val="clear" w:color="auto" w:fill="EDEDED"/>
            <w:vAlign w:val="center"/>
          </w:tcPr>
          <w:p w14:paraId="330490EB" w14:textId="77777777" w:rsidR="00E148E5" w:rsidRDefault="00000000">
            <w:pPr>
              <w:spacing w:after="0"/>
            </w:pPr>
            <w:r>
              <w:rPr>
                <w:b/>
                <w:sz w:val="20"/>
              </w:rPr>
              <w:t>Examples</w:t>
            </w:r>
          </w:p>
        </w:tc>
      </w:tr>
      <w:tr w:rsidR="00E148E5" w14:paraId="4381FFD3" w14:textId="77777777">
        <w:trPr>
          <w:jc w:val="center"/>
        </w:trPr>
        <w:tc>
          <w:tcPr>
            <w:tcW w:w="4968" w:type="dxa"/>
          </w:tcPr>
          <w:p w14:paraId="7BD94792" w14:textId="77777777" w:rsidR="00E148E5" w:rsidRDefault="00000000">
            <w:pPr>
              <w:spacing w:after="0"/>
            </w:pPr>
            <w:r>
              <w:rPr>
                <w:sz w:val="20"/>
              </w:rPr>
              <w:t>Integer</w:t>
            </w:r>
          </w:p>
        </w:tc>
        <w:tc>
          <w:tcPr>
            <w:tcW w:w="4968" w:type="dxa"/>
          </w:tcPr>
          <w:p w14:paraId="599BA7D2" w14:textId="77777777" w:rsidR="00E148E5" w:rsidRDefault="00000000">
            <w:pPr>
              <w:spacing w:after="0"/>
            </w:pPr>
            <w:r>
              <w:rPr>
                <w:sz w:val="20"/>
              </w:rPr>
              <w:t>42, 0, 7</w:t>
            </w:r>
          </w:p>
        </w:tc>
      </w:tr>
      <w:tr w:rsidR="00E148E5" w14:paraId="5A673C9E" w14:textId="77777777">
        <w:trPr>
          <w:jc w:val="center"/>
        </w:trPr>
        <w:tc>
          <w:tcPr>
            <w:tcW w:w="4968" w:type="dxa"/>
          </w:tcPr>
          <w:p w14:paraId="6D402800" w14:textId="77777777" w:rsidR="00E148E5" w:rsidRDefault="00000000">
            <w:pPr>
              <w:spacing w:after="0"/>
            </w:pPr>
            <w:r>
              <w:rPr>
                <w:sz w:val="20"/>
              </w:rPr>
              <w:t>Float</w:t>
            </w:r>
          </w:p>
        </w:tc>
        <w:tc>
          <w:tcPr>
            <w:tcW w:w="4968" w:type="dxa"/>
          </w:tcPr>
          <w:p w14:paraId="514B8CD9" w14:textId="77777777" w:rsidR="00E148E5" w:rsidRDefault="00000000">
            <w:pPr>
              <w:spacing w:after="0"/>
            </w:pPr>
            <w:r>
              <w:rPr>
                <w:sz w:val="20"/>
              </w:rPr>
              <w:t>0.8, 3.14, 1.0</w:t>
            </w:r>
          </w:p>
        </w:tc>
      </w:tr>
      <w:tr w:rsidR="00E148E5" w14:paraId="018BE63C" w14:textId="77777777">
        <w:trPr>
          <w:jc w:val="center"/>
        </w:trPr>
        <w:tc>
          <w:tcPr>
            <w:tcW w:w="4968" w:type="dxa"/>
          </w:tcPr>
          <w:p w14:paraId="458D66CB" w14:textId="77777777" w:rsidR="00E148E5" w:rsidRDefault="00000000">
            <w:pPr>
              <w:spacing w:after="0"/>
            </w:pPr>
            <w:r>
              <w:rPr>
                <w:sz w:val="20"/>
              </w:rPr>
              <w:t>String</w:t>
            </w:r>
          </w:p>
        </w:tc>
        <w:tc>
          <w:tcPr>
            <w:tcW w:w="4968" w:type="dxa"/>
          </w:tcPr>
          <w:p w14:paraId="5CAD5B14" w14:textId="77777777" w:rsidR="00E148E5" w:rsidRDefault="00000000">
            <w:pPr>
              <w:spacing w:after="0"/>
            </w:pPr>
            <w:r>
              <w:rPr>
                <w:sz w:val="20"/>
              </w:rPr>
              <w:t>"iris.csv", "species"</w:t>
            </w:r>
          </w:p>
        </w:tc>
      </w:tr>
      <w:tr w:rsidR="00E148E5" w14:paraId="6B0B1298" w14:textId="77777777">
        <w:trPr>
          <w:jc w:val="center"/>
        </w:trPr>
        <w:tc>
          <w:tcPr>
            <w:tcW w:w="4968" w:type="dxa"/>
          </w:tcPr>
          <w:p w14:paraId="6F0C48B6" w14:textId="77777777" w:rsidR="00E148E5" w:rsidRDefault="00000000">
            <w:pPr>
              <w:spacing w:after="0"/>
            </w:pPr>
            <w:r>
              <w:rPr>
                <w:sz w:val="20"/>
              </w:rPr>
              <w:t>Boolean</w:t>
            </w:r>
          </w:p>
        </w:tc>
        <w:tc>
          <w:tcPr>
            <w:tcW w:w="4968" w:type="dxa"/>
          </w:tcPr>
          <w:p w14:paraId="454E61CF" w14:textId="77777777" w:rsidR="00E148E5" w:rsidRDefault="00000000">
            <w:pPr>
              <w:spacing w:after="0"/>
            </w:pPr>
            <w:r>
              <w:rPr>
                <w:sz w:val="20"/>
              </w:rPr>
              <w:t>true, false</w:t>
            </w:r>
          </w:p>
        </w:tc>
      </w:tr>
    </w:tbl>
    <w:p w14:paraId="22D54D9A" w14:textId="77777777" w:rsidR="00E148E5" w:rsidRDefault="00E148E5"/>
    <w:p w14:paraId="6C0ED480" w14:textId="77777777" w:rsidR="00E148E5" w:rsidRDefault="00000000">
      <w:r>
        <w:t>The lexer currently supports the following string escapes:</w:t>
      </w:r>
    </w:p>
    <w:p w14:paraId="0FFB1E40" w14:textId="77777777" w:rsidR="00E148E5" w:rsidRDefault="00000000">
      <w:pPr>
        <w:pStyle w:val="ListBullet"/>
        <w:spacing w:after="40"/>
      </w:pPr>
      <w:r>
        <w:t>\n for newline</w:t>
      </w:r>
    </w:p>
    <w:p w14:paraId="2FC43885" w14:textId="77777777" w:rsidR="00E148E5" w:rsidRDefault="00000000">
      <w:pPr>
        <w:pStyle w:val="ListBullet"/>
        <w:spacing w:after="40"/>
      </w:pPr>
      <w:r>
        <w:t>\t for tab</w:t>
      </w:r>
    </w:p>
    <w:p w14:paraId="15B913CC" w14:textId="77777777" w:rsidR="00E148E5" w:rsidRDefault="00000000">
      <w:pPr>
        <w:pStyle w:val="ListBullet"/>
        <w:spacing w:after="40"/>
      </w:pPr>
      <w:r>
        <w:t>\\ for a literal backslash</w:t>
      </w:r>
    </w:p>
    <w:p w14:paraId="7839258A" w14:textId="77777777" w:rsidR="00E148E5" w:rsidRDefault="00000000">
      <w:pPr>
        <w:pStyle w:val="ListBullet"/>
        <w:spacing w:after="40"/>
      </w:pPr>
      <w:r>
        <w:t>\" for a double quote inside a string</w:t>
      </w:r>
    </w:p>
    <w:p w14:paraId="43621452" w14:textId="77777777" w:rsidR="00E148E5" w:rsidRDefault="00000000">
      <w:pPr>
        <w:pStyle w:val="Heading2"/>
      </w:pPr>
      <w:r>
        <w:t>2.6 Operators and Punctuation</w:t>
      </w:r>
    </w:p>
    <w:p w14:paraId="24B26AED" w14:textId="77777777" w:rsidR="00E148E5" w:rsidRDefault="00000000">
      <w:pPr>
        <w:spacing w:after="40"/>
      </w:pPr>
      <w:r>
        <w:rPr>
          <w:b/>
          <w:sz w:val="19"/>
        </w:rPr>
        <w:t>Supported operators and punctuation</w:t>
      </w:r>
    </w:p>
    <w:p w14:paraId="6BBCD778" w14:textId="77777777" w:rsidR="00E148E5" w:rsidRDefault="00000000">
      <w:pPr>
        <w:pStyle w:val="CodeBlock"/>
        <w:shd w:val="clear" w:color="auto" w:fill="F2F2F2"/>
      </w:pPr>
      <w:r>
        <w:t>+  -  *  /</w:t>
      </w:r>
    </w:p>
    <w:p w14:paraId="46A2FA79" w14:textId="77777777" w:rsidR="00E148E5" w:rsidRDefault="00000000">
      <w:pPr>
        <w:pStyle w:val="CodeBlock"/>
        <w:shd w:val="clear" w:color="auto" w:fill="F2F2F2"/>
      </w:pPr>
      <w:r>
        <w:t>==  !=  &lt;  &gt;  &lt;=  &gt;=</w:t>
      </w:r>
    </w:p>
    <w:p w14:paraId="756FD2BD" w14:textId="77777777" w:rsidR="00E148E5" w:rsidRDefault="00000000">
      <w:pPr>
        <w:pStyle w:val="CodeBlock"/>
        <w:shd w:val="clear" w:color="auto" w:fill="F2F2F2"/>
      </w:pPr>
      <w:r>
        <w:t>=</w:t>
      </w:r>
    </w:p>
    <w:p w14:paraId="5DF4943F" w14:textId="77777777" w:rsidR="00E148E5" w:rsidRDefault="00000000">
      <w:pPr>
        <w:pStyle w:val="CodeBlock"/>
        <w:shd w:val="clear" w:color="auto" w:fill="F2F2F2"/>
      </w:pPr>
      <w:r>
        <w:t>(  )  {  }</w:t>
      </w:r>
    </w:p>
    <w:p w14:paraId="0AE80AD5" w14:textId="77777777" w:rsidR="00E148E5" w:rsidRDefault="00000000">
      <w:pPr>
        <w:pStyle w:val="CodeBlock"/>
        <w:shd w:val="clear" w:color="auto" w:fill="F2F2F2"/>
      </w:pPr>
      <w:r>
        <w:t>;  ,</w:t>
      </w:r>
    </w:p>
    <w:p w14:paraId="02F44DF9" w14:textId="77777777" w:rsidR="00E148E5" w:rsidRDefault="00E148E5">
      <w:pPr>
        <w:spacing w:after="60"/>
      </w:pPr>
    </w:p>
    <w:p w14:paraId="715FEC99" w14:textId="77777777" w:rsidR="00E148E5" w:rsidRDefault="00000000">
      <w:pPr>
        <w:pStyle w:val="Heading1"/>
      </w:pPr>
      <w:r>
        <w:lastRenderedPageBreak/>
        <w:t>3. Type Model</w:t>
      </w:r>
    </w:p>
    <w:p w14:paraId="08048AB2" w14:textId="77777777" w:rsidR="00E148E5" w:rsidRDefault="00000000">
      <w:r>
        <w:t>FlowML is dynamically typed at runtime, but the semantic analyzer also tracks broad type categories so it can catch common errors before execution. This gives the language some safety checks while still keeping the syntax simple.</w:t>
      </w:r>
    </w:p>
    <w:p w14:paraId="31498271" w14:textId="77777777" w:rsidR="00E148E5" w:rsidRDefault="00000000">
      <w:pPr>
        <w:pStyle w:val="Heading2"/>
      </w:pPr>
      <w:r>
        <w:t>3.1 Runtime Value Kinds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4968"/>
      </w:tblGrid>
      <w:tr w:rsidR="00E148E5" w14:paraId="3B262731" w14:textId="77777777">
        <w:trPr>
          <w:tblHeader/>
          <w:jc w:val="center"/>
        </w:trPr>
        <w:tc>
          <w:tcPr>
            <w:tcW w:w="4968" w:type="dxa"/>
            <w:shd w:val="clear" w:color="auto" w:fill="EDEDED"/>
            <w:vAlign w:val="center"/>
          </w:tcPr>
          <w:p w14:paraId="6C1DF03B" w14:textId="77777777" w:rsidR="00E148E5" w:rsidRDefault="00000000">
            <w:pPr>
              <w:spacing w:after="0"/>
            </w:pPr>
            <w:r>
              <w:rPr>
                <w:b/>
                <w:sz w:val="20"/>
              </w:rPr>
              <w:t>Runtime value kind</w:t>
            </w:r>
          </w:p>
        </w:tc>
        <w:tc>
          <w:tcPr>
            <w:tcW w:w="4968" w:type="dxa"/>
            <w:shd w:val="clear" w:color="auto" w:fill="EDEDED"/>
            <w:vAlign w:val="center"/>
          </w:tcPr>
          <w:p w14:paraId="5395F6B4" w14:textId="77777777" w:rsidR="00E148E5" w:rsidRDefault="00000000">
            <w:pPr>
              <w:spacing w:after="0"/>
            </w:pPr>
            <w:r>
              <w:rPr>
                <w:b/>
                <w:sz w:val="20"/>
              </w:rPr>
              <w:t>Description</w:t>
            </w:r>
          </w:p>
        </w:tc>
      </w:tr>
      <w:tr w:rsidR="00E148E5" w14:paraId="72114E94" w14:textId="77777777">
        <w:trPr>
          <w:jc w:val="center"/>
        </w:trPr>
        <w:tc>
          <w:tcPr>
            <w:tcW w:w="4968" w:type="dxa"/>
          </w:tcPr>
          <w:p w14:paraId="41BA476F" w14:textId="77777777" w:rsidR="00E148E5" w:rsidRDefault="00000000">
            <w:pPr>
              <w:spacing w:after="0"/>
            </w:pPr>
            <w:r>
              <w:rPr>
                <w:sz w:val="20"/>
              </w:rPr>
              <w:t>Integer</w:t>
            </w:r>
          </w:p>
        </w:tc>
        <w:tc>
          <w:tcPr>
            <w:tcW w:w="4968" w:type="dxa"/>
          </w:tcPr>
          <w:p w14:paraId="225355DA" w14:textId="77777777" w:rsidR="00E148E5" w:rsidRDefault="00000000">
            <w:pPr>
              <w:spacing w:after="0"/>
            </w:pPr>
            <w:r>
              <w:rPr>
                <w:sz w:val="20"/>
              </w:rPr>
              <w:t>Whole number values.</w:t>
            </w:r>
          </w:p>
        </w:tc>
      </w:tr>
      <w:tr w:rsidR="00E148E5" w14:paraId="255B122F" w14:textId="77777777">
        <w:trPr>
          <w:jc w:val="center"/>
        </w:trPr>
        <w:tc>
          <w:tcPr>
            <w:tcW w:w="4968" w:type="dxa"/>
          </w:tcPr>
          <w:p w14:paraId="1D00816C" w14:textId="77777777" w:rsidR="00E148E5" w:rsidRDefault="00000000">
            <w:pPr>
              <w:spacing w:after="0"/>
            </w:pPr>
            <w:r>
              <w:rPr>
                <w:sz w:val="20"/>
              </w:rPr>
              <w:t>Float</w:t>
            </w:r>
          </w:p>
        </w:tc>
        <w:tc>
          <w:tcPr>
            <w:tcW w:w="4968" w:type="dxa"/>
          </w:tcPr>
          <w:p w14:paraId="3771D73D" w14:textId="77777777" w:rsidR="00E148E5" w:rsidRDefault="00000000">
            <w:pPr>
              <w:spacing w:after="0"/>
            </w:pPr>
            <w:r>
              <w:rPr>
                <w:sz w:val="20"/>
              </w:rPr>
              <w:t>Decimal number values.</w:t>
            </w:r>
          </w:p>
        </w:tc>
      </w:tr>
      <w:tr w:rsidR="00E148E5" w14:paraId="2B5C3626" w14:textId="77777777">
        <w:trPr>
          <w:jc w:val="center"/>
        </w:trPr>
        <w:tc>
          <w:tcPr>
            <w:tcW w:w="4968" w:type="dxa"/>
          </w:tcPr>
          <w:p w14:paraId="31D55271" w14:textId="77777777" w:rsidR="00E148E5" w:rsidRDefault="00000000">
            <w:pPr>
              <w:spacing w:after="0"/>
            </w:pPr>
            <w:r>
              <w:rPr>
                <w:sz w:val="20"/>
              </w:rPr>
              <w:t>String</w:t>
            </w:r>
          </w:p>
        </w:tc>
        <w:tc>
          <w:tcPr>
            <w:tcW w:w="4968" w:type="dxa"/>
          </w:tcPr>
          <w:p w14:paraId="5FC889D2" w14:textId="77777777" w:rsidR="00E148E5" w:rsidRDefault="00000000">
            <w:pPr>
              <w:spacing w:after="0"/>
            </w:pPr>
            <w:r>
              <w:rPr>
                <w:sz w:val="20"/>
              </w:rPr>
              <w:t>Text values surrounded by double quotes.</w:t>
            </w:r>
          </w:p>
        </w:tc>
      </w:tr>
      <w:tr w:rsidR="00E148E5" w14:paraId="12A82B31" w14:textId="77777777">
        <w:trPr>
          <w:jc w:val="center"/>
        </w:trPr>
        <w:tc>
          <w:tcPr>
            <w:tcW w:w="4968" w:type="dxa"/>
          </w:tcPr>
          <w:p w14:paraId="0B96291F" w14:textId="77777777" w:rsidR="00E148E5" w:rsidRDefault="00000000">
            <w:pPr>
              <w:spacing w:after="0"/>
            </w:pPr>
            <w:r>
              <w:rPr>
                <w:sz w:val="20"/>
              </w:rPr>
              <w:t>Boolean</w:t>
            </w:r>
          </w:p>
        </w:tc>
        <w:tc>
          <w:tcPr>
            <w:tcW w:w="4968" w:type="dxa"/>
          </w:tcPr>
          <w:p w14:paraId="1AB45185" w14:textId="77777777" w:rsidR="00E148E5" w:rsidRDefault="00000000">
            <w:pPr>
              <w:spacing w:after="0"/>
            </w:pPr>
            <w:r>
              <w:rPr>
                <w:sz w:val="20"/>
              </w:rPr>
              <w:t>The values true and false.</w:t>
            </w:r>
          </w:p>
        </w:tc>
      </w:tr>
      <w:tr w:rsidR="00E148E5" w14:paraId="164FDA6B" w14:textId="77777777">
        <w:trPr>
          <w:jc w:val="center"/>
        </w:trPr>
        <w:tc>
          <w:tcPr>
            <w:tcW w:w="4968" w:type="dxa"/>
          </w:tcPr>
          <w:p w14:paraId="588DC267" w14:textId="77777777" w:rsidR="00E148E5" w:rsidRDefault="00000000">
            <w:pPr>
              <w:spacing w:after="0"/>
            </w:pPr>
            <w:r>
              <w:rPr>
                <w:sz w:val="20"/>
              </w:rPr>
              <w:t>DataFrame</w:t>
            </w:r>
          </w:p>
        </w:tc>
        <w:tc>
          <w:tcPr>
            <w:tcW w:w="4968" w:type="dxa"/>
          </w:tcPr>
          <w:p w14:paraId="5167CDD2" w14:textId="77777777" w:rsidR="00E148E5" w:rsidRDefault="00000000">
            <w:pPr>
              <w:spacing w:after="0"/>
            </w:pPr>
            <w:r>
              <w:rPr>
                <w:sz w:val="20"/>
              </w:rPr>
              <w:t>Created when a CSV file is loaded with load.</w:t>
            </w:r>
          </w:p>
        </w:tc>
      </w:tr>
      <w:tr w:rsidR="00E148E5" w14:paraId="3570E49C" w14:textId="77777777">
        <w:trPr>
          <w:jc w:val="center"/>
        </w:trPr>
        <w:tc>
          <w:tcPr>
            <w:tcW w:w="4968" w:type="dxa"/>
          </w:tcPr>
          <w:p w14:paraId="107AE848" w14:textId="77777777" w:rsidR="00E148E5" w:rsidRDefault="00000000">
            <w:pPr>
              <w:spacing w:after="0"/>
            </w:pPr>
            <w:r>
              <w:rPr>
                <w:sz w:val="20"/>
              </w:rPr>
              <w:t>Dataset tuple (X, y)</w:t>
            </w:r>
          </w:p>
        </w:tc>
        <w:tc>
          <w:tcPr>
            <w:tcW w:w="4968" w:type="dxa"/>
          </w:tcPr>
          <w:p w14:paraId="562DC87A" w14:textId="77777777" w:rsidR="00E148E5" w:rsidRDefault="00000000">
            <w:pPr>
              <w:spacing w:after="0"/>
            </w:pPr>
            <w:r>
              <w:rPr>
                <w:sz w:val="20"/>
              </w:rPr>
              <w:t>Created by split and used for training and testing.</w:t>
            </w:r>
          </w:p>
        </w:tc>
      </w:tr>
      <w:tr w:rsidR="00E148E5" w14:paraId="1756CDFB" w14:textId="77777777">
        <w:trPr>
          <w:jc w:val="center"/>
        </w:trPr>
        <w:tc>
          <w:tcPr>
            <w:tcW w:w="4968" w:type="dxa"/>
          </w:tcPr>
          <w:p w14:paraId="46FF0AEA" w14:textId="77777777" w:rsidR="00E148E5" w:rsidRDefault="00000000">
            <w:pPr>
              <w:spacing w:after="0"/>
            </w:pPr>
            <w:r>
              <w:rPr>
                <w:sz w:val="20"/>
              </w:rPr>
              <w:t>Model score float</w:t>
            </w:r>
          </w:p>
        </w:tc>
        <w:tc>
          <w:tcPr>
            <w:tcW w:w="4968" w:type="dxa"/>
          </w:tcPr>
          <w:p w14:paraId="41528F78" w14:textId="77777777" w:rsidR="00E148E5" w:rsidRDefault="00000000">
            <w:pPr>
              <w:spacing w:after="0"/>
            </w:pPr>
            <w:r>
              <w:rPr>
                <w:sz w:val="20"/>
              </w:rPr>
              <w:t>Produced by evaluate and usually stored in a variable.</w:t>
            </w:r>
          </w:p>
        </w:tc>
      </w:tr>
    </w:tbl>
    <w:p w14:paraId="7828D26C" w14:textId="77777777" w:rsidR="00E148E5" w:rsidRDefault="00E148E5"/>
    <w:p w14:paraId="511D7AEF" w14:textId="77777777" w:rsidR="00E148E5" w:rsidRDefault="00000000">
      <w:pPr>
        <w:pStyle w:val="Heading2"/>
      </w:pPr>
      <w:r>
        <w:t>3.2 Semantic Analyzer Type Labels</w:t>
      </w:r>
    </w:p>
    <w:p w14:paraId="73020CD8" w14:textId="77777777" w:rsidR="00E148E5" w:rsidRDefault="00000000">
      <w:r>
        <w:t>The analyzer and symbol table currently track the following type labels:</w:t>
      </w:r>
    </w:p>
    <w:p w14:paraId="30B3BB7F" w14:textId="77777777" w:rsidR="00E148E5" w:rsidRDefault="00000000">
      <w:pPr>
        <w:spacing w:after="40"/>
      </w:pPr>
      <w:r>
        <w:rPr>
          <w:b/>
          <w:sz w:val="19"/>
        </w:rPr>
        <w:t>Semantic type labels</w:t>
      </w:r>
    </w:p>
    <w:p w14:paraId="7A2CC8E1" w14:textId="77777777" w:rsidR="00E148E5" w:rsidRDefault="00000000">
      <w:pPr>
        <w:pStyle w:val="CodeBlock"/>
        <w:shd w:val="clear" w:color="auto" w:fill="F2F2F2"/>
      </w:pPr>
      <w:r>
        <w:t>int</w:t>
      </w:r>
    </w:p>
    <w:p w14:paraId="23236676" w14:textId="77777777" w:rsidR="00E148E5" w:rsidRDefault="00000000">
      <w:pPr>
        <w:pStyle w:val="CodeBlock"/>
        <w:shd w:val="clear" w:color="auto" w:fill="F2F2F2"/>
      </w:pPr>
      <w:r>
        <w:t>float</w:t>
      </w:r>
    </w:p>
    <w:p w14:paraId="201E8720" w14:textId="77777777" w:rsidR="00E148E5" w:rsidRDefault="00000000">
      <w:pPr>
        <w:pStyle w:val="CodeBlock"/>
        <w:shd w:val="clear" w:color="auto" w:fill="F2F2F2"/>
      </w:pPr>
      <w:r>
        <w:t>str</w:t>
      </w:r>
    </w:p>
    <w:p w14:paraId="4E328A53" w14:textId="77777777" w:rsidR="00E148E5" w:rsidRDefault="00000000">
      <w:pPr>
        <w:pStyle w:val="CodeBlock"/>
        <w:shd w:val="clear" w:color="auto" w:fill="F2F2F2"/>
      </w:pPr>
      <w:r>
        <w:t>bool</w:t>
      </w:r>
    </w:p>
    <w:p w14:paraId="03F178BC" w14:textId="77777777" w:rsidR="00E148E5" w:rsidRDefault="00000000">
      <w:pPr>
        <w:pStyle w:val="CodeBlock"/>
        <w:shd w:val="clear" w:color="auto" w:fill="F2F2F2"/>
      </w:pPr>
      <w:r>
        <w:t>dataset</w:t>
      </w:r>
    </w:p>
    <w:p w14:paraId="61B16AF5" w14:textId="77777777" w:rsidR="00E148E5" w:rsidRDefault="00000000">
      <w:pPr>
        <w:pStyle w:val="CodeBlock"/>
        <w:shd w:val="clear" w:color="auto" w:fill="F2F2F2"/>
      </w:pPr>
      <w:r>
        <w:t>dataframe</w:t>
      </w:r>
    </w:p>
    <w:p w14:paraId="6E612EB7" w14:textId="77777777" w:rsidR="00E148E5" w:rsidRDefault="00000000">
      <w:pPr>
        <w:pStyle w:val="CodeBlock"/>
        <w:shd w:val="clear" w:color="auto" w:fill="F2F2F2"/>
      </w:pPr>
      <w:r>
        <w:t>model</w:t>
      </w:r>
    </w:p>
    <w:p w14:paraId="214A0A09" w14:textId="77777777" w:rsidR="00E148E5" w:rsidRDefault="00000000">
      <w:pPr>
        <w:pStyle w:val="CodeBlock"/>
        <w:shd w:val="clear" w:color="auto" w:fill="F2F2F2"/>
      </w:pPr>
      <w:r>
        <w:t>unknown</w:t>
      </w:r>
    </w:p>
    <w:p w14:paraId="306FAFF2" w14:textId="77777777" w:rsidR="00E148E5" w:rsidRDefault="00E148E5">
      <w:pPr>
        <w:spacing w:after="60"/>
      </w:pPr>
    </w:p>
    <w:p w14:paraId="47BDA4FD" w14:textId="77777777" w:rsidR="00E148E5" w:rsidRDefault="00000000">
      <w:pPr>
        <w:pStyle w:val="Heading1"/>
      </w:pPr>
      <w:r>
        <w:t>4. Core Language Syntax</w:t>
      </w:r>
    </w:p>
    <w:p w14:paraId="516F6217" w14:textId="77777777" w:rsidR="00E148E5" w:rsidRDefault="00000000">
      <w:r>
        <w:t>All FlowML statements end with a semicolon. Blocks use curly braces. The core language includes assignments, output statements, conditionals, while loops, function definitions, function calls, and returns.</w:t>
      </w:r>
    </w:p>
    <w:p w14:paraId="3912E093" w14:textId="77777777" w:rsidR="00E148E5" w:rsidRDefault="00000000">
      <w:pPr>
        <w:pStyle w:val="ManualNote"/>
        <w:shd w:val="clear" w:color="auto" w:fill="F2F2F2"/>
      </w:pPr>
      <w:r>
        <w:t>Reference rule: every statement must end with a semicolon (;).</w:t>
      </w:r>
    </w:p>
    <w:p w14:paraId="243E478A" w14:textId="77777777" w:rsidR="00E148E5" w:rsidRDefault="00000000">
      <w:pPr>
        <w:pStyle w:val="Heading2"/>
      </w:pPr>
      <w:r>
        <w:t>4.1 Assignment</w:t>
      </w:r>
    </w:p>
    <w:p w14:paraId="044B2E56" w14:textId="77777777" w:rsidR="00E148E5" w:rsidRDefault="00000000">
      <w:r>
        <w:t>Assignments bind the result of an expression to an identifier.</w:t>
      </w:r>
    </w:p>
    <w:p w14:paraId="533D4B5E" w14:textId="77777777" w:rsidR="00E148E5" w:rsidRDefault="00000000">
      <w:pPr>
        <w:spacing w:after="40"/>
      </w:pPr>
      <w:r>
        <w:rPr>
          <w:b/>
          <w:sz w:val="19"/>
        </w:rPr>
        <w:t>FlowML</w:t>
      </w:r>
    </w:p>
    <w:p w14:paraId="718142D7" w14:textId="77777777" w:rsidR="00E148E5" w:rsidRDefault="00000000">
      <w:pPr>
        <w:pStyle w:val="CodeBlock"/>
        <w:shd w:val="clear" w:color="auto" w:fill="F2F2F2"/>
      </w:pPr>
      <w:r>
        <w:t>x = 10;</w:t>
      </w:r>
    </w:p>
    <w:p w14:paraId="06EE2F51" w14:textId="77777777" w:rsidR="00E148E5" w:rsidRDefault="00000000">
      <w:pPr>
        <w:pStyle w:val="CodeBlock"/>
        <w:shd w:val="clear" w:color="auto" w:fill="F2F2F2"/>
      </w:pPr>
      <w:r>
        <w:t>score = accuracy;</w:t>
      </w:r>
    </w:p>
    <w:p w14:paraId="7A99D79E" w14:textId="77777777" w:rsidR="00E148E5" w:rsidRDefault="00000000">
      <w:pPr>
        <w:pStyle w:val="CodeBlock"/>
        <w:shd w:val="clear" w:color="auto" w:fill="F2F2F2"/>
      </w:pPr>
      <w:r>
        <w:t>result = (x + 5) * 2;</w:t>
      </w:r>
    </w:p>
    <w:p w14:paraId="7AF1B424" w14:textId="77777777" w:rsidR="00E148E5" w:rsidRDefault="00E148E5">
      <w:pPr>
        <w:spacing w:after="60"/>
      </w:pPr>
    </w:p>
    <w:p w14:paraId="2598D113" w14:textId="77777777" w:rsidR="00E148E5" w:rsidRDefault="00000000">
      <w:pPr>
        <w:pStyle w:val="Heading2"/>
      </w:pPr>
      <w:r>
        <w:t>4.2 Output</w:t>
      </w:r>
    </w:p>
    <w:p w14:paraId="72999373" w14:textId="77777777" w:rsidR="00E148E5" w:rsidRDefault="00000000">
      <w:r>
        <w:t>FlowML has two output statements. print writes output without a newline, while println writes output with a newline.</w:t>
      </w:r>
    </w:p>
    <w:p w14:paraId="08BAA2E9" w14:textId="77777777" w:rsidR="00E148E5" w:rsidRDefault="00000000">
      <w:pPr>
        <w:spacing w:after="40"/>
      </w:pPr>
      <w:r>
        <w:rPr>
          <w:b/>
          <w:sz w:val="19"/>
        </w:rPr>
        <w:t>FlowML</w:t>
      </w:r>
    </w:p>
    <w:p w14:paraId="7B086922" w14:textId="77777777" w:rsidR="00E148E5" w:rsidRDefault="00000000">
      <w:pPr>
        <w:pStyle w:val="CodeBlock"/>
        <w:shd w:val="clear" w:color="auto" w:fill="F2F2F2"/>
      </w:pPr>
      <w:r>
        <w:t>print "Accuracy: ";</w:t>
      </w:r>
    </w:p>
    <w:p w14:paraId="0CB628CD" w14:textId="77777777" w:rsidR="00E148E5" w:rsidRDefault="00000000">
      <w:pPr>
        <w:pStyle w:val="CodeBlock"/>
        <w:shd w:val="clear" w:color="auto" w:fill="F2F2F2"/>
      </w:pPr>
      <w:r>
        <w:t>println score;</w:t>
      </w:r>
    </w:p>
    <w:p w14:paraId="4348063B" w14:textId="77777777" w:rsidR="00E148E5" w:rsidRDefault="00E148E5">
      <w:pPr>
        <w:spacing w:after="60"/>
      </w:pPr>
    </w:p>
    <w:p w14:paraId="3D23E365" w14:textId="77777777" w:rsidR="00E148E5" w:rsidRDefault="00000000">
      <w:pPr>
        <w:pStyle w:val="Heading2"/>
      </w:pPr>
      <w:r>
        <w:lastRenderedPageBreak/>
        <w:t>4.3 Conditionals</w:t>
      </w:r>
    </w:p>
    <w:p w14:paraId="24D76AFE" w14:textId="77777777" w:rsidR="00E148E5" w:rsidRDefault="00000000">
      <w:r>
        <w:t>An if statement evaluates a condition and executes the matching block. The else block is optional. Conditions use Python truthiness at runtime.</w:t>
      </w:r>
    </w:p>
    <w:p w14:paraId="773048D1" w14:textId="77777777" w:rsidR="00E148E5" w:rsidRDefault="00000000">
      <w:pPr>
        <w:spacing w:after="40"/>
      </w:pPr>
      <w:r>
        <w:rPr>
          <w:b/>
          <w:sz w:val="19"/>
        </w:rPr>
        <w:t>FlowML</w:t>
      </w:r>
    </w:p>
    <w:p w14:paraId="1266831F" w14:textId="77777777" w:rsidR="00E148E5" w:rsidRDefault="00000000">
      <w:pPr>
        <w:pStyle w:val="CodeBlock"/>
        <w:shd w:val="clear" w:color="auto" w:fill="F2F2F2"/>
      </w:pPr>
      <w:r>
        <w:t>if (x &gt; 5) {</w:t>
      </w:r>
    </w:p>
    <w:p w14:paraId="01C10638" w14:textId="77777777" w:rsidR="00E148E5" w:rsidRDefault="00000000">
      <w:pPr>
        <w:pStyle w:val="CodeBlock"/>
        <w:shd w:val="clear" w:color="auto" w:fill="F2F2F2"/>
      </w:pPr>
      <w:r>
        <w:t xml:space="preserve">    println "big";</w:t>
      </w:r>
    </w:p>
    <w:p w14:paraId="65185088" w14:textId="77777777" w:rsidR="00E148E5" w:rsidRDefault="00000000">
      <w:pPr>
        <w:pStyle w:val="CodeBlock"/>
        <w:shd w:val="clear" w:color="auto" w:fill="F2F2F2"/>
      </w:pPr>
      <w:r>
        <w:t>} else {</w:t>
      </w:r>
    </w:p>
    <w:p w14:paraId="70D66878" w14:textId="77777777" w:rsidR="00E148E5" w:rsidRDefault="00000000">
      <w:pPr>
        <w:pStyle w:val="CodeBlock"/>
        <w:shd w:val="clear" w:color="auto" w:fill="F2F2F2"/>
      </w:pPr>
      <w:r>
        <w:t xml:space="preserve">    println "small";</w:t>
      </w:r>
    </w:p>
    <w:p w14:paraId="6C72A61F" w14:textId="77777777" w:rsidR="00E148E5" w:rsidRDefault="00000000">
      <w:pPr>
        <w:pStyle w:val="CodeBlock"/>
        <w:shd w:val="clear" w:color="auto" w:fill="F2F2F2"/>
      </w:pPr>
      <w:r>
        <w:t>}</w:t>
      </w:r>
    </w:p>
    <w:p w14:paraId="055BEE13" w14:textId="77777777" w:rsidR="00E148E5" w:rsidRDefault="00E148E5">
      <w:pPr>
        <w:spacing w:after="60"/>
      </w:pPr>
    </w:p>
    <w:p w14:paraId="32C8F74A" w14:textId="77777777" w:rsidR="00E148E5" w:rsidRDefault="00000000">
      <w:pPr>
        <w:pStyle w:val="Heading2"/>
      </w:pPr>
      <w:r>
        <w:t>4.4 While Loops</w:t>
      </w:r>
    </w:p>
    <w:p w14:paraId="62C3A80C" w14:textId="77777777" w:rsidR="00E148E5" w:rsidRDefault="00000000">
      <w:r>
        <w:t>A while loop repeats its block while the condition remains true.</w:t>
      </w:r>
    </w:p>
    <w:p w14:paraId="0712D038" w14:textId="77777777" w:rsidR="00E148E5" w:rsidRDefault="00000000">
      <w:pPr>
        <w:spacing w:after="40"/>
      </w:pPr>
      <w:r>
        <w:rPr>
          <w:b/>
          <w:sz w:val="19"/>
        </w:rPr>
        <w:t>FlowML</w:t>
      </w:r>
    </w:p>
    <w:p w14:paraId="77CAB17B" w14:textId="77777777" w:rsidR="00E148E5" w:rsidRDefault="00000000">
      <w:pPr>
        <w:pStyle w:val="CodeBlock"/>
        <w:shd w:val="clear" w:color="auto" w:fill="F2F2F2"/>
      </w:pPr>
      <w:r>
        <w:t>i = 0;</w:t>
      </w:r>
    </w:p>
    <w:p w14:paraId="3607C447" w14:textId="77777777" w:rsidR="00E148E5" w:rsidRDefault="00000000">
      <w:pPr>
        <w:pStyle w:val="CodeBlock"/>
        <w:shd w:val="clear" w:color="auto" w:fill="F2F2F2"/>
      </w:pPr>
      <w:r>
        <w:t>while (i &lt; 3) {</w:t>
      </w:r>
    </w:p>
    <w:p w14:paraId="6301B6BA" w14:textId="77777777" w:rsidR="00E148E5" w:rsidRDefault="00000000">
      <w:pPr>
        <w:pStyle w:val="CodeBlock"/>
        <w:shd w:val="clear" w:color="auto" w:fill="F2F2F2"/>
      </w:pPr>
      <w:r>
        <w:t xml:space="preserve">    println i;</w:t>
      </w:r>
    </w:p>
    <w:p w14:paraId="53CBDCBA" w14:textId="77777777" w:rsidR="00E148E5" w:rsidRDefault="00000000">
      <w:pPr>
        <w:pStyle w:val="CodeBlock"/>
        <w:shd w:val="clear" w:color="auto" w:fill="F2F2F2"/>
      </w:pPr>
      <w:r>
        <w:t xml:space="preserve">    i = i + 1;</w:t>
      </w:r>
    </w:p>
    <w:p w14:paraId="4EDFBFA2" w14:textId="77777777" w:rsidR="00E148E5" w:rsidRDefault="00000000">
      <w:pPr>
        <w:pStyle w:val="CodeBlock"/>
        <w:shd w:val="clear" w:color="auto" w:fill="F2F2F2"/>
      </w:pPr>
      <w:r>
        <w:t>}</w:t>
      </w:r>
    </w:p>
    <w:p w14:paraId="78C7918D" w14:textId="77777777" w:rsidR="00E148E5" w:rsidRDefault="00E148E5">
      <w:pPr>
        <w:spacing w:after="60"/>
      </w:pPr>
    </w:p>
    <w:p w14:paraId="1B27B70D" w14:textId="77777777" w:rsidR="00E148E5" w:rsidRDefault="00000000">
      <w:pPr>
        <w:pStyle w:val="Heading2"/>
      </w:pPr>
      <w:r>
        <w:t>4.5 Functions</w:t>
      </w:r>
    </w:p>
    <w:p w14:paraId="5DA625B1" w14:textId="77777777" w:rsidR="00E148E5" w:rsidRDefault="00000000">
      <w:r>
        <w:t>Functions are defined with the function keyword. They can accept parameters, return values, and be called either as expressions or as standalone statements.</w:t>
      </w:r>
    </w:p>
    <w:p w14:paraId="4A00EB70" w14:textId="77777777" w:rsidR="00E148E5" w:rsidRDefault="00000000">
      <w:pPr>
        <w:spacing w:after="40"/>
      </w:pPr>
      <w:r>
        <w:rPr>
          <w:b/>
          <w:sz w:val="19"/>
        </w:rPr>
        <w:t>Function definition and expression call</w:t>
      </w:r>
    </w:p>
    <w:p w14:paraId="2055165C" w14:textId="77777777" w:rsidR="00E148E5" w:rsidRDefault="00000000">
      <w:pPr>
        <w:pStyle w:val="CodeBlock"/>
        <w:shd w:val="clear" w:color="auto" w:fill="F2F2F2"/>
      </w:pPr>
      <w:r>
        <w:t>function add(a, b) {</w:t>
      </w:r>
    </w:p>
    <w:p w14:paraId="7B4785C2" w14:textId="77777777" w:rsidR="00E148E5" w:rsidRDefault="00000000">
      <w:pPr>
        <w:pStyle w:val="CodeBlock"/>
        <w:shd w:val="clear" w:color="auto" w:fill="F2F2F2"/>
      </w:pPr>
      <w:r>
        <w:t xml:space="preserve">    return a + b;</w:t>
      </w:r>
    </w:p>
    <w:p w14:paraId="01E3687A" w14:textId="77777777" w:rsidR="00E148E5" w:rsidRDefault="00000000">
      <w:pPr>
        <w:pStyle w:val="CodeBlock"/>
        <w:shd w:val="clear" w:color="auto" w:fill="F2F2F2"/>
      </w:pPr>
      <w:r>
        <w:t>}</w:t>
      </w:r>
    </w:p>
    <w:p w14:paraId="0C2BD3AF" w14:textId="77777777" w:rsidR="00E148E5" w:rsidRDefault="00000000">
      <w:pPr>
        <w:pStyle w:val="CodeBlock"/>
        <w:shd w:val="clear" w:color="auto" w:fill="F2F2F2"/>
      </w:pPr>
      <w:r>
        <w:t xml:space="preserve"> </w:t>
      </w:r>
    </w:p>
    <w:p w14:paraId="08649F5F" w14:textId="77777777" w:rsidR="00E148E5" w:rsidRDefault="00000000">
      <w:pPr>
        <w:pStyle w:val="CodeBlock"/>
        <w:shd w:val="clear" w:color="auto" w:fill="F2F2F2"/>
      </w:pPr>
      <w:r>
        <w:t>x = add(3, 4);</w:t>
      </w:r>
    </w:p>
    <w:p w14:paraId="1742ABDD" w14:textId="77777777" w:rsidR="00E148E5" w:rsidRDefault="00000000">
      <w:pPr>
        <w:pStyle w:val="CodeBlock"/>
        <w:shd w:val="clear" w:color="auto" w:fill="F2F2F2"/>
      </w:pPr>
      <w:r>
        <w:t>println x;</w:t>
      </w:r>
    </w:p>
    <w:p w14:paraId="73C7F5E2" w14:textId="77777777" w:rsidR="00E148E5" w:rsidRDefault="00E148E5">
      <w:pPr>
        <w:spacing w:after="60"/>
      </w:pPr>
    </w:p>
    <w:p w14:paraId="5930C5AD" w14:textId="77777777" w:rsidR="00E148E5" w:rsidRDefault="00000000">
      <w:pPr>
        <w:spacing w:after="40"/>
      </w:pPr>
      <w:r>
        <w:rPr>
          <w:b/>
          <w:sz w:val="19"/>
        </w:rPr>
        <w:t>Function call as a statement</w:t>
      </w:r>
    </w:p>
    <w:p w14:paraId="3F1C7150" w14:textId="77777777" w:rsidR="00E148E5" w:rsidRDefault="00000000">
      <w:pPr>
        <w:pStyle w:val="CodeBlock"/>
        <w:shd w:val="clear" w:color="auto" w:fill="F2F2F2"/>
      </w:pPr>
      <w:r>
        <w:t>add(1, 2);</w:t>
      </w:r>
    </w:p>
    <w:p w14:paraId="4133E061" w14:textId="77777777" w:rsidR="00E148E5" w:rsidRDefault="00E148E5">
      <w:pPr>
        <w:spacing w:after="60"/>
      </w:pPr>
    </w:p>
    <w:p w14:paraId="7E33CCAA" w14:textId="77777777" w:rsidR="00E148E5" w:rsidRDefault="00000000">
      <w:r>
        <w:t>A bare return is also allowed. In that case, the function returns no explicit value.</w:t>
      </w:r>
    </w:p>
    <w:p w14:paraId="243F9763" w14:textId="77777777" w:rsidR="00E148E5" w:rsidRDefault="00000000">
      <w:pPr>
        <w:spacing w:after="40"/>
      </w:pPr>
      <w:r>
        <w:rPr>
          <w:b/>
          <w:sz w:val="19"/>
        </w:rPr>
        <w:t>Bare return</w:t>
      </w:r>
    </w:p>
    <w:p w14:paraId="369F6DBC" w14:textId="77777777" w:rsidR="00E148E5" w:rsidRDefault="00000000">
      <w:pPr>
        <w:pStyle w:val="CodeBlock"/>
        <w:shd w:val="clear" w:color="auto" w:fill="F2F2F2"/>
      </w:pPr>
      <w:r>
        <w:t>function f() {</w:t>
      </w:r>
    </w:p>
    <w:p w14:paraId="1D4184B0" w14:textId="77777777" w:rsidR="00E148E5" w:rsidRDefault="00000000">
      <w:pPr>
        <w:pStyle w:val="CodeBlock"/>
        <w:shd w:val="clear" w:color="auto" w:fill="F2F2F2"/>
      </w:pPr>
      <w:r>
        <w:t xml:space="preserve">    return;</w:t>
      </w:r>
    </w:p>
    <w:p w14:paraId="758C2109" w14:textId="77777777" w:rsidR="00E148E5" w:rsidRDefault="00000000">
      <w:pPr>
        <w:pStyle w:val="CodeBlock"/>
        <w:shd w:val="clear" w:color="auto" w:fill="F2F2F2"/>
      </w:pPr>
      <w:r>
        <w:t>}</w:t>
      </w:r>
    </w:p>
    <w:p w14:paraId="1BDC52F4" w14:textId="77777777" w:rsidR="00E148E5" w:rsidRDefault="00E148E5">
      <w:pPr>
        <w:spacing w:after="60"/>
      </w:pPr>
    </w:p>
    <w:p w14:paraId="6E6717B4" w14:textId="77777777" w:rsidR="00E148E5" w:rsidRDefault="00000000">
      <w:pPr>
        <w:pStyle w:val="Heading1"/>
      </w:pPr>
      <w:r>
        <w:t>5. Expressions and Precedence</w:t>
      </w:r>
    </w:p>
    <w:p w14:paraId="04055605" w14:textId="77777777" w:rsidR="00E148E5" w:rsidRDefault="00000000">
      <w:r>
        <w:t>Expressions are used in assignments, print statements, conditions, return statements, function arguments, and several other places in the language.</w:t>
      </w:r>
    </w:p>
    <w:p w14:paraId="5BC1BA95" w14:textId="77777777" w:rsidR="00E148E5" w:rsidRDefault="00000000">
      <w:pPr>
        <w:pStyle w:val="Heading2"/>
      </w:pPr>
      <w:r>
        <w:t>5.1 Arithmetic and Unary Operators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4968"/>
      </w:tblGrid>
      <w:tr w:rsidR="00E148E5" w14:paraId="31402336" w14:textId="77777777">
        <w:trPr>
          <w:tblHeader/>
          <w:jc w:val="center"/>
        </w:trPr>
        <w:tc>
          <w:tcPr>
            <w:tcW w:w="4968" w:type="dxa"/>
            <w:shd w:val="clear" w:color="auto" w:fill="EDEDED"/>
            <w:vAlign w:val="center"/>
          </w:tcPr>
          <w:p w14:paraId="321FCBE2" w14:textId="77777777" w:rsidR="00E148E5" w:rsidRDefault="00000000">
            <w:pPr>
              <w:spacing w:after="0"/>
            </w:pPr>
            <w:r>
              <w:rPr>
                <w:b/>
                <w:sz w:val="20"/>
              </w:rPr>
              <w:t>Operator</w:t>
            </w:r>
          </w:p>
        </w:tc>
        <w:tc>
          <w:tcPr>
            <w:tcW w:w="4968" w:type="dxa"/>
            <w:shd w:val="clear" w:color="auto" w:fill="EDEDED"/>
            <w:vAlign w:val="center"/>
          </w:tcPr>
          <w:p w14:paraId="08DD6A35" w14:textId="77777777" w:rsidR="00E148E5" w:rsidRDefault="00000000">
            <w:pPr>
              <w:spacing w:after="0"/>
            </w:pPr>
            <w:r>
              <w:rPr>
                <w:b/>
                <w:sz w:val="20"/>
              </w:rPr>
              <w:t>Meaning</w:t>
            </w:r>
          </w:p>
        </w:tc>
      </w:tr>
      <w:tr w:rsidR="00E148E5" w14:paraId="7FCE5BB8" w14:textId="77777777">
        <w:trPr>
          <w:jc w:val="center"/>
        </w:trPr>
        <w:tc>
          <w:tcPr>
            <w:tcW w:w="4968" w:type="dxa"/>
          </w:tcPr>
          <w:p w14:paraId="04938BB0" w14:textId="77777777" w:rsidR="00E148E5" w:rsidRDefault="00000000">
            <w:pPr>
              <w:spacing w:after="0"/>
            </w:pPr>
            <w:r>
              <w:rPr>
                <w:sz w:val="20"/>
              </w:rPr>
              <w:t>+</w:t>
            </w:r>
          </w:p>
        </w:tc>
        <w:tc>
          <w:tcPr>
            <w:tcW w:w="4968" w:type="dxa"/>
          </w:tcPr>
          <w:p w14:paraId="2B6293D7" w14:textId="77777777" w:rsidR="00E148E5" w:rsidRDefault="00000000">
            <w:pPr>
              <w:spacing w:after="0"/>
            </w:pPr>
            <w:r>
              <w:rPr>
                <w:sz w:val="20"/>
              </w:rPr>
              <w:t>Addition</w:t>
            </w:r>
          </w:p>
        </w:tc>
      </w:tr>
      <w:tr w:rsidR="00E148E5" w14:paraId="24E67940" w14:textId="77777777">
        <w:trPr>
          <w:jc w:val="center"/>
        </w:trPr>
        <w:tc>
          <w:tcPr>
            <w:tcW w:w="4968" w:type="dxa"/>
          </w:tcPr>
          <w:p w14:paraId="2AA1A006" w14:textId="77777777" w:rsidR="00E148E5" w:rsidRDefault="00000000">
            <w:pPr>
              <w:spacing w:after="0"/>
            </w:pPr>
            <w:r>
              <w:rPr>
                <w:sz w:val="20"/>
              </w:rPr>
              <w:t>-</w:t>
            </w:r>
          </w:p>
        </w:tc>
        <w:tc>
          <w:tcPr>
            <w:tcW w:w="4968" w:type="dxa"/>
          </w:tcPr>
          <w:p w14:paraId="1584DB87" w14:textId="77777777" w:rsidR="00E148E5" w:rsidRDefault="00000000">
            <w:pPr>
              <w:spacing w:after="0"/>
            </w:pPr>
            <w:r>
              <w:rPr>
                <w:sz w:val="20"/>
              </w:rPr>
              <w:t>Subtraction or unary negation</w:t>
            </w:r>
          </w:p>
        </w:tc>
      </w:tr>
      <w:tr w:rsidR="00E148E5" w14:paraId="155EBBA5" w14:textId="77777777">
        <w:trPr>
          <w:jc w:val="center"/>
        </w:trPr>
        <w:tc>
          <w:tcPr>
            <w:tcW w:w="4968" w:type="dxa"/>
          </w:tcPr>
          <w:p w14:paraId="38C6505C" w14:textId="77777777" w:rsidR="00E148E5" w:rsidRDefault="00000000">
            <w:pPr>
              <w:spacing w:after="0"/>
            </w:pPr>
            <w:r>
              <w:rPr>
                <w:sz w:val="20"/>
              </w:rPr>
              <w:t>*</w:t>
            </w:r>
          </w:p>
        </w:tc>
        <w:tc>
          <w:tcPr>
            <w:tcW w:w="4968" w:type="dxa"/>
          </w:tcPr>
          <w:p w14:paraId="2B05B789" w14:textId="77777777" w:rsidR="00E148E5" w:rsidRDefault="00000000">
            <w:pPr>
              <w:spacing w:after="0"/>
            </w:pPr>
            <w:r>
              <w:rPr>
                <w:sz w:val="20"/>
              </w:rPr>
              <w:t>Multiplication</w:t>
            </w:r>
          </w:p>
        </w:tc>
      </w:tr>
      <w:tr w:rsidR="00E148E5" w14:paraId="56CB9181" w14:textId="77777777">
        <w:trPr>
          <w:jc w:val="center"/>
        </w:trPr>
        <w:tc>
          <w:tcPr>
            <w:tcW w:w="4968" w:type="dxa"/>
          </w:tcPr>
          <w:p w14:paraId="6E51573F" w14:textId="77777777" w:rsidR="00E148E5" w:rsidRDefault="00000000">
            <w:pPr>
              <w:spacing w:after="0"/>
            </w:pPr>
            <w:r>
              <w:rPr>
                <w:sz w:val="20"/>
              </w:rPr>
              <w:lastRenderedPageBreak/>
              <w:t>/</w:t>
            </w:r>
          </w:p>
        </w:tc>
        <w:tc>
          <w:tcPr>
            <w:tcW w:w="4968" w:type="dxa"/>
          </w:tcPr>
          <w:p w14:paraId="418CEF77" w14:textId="77777777" w:rsidR="00E148E5" w:rsidRDefault="00000000">
            <w:pPr>
              <w:spacing w:after="0"/>
            </w:pPr>
            <w:r>
              <w:rPr>
                <w:sz w:val="20"/>
              </w:rPr>
              <w:t>Current evaluator/code generator behavior maps this to integer-style floor division.</w:t>
            </w:r>
          </w:p>
        </w:tc>
      </w:tr>
    </w:tbl>
    <w:p w14:paraId="5A99E392" w14:textId="77777777" w:rsidR="00E148E5" w:rsidRDefault="00E148E5"/>
    <w:p w14:paraId="5CBC2C7B" w14:textId="77777777" w:rsidR="00E148E5" w:rsidRDefault="00000000">
      <w:pPr>
        <w:pStyle w:val="ManualNote"/>
        <w:shd w:val="clear" w:color="auto" w:fill="F2F2F2"/>
      </w:pPr>
      <w:r>
        <w:t>Important behavior: / currently behaves like Python // in the evaluator and generated code. This means it is not a separate floating-point division operator in the current implementation.</w:t>
      </w:r>
    </w:p>
    <w:p w14:paraId="3A035FB9" w14:textId="77777777" w:rsidR="00E148E5" w:rsidRDefault="00000000">
      <w:pPr>
        <w:pStyle w:val="Heading2"/>
      </w:pPr>
      <w:r>
        <w:t>5.2 Comparisons</w:t>
      </w:r>
    </w:p>
    <w:p w14:paraId="2E7C0B68" w14:textId="77777777" w:rsidR="00E148E5" w:rsidRDefault="00000000">
      <w:r>
        <w:t>FlowML supports equality, inequality, and relational comparison operators.</w:t>
      </w:r>
    </w:p>
    <w:p w14:paraId="67CE6E65" w14:textId="77777777" w:rsidR="00E148E5" w:rsidRDefault="00000000">
      <w:pPr>
        <w:spacing w:after="40"/>
      </w:pPr>
      <w:r>
        <w:rPr>
          <w:b/>
          <w:sz w:val="19"/>
        </w:rPr>
        <w:t>Comparison operators</w:t>
      </w:r>
    </w:p>
    <w:p w14:paraId="756DFBD2" w14:textId="77777777" w:rsidR="00E148E5" w:rsidRDefault="00000000">
      <w:pPr>
        <w:pStyle w:val="CodeBlock"/>
        <w:shd w:val="clear" w:color="auto" w:fill="F2F2F2"/>
      </w:pPr>
      <w:r>
        <w:t>==  !=  &lt;  &gt;  &lt;=  &gt;=</w:t>
      </w:r>
    </w:p>
    <w:p w14:paraId="17628D0B" w14:textId="77777777" w:rsidR="00E148E5" w:rsidRDefault="00E148E5">
      <w:pPr>
        <w:spacing w:after="60"/>
      </w:pPr>
    </w:p>
    <w:p w14:paraId="3AC9AC3F" w14:textId="77777777" w:rsidR="00E148E5" w:rsidRDefault="00000000">
      <w:pPr>
        <w:pStyle w:val="Heading2"/>
      </w:pPr>
      <w:r>
        <w:t>5.3 Precedence</w:t>
      </w:r>
    </w:p>
    <w:p w14:paraId="65E1D124" w14:textId="77777777" w:rsidR="00E148E5" w:rsidRDefault="00000000">
      <w:r>
        <w:t>Precedence is evaluated from lowest to highest in the following order:</w:t>
      </w:r>
    </w:p>
    <w:p w14:paraId="23212D45" w14:textId="77777777" w:rsidR="00E148E5" w:rsidRDefault="00000000">
      <w:pPr>
        <w:spacing w:after="40"/>
        <w:ind w:left="360" w:hanging="259"/>
      </w:pPr>
      <w:r>
        <w:t>1. Comparison operators</w:t>
      </w:r>
    </w:p>
    <w:p w14:paraId="4AD265B7" w14:textId="77777777" w:rsidR="00E148E5" w:rsidRDefault="00000000">
      <w:pPr>
        <w:spacing w:after="40"/>
        <w:ind w:left="360" w:hanging="259"/>
      </w:pPr>
      <w:r>
        <w:t>2. + and -</w:t>
      </w:r>
    </w:p>
    <w:p w14:paraId="0494F96C" w14:textId="77777777" w:rsidR="00E148E5" w:rsidRDefault="00000000">
      <w:pPr>
        <w:spacing w:after="40"/>
        <w:ind w:left="360" w:hanging="259"/>
      </w:pPr>
      <w:r>
        <w:t>3. * and /</w:t>
      </w:r>
    </w:p>
    <w:p w14:paraId="623152D7" w14:textId="77777777" w:rsidR="00E148E5" w:rsidRDefault="00000000">
      <w:pPr>
        <w:spacing w:after="40"/>
        <w:ind w:left="360" w:hanging="259"/>
      </w:pPr>
      <w:r>
        <w:t>4. Unary -</w:t>
      </w:r>
    </w:p>
    <w:p w14:paraId="1943DB33" w14:textId="77777777" w:rsidR="00E148E5" w:rsidRDefault="00000000">
      <w:pPr>
        <w:spacing w:after="40"/>
        <w:ind w:left="360" w:hanging="259"/>
      </w:pPr>
      <w:r>
        <w:t>5. Literals, variables, function calls, and parenthesized expressions</w:t>
      </w:r>
    </w:p>
    <w:p w14:paraId="5B3CE5E1" w14:textId="77777777" w:rsidR="00E148E5" w:rsidRDefault="00000000">
      <w:pPr>
        <w:pStyle w:val="Heading2"/>
      </w:pPr>
      <w:r>
        <w:t>5.4 Expression Grammar</w:t>
      </w:r>
    </w:p>
    <w:p w14:paraId="4A4BC4FA" w14:textId="77777777" w:rsidR="00E148E5" w:rsidRDefault="00000000">
      <w:pPr>
        <w:spacing w:after="40"/>
      </w:pPr>
      <w:r>
        <w:rPr>
          <w:b/>
          <w:sz w:val="19"/>
        </w:rPr>
        <w:t>Grammar excerpt</w:t>
      </w:r>
    </w:p>
    <w:p w14:paraId="57D0754C" w14:textId="77777777" w:rsidR="00E148E5" w:rsidRDefault="00000000">
      <w:pPr>
        <w:pStyle w:val="CodeBlock"/>
        <w:shd w:val="clear" w:color="auto" w:fill="F2F2F2"/>
      </w:pPr>
      <w:r>
        <w:t>comparison = expression ((==|!=|&lt;|&gt;|&lt;=|&gt;=) expression)*</w:t>
      </w:r>
    </w:p>
    <w:p w14:paraId="7330D393" w14:textId="77777777" w:rsidR="00E148E5" w:rsidRDefault="00000000">
      <w:pPr>
        <w:pStyle w:val="CodeBlock"/>
        <w:shd w:val="clear" w:color="auto" w:fill="F2F2F2"/>
      </w:pPr>
      <w:r>
        <w:t>expression = term (('+'|'-') term)*</w:t>
      </w:r>
    </w:p>
    <w:p w14:paraId="3331AEFB" w14:textId="77777777" w:rsidR="00E148E5" w:rsidRDefault="00000000">
      <w:pPr>
        <w:pStyle w:val="CodeBlock"/>
        <w:shd w:val="clear" w:color="auto" w:fill="F2F2F2"/>
      </w:pPr>
      <w:r>
        <w:t>term       = unary (('*'|'/') unary)*</w:t>
      </w:r>
    </w:p>
    <w:p w14:paraId="1412A156" w14:textId="77777777" w:rsidR="00E148E5" w:rsidRDefault="00000000">
      <w:pPr>
        <w:pStyle w:val="CodeBlock"/>
        <w:shd w:val="clear" w:color="auto" w:fill="F2F2F2"/>
      </w:pPr>
      <w:r>
        <w:t>unary      = '-' unary | factor</w:t>
      </w:r>
    </w:p>
    <w:p w14:paraId="29C42507" w14:textId="77777777" w:rsidR="00E148E5" w:rsidRDefault="00000000">
      <w:pPr>
        <w:pStyle w:val="CodeBlock"/>
        <w:shd w:val="clear" w:color="auto" w:fill="F2F2F2"/>
      </w:pPr>
      <w:r>
        <w:t>factor     = NUMBER | FLOAT | STRING | BOOLEAN</w:t>
      </w:r>
    </w:p>
    <w:p w14:paraId="64CD4DA4" w14:textId="77777777" w:rsidR="00E148E5" w:rsidRDefault="00000000">
      <w:pPr>
        <w:pStyle w:val="CodeBlock"/>
        <w:shd w:val="clear" w:color="auto" w:fill="F2F2F2"/>
      </w:pPr>
      <w:r>
        <w:t xml:space="preserve">           | IDENTIFIER</w:t>
      </w:r>
    </w:p>
    <w:p w14:paraId="33286D16" w14:textId="77777777" w:rsidR="00E148E5" w:rsidRDefault="00000000">
      <w:pPr>
        <w:pStyle w:val="CodeBlock"/>
        <w:shd w:val="clear" w:color="auto" w:fill="F2F2F2"/>
      </w:pPr>
      <w:r>
        <w:t xml:space="preserve">           | function_call</w:t>
      </w:r>
    </w:p>
    <w:p w14:paraId="30EDBD09" w14:textId="77777777" w:rsidR="00E148E5" w:rsidRDefault="00000000">
      <w:pPr>
        <w:pStyle w:val="CodeBlock"/>
        <w:shd w:val="clear" w:color="auto" w:fill="F2F2F2"/>
      </w:pPr>
      <w:r>
        <w:t xml:space="preserve">           | '(' expression ')'</w:t>
      </w:r>
    </w:p>
    <w:p w14:paraId="2B79C628" w14:textId="77777777" w:rsidR="00E148E5" w:rsidRDefault="00E148E5">
      <w:pPr>
        <w:spacing w:after="60"/>
      </w:pPr>
    </w:p>
    <w:p w14:paraId="79B3B5BC" w14:textId="77777777" w:rsidR="00E148E5" w:rsidRDefault="00000000">
      <w:pPr>
        <w:pStyle w:val="Heading1"/>
      </w:pPr>
      <w:r>
        <w:t>6. Functions and Scope Semantics</w:t>
      </w:r>
    </w:p>
    <w:p w14:paraId="7E4FD8E4" w14:textId="77777777" w:rsidR="00E148E5" w:rsidRDefault="00000000">
      <w:r>
        <w:t>FlowML functions use a scoped runtime model. The main idea is that function definitions are global, but values created inside a function call stay local to that call unless they are being read from an outer scope.</w:t>
      </w:r>
    </w:p>
    <w:p w14:paraId="58409CBC" w14:textId="77777777" w:rsidR="00E148E5" w:rsidRDefault="00000000">
      <w:pPr>
        <w:spacing w:after="40"/>
        <w:ind w:left="360" w:hanging="259"/>
      </w:pPr>
      <w:r>
        <w:t>1. Function definitions are stored in global scope.</w:t>
      </w:r>
    </w:p>
    <w:p w14:paraId="41C9C684" w14:textId="77777777" w:rsidR="00E148E5" w:rsidRDefault="00000000">
      <w:pPr>
        <w:spacing w:after="40"/>
        <w:ind w:left="360" w:hanging="259"/>
      </w:pPr>
      <w:r>
        <w:t>2. Each function call creates a child local scope.</w:t>
      </w:r>
    </w:p>
    <w:p w14:paraId="74D19735" w14:textId="77777777" w:rsidR="00E148E5" w:rsidRDefault="00000000">
      <w:pPr>
        <w:spacing w:after="40"/>
        <w:ind w:left="360" w:hanging="259"/>
      </w:pPr>
      <w:r>
        <w:t>3. Parameter bindings and assignments inside that call are local to that function scope.</w:t>
      </w:r>
    </w:p>
    <w:p w14:paraId="27A2C39E" w14:textId="77777777" w:rsidR="00E148E5" w:rsidRDefault="00000000">
      <w:pPr>
        <w:spacing w:after="40"/>
        <w:ind w:left="360" w:hanging="259"/>
      </w:pPr>
      <w:r>
        <w:t>4. Variable reads can resolve through the parent scope chain.</w:t>
      </w:r>
    </w:p>
    <w:p w14:paraId="2A374583" w14:textId="77777777" w:rsidR="00E148E5" w:rsidRDefault="00000000">
      <w:pPr>
        <w:spacing w:after="40"/>
        <w:ind w:left="360" w:hanging="259"/>
      </w:pPr>
      <w:r>
        <w:t>5. return uses an internal unwind mechanism and returns a value, or None for a bare return.</w:t>
      </w:r>
    </w:p>
    <w:p w14:paraId="25728683" w14:textId="77777777" w:rsidR="00E148E5" w:rsidRDefault="00000000">
      <w:pPr>
        <w:spacing w:after="40"/>
      </w:pPr>
      <w:r>
        <w:rPr>
          <w:b/>
          <w:sz w:val="19"/>
        </w:rPr>
        <w:t>Scope example</w:t>
      </w:r>
    </w:p>
    <w:p w14:paraId="359F13DA" w14:textId="77777777" w:rsidR="00E148E5" w:rsidRDefault="00000000">
      <w:pPr>
        <w:pStyle w:val="CodeBlock"/>
        <w:shd w:val="clear" w:color="auto" w:fill="F2F2F2"/>
      </w:pPr>
      <w:r>
        <w:t>x = 100;</w:t>
      </w:r>
    </w:p>
    <w:p w14:paraId="32C957E1" w14:textId="77777777" w:rsidR="00E148E5" w:rsidRDefault="00000000">
      <w:pPr>
        <w:pStyle w:val="CodeBlock"/>
        <w:shd w:val="clear" w:color="auto" w:fill="F2F2F2"/>
      </w:pPr>
      <w:r>
        <w:t xml:space="preserve"> </w:t>
      </w:r>
    </w:p>
    <w:p w14:paraId="713D29BA" w14:textId="77777777" w:rsidR="00E148E5" w:rsidRDefault="00000000">
      <w:pPr>
        <w:pStyle w:val="CodeBlock"/>
        <w:shd w:val="clear" w:color="auto" w:fill="F2F2F2"/>
      </w:pPr>
      <w:r>
        <w:t>function demo(n) {</w:t>
      </w:r>
    </w:p>
    <w:p w14:paraId="5276C05A" w14:textId="77777777" w:rsidR="00E148E5" w:rsidRDefault="00000000">
      <w:pPr>
        <w:pStyle w:val="CodeBlock"/>
        <w:shd w:val="clear" w:color="auto" w:fill="F2F2F2"/>
      </w:pPr>
      <w:r>
        <w:t xml:space="preserve">    x = n;       // local x</w:t>
      </w:r>
    </w:p>
    <w:p w14:paraId="30BE193C" w14:textId="77777777" w:rsidR="00E148E5" w:rsidRDefault="00000000">
      <w:pPr>
        <w:pStyle w:val="CodeBlock"/>
        <w:shd w:val="clear" w:color="auto" w:fill="F2F2F2"/>
      </w:pPr>
      <w:r>
        <w:t xml:space="preserve">    return x;</w:t>
      </w:r>
    </w:p>
    <w:p w14:paraId="07DAD2CA" w14:textId="77777777" w:rsidR="00E148E5" w:rsidRDefault="00000000">
      <w:pPr>
        <w:pStyle w:val="CodeBlock"/>
        <w:shd w:val="clear" w:color="auto" w:fill="F2F2F2"/>
      </w:pPr>
      <w:r>
        <w:t>}</w:t>
      </w:r>
    </w:p>
    <w:p w14:paraId="70D54780" w14:textId="77777777" w:rsidR="00E148E5" w:rsidRDefault="00000000">
      <w:pPr>
        <w:pStyle w:val="CodeBlock"/>
        <w:shd w:val="clear" w:color="auto" w:fill="F2F2F2"/>
      </w:pPr>
      <w:r>
        <w:t xml:space="preserve"> </w:t>
      </w:r>
    </w:p>
    <w:p w14:paraId="4124FB93" w14:textId="77777777" w:rsidR="00E148E5" w:rsidRDefault="00000000">
      <w:pPr>
        <w:pStyle w:val="CodeBlock"/>
        <w:shd w:val="clear" w:color="auto" w:fill="F2F2F2"/>
      </w:pPr>
      <w:r>
        <w:t>println demo(42);  // 42</w:t>
      </w:r>
    </w:p>
    <w:p w14:paraId="42D41CD4" w14:textId="77777777" w:rsidR="00E148E5" w:rsidRDefault="00000000">
      <w:pPr>
        <w:pStyle w:val="CodeBlock"/>
        <w:shd w:val="clear" w:color="auto" w:fill="F2F2F2"/>
      </w:pPr>
      <w:r>
        <w:lastRenderedPageBreak/>
        <w:t>println x;         // 100</w:t>
      </w:r>
    </w:p>
    <w:p w14:paraId="5E62D678" w14:textId="77777777" w:rsidR="00E148E5" w:rsidRDefault="00E148E5">
      <w:pPr>
        <w:spacing w:after="60"/>
      </w:pPr>
    </w:p>
    <w:p w14:paraId="10CA9130" w14:textId="77777777" w:rsidR="00E148E5" w:rsidRDefault="00000000">
      <w:r>
        <w:t>In this example, the x inside demo is local to the function call, so the global x stays 100 after the function finishes.</w:t>
      </w:r>
    </w:p>
    <w:p w14:paraId="46309EE0" w14:textId="77777777" w:rsidR="00E148E5" w:rsidRDefault="00000000">
      <w:pPr>
        <w:pStyle w:val="Heading1"/>
      </w:pPr>
      <w:r>
        <w:t>7. Machine Learning Statements</w:t>
      </w:r>
    </w:p>
    <w:p w14:paraId="524BD94E" w14:textId="77777777" w:rsidR="00E148E5" w:rsidRDefault="00000000">
      <w:r>
        <w:t>Machine learning statements operate through the active backend state. These commands are what make FlowML useful as a compact pipeline language, because they allow the user to load data, prepare it, split it, choose a model, train that model, and evaluate it using short DSL statements.</w:t>
      </w:r>
    </w:p>
    <w:p w14:paraId="42DC6EAF" w14:textId="77777777" w:rsidR="00E148E5" w:rsidRDefault="00000000">
      <w:pPr>
        <w:pStyle w:val="Heading2"/>
      </w:pPr>
      <w:r>
        <w:t>7.1 load</w:t>
      </w:r>
    </w:p>
    <w:p w14:paraId="1D8F1840" w14:textId="77777777" w:rsidR="00E148E5" w:rsidRDefault="00000000">
      <w:r>
        <w:t>The load statement loads a CSV file into the active DataFrame.</w:t>
      </w:r>
    </w:p>
    <w:p w14:paraId="15A21F93" w14:textId="77777777" w:rsidR="00E148E5" w:rsidRDefault="00000000">
      <w:pPr>
        <w:spacing w:after="40"/>
      </w:pPr>
      <w:r>
        <w:rPr>
          <w:b/>
          <w:sz w:val="19"/>
        </w:rPr>
        <w:t>FlowML</w:t>
      </w:r>
    </w:p>
    <w:p w14:paraId="07A21975" w14:textId="77777777" w:rsidR="00E148E5" w:rsidRDefault="00000000">
      <w:pPr>
        <w:pStyle w:val="CodeBlock"/>
        <w:shd w:val="clear" w:color="auto" w:fill="F2F2F2"/>
      </w:pPr>
      <w:r>
        <w:t>load "iris.csv";</w:t>
      </w:r>
    </w:p>
    <w:p w14:paraId="70B742D1" w14:textId="77777777" w:rsidR="00E148E5" w:rsidRDefault="00E148E5">
      <w:pPr>
        <w:spacing w:after="60"/>
      </w:pPr>
    </w:p>
    <w:p w14:paraId="418B374C" w14:textId="77777777" w:rsidR="00E148E5" w:rsidRDefault="00000000">
      <w:pPr>
        <w:pStyle w:val="Heading2"/>
      </w:pPr>
      <w:r>
        <w:t>7.2 drop columns</w:t>
      </w:r>
    </w:p>
    <w:p w14:paraId="14D543B1" w14:textId="77777777" w:rsidR="00E148E5" w:rsidRDefault="00000000">
      <w:r>
        <w:t>The drop columns statement removes one or more columns from the active DataFrame.</w:t>
      </w:r>
    </w:p>
    <w:p w14:paraId="5492920D" w14:textId="77777777" w:rsidR="00E148E5" w:rsidRDefault="00000000">
      <w:pPr>
        <w:spacing w:after="40"/>
      </w:pPr>
      <w:r>
        <w:rPr>
          <w:b/>
          <w:sz w:val="19"/>
        </w:rPr>
        <w:t>FlowML</w:t>
      </w:r>
    </w:p>
    <w:p w14:paraId="15F9D1C5" w14:textId="77777777" w:rsidR="00E148E5" w:rsidRDefault="00000000">
      <w:pPr>
        <w:pStyle w:val="CodeBlock"/>
        <w:shd w:val="clear" w:color="auto" w:fill="F2F2F2"/>
      </w:pPr>
      <w:r>
        <w:t>drop columns "sepal_width";</w:t>
      </w:r>
    </w:p>
    <w:p w14:paraId="2BF12C43" w14:textId="77777777" w:rsidR="00E148E5" w:rsidRDefault="00000000">
      <w:pPr>
        <w:pStyle w:val="CodeBlock"/>
        <w:shd w:val="clear" w:color="auto" w:fill="F2F2F2"/>
      </w:pPr>
      <w:r>
        <w:t>drop columns "c1", "c2";</w:t>
      </w:r>
    </w:p>
    <w:p w14:paraId="5E3BDAEF" w14:textId="77777777" w:rsidR="00E148E5" w:rsidRDefault="00E148E5">
      <w:pPr>
        <w:spacing w:after="60"/>
      </w:pPr>
    </w:p>
    <w:p w14:paraId="394ADF70" w14:textId="77777777" w:rsidR="00E148E5" w:rsidRDefault="00000000">
      <w:pPr>
        <w:pStyle w:val="Heading2"/>
      </w:pPr>
      <w:r>
        <w:t>7.3 normalize columns</w:t>
      </w:r>
    </w:p>
    <w:p w14:paraId="086A92A6" w14:textId="77777777" w:rsidR="00E148E5" w:rsidRDefault="00000000">
      <w:r>
        <w:t>The normalize columns statement records which columns should be scaled. The actual scaling is deferred until split, so the scaler is fit on the training data and then applied to the test data. This helps prevent data leakage.</w:t>
      </w:r>
    </w:p>
    <w:p w14:paraId="7B889E4D" w14:textId="77777777" w:rsidR="00E148E5" w:rsidRDefault="00000000">
      <w:pPr>
        <w:spacing w:after="40"/>
      </w:pPr>
      <w:r>
        <w:rPr>
          <w:b/>
          <w:sz w:val="19"/>
        </w:rPr>
        <w:t>FlowML</w:t>
      </w:r>
    </w:p>
    <w:p w14:paraId="432DF26C" w14:textId="77777777" w:rsidR="00E148E5" w:rsidRDefault="00000000">
      <w:pPr>
        <w:pStyle w:val="CodeBlock"/>
        <w:shd w:val="clear" w:color="auto" w:fill="F2F2F2"/>
      </w:pPr>
      <w:r>
        <w:t>normalize columns "sepal_length", "petal_length";</w:t>
      </w:r>
    </w:p>
    <w:p w14:paraId="54B9FC37" w14:textId="77777777" w:rsidR="00E148E5" w:rsidRDefault="00E148E5">
      <w:pPr>
        <w:spacing w:after="60"/>
      </w:pPr>
    </w:p>
    <w:p w14:paraId="7E0DA1CB" w14:textId="77777777" w:rsidR="00E148E5" w:rsidRDefault="00000000">
      <w:pPr>
        <w:pStyle w:val="Heading2"/>
      </w:pPr>
      <w:r>
        <w:t>7.4 split</w:t>
      </w:r>
    </w:p>
    <w:p w14:paraId="6C04E473" w14:textId="77777777" w:rsidR="00E148E5" w:rsidRDefault="00000000">
      <w:r>
        <w:t>The split statement requires an active DataFrame and creates train_set and test_set variables. Each one stores a dataset tuple of the form (X, y).</w:t>
      </w:r>
    </w:p>
    <w:p w14:paraId="12BD0BC9" w14:textId="77777777" w:rsidR="00E148E5" w:rsidRDefault="00000000">
      <w:pPr>
        <w:spacing w:after="40"/>
      </w:pPr>
      <w:r>
        <w:rPr>
          <w:b/>
          <w:sz w:val="19"/>
        </w:rPr>
        <w:t>FlowML</w:t>
      </w:r>
    </w:p>
    <w:p w14:paraId="7979E92B" w14:textId="77777777" w:rsidR="00E148E5" w:rsidRDefault="00000000">
      <w:pPr>
        <w:pStyle w:val="CodeBlock"/>
        <w:shd w:val="clear" w:color="auto" w:fill="F2F2F2"/>
      </w:pPr>
      <w:r>
        <w:t>split data into train=0.8 test=0.2;</w:t>
      </w:r>
    </w:p>
    <w:p w14:paraId="54F31DF1" w14:textId="77777777" w:rsidR="00E148E5" w:rsidRDefault="00000000">
      <w:pPr>
        <w:pStyle w:val="CodeBlock"/>
        <w:shd w:val="clear" w:color="auto" w:fill="F2F2F2"/>
      </w:pPr>
      <w:r>
        <w:t>split data into train=0.8 test=0.2 target="species";</w:t>
      </w:r>
    </w:p>
    <w:p w14:paraId="0DD08231" w14:textId="77777777" w:rsidR="00E148E5" w:rsidRDefault="00E148E5">
      <w:pPr>
        <w:spacing w:after="60"/>
      </w:pPr>
    </w:p>
    <w:p w14:paraId="131F4AE6" w14:textId="77777777" w:rsidR="00E148E5" w:rsidRDefault="00000000">
      <w:pPr>
        <w:pStyle w:val="ListBullet"/>
        <w:spacing w:after="40"/>
      </w:pPr>
      <w:r>
        <w:t>target="..." is optional.</w:t>
      </w:r>
    </w:p>
    <w:p w14:paraId="32891CC4" w14:textId="77777777" w:rsidR="00E148E5" w:rsidRDefault="00000000">
      <w:pPr>
        <w:pStyle w:val="ListBullet"/>
        <w:spacing w:after="40"/>
      </w:pPr>
      <w:r>
        <w:t>If target is omitted, the last column is used as the target column.</w:t>
      </w:r>
    </w:p>
    <w:p w14:paraId="5121626B" w14:textId="77777777" w:rsidR="00E148E5" w:rsidRDefault="00000000">
      <w:pPr>
        <w:pStyle w:val="ListBullet"/>
        <w:spacing w:after="40"/>
      </w:pPr>
      <w:r>
        <w:t>The semantic analyzer checks the train/test ratio with tolerance around 1.0.</w:t>
      </w:r>
    </w:p>
    <w:p w14:paraId="08C98D33" w14:textId="77777777" w:rsidR="00E148E5" w:rsidRDefault="00000000">
      <w:pPr>
        <w:pStyle w:val="ListBullet"/>
        <w:spacing w:after="40"/>
      </w:pPr>
      <w:r>
        <w:t>The runtime backend currently enforces train + test == 1.0 exactly.</w:t>
      </w:r>
    </w:p>
    <w:p w14:paraId="373A8757" w14:textId="77777777" w:rsidR="00E148E5" w:rsidRDefault="00000000">
      <w:pPr>
        <w:pStyle w:val="Heading2"/>
      </w:pPr>
      <w:r>
        <w:t>7.5 model</w:t>
      </w:r>
    </w:p>
    <w:p w14:paraId="5B66D5B8" w14:textId="77777777" w:rsidR="00E148E5" w:rsidRDefault="00000000">
      <w:r>
        <w:t>The model statement selects the current machine learning model and may include model parameters.</w:t>
      </w:r>
    </w:p>
    <w:p w14:paraId="1321C7C4" w14:textId="77777777" w:rsidR="00E148E5" w:rsidRDefault="00000000">
      <w:pPr>
        <w:spacing w:after="40"/>
      </w:pPr>
      <w:r>
        <w:rPr>
          <w:b/>
          <w:sz w:val="19"/>
        </w:rPr>
        <w:t>FlowML</w:t>
      </w:r>
    </w:p>
    <w:p w14:paraId="11F96E77" w14:textId="77777777" w:rsidR="00E148E5" w:rsidRDefault="00000000">
      <w:pPr>
        <w:pStyle w:val="CodeBlock"/>
        <w:shd w:val="clear" w:color="auto" w:fill="F2F2F2"/>
      </w:pPr>
      <w:r>
        <w:t>model RandomForest;</w:t>
      </w:r>
    </w:p>
    <w:p w14:paraId="290F90EA" w14:textId="77777777" w:rsidR="00E148E5" w:rsidRDefault="00000000">
      <w:pPr>
        <w:pStyle w:val="CodeBlock"/>
        <w:shd w:val="clear" w:color="auto" w:fill="F2F2F2"/>
      </w:pPr>
      <w:r>
        <w:t>model RandomForest trees=100;</w:t>
      </w:r>
    </w:p>
    <w:p w14:paraId="55373800" w14:textId="77777777" w:rsidR="00E148E5" w:rsidRDefault="00000000">
      <w:pPr>
        <w:pStyle w:val="CodeBlock"/>
        <w:shd w:val="clear" w:color="auto" w:fill="F2F2F2"/>
      </w:pPr>
      <w:r>
        <w:lastRenderedPageBreak/>
        <w:t>model KNN neighbors=5;</w:t>
      </w:r>
    </w:p>
    <w:p w14:paraId="426C2D6B" w14:textId="77777777" w:rsidR="00E148E5" w:rsidRDefault="00000000">
      <w:pPr>
        <w:pStyle w:val="CodeBlock"/>
        <w:shd w:val="clear" w:color="auto" w:fill="F2F2F2"/>
      </w:pPr>
      <w:r>
        <w:t>model Ridge alpha=0.1;</w:t>
      </w:r>
    </w:p>
    <w:p w14:paraId="4B173E68" w14:textId="77777777" w:rsidR="00E148E5" w:rsidRDefault="00E148E5">
      <w:pPr>
        <w:spacing w:after="6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4968"/>
      </w:tblGrid>
      <w:tr w:rsidR="00E148E5" w14:paraId="2A04DD75" w14:textId="77777777">
        <w:trPr>
          <w:tblHeader/>
          <w:jc w:val="center"/>
        </w:trPr>
        <w:tc>
          <w:tcPr>
            <w:tcW w:w="4968" w:type="dxa"/>
            <w:shd w:val="clear" w:color="auto" w:fill="EDEDED"/>
            <w:vAlign w:val="center"/>
          </w:tcPr>
          <w:p w14:paraId="55C20222" w14:textId="77777777" w:rsidR="00E148E5" w:rsidRDefault="00000000">
            <w:pPr>
              <w:spacing w:after="0"/>
            </w:pPr>
            <w:r>
              <w:rPr>
                <w:b/>
                <w:sz w:val="20"/>
              </w:rPr>
              <w:t>Model name</w:t>
            </w:r>
          </w:p>
        </w:tc>
        <w:tc>
          <w:tcPr>
            <w:tcW w:w="4968" w:type="dxa"/>
            <w:shd w:val="clear" w:color="auto" w:fill="EDEDED"/>
            <w:vAlign w:val="center"/>
          </w:tcPr>
          <w:p w14:paraId="0ED8B0D7" w14:textId="77777777" w:rsidR="00E148E5" w:rsidRDefault="00000000">
            <w:pPr>
              <w:spacing w:after="0"/>
            </w:pPr>
            <w:r>
              <w:rPr>
                <w:b/>
                <w:sz w:val="20"/>
              </w:rPr>
              <w:t>Status</w:t>
            </w:r>
          </w:p>
        </w:tc>
      </w:tr>
      <w:tr w:rsidR="00E148E5" w14:paraId="3E14C294" w14:textId="77777777">
        <w:trPr>
          <w:jc w:val="center"/>
        </w:trPr>
        <w:tc>
          <w:tcPr>
            <w:tcW w:w="4968" w:type="dxa"/>
          </w:tcPr>
          <w:p w14:paraId="17B09192" w14:textId="77777777" w:rsidR="00E148E5" w:rsidRDefault="00000000">
            <w:pPr>
              <w:spacing w:after="0"/>
            </w:pPr>
            <w:r>
              <w:rPr>
                <w:sz w:val="20"/>
              </w:rPr>
              <w:t>LogisticRegression</w:t>
            </w:r>
          </w:p>
        </w:tc>
        <w:tc>
          <w:tcPr>
            <w:tcW w:w="4968" w:type="dxa"/>
          </w:tcPr>
          <w:p w14:paraId="6BCD4D20" w14:textId="77777777" w:rsidR="00E148E5" w:rsidRDefault="00000000">
            <w:pPr>
              <w:spacing w:after="0"/>
            </w:pPr>
            <w:r>
              <w:rPr>
                <w:sz w:val="20"/>
              </w:rPr>
              <w:t>Supported</w:t>
            </w:r>
          </w:p>
        </w:tc>
      </w:tr>
      <w:tr w:rsidR="00E148E5" w14:paraId="7C6BB78C" w14:textId="77777777">
        <w:trPr>
          <w:jc w:val="center"/>
        </w:trPr>
        <w:tc>
          <w:tcPr>
            <w:tcW w:w="4968" w:type="dxa"/>
          </w:tcPr>
          <w:p w14:paraId="3D798EA5" w14:textId="77777777" w:rsidR="00E148E5" w:rsidRDefault="00000000">
            <w:pPr>
              <w:spacing w:after="0"/>
            </w:pPr>
            <w:r>
              <w:rPr>
                <w:sz w:val="20"/>
              </w:rPr>
              <w:t>RandomForest</w:t>
            </w:r>
          </w:p>
        </w:tc>
        <w:tc>
          <w:tcPr>
            <w:tcW w:w="4968" w:type="dxa"/>
          </w:tcPr>
          <w:p w14:paraId="7B621279" w14:textId="77777777" w:rsidR="00E148E5" w:rsidRDefault="00000000">
            <w:pPr>
              <w:spacing w:after="0"/>
            </w:pPr>
            <w:r>
              <w:rPr>
                <w:sz w:val="20"/>
              </w:rPr>
              <w:t>Supported</w:t>
            </w:r>
          </w:p>
        </w:tc>
      </w:tr>
      <w:tr w:rsidR="00E148E5" w14:paraId="182B88FC" w14:textId="77777777">
        <w:trPr>
          <w:jc w:val="center"/>
        </w:trPr>
        <w:tc>
          <w:tcPr>
            <w:tcW w:w="4968" w:type="dxa"/>
          </w:tcPr>
          <w:p w14:paraId="4B6D5EFC" w14:textId="77777777" w:rsidR="00E148E5" w:rsidRDefault="00000000">
            <w:pPr>
              <w:spacing w:after="0"/>
            </w:pPr>
            <w:r>
              <w:rPr>
                <w:sz w:val="20"/>
              </w:rPr>
              <w:t>SVM</w:t>
            </w:r>
          </w:p>
        </w:tc>
        <w:tc>
          <w:tcPr>
            <w:tcW w:w="4968" w:type="dxa"/>
          </w:tcPr>
          <w:p w14:paraId="3DE1BD64" w14:textId="77777777" w:rsidR="00E148E5" w:rsidRDefault="00000000">
            <w:pPr>
              <w:spacing w:after="0"/>
            </w:pPr>
            <w:r>
              <w:rPr>
                <w:sz w:val="20"/>
              </w:rPr>
              <w:t>Supported</w:t>
            </w:r>
          </w:p>
        </w:tc>
      </w:tr>
      <w:tr w:rsidR="00E148E5" w14:paraId="4EDE5A00" w14:textId="77777777">
        <w:trPr>
          <w:jc w:val="center"/>
        </w:trPr>
        <w:tc>
          <w:tcPr>
            <w:tcW w:w="4968" w:type="dxa"/>
          </w:tcPr>
          <w:p w14:paraId="5932F55A" w14:textId="77777777" w:rsidR="00E148E5" w:rsidRDefault="00000000">
            <w:pPr>
              <w:spacing w:after="0"/>
            </w:pPr>
            <w:r>
              <w:rPr>
                <w:sz w:val="20"/>
              </w:rPr>
              <w:t>KNN</w:t>
            </w:r>
          </w:p>
        </w:tc>
        <w:tc>
          <w:tcPr>
            <w:tcW w:w="4968" w:type="dxa"/>
          </w:tcPr>
          <w:p w14:paraId="12FB5451" w14:textId="77777777" w:rsidR="00E148E5" w:rsidRDefault="00000000">
            <w:pPr>
              <w:spacing w:after="0"/>
            </w:pPr>
            <w:r>
              <w:rPr>
                <w:sz w:val="20"/>
              </w:rPr>
              <w:t>Supported</w:t>
            </w:r>
          </w:p>
        </w:tc>
      </w:tr>
      <w:tr w:rsidR="00E148E5" w14:paraId="305AB7AE" w14:textId="77777777">
        <w:trPr>
          <w:jc w:val="center"/>
        </w:trPr>
        <w:tc>
          <w:tcPr>
            <w:tcW w:w="4968" w:type="dxa"/>
          </w:tcPr>
          <w:p w14:paraId="432FA324" w14:textId="77777777" w:rsidR="00E148E5" w:rsidRDefault="00000000">
            <w:pPr>
              <w:spacing w:after="0"/>
            </w:pPr>
            <w:r>
              <w:rPr>
                <w:sz w:val="20"/>
              </w:rPr>
              <w:t>NaiveBayes</w:t>
            </w:r>
          </w:p>
        </w:tc>
        <w:tc>
          <w:tcPr>
            <w:tcW w:w="4968" w:type="dxa"/>
          </w:tcPr>
          <w:p w14:paraId="1592808F" w14:textId="77777777" w:rsidR="00E148E5" w:rsidRDefault="00000000">
            <w:pPr>
              <w:spacing w:after="0"/>
            </w:pPr>
            <w:r>
              <w:rPr>
                <w:sz w:val="20"/>
              </w:rPr>
              <w:t>Supported</w:t>
            </w:r>
          </w:p>
        </w:tc>
      </w:tr>
      <w:tr w:rsidR="00E148E5" w14:paraId="126F96F4" w14:textId="77777777">
        <w:trPr>
          <w:jc w:val="center"/>
        </w:trPr>
        <w:tc>
          <w:tcPr>
            <w:tcW w:w="4968" w:type="dxa"/>
          </w:tcPr>
          <w:p w14:paraId="23455DDD" w14:textId="77777777" w:rsidR="00E148E5" w:rsidRDefault="00000000">
            <w:pPr>
              <w:spacing w:after="0"/>
            </w:pPr>
            <w:r>
              <w:rPr>
                <w:sz w:val="20"/>
              </w:rPr>
              <w:t>LinearRegression</w:t>
            </w:r>
          </w:p>
        </w:tc>
        <w:tc>
          <w:tcPr>
            <w:tcW w:w="4968" w:type="dxa"/>
          </w:tcPr>
          <w:p w14:paraId="372E9DFC" w14:textId="77777777" w:rsidR="00E148E5" w:rsidRDefault="00000000">
            <w:pPr>
              <w:spacing w:after="0"/>
            </w:pPr>
            <w:r>
              <w:rPr>
                <w:sz w:val="20"/>
              </w:rPr>
              <w:t>Supported</w:t>
            </w:r>
          </w:p>
        </w:tc>
      </w:tr>
      <w:tr w:rsidR="00E148E5" w14:paraId="0C8949C4" w14:textId="77777777">
        <w:trPr>
          <w:jc w:val="center"/>
        </w:trPr>
        <w:tc>
          <w:tcPr>
            <w:tcW w:w="4968" w:type="dxa"/>
          </w:tcPr>
          <w:p w14:paraId="5DFED047" w14:textId="77777777" w:rsidR="00E148E5" w:rsidRDefault="00000000">
            <w:pPr>
              <w:spacing w:after="0"/>
            </w:pPr>
            <w:r>
              <w:rPr>
                <w:sz w:val="20"/>
              </w:rPr>
              <w:t>Ridge</w:t>
            </w:r>
          </w:p>
        </w:tc>
        <w:tc>
          <w:tcPr>
            <w:tcW w:w="4968" w:type="dxa"/>
          </w:tcPr>
          <w:p w14:paraId="13891221" w14:textId="77777777" w:rsidR="00E148E5" w:rsidRDefault="00000000">
            <w:pPr>
              <w:spacing w:after="0"/>
            </w:pPr>
            <w:r>
              <w:rPr>
                <w:sz w:val="20"/>
              </w:rPr>
              <w:t>Supported</w:t>
            </w:r>
          </w:p>
        </w:tc>
      </w:tr>
      <w:tr w:rsidR="00E148E5" w14:paraId="7AA71818" w14:textId="77777777">
        <w:trPr>
          <w:jc w:val="center"/>
        </w:trPr>
        <w:tc>
          <w:tcPr>
            <w:tcW w:w="4968" w:type="dxa"/>
          </w:tcPr>
          <w:p w14:paraId="09DFAC83" w14:textId="77777777" w:rsidR="00E148E5" w:rsidRDefault="00000000">
            <w:pPr>
              <w:spacing w:after="0"/>
            </w:pPr>
            <w:r>
              <w:rPr>
                <w:sz w:val="20"/>
              </w:rPr>
              <w:t>Lasso</w:t>
            </w:r>
          </w:p>
        </w:tc>
        <w:tc>
          <w:tcPr>
            <w:tcW w:w="4968" w:type="dxa"/>
          </w:tcPr>
          <w:p w14:paraId="64E9DBEE" w14:textId="77777777" w:rsidR="00E148E5" w:rsidRDefault="00000000">
            <w:pPr>
              <w:spacing w:after="0"/>
            </w:pPr>
            <w:r>
              <w:rPr>
                <w:sz w:val="20"/>
              </w:rPr>
              <w:t>Supported</w:t>
            </w:r>
          </w:p>
        </w:tc>
      </w:tr>
      <w:tr w:rsidR="00E148E5" w14:paraId="1A1590E6" w14:textId="77777777">
        <w:trPr>
          <w:jc w:val="center"/>
        </w:trPr>
        <w:tc>
          <w:tcPr>
            <w:tcW w:w="4968" w:type="dxa"/>
          </w:tcPr>
          <w:p w14:paraId="77543A5D" w14:textId="77777777" w:rsidR="00E148E5" w:rsidRDefault="00000000">
            <w:pPr>
              <w:spacing w:after="0"/>
            </w:pPr>
            <w:r>
              <w:rPr>
                <w:sz w:val="20"/>
              </w:rPr>
              <w:t>KMeans</w:t>
            </w:r>
          </w:p>
        </w:tc>
        <w:tc>
          <w:tcPr>
            <w:tcW w:w="4968" w:type="dxa"/>
          </w:tcPr>
          <w:p w14:paraId="7550067B" w14:textId="77777777" w:rsidR="00E148E5" w:rsidRDefault="00000000">
            <w:pPr>
              <w:spacing w:after="0"/>
            </w:pPr>
            <w:r>
              <w:rPr>
                <w:sz w:val="20"/>
              </w:rPr>
              <w:t>Supported</w:t>
            </w:r>
          </w:p>
        </w:tc>
      </w:tr>
    </w:tbl>
    <w:p w14:paraId="486496E7" w14:textId="77777777" w:rsidR="00E148E5" w:rsidRDefault="00E148E5"/>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4968"/>
      </w:tblGrid>
      <w:tr w:rsidR="00E148E5" w14:paraId="52BE6E2F" w14:textId="77777777">
        <w:trPr>
          <w:tblHeader/>
          <w:jc w:val="center"/>
        </w:trPr>
        <w:tc>
          <w:tcPr>
            <w:tcW w:w="4968" w:type="dxa"/>
            <w:shd w:val="clear" w:color="auto" w:fill="EDEDED"/>
            <w:vAlign w:val="center"/>
          </w:tcPr>
          <w:p w14:paraId="55FE0378" w14:textId="77777777" w:rsidR="00E148E5" w:rsidRDefault="00000000">
            <w:pPr>
              <w:spacing w:after="0"/>
            </w:pPr>
            <w:r>
              <w:rPr>
                <w:b/>
                <w:sz w:val="20"/>
              </w:rPr>
              <w:t>FlowML parameter alias</w:t>
            </w:r>
          </w:p>
        </w:tc>
        <w:tc>
          <w:tcPr>
            <w:tcW w:w="4968" w:type="dxa"/>
            <w:shd w:val="clear" w:color="auto" w:fill="EDEDED"/>
            <w:vAlign w:val="center"/>
          </w:tcPr>
          <w:p w14:paraId="0CD7ED7C" w14:textId="77777777" w:rsidR="00E148E5" w:rsidRDefault="00000000">
            <w:pPr>
              <w:spacing w:after="0"/>
            </w:pPr>
            <w:r>
              <w:rPr>
                <w:b/>
                <w:sz w:val="20"/>
              </w:rPr>
              <w:t>Backend parameter</w:t>
            </w:r>
          </w:p>
        </w:tc>
      </w:tr>
      <w:tr w:rsidR="00E148E5" w14:paraId="06E8C5A3" w14:textId="77777777">
        <w:trPr>
          <w:jc w:val="center"/>
        </w:trPr>
        <w:tc>
          <w:tcPr>
            <w:tcW w:w="4968" w:type="dxa"/>
          </w:tcPr>
          <w:p w14:paraId="6E95ED7E" w14:textId="77777777" w:rsidR="00E148E5" w:rsidRDefault="00000000">
            <w:pPr>
              <w:spacing w:after="0"/>
            </w:pPr>
            <w:r>
              <w:rPr>
                <w:sz w:val="20"/>
              </w:rPr>
              <w:t>trees</w:t>
            </w:r>
          </w:p>
        </w:tc>
        <w:tc>
          <w:tcPr>
            <w:tcW w:w="4968" w:type="dxa"/>
          </w:tcPr>
          <w:p w14:paraId="08C4F49C" w14:textId="77777777" w:rsidR="00E148E5" w:rsidRDefault="00000000">
            <w:pPr>
              <w:spacing w:after="0"/>
            </w:pPr>
            <w:r>
              <w:rPr>
                <w:sz w:val="20"/>
              </w:rPr>
              <w:t>n_estimators</w:t>
            </w:r>
          </w:p>
        </w:tc>
      </w:tr>
      <w:tr w:rsidR="00E148E5" w14:paraId="2990E8D8" w14:textId="77777777">
        <w:trPr>
          <w:jc w:val="center"/>
        </w:trPr>
        <w:tc>
          <w:tcPr>
            <w:tcW w:w="4968" w:type="dxa"/>
          </w:tcPr>
          <w:p w14:paraId="2AF2C433" w14:textId="77777777" w:rsidR="00E148E5" w:rsidRDefault="00000000">
            <w:pPr>
              <w:spacing w:after="0"/>
            </w:pPr>
            <w:r>
              <w:rPr>
                <w:sz w:val="20"/>
              </w:rPr>
              <w:t>neighbors</w:t>
            </w:r>
          </w:p>
        </w:tc>
        <w:tc>
          <w:tcPr>
            <w:tcW w:w="4968" w:type="dxa"/>
          </w:tcPr>
          <w:p w14:paraId="3E5DA508" w14:textId="77777777" w:rsidR="00E148E5" w:rsidRDefault="00000000">
            <w:pPr>
              <w:spacing w:after="0"/>
            </w:pPr>
            <w:r>
              <w:rPr>
                <w:sz w:val="20"/>
              </w:rPr>
              <w:t>n_neighbors</w:t>
            </w:r>
          </w:p>
        </w:tc>
      </w:tr>
      <w:tr w:rsidR="00E148E5" w14:paraId="6C80FFC2" w14:textId="77777777">
        <w:trPr>
          <w:jc w:val="center"/>
        </w:trPr>
        <w:tc>
          <w:tcPr>
            <w:tcW w:w="4968" w:type="dxa"/>
          </w:tcPr>
          <w:p w14:paraId="37415E24" w14:textId="77777777" w:rsidR="00E148E5" w:rsidRDefault="00000000">
            <w:pPr>
              <w:spacing w:after="0"/>
            </w:pPr>
            <w:r>
              <w:rPr>
                <w:sz w:val="20"/>
              </w:rPr>
              <w:t>clusters</w:t>
            </w:r>
          </w:p>
        </w:tc>
        <w:tc>
          <w:tcPr>
            <w:tcW w:w="4968" w:type="dxa"/>
          </w:tcPr>
          <w:p w14:paraId="61C56358" w14:textId="77777777" w:rsidR="00E148E5" w:rsidRDefault="00000000">
            <w:pPr>
              <w:spacing w:after="0"/>
            </w:pPr>
            <w:r>
              <w:rPr>
                <w:sz w:val="20"/>
              </w:rPr>
              <w:t>n_clusters</w:t>
            </w:r>
          </w:p>
        </w:tc>
      </w:tr>
      <w:tr w:rsidR="00E148E5" w14:paraId="6DC494CD" w14:textId="77777777">
        <w:trPr>
          <w:jc w:val="center"/>
        </w:trPr>
        <w:tc>
          <w:tcPr>
            <w:tcW w:w="4968" w:type="dxa"/>
          </w:tcPr>
          <w:p w14:paraId="2BE098AF" w14:textId="77777777" w:rsidR="00E148E5" w:rsidRDefault="00000000">
            <w:pPr>
              <w:spacing w:after="0"/>
            </w:pPr>
            <w:r>
              <w:rPr>
                <w:sz w:val="20"/>
              </w:rPr>
              <w:t>alpha</w:t>
            </w:r>
          </w:p>
        </w:tc>
        <w:tc>
          <w:tcPr>
            <w:tcW w:w="4968" w:type="dxa"/>
          </w:tcPr>
          <w:p w14:paraId="624E37EE" w14:textId="77777777" w:rsidR="00E148E5" w:rsidRDefault="00000000">
            <w:pPr>
              <w:spacing w:after="0"/>
            </w:pPr>
            <w:r>
              <w:rPr>
                <w:sz w:val="20"/>
              </w:rPr>
              <w:t>alpha</w:t>
            </w:r>
          </w:p>
        </w:tc>
      </w:tr>
    </w:tbl>
    <w:p w14:paraId="298D7988" w14:textId="77777777" w:rsidR="00E148E5" w:rsidRDefault="00E148E5"/>
    <w:p w14:paraId="337C1007" w14:textId="77777777" w:rsidR="00E148E5" w:rsidRDefault="00000000">
      <w:pPr>
        <w:pStyle w:val="Heading2"/>
      </w:pPr>
      <w:r>
        <w:t>7.6 train</w:t>
      </w:r>
    </w:p>
    <w:p w14:paraId="397FAA2B" w14:textId="77777777" w:rsidR="00E148E5" w:rsidRDefault="00000000">
      <w:r>
        <w:t>The train statement fits the current model on a referenced dataset tuple.</w:t>
      </w:r>
    </w:p>
    <w:p w14:paraId="71B0145A" w14:textId="77777777" w:rsidR="00E148E5" w:rsidRDefault="00000000">
      <w:pPr>
        <w:spacing w:after="40"/>
      </w:pPr>
      <w:r>
        <w:rPr>
          <w:b/>
          <w:sz w:val="19"/>
        </w:rPr>
        <w:t>FlowML</w:t>
      </w:r>
    </w:p>
    <w:p w14:paraId="0B09ADA5" w14:textId="77777777" w:rsidR="00E148E5" w:rsidRDefault="00000000">
      <w:pPr>
        <w:pStyle w:val="CodeBlock"/>
        <w:shd w:val="clear" w:color="auto" w:fill="F2F2F2"/>
      </w:pPr>
      <w:r>
        <w:t>train on train_set;</w:t>
      </w:r>
    </w:p>
    <w:p w14:paraId="0D574A9E" w14:textId="77777777" w:rsidR="00E148E5" w:rsidRDefault="00E148E5">
      <w:pPr>
        <w:spacing w:after="60"/>
      </w:pPr>
    </w:p>
    <w:p w14:paraId="68D6414C" w14:textId="77777777" w:rsidR="00E148E5" w:rsidRDefault="00000000">
      <w:pPr>
        <w:pStyle w:val="Heading2"/>
      </w:pPr>
      <w:r>
        <w:t>7.7 evaluate</w:t>
      </w:r>
    </w:p>
    <w:p w14:paraId="7E93FFC2" w14:textId="77777777" w:rsidR="00E148E5" w:rsidRDefault="00000000">
      <w:r>
        <w:t>The evaluate statement scores the current model on a referenced dataset tuple and stores the numeric result in a variable.</w:t>
      </w:r>
    </w:p>
    <w:p w14:paraId="0EC7BF0C" w14:textId="77777777" w:rsidR="00E148E5" w:rsidRDefault="00000000">
      <w:pPr>
        <w:spacing w:after="40"/>
      </w:pPr>
      <w:r>
        <w:rPr>
          <w:b/>
          <w:sz w:val="19"/>
        </w:rPr>
        <w:t>FlowML</w:t>
      </w:r>
    </w:p>
    <w:p w14:paraId="1FF8F5B8" w14:textId="77777777" w:rsidR="00E148E5" w:rsidRDefault="00000000">
      <w:pPr>
        <w:pStyle w:val="CodeBlock"/>
        <w:shd w:val="clear" w:color="auto" w:fill="F2F2F2"/>
      </w:pPr>
      <w:r>
        <w:t>accuracy = evaluate on test_set;</w:t>
      </w:r>
    </w:p>
    <w:p w14:paraId="2CF75CD3" w14:textId="77777777" w:rsidR="00E148E5" w:rsidRDefault="00000000">
      <w:pPr>
        <w:pStyle w:val="CodeBlock"/>
        <w:shd w:val="clear" w:color="auto" w:fill="F2F2F2"/>
      </w:pPr>
      <w:r>
        <w:t>println accuracy;</w:t>
      </w:r>
    </w:p>
    <w:p w14:paraId="28B0E159" w14:textId="77777777" w:rsidR="00E148E5" w:rsidRDefault="00E148E5">
      <w:pPr>
        <w:spacing w:after="60"/>
      </w:pPr>
    </w:p>
    <w:p w14:paraId="24C1CCE1" w14:textId="77777777" w:rsidR="00E148E5" w:rsidRDefault="00000000">
      <w:pPr>
        <w:pStyle w:val="Heading1"/>
      </w:pPr>
      <w:r>
        <w:t>8. Static Semantic Analysis</w:t>
      </w:r>
    </w:p>
    <w:p w14:paraId="39DD9A65" w14:textId="77777777" w:rsidR="00E148E5" w:rsidRDefault="00000000">
      <w:r>
        <w:t>The semantic analyzer walks the abstract syntax tree and returns a list of SemanticError objects. This stage is important because it catches many mistakes before the evaluator or code generator runs.</w:t>
      </w:r>
    </w:p>
    <w:p w14:paraId="0578F98C" w14:textId="77777777" w:rsidR="00E148E5" w:rsidRDefault="00000000">
      <w:pPr>
        <w:pStyle w:val="Heading2"/>
      </w:pPr>
      <w:r>
        <w:t>8.1 Checks Currently Implemented</w:t>
      </w:r>
    </w:p>
    <w:p w14:paraId="0D0A3612" w14:textId="77777777" w:rsidR="00E148E5" w:rsidRDefault="00000000">
      <w:pPr>
        <w:spacing w:after="40"/>
        <w:ind w:left="360" w:hanging="259"/>
      </w:pPr>
      <w:r>
        <w:t>1. Undefined variable reads.</w:t>
      </w:r>
    </w:p>
    <w:p w14:paraId="5BC90B95" w14:textId="77777777" w:rsidR="00E148E5" w:rsidRDefault="00000000">
      <w:pPr>
        <w:spacing w:after="40"/>
        <w:ind w:left="360" w:hanging="259"/>
      </w:pPr>
      <w:r>
        <w:t>2. Assignment type mismatch checks when strict_types=True.</w:t>
      </w:r>
    </w:p>
    <w:p w14:paraId="4ACE3210" w14:textId="77777777" w:rsidR="00E148E5" w:rsidRDefault="00000000">
      <w:pPr>
        <w:spacing w:after="40"/>
        <w:ind w:left="360" w:hanging="259"/>
      </w:pPr>
      <w:r>
        <w:t>3. Invalid operand type categories in arithmetic and comparison expressions.</w:t>
      </w:r>
    </w:p>
    <w:p w14:paraId="63636EF8" w14:textId="77777777" w:rsidR="00E148E5" w:rsidRDefault="00000000">
      <w:pPr>
        <w:spacing w:after="40"/>
        <w:ind w:left="360" w:hanging="259"/>
      </w:pPr>
      <w:r>
        <w:t>4. Function calls to undefined functions.</w:t>
      </w:r>
    </w:p>
    <w:p w14:paraId="78A51428" w14:textId="77777777" w:rsidR="00E148E5" w:rsidRDefault="00000000">
      <w:pPr>
        <w:spacing w:after="40"/>
        <w:ind w:left="360" w:hanging="259"/>
      </w:pPr>
      <w:r>
        <w:t>5. Function argument count mismatches.</w:t>
      </w:r>
    </w:p>
    <w:p w14:paraId="70032A3B" w14:textId="77777777" w:rsidR="00E148E5" w:rsidRDefault="00000000">
      <w:pPr>
        <w:spacing w:after="40"/>
        <w:ind w:left="360" w:hanging="259"/>
      </w:pPr>
      <w:r>
        <w:t>6. ML ordering checks, such as using drop, normalize, or split before load; train before model or split; and evaluate before train.</w:t>
      </w:r>
    </w:p>
    <w:p w14:paraId="44780242" w14:textId="77777777" w:rsidR="00E148E5" w:rsidRDefault="00000000">
      <w:pPr>
        <w:spacing w:after="40"/>
        <w:ind w:left="360" w:hanging="259"/>
      </w:pPr>
      <w:r>
        <w:t>7. Invalid split ratios.</w:t>
      </w:r>
    </w:p>
    <w:p w14:paraId="4AFB7C50" w14:textId="77777777" w:rsidR="00E148E5" w:rsidRDefault="00000000">
      <w:pPr>
        <w:spacing w:after="40"/>
        <w:ind w:left="360" w:hanging="259"/>
      </w:pPr>
      <w:r>
        <w:lastRenderedPageBreak/>
        <w:t>8. Unknown model names.</w:t>
      </w:r>
    </w:p>
    <w:p w14:paraId="2CDCD6D7" w14:textId="77777777" w:rsidR="00E148E5" w:rsidRDefault="00000000">
      <w:pPr>
        <w:pStyle w:val="Heading2"/>
      </w:pPr>
      <w:r>
        <w:t>8.2 Public API</w:t>
      </w:r>
    </w:p>
    <w:p w14:paraId="2F2ABE6A" w14:textId="77777777" w:rsidR="00E148E5" w:rsidRDefault="00000000">
      <w:pPr>
        <w:spacing w:after="40"/>
      </w:pPr>
      <w:r>
        <w:rPr>
          <w:b/>
          <w:sz w:val="19"/>
        </w:rPr>
        <w:t>Python</w:t>
      </w:r>
    </w:p>
    <w:p w14:paraId="15D7A6DA" w14:textId="77777777" w:rsidR="00E148E5" w:rsidRDefault="00000000">
      <w:pPr>
        <w:pStyle w:val="CodeBlock"/>
        <w:shd w:val="clear" w:color="auto" w:fill="F2F2F2"/>
      </w:pPr>
      <w:r>
        <w:t>from flowml import analyze</w:t>
      </w:r>
    </w:p>
    <w:p w14:paraId="0D28B178" w14:textId="77777777" w:rsidR="00E148E5" w:rsidRDefault="00000000">
      <w:pPr>
        <w:pStyle w:val="CodeBlock"/>
        <w:shd w:val="clear" w:color="auto" w:fill="F2F2F2"/>
      </w:pPr>
      <w:r>
        <w:t>errors = analyze(source_text, strict_types=True)</w:t>
      </w:r>
    </w:p>
    <w:p w14:paraId="6D2D0BE0" w14:textId="77777777" w:rsidR="00E148E5" w:rsidRDefault="00E148E5">
      <w:pPr>
        <w:spacing w:after="60"/>
      </w:pPr>
    </w:p>
    <w:p w14:paraId="742D94EC" w14:textId="77777777" w:rsidR="00E148E5" w:rsidRDefault="00000000">
      <w:pPr>
        <w:pStyle w:val="Heading2"/>
      </w:pPr>
      <w:r>
        <w:t>8.3 Compile-Path Note</w:t>
      </w:r>
    </w:p>
    <w:p w14:paraId="13B70804" w14:textId="0764B729" w:rsidR="00E148E5" w:rsidRDefault="00000000">
      <w:proofErr w:type="spellStart"/>
      <w:r>
        <w:t>compile_to_</w:t>
      </w:r>
      <w:proofErr w:type="gramStart"/>
      <w:r>
        <w:t>python</w:t>
      </w:r>
      <w:proofErr w:type="spellEnd"/>
      <w:r>
        <w:t>(</w:t>
      </w:r>
      <w:proofErr w:type="gramEnd"/>
      <w:r w:rsidR="001C6819">
        <w:t>…</w:t>
      </w:r>
      <w:r>
        <w:t>) runs semantic analysis with strict_types=False before code generation. This means the compile path still checks core semantic rules, but it does not enforce strict assignment type consistency in the same way as strict analysis mode.</w:t>
      </w:r>
    </w:p>
    <w:p w14:paraId="6FBB32AE" w14:textId="77777777" w:rsidR="00E148E5" w:rsidRDefault="00000000">
      <w:pPr>
        <w:pStyle w:val="Heading1"/>
      </w:pPr>
      <w:r>
        <w:t>9. Compilation and Code Generation</w:t>
      </w:r>
    </w:p>
    <w:p w14:paraId="7B942402" w14:textId="77777777" w:rsidR="00E148E5" w:rsidRDefault="00000000">
      <w:r>
        <w:t>FlowML can generate standalone Python source code. The compiled output uses Python libraries such as pandas and scikit-learn for the generated machine learning pipeline code.</w:t>
      </w:r>
    </w:p>
    <w:p w14:paraId="7D366905" w14:textId="77777777" w:rsidR="00E148E5" w:rsidRDefault="00000000">
      <w:pPr>
        <w:pStyle w:val="Heading2"/>
      </w:pPr>
      <w:r>
        <w:t>9.1 CLI Command</w:t>
      </w:r>
    </w:p>
    <w:p w14:paraId="2B67CE3E" w14:textId="77777777" w:rsidR="00E148E5" w:rsidRDefault="00000000">
      <w:pPr>
        <w:spacing w:after="40"/>
      </w:pPr>
      <w:r>
        <w:rPr>
          <w:b/>
          <w:sz w:val="19"/>
        </w:rPr>
        <w:t>Bash</w:t>
      </w:r>
    </w:p>
    <w:p w14:paraId="485FE9E1" w14:textId="77777777" w:rsidR="00E148E5" w:rsidRDefault="00000000">
      <w:pPr>
        <w:pStyle w:val="CodeBlock"/>
        <w:shd w:val="clear" w:color="auto" w:fill="F2F2F2"/>
      </w:pPr>
      <w:r>
        <w:t>python main.py script.fml --compile</w:t>
      </w:r>
    </w:p>
    <w:p w14:paraId="229C2FE9" w14:textId="77777777" w:rsidR="00E148E5" w:rsidRDefault="00E148E5">
      <w:pPr>
        <w:spacing w:after="60"/>
      </w:pPr>
    </w:p>
    <w:p w14:paraId="5CE6C8F2" w14:textId="77777777" w:rsidR="00E148E5" w:rsidRDefault="00000000">
      <w:pPr>
        <w:pStyle w:val="Heading2"/>
      </w:pPr>
      <w:r>
        <w:t>9.2 Compilation Behavior</w:t>
      </w:r>
    </w:p>
    <w:p w14:paraId="1CB7DACF" w14:textId="77777777" w:rsidR="00E148E5" w:rsidRDefault="00000000">
      <w:pPr>
        <w:spacing w:after="40"/>
        <w:ind w:left="360" w:hanging="259"/>
      </w:pPr>
      <w:r>
        <w:t>1. Lex and parse the source file.</w:t>
      </w:r>
    </w:p>
    <w:p w14:paraId="54520A72" w14:textId="77777777" w:rsidR="00E148E5" w:rsidRDefault="00000000">
      <w:pPr>
        <w:spacing w:after="40"/>
        <w:ind w:left="360" w:hanging="259"/>
      </w:pPr>
      <w:r>
        <w:t>2. Run semantic checks.</w:t>
      </w:r>
    </w:p>
    <w:p w14:paraId="6A6789AF" w14:textId="77777777" w:rsidR="00E148E5" w:rsidRDefault="00000000">
      <w:pPr>
        <w:spacing w:after="40"/>
        <w:ind w:left="360" w:hanging="259"/>
      </w:pPr>
      <w:r>
        <w:t>3. Abort compilation if semantic errors exist.</w:t>
      </w:r>
    </w:p>
    <w:p w14:paraId="2119E959" w14:textId="77777777" w:rsidR="00E148E5" w:rsidRDefault="00000000">
      <w:pPr>
        <w:spacing w:after="40"/>
        <w:ind w:left="360" w:hanging="259"/>
      </w:pPr>
      <w:r>
        <w:t>4. Emit Python code if the FlowML program is valid.</w:t>
      </w:r>
    </w:p>
    <w:p w14:paraId="7A19CEF3" w14:textId="77777777" w:rsidR="00E148E5" w:rsidRDefault="00000000">
      <w:pPr>
        <w:pStyle w:val="Heading2"/>
      </w:pPr>
      <w:r>
        <w:t>9.3 Current Generator Coverage</w:t>
      </w:r>
    </w:p>
    <w:p w14:paraId="4B253564" w14:textId="77777777" w:rsidR="00E148E5" w:rsidRDefault="00000000">
      <w:r>
        <w:t>The current code generator covers the main language features:</w:t>
      </w:r>
    </w:p>
    <w:p w14:paraId="6D7E1391" w14:textId="77777777" w:rsidR="00E148E5" w:rsidRDefault="00000000">
      <w:pPr>
        <w:pStyle w:val="ListBullet"/>
        <w:spacing w:after="40"/>
      </w:pPr>
      <w:r>
        <w:t>Assignments, print, println, if/else, and while.</w:t>
      </w:r>
    </w:p>
    <w:p w14:paraId="18C1A481" w14:textId="77777777" w:rsidR="00E148E5" w:rsidRDefault="00000000">
      <w:pPr>
        <w:pStyle w:val="ListBullet"/>
        <w:spacing w:after="40"/>
      </w:pPr>
      <w:r>
        <w:t>Function definitions, function calls, and return statements.</w:t>
      </w:r>
    </w:p>
    <w:p w14:paraId="57D0A208" w14:textId="77777777" w:rsidR="00E148E5" w:rsidRDefault="00000000">
      <w:pPr>
        <w:pStyle w:val="ListBullet"/>
        <w:spacing w:after="40"/>
      </w:pPr>
      <w:r>
        <w:t>load, drop, normalize, split, model, train, and evaluate.</w:t>
      </w:r>
    </w:p>
    <w:p w14:paraId="79E4FD72" w14:textId="77777777" w:rsidR="00E148E5" w:rsidRDefault="00000000">
      <w:pPr>
        <w:pStyle w:val="Heading2"/>
      </w:pPr>
      <w:r>
        <w:t>9.4 Current Generator Caveat</w:t>
      </w:r>
    </w:p>
    <w:p w14:paraId="60DBF7DF" w14:textId="77777777" w:rsidR="00E148E5" w:rsidRDefault="00000000">
      <w:pPr>
        <w:pStyle w:val="ManualNote"/>
        <w:shd w:val="clear" w:color="auto" w:fill="F2F2F2"/>
      </w:pPr>
      <w:r>
        <w:t>The split ... target="..." syntax exists in the DSL and runtime, but the current code generator emits split logic that always uses the last column as the target. This is a known difference between the DSL syntax/runtime support and generated Python output.</w:t>
      </w:r>
    </w:p>
    <w:p w14:paraId="71C110C8" w14:textId="77777777" w:rsidR="00E148E5" w:rsidRDefault="00000000">
      <w:pPr>
        <w:pStyle w:val="Heading1"/>
      </w:pPr>
      <w:r>
        <w:t>10. Formal Grammar</w:t>
      </w:r>
    </w:p>
    <w:p w14:paraId="16ADC2A4" w14:textId="77777777" w:rsidR="00E148E5" w:rsidRDefault="00000000">
      <w:r>
        <w:t>The following grammar summarizes the current parser shape. It is useful for understanding what forms the parser accepts and how different statements and expressions are structured.</w:t>
      </w:r>
    </w:p>
    <w:p w14:paraId="2310DC54" w14:textId="77777777" w:rsidR="00E148E5" w:rsidRDefault="00000000">
      <w:pPr>
        <w:spacing w:after="40"/>
      </w:pPr>
      <w:r>
        <w:rPr>
          <w:b/>
          <w:sz w:val="19"/>
        </w:rPr>
        <w:t>Current parser grammar</w:t>
      </w:r>
    </w:p>
    <w:p w14:paraId="58E158AF" w14:textId="77777777" w:rsidR="00E148E5" w:rsidRDefault="00000000">
      <w:pPr>
        <w:pStyle w:val="CodeBlock"/>
        <w:shd w:val="clear" w:color="auto" w:fill="F2F2F2"/>
      </w:pPr>
      <w:r>
        <w:t>program            ::= statement*</w:t>
      </w:r>
    </w:p>
    <w:p w14:paraId="58140711" w14:textId="77777777" w:rsidR="00E148E5" w:rsidRDefault="00000000">
      <w:pPr>
        <w:pStyle w:val="CodeBlock"/>
        <w:shd w:val="clear" w:color="auto" w:fill="F2F2F2"/>
      </w:pPr>
      <w:r>
        <w:t xml:space="preserve"> </w:t>
      </w:r>
    </w:p>
    <w:p w14:paraId="135FFAAF" w14:textId="77777777" w:rsidR="00E148E5" w:rsidRDefault="00000000">
      <w:pPr>
        <w:pStyle w:val="CodeBlock"/>
        <w:shd w:val="clear" w:color="auto" w:fill="F2F2F2"/>
      </w:pPr>
      <w:r>
        <w:t>statement          ::= if_stmt</w:t>
      </w:r>
    </w:p>
    <w:p w14:paraId="6420C771" w14:textId="77777777" w:rsidR="00E148E5" w:rsidRDefault="00000000">
      <w:pPr>
        <w:pStyle w:val="CodeBlock"/>
        <w:shd w:val="clear" w:color="auto" w:fill="F2F2F2"/>
      </w:pPr>
      <w:r>
        <w:t xml:space="preserve">                     | while_stmt</w:t>
      </w:r>
    </w:p>
    <w:p w14:paraId="589018E9" w14:textId="77777777" w:rsidR="00E148E5" w:rsidRDefault="00000000">
      <w:pPr>
        <w:pStyle w:val="CodeBlock"/>
        <w:shd w:val="clear" w:color="auto" w:fill="F2F2F2"/>
      </w:pPr>
      <w:r>
        <w:t xml:space="preserve">                     | function_def</w:t>
      </w:r>
    </w:p>
    <w:p w14:paraId="2B187AD6" w14:textId="77777777" w:rsidR="00E148E5" w:rsidRDefault="00000000">
      <w:pPr>
        <w:pStyle w:val="CodeBlock"/>
        <w:shd w:val="clear" w:color="auto" w:fill="F2F2F2"/>
      </w:pPr>
      <w:r>
        <w:t xml:space="preserve">                     | return_stmt</w:t>
      </w:r>
    </w:p>
    <w:p w14:paraId="652D3590" w14:textId="77777777" w:rsidR="00E148E5" w:rsidRDefault="00000000">
      <w:pPr>
        <w:pStyle w:val="CodeBlock"/>
        <w:shd w:val="clear" w:color="auto" w:fill="F2F2F2"/>
      </w:pPr>
      <w:r>
        <w:lastRenderedPageBreak/>
        <w:t xml:space="preserve">                     | print_stmt</w:t>
      </w:r>
    </w:p>
    <w:p w14:paraId="126CBCA4" w14:textId="77777777" w:rsidR="00E148E5" w:rsidRDefault="00000000">
      <w:pPr>
        <w:pStyle w:val="CodeBlock"/>
        <w:shd w:val="clear" w:color="auto" w:fill="F2F2F2"/>
      </w:pPr>
      <w:r>
        <w:t xml:space="preserve">                     | println_stmt</w:t>
      </w:r>
    </w:p>
    <w:p w14:paraId="708DA58F" w14:textId="77777777" w:rsidR="00E148E5" w:rsidRDefault="00000000">
      <w:pPr>
        <w:pStyle w:val="CodeBlock"/>
        <w:shd w:val="clear" w:color="auto" w:fill="F2F2F2"/>
      </w:pPr>
      <w:r>
        <w:t xml:space="preserve">                     | load_stmt</w:t>
      </w:r>
    </w:p>
    <w:p w14:paraId="051551D1" w14:textId="77777777" w:rsidR="00E148E5" w:rsidRDefault="00000000">
      <w:pPr>
        <w:pStyle w:val="CodeBlock"/>
        <w:shd w:val="clear" w:color="auto" w:fill="F2F2F2"/>
      </w:pPr>
      <w:r>
        <w:t xml:space="preserve">                     | drop_stmt</w:t>
      </w:r>
    </w:p>
    <w:p w14:paraId="1DF083F0" w14:textId="77777777" w:rsidR="00E148E5" w:rsidRDefault="00000000">
      <w:pPr>
        <w:pStyle w:val="CodeBlock"/>
        <w:shd w:val="clear" w:color="auto" w:fill="F2F2F2"/>
      </w:pPr>
      <w:r>
        <w:t xml:space="preserve">                     | normalize_stmt</w:t>
      </w:r>
    </w:p>
    <w:p w14:paraId="2F024CD4" w14:textId="77777777" w:rsidR="00E148E5" w:rsidRDefault="00000000">
      <w:pPr>
        <w:pStyle w:val="CodeBlock"/>
        <w:shd w:val="clear" w:color="auto" w:fill="F2F2F2"/>
      </w:pPr>
      <w:r>
        <w:t xml:space="preserve">                     | split_stmt</w:t>
      </w:r>
    </w:p>
    <w:p w14:paraId="064A352A" w14:textId="77777777" w:rsidR="00E148E5" w:rsidRDefault="00000000">
      <w:pPr>
        <w:pStyle w:val="CodeBlock"/>
        <w:shd w:val="clear" w:color="auto" w:fill="F2F2F2"/>
      </w:pPr>
      <w:r>
        <w:t xml:space="preserve">                     | model_stmt</w:t>
      </w:r>
    </w:p>
    <w:p w14:paraId="67E63F0F" w14:textId="77777777" w:rsidR="00E148E5" w:rsidRDefault="00000000">
      <w:pPr>
        <w:pStyle w:val="CodeBlock"/>
        <w:shd w:val="clear" w:color="auto" w:fill="F2F2F2"/>
      </w:pPr>
      <w:r>
        <w:t xml:space="preserve">                     | train_stmt</w:t>
      </w:r>
    </w:p>
    <w:p w14:paraId="070E0223" w14:textId="77777777" w:rsidR="00E148E5" w:rsidRDefault="00000000">
      <w:pPr>
        <w:pStyle w:val="CodeBlock"/>
        <w:shd w:val="clear" w:color="auto" w:fill="F2F2F2"/>
      </w:pPr>
      <w:r>
        <w:t xml:space="preserve">                     | evaluate_stmt</w:t>
      </w:r>
    </w:p>
    <w:p w14:paraId="3F74AA78" w14:textId="77777777" w:rsidR="00E148E5" w:rsidRDefault="00000000">
      <w:pPr>
        <w:pStyle w:val="CodeBlock"/>
        <w:shd w:val="clear" w:color="auto" w:fill="F2F2F2"/>
      </w:pPr>
      <w:r>
        <w:t xml:space="preserve">                     | assignment_stmt</w:t>
      </w:r>
    </w:p>
    <w:p w14:paraId="79BC8872" w14:textId="77777777" w:rsidR="00E148E5" w:rsidRDefault="00000000">
      <w:pPr>
        <w:pStyle w:val="CodeBlock"/>
        <w:shd w:val="clear" w:color="auto" w:fill="F2F2F2"/>
      </w:pPr>
      <w:r>
        <w:t xml:space="preserve">                     | function_call ';'</w:t>
      </w:r>
    </w:p>
    <w:p w14:paraId="50CB68DC" w14:textId="77777777" w:rsidR="00E148E5" w:rsidRDefault="00000000">
      <w:pPr>
        <w:pStyle w:val="CodeBlock"/>
        <w:shd w:val="clear" w:color="auto" w:fill="F2F2F2"/>
      </w:pPr>
      <w:r>
        <w:t xml:space="preserve">                     | expression ';'</w:t>
      </w:r>
    </w:p>
    <w:p w14:paraId="2682AC0C" w14:textId="77777777" w:rsidR="00E148E5" w:rsidRDefault="00000000">
      <w:pPr>
        <w:pStyle w:val="CodeBlock"/>
        <w:shd w:val="clear" w:color="auto" w:fill="F2F2F2"/>
      </w:pPr>
      <w:r>
        <w:t xml:space="preserve"> </w:t>
      </w:r>
    </w:p>
    <w:p w14:paraId="7E0EFFF4" w14:textId="77777777" w:rsidR="00E148E5" w:rsidRDefault="00000000">
      <w:pPr>
        <w:pStyle w:val="CodeBlock"/>
        <w:shd w:val="clear" w:color="auto" w:fill="F2F2F2"/>
      </w:pPr>
      <w:r>
        <w:t>assignment_stmt    ::= IDENTIFIER '=' comparison ';'</w:t>
      </w:r>
    </w:p>
    <w:p w14:paraId="207E2B4E" w14:textId="77777777" w:rsidR="00E148E5" w:rsidRDefault="00000000">
      <w:pPr>
        <w:pStyle w:val="CodeBlock"/>
        <w:shd w:val="clear" w:color="auto" w:fill="F2F2F2"/>
      </w:pPr>
      <w:r>
        <w:t>evaluate_stmt      ::= IDENTIFIER '=' 'evaluate' 'on' IDENTIFIER ';'</w:t>
      </w:r>
    </w:p>
    <w:p w14:paraId="235005F6" w14:textId="77777777" w:rsidR="00E148E5" w:rsidRDefault="00000000">
      <w:pPr>
        <w:pStyle w:val="CodeBlock"/>
        <w:shd w:val="clear" w:color="auto" w:fill="F2F2F2"/>
      </w:pPr>
      <w:r>
        <w:t xml:space="preserve"> </w:t>
      </w:r>
    </w:p>
    <w:p w14:paraId="500171CD" w14:textId="77777777" w:rsidR="00E148E5" w:rsidRDefault="00000000">
      <w:pPr>
        <w:pStyle w:val="CodeBlock"/>
        <w:shd w:val="clear" w:color="auto" w:fill="F2F2F2"/>
      </w:pPr>
      <w:r>
        <w:t>if_stmt            ::= 'if' '(' comparison ')' block ('else' block)?</w:t>
      </w:r>
    </w:p>
    <w:p w14:paraId="6277B198" w14:textId="77777777" w:rsidR="00E148E5" w:rsidRDefault="00000000">
      <w:pPr>
        <w:pStyle w:val="CodeBlock"/>
        <w:shd w:val="clear" w:color="auto" w:fill="F2F2F2"/>
      </w:pPr>
      <w:r>
        <w:t>while_stmt         ::= 'while' '(' comparison ')' block</w:t>
      </w:r>
    </w:p>
    <w:p w14:paraId="24E4F22E" w14:textId="77777777" w:rsidR="00E148E5" w:rsidRDefault="00000000">
      <w:pPr>
        <w:pStyle w:val="CodeBlock"/>
        <w:shd w:val="clear" w:color="auto" w:fill="F2F2F2"/>
      </w:pPr>
      <w:r>
        <w:t>function_def       ::= 'function' IDENTIFIER '(' param_list? ')' block</w:t>
      </w:r>
    </w:p>
    <w:p w14:paraId="7E2BA001" w14:textId="77777777" w:rsidR="00E148E5" w:rsidRDefault="00000000">
      <w:pPr>
        <w:pStyle w:val="CodeBlock"/>
        <w:shd w:val="clear" w:color="auto" w:fill="F2F2F2"/>
      </w:pPr>
      <w:r>
        <w:t>return_stmt        ::= 'return' comparison? ';'</w:t>
      </w:r>
    </w:p>
    <w:p w14:paraId="6AA649A3" w14:textId="77777777" w:rsidR="00E148E5" w:rsidRDefault="00000000">
      <w:pPr>
        <w:pStyle w:val="CodeBlock"/>
        <w:shd w:val="clear" w:color="auto" w:fill="F2F2F2"/>
      </w:pPr>
      <w:r>
        <w:t xml:space="preserve"> </w:t>
      </w:r>
    </w:p>
    <w:p w14:paraId="0863D50D" w14:textId="77777777" w:rsidR="00E148E5" w:rsidRDefault="00000000">
      <w:pPr>
        <w:pStyle w:val="CodeBlock"/>
        <w:shd w:val="clear" w:color="auto" w:fill="F2F2F2"/>
      </w:pPr>
      <w:r>
        <w:t>print_stmt         ::= 'print' comparison ';'</w:t>
      </w:r>
    </w:p>
    <w:p w14:paraId="78F0F73C" w14:textId="77777777" w:rsidR="00E148E5" w:rsidRDefault="00000000">
      <w:pPr>
        <w:pStyle w:val="CodeBlock"/>
        <w:shd w:val="clear" w:color="auto" w:fill="F2F2F2"/>
      </w:pPr>
      <w:r>
        <w:t>println_stmt       ::= 'println' comparison ';'</w:t>
      </w:r>
    </w:p>
    <w:p w14:paraId="4F49BCBF" w14:textId="77777777" w:rsidR="00E148E5" w:rsidRDefault="00000000">
      <w:pPr>
        <w:pStyle w:val="CodeBlock"/>
        <w:shd w:val="clear" w:color="auto" w:fill="F2F2F2"/>
      </w:pPr>
      <w:r>
        <w:t xml:space="preserve"> </w:t>
      </w:r>
    </w:p>
    <w:p w14:paraId="5ADAC047" w14:textId="77777777" w:rsidR="00E148E5" w:rsidRDefault="00000000">
      <w:pPr>
        <w:pStyle w:val="CodeBlock"/>
        <w:shd w:val="clear" w:color="auto" w:fill="F2F2F2"/>
      </w:pPr>
      <w:r>
        <w:t>load_stmt          ::= 'load' STRING ';'</w:t>
      </w:r>
    </w:p>
    <w:p w14:paraId="150F5C48" w14:textId="77777777" w:rsidR="00E148E5" w:rsidRDefault="00000000">
      <w:pPr>
        <w:pStyle w:val="CodeBlock"/>
        <w:shd w:val="clear" w:color="auto" w:fill="F2F2F2"/>
      </w:pPr>
      <w:r>
        <w:t>drop_stmt          ::= 'drop' 'columns' string_list ';'</w:t>
      </w:r>
    </w:p>
    <w:p w14:paraId="0953ECA2" w14:textId="77777777" w:rsidR="00E148E5" w:rsidRDefault="00000000">
      <w:pPr>
        <w:pStyle w:val="CodeBlock"/>
        <w:shd w:val="clear" w:color="auto" w:fill="F2F2F2"/>
      </w:pPr>
      <w:r>
        <w:t>normalize_stmt     ::= 'normalize' 'columns' string_list ';'</w:t>
      </w:r>
    </w:p>
    <w:p w14:paraId="73A9B859" w14:textId="77777777" w:rsidR="00E148E5" w:rsidRDefault="00000000">
      <w:pPr>
        <w:pStyle w:val="CodeBlock"/>
        <w:shd w:val="clear" w:color="auto" w:fill="F2F2F2"/>
      </w:pPr>
      <w:r>
        <w:t xml:space="preserve"> </w:t>
      </w:r>
    </w:p>
    <w:p w14:paraId="511222B2" w14:textId="77777777" w:rsidR="00E148E5" w:rsidRDefault="00000000">
      <w:pPr>
        <w:pStyle w:val="CodeBlock"/>
        <w:shd w:val="clear" w:color="auto" w:fill="F2F2F2"/>
      </w:pPr>
      <w:r>
        <w:t>split_stmt         ::= 'split' 'data' 'into'</w:t>
      </w:r>
    </w:p>
    <w:p w14:paraId="3FC9E3F3" w14:textId="77777777" w:rsidR="00E148E5" w:rsidRDefault="00000000">
      <w:pPr>
        <w:pStyle w:val="CodeBlock"/>
        <w:shd w:val="clear" w:color="auto" w:fill="F2F2F2"/>
      </w:pPr>
      <w:r>
        <w:t xml:space="preserve">                       'train' '=' FLOAT</w:t>
      </w:r>
    </w:p>
    <w:p w14:paraId="3F3AC096" w14:textId="77777777" w:rsidR="00E148E5" w:rsidRDefault="00000000">
      <w:pPr>
        <w:pStyle w:val="CodeBlock"/>
        <w:shd w:val="clear" w:color="auto" w:fill="F2F2F2"/>
      </w:pPr>
      <w:r>
        <w:t xml:space="preserve">                       'test' '=' FLOAT</w:t>
      </w:r>
    </w:p>
    <w:p w14:paraId="4BFB1621" w14:textId="77777777" w:rsidR="00E148E5" w:rsidRDefault="00000000">
      <w:pPr>
        <w:pStyle w:val="CodeBlock"/>
        <w:shd w:val="clear" w:color="auto" w:fill="F2F2F2"/>
      </w:pPr>
      <w:r>
        <w:t xml:space="preserve">                       ('target' '=' STRING)?</w:t>
      </w:r>
    </w:p>
    <w:p w14:paraId="7A8CCF72" w14:textId="77777777" w:rsidR="00E148E5" w:rsidRDefault="00000000">
      <w:pPr>
        <w:pStyle w:val="CodeBlock"/>
        <w:shd w:val="clear" w:color="auto" w:fill="F2F2F2"/>
      </w:pPr>
      <w:r>
        <w:t xml:space="preserve">                       ';'</w:t>
      </w:r>
    </w:p>
    <w:p w14:paraId="06FF31FE" w14:textId="77777777" w:rsidR="00E148E5" w:rsidRDefault="00000000">
      <w:pPr>
        <w:pStyle w:val="CodeBlock"/>
        <w:shd w:val="clear" w:color="auto" w:fill="F2F2F2"/>
      </w:pPr>
      <w:r>
        <w:t xml:space="preserve"> </w:t>
      </w:r>
    </w:p>
    <w:p w14:paraId="072D8E35" w14:textId="77777777" w:rsidR="00E148E5" w:rsidRDefault="00000000">
      <w:pPr>
        <w:pStyle w:val="CodeBlock"/>
        <w:shd w:val="clear" w:color="auto" w:fill="F2F2F2"/>
      </w:pPr>
      <w:r>
        <w:t>model_stmt         ::= 'model' IDENTIFIER model_param_list? ';'</w:t>
      </w:r>
    </w:p>
    <w:p w14:paraId="79B52BD1" w14:textId="77777777" w:rsidR="00E148E5" w:rsidRDefault="00000000">
      <w:pPr>
        <w:pStyle w:val="CodeBlock"/>
        <w:shd w:val="clear" w:color="auto" w:fill="F2F2F2"/>
      </w:pPr>
      <w:r>
        <w:t>model_param_list   ::= (IDENTIFIER '=' model_param_value)+</w:t>
      </w:r>
    </w:p>
    <w:p w14:paraId="365EE358" w14:textId="77777777" w:rsidR="00E148E5" w:rsidRDefault="00000000">
      <w:pPr>
        <w:pStyle w:val="CodeBlock"/>
        <w:shd w:val="clear" w:color="auto" w:fill="F2F2F2"/>
      </w:pPr>
      <w:r>
        <w:t>model_param_value  ::= NUMBER | FLOAT | STRING | BOOLEAN</w:t>
      </w:r>
    </w:p>
    <w:p w14:paraId="71446887" w14:textId="77777777" w:rsidR="00E148E5" w:rsidRDefault="00000000">
      <w:pPr>
        <w:pStyle w:val="CodeBlock"/>
        <w:shd w:val="clear" w:color="auto" w:fill="F2F2F2"/>
      </w:pPr>
      <w:r>
        <w:t xml:space="preserve"> </w:t>
      </w:r>
    </w:p>
    <w:p w14:paraId="686B00C5" w14:textId="77777777" w:rsidR="00E148E5" w:rsidRDefault="00000000">
      <w:pPr>
        <w:pStyle w:val="CodeBlock"/>
        <w:shd w:val="clear" w:color="auto" w:fill="F2F2F2"/>
      </w:pPr>
      <w:r>
        <w:t>train_stmt         ::= 'train' 'on' IDENTIFIER ';'</w:t>
      </w:r>
    </w:p>
    <w:p w14:paraId="6C097DF9" w14:textId="77777777" w:rsidR="00E148E5" w:rsidRDefault="00000000">
      <w:pPr>
        <w:pStyle w:val="CodeBlock"/>
        <w:shd w:val="clear" w:color="auto" w:fill="F2F2F2"/>
      </w:pPr>
      <w:r>
        <w:t xml:space="preserve"> </w:t>
      </w:r>
    </w:p>
    <w:p w14:paraId="4332B5B0" w14:textId="77777777" w:rsidR="00E148E5" w:rsidRDefault="00000000">
      <w:pPr>
        <w:pStyle w:val="CodeBlock"/>
        <w:shd w:val="clear" w:color="auto" w:fill="F2F2F2"/>
      </w:pPr>
      <w:r>
        <w:t>block              ::= '{' statement* '}'</w:t>
      </w:r>
    </w:p>
    <w:p w14:paraId="0B710113" w14:textId="77777777" w:rsidR="00E148E5" w:rsidRDefault="00000000">
      <w:pPr>
        <w:pStyle w:val="CodeBlock"/>
        <w:shd w:val="clear" w:color="auto" w:fill="F2F2F2"/>
      </w:pPr>
      <w:r>
        <w:t>param_list         ::= IDENTIFIER (',' IDENTIFIER)*</w:t>
      </w:r>
    </w:p>
    <w:p w14:paraId="0942EB1B" w14:textId="77777777" w:rsidR="00E148E5" w:rsidRDefault="00000000">
      <w:pPr>
        <w:pStyle w:val="CodeBlock"/>
        <w:shd w:val="clear" w:color="auto" w:fill="F2F2F2"/>
      </w:pPr>
      <w:r>
        <w:t>arg_list           ::= comparison (',' comparison)*</w:t>
      </w:r>
    </w:p>
    <w:p w14:paraId="67421CEF" w14:textId="77777777" w:rsidR="00E148E5" w:rsidRDefault="00000000">
      <w:pPr>
        <w:pStyle w:val="CodeBlock"/>
        <w:shd w:val="clear" w:color="auto" w:fill="F2F2F2"/>
      </w:pPr>
      <w:r>
        <w:t>string_list        ::= STRING (',' STRING)*</w:t>
      </w:r>
    </w:p>
    <w:p w14:paraId="6E5CEA84" w14:textId="77777777" w:rsidR="00E148E5" w:rsidRDefault="00000000">
      <w:pPr>
        <w:pStyle w:val="CodeBlock"/>
        <w:shd w:val="clear" w:color="auto" w:fill="F2F2F2"/>
      </w:pPr>
      <w:r>
        <w:t xml:space="preserve"> </w:t>
      </w:r>
    </w:p>
    <w:p w14:paraId="7D9DC728" w14:textId="77777777" w:rsidR="00E148E5" w:rsidRDefault="00000000">
      <w:pPr>
        <w:pStyle w:val="CodeBlock"/>
        <w:shd w:val="clear" w:color="auto" w:fill="F2F2F2"/>
      </w:pPr>
      <w:r>
        <w:t>function_call      ::= IDENTIFIER '(' arg_list? ')'</w:t>
      </w:r>
    </w:p>
    <w:p w14:paraId="28EE3774" w14:textId="77777777" w:rsidR="00E148E5" w:rsidRDefault="00000000">
      <w:pPr>
        <w:pStyle w:val="CodeBlock"/>
        <w:shd w:val="clear" w:color="auto" w:fill="F2F2F2"/>
      </w:pPr>
      <w:r>
        <w:t xml:space="preserve"> </w:t>
      </w:r>
    </w:p>
    <w:p w14:paraId="55D22299" w14:textId="77777777" w:rsidR="00E148E5" w:rsidRDefault="00000000">
      <w:pPr>
        <w:pStyle w:val="CodeBlock"/>
        <w:shd w:val="clear" w:color="auto" w:fill="F2F2F2"/>
      </w:pPr>
      <w:r>
        <w:t>comparison         ::= expression ((EQ|NEQ|LT|GT|LTE|GTE) expression)*</w:t>
      </w:r>
    </w:p>
    <w:p w14:paraId="79863007" w14:textId="77777777" w:rsidR="00E148E5" w:rsidRDefault="00000000">
      <w:pPr>
        <w:pStyle w:val="CodeBlock"/>
        <w:shd w:val="clear" w:color="auto" w:fill="F2F2F2"/>
      </w:pPr>
      <w:r>
        <w:t>expression         ::= term (('+'|'-') term)*</w:t>
      </w:r>
    </w:p>
    <w:p w14:paraId="2BED84B0" w14:textId="77777777" w:rsidR="00E148E5" w:rsidRDefault="00000000">
      <w:pPr>
        <w:pStyle w:val="CodeBlock"/>
        <w:shd w:val="clear" w:color="auto" w:fill="F2F2F2"/>
      </w:pPr>
      <w:r>
        <w:t>term               ::= unary (('*'|'/') unary)*</w:t>
      </w:r>
    </w:p>
    <w:p w14:paraId="52082F6D" w14:textId="77777777" w:rsidR="00E148E5" w:rsidRDefault="00000000">
      <w:pPr>
        <w:pStyle w:val="CodeBlock"/>
        <w:shd w:val="clear" w:color="auto" w:fill="F2F2F2"/>
      </w:pPr>
      <w:r>
        <w:t>unary              ::= '-' unary | factor</w:t>
      </w:r>
    </w:p>
    <w:p w14:paraId="1F103A1F" w14:textId="77777777" w:rsidR="00E148E5" w:rsidRDefault="00000000">
      <w:pPr>
        <w:pStyle w:val="CodeBlock"/>
        <w:shd w:val="clear" w:color="auto" w:fill="F2F2F2"/>
      </w:pPr>
      <w:r>
        <w:t>factor             ::= NUMBER | FLOAT | STRING | BOOLEAN</w:t>
      </w:r>
    </w:p>
    <w:p w14:paraId="4C9282B7" w14:textId="77777777" w:rsidR="00E148E5" w:rsidRDefault="00000000">
      <w:pPr>
        <w:pStyle w:val="CodeBlock"/>
        <w:shd w:val="clear" w:color="auto" w:fill="F2F2F2"/>
      </w:pPr>
      <w:r>
        <w:t xml:space="preserve">                     | IDENTIFIER</w:t>
      </w:r>
    </w:p>
    <w:p w14:paraId="2BAD7CF3" w14:textId="77777777" w:rsidR="00E148E5" w:rsidRDefault="00000000">
      <w:pPr>
        <w:pStyle w:val="CodeBlock"/>
        <w:shd w:val="clear" w:color="auto" w:fill="F2F2F2"/>
      </w:pPr>
      <w:r>
        <w:t xml:space="preserve">                     | function_call</w:t>
      </w:r>
    </w:p>
    <w:p w14:paraId="399F4148" w14:textId="77777777" w:rsidR="00E148E5" w:rsidRDefault="00000000">
      <w:pPr>
        <w:pStyle w:val="CodeBlock"/>
        <w:shd w:val="clear" w:color="auto" w:fill="F2F2F2"/>
      </w:pPr>
      <w:r>
        <w:t xml:space="preserve">                     | '(' expression ')'</w:t>
      </w:r>
    </w:p>
    <w:p w14:paraId="2D983A2E" w14:textId="77777777" w:rsidR="00E148E5" w:rsidRDefault="00E148E5">
      <w:pPr>
        <w:spacing w:after="60"/>
      </w:pPr>
    </w:p>
    <w:p w14:paraId="43FCB414" w14:textId="77777777" w:rsidR="00E148E5" w:rsidRDefault="00000000">
      <w:pPr>
        <w:pStyle w:val="Heading1"/>
      </w:pPr>
      <w:r>
        <w:t>11. Error Categories</w:t>
      </w:r>
    </w:p>
    <w:p w14:paraId="5095340A" w14:textId="77777777" w:rsidR="00E148E5" w:rsidRDefault="00000000">
      <w:r>
        <w:t>FlowML can report or raise errors at several stages. The exact stage depends on whether the issue happens during tokenization, parsing, semantic analysis, or runtime execution.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4968"/>
      </w:tblGrid>
      <w:tr w:rsidR="00E148E5" w14:paraId="13039C99" w14:textId="77777777">
        <w:trPr>
          <w:tblHeader/>
          <w:jc w:val="center"/>
        </w:trPr>
        <w:tc>
          <w:tcPr>
            <w:tcW w:w="4968" w:type="dxa"/>
            <w:shd w:val="clear" w:color="auto" w:fill="EDEDED"/>
            <w:vAlign w:val="center"/>
          </w:tcPr>
          <w:p w14:paraId="06FA3622" w14:textId="77777777" w:rsidR="00E148E5" w:rsidRDefault="00000000">
            <w:pPr>
              <w:spacing w:after="0"/>
            </w:pPr>
            <w:r>
              <w:rPr>
                <w:b/>
                <w:sz w:val="20"/>
              </w:rPr>
              <w:t>Error category</w:t>
            </w:r>
          </w:p>
        </w:tc>
        <w:tc>
          <w:tcPr>
            <w:tcW w:w="4968" w:type="dxa"/>
            <w:shd w:val="clear" w:color="auto" w:fill="EDEDED"/>
            <w:vAlign w:val="center"/>
          </w:tcPr>
          <w:p w14:paraId="47FB694D" w14:textId="77777777" w:rsidR="00E148E5" w:rsidRDefault="00000000">
            <w:pPr>
              <w:spacing w:after="0"/>
            </w:pPr>
            <w:r>
              <w:rPr>
                <w:b/>
                <w:sz w:val="20"/>
              </w:rPr>
              <w:t>Representative examples</w:t>
            </w:r>
          </w:p>
        </w:tc>
      </w:tr>
      <w:tr w:rsidR="00E148E5" w14:paraId="62441D31" w14:textId="77777777">
        <w:trPr>
          <w:jc w:val="center"/>
        </w:trPr>
        <w:tc>
          <w:tcPr>
            <w:tcW w:w="4968" w:type="dxa"/>
          </w:tcPr>
          <w:p w14:paraId="0C9B4319" w14:textId="77777777" w:rsidR="00E148E5" w:rsidRDefault="00000000">
            <w:pPr>
              <w:spacing w:after="0"/>
            </w:pPr>
            <w:r>
              <w:rPr>
                <w:sz w:val="20"/>
              </w:rPr>
              <w:t>Lexer errors</w:t>
            </w:r>
          </w:p>
        </w:tc>
        <w:tc>
          <w:tcPr>
            <w:tcW w:w="4968" w:type="dxa"/>
          </w:tcPr>
          <w:p w14:paraId="3B69BB52" w14:textId="77777777" w:rsidR="00E148E5" w:rsidRDefault="00000000">
            <w:pPr>
              <w:spacing w:after="0"/>
            </w:pPr>
            <w:r>
              <w:rPr>
                <w:sz w:val="20"/>
              </w:rPr>
              <w:t>Unexpected character or unterminated string.</w:t>
            </w:r>
          </w:p>
        </w:tc>
      </w:tr>
      <w:tr w:rsidR="00E148E5" w14:paraId="27CA8D56" w14:textId="77777777">
        <w:trPr>
          <w:jc w:val="center"/>
        </w:trPr>
        <w:tc>
          <w:tcPr>
            <w:tcW w:w="4968" w:type="dxa"/>
          </w:tcPr>
          <w:p w14:paraId="6A20C9EC" w14:textId="77777777" w:rsidR="00E148E5" w:rsidRDefault="00000000">
            <w:pPr>
              <w:spacing w:after="0"/>
            </w:pPr>
            <w:r>
              <w:rPr>
                <w:sz w:val="20"/>
              </w:rPr>
              <w:t>Parser errors</w:t>
            </w:r>
          </w:p>
        </w:tc>
        <w:tc>
          <w:tcPr>
            <w:tcW w:w="4968" w:type="dxa"/>
          </w:tcPr>
          <w:p w14:paraId="06EF5CDF" w14:textId="77777777" w:rsidR="00E148E5" w:rsidRDefault="00000000">
            <w:pPr>
              <w:spacing w:after="0"/>
            </w:pPr>
            <w:r>
              <w:rPr>
                <w:sz w:val="20"/>
              </w:rPr>
              <w:t xml:space="preserve">Unexpected token, missing delimiter, or missing </w:t>
            </w:r>
            <w:r>
              <w:rPr>
                <w:sz w:val="20"/>
              </w:rPr>
              <w:lastRenderedPageBreak/>
              <w:t>statement terminator.</w:t>
            </w:r>
          </w:p>
        </w:tc>
      </w:tr>
      <w:tr w:rsidR="00E148E5" w14:paraId="57AE7FBF" w14:textId="77777777">
        <w:trPr>
          <w:jc w:val="center"/>
        </w:trPr>
        <w:tc>
          <w:tcPr>
            <w:tcW w:w="4968" w:type="dxa"/>
          </w:tcPr>
          <w:p w14:paraId="209CEA2B" w14:textId="77777777" w:rsidR="00E148E5" w:rsidRDefault="00000000">
            <w:pPr>
              <w:spacing w:after="0"/>
            </w:pPr>
            <w:r>
              <w:rPr>
                <w:sz w:val="20"/>
              </w:rPr>
              <w:lastRenderedPageBreak/>
              <w:t>Semantic errors</w:t>
            </w:r>
          </w:p>
        </w:tc>
        <w:tc>
          <w:tcPr>
            <w:tcW w:w="4968" w:type="dxa"/>
          </w:tcPr>
          <w:p w14:paraId="3ED049DD" w14:textId="77777777" w:rsidR="00E148E5" w:rsidRDefault="00000000">
            <w:pPr>
              <w:spacing w:after="0"/>
            </w:pPr>
            <w:r>
              <w:rPr>
                <w:sz w:val="20"/>
              </w:rPr>
              <w:t>Undefined variables, type/category mismatches, ML ordering problems, bad split ratios, unknown models, or function-call mismatches.</w:t>
            </w:r>
          </w:p>
        </w:tc>
      </w:tr>
      <w:tr w:rsidR="00E148E5" w14:paraId="7325A452" w14:textId="77777777">
        <w:trPr>
          <w:jc w:val="center"/>
        </w:trPr>
        <w:tc>
          <w:tcPr>
            <w:tcW w:w="4968" w:type="dxa"/>
          </w:tcPr>
          <w:p w14:paraId="5C67A1C5" w14:textId="77777777" w:rsidR="00E148E5" w:rsidRDefault="00000000">
            <w:pPr>
              <w:spacing w:after="0"/>
            </w:pPr>
            <w:r>
              <w:rPr>
                <w:sz w:val="20"/>
              </w:rPr>
              <w:t>Runtime evaluator/backend errors</w:t>
            </w:r>
          </w:p>
        </w:tc>
        <w:tc>
          <w:tcPr>
            <w:tcW w:w="4968" w:type="dxa"/>
          </w:tcPr>
          <w:p w14:paraId="0EB5E52D" w14:textId="77777777" w:rsidR="00E148E5" w:rsidRDefault="00000000">
            <w:pPr>
              <w:spacing w:after="0"/>
            </w:pPr>
            <w:r>
              <w:rPr>
                <w:sz w:val="20"/>
              </w:rPr>
              <w:t>Division by zero, missing file, missing DataFrame/model/dataset, unknown model, or invalid ML operation order at runtime.</w:t>
            </w:r>
          </w:p>
        </w:tc>
      </w:tr>
    </w:tbl>
    <w:p w14:paraId="061DC7BE" w14:textId="77777777" w:rsidR="00E148E5" w:rsidRDefault="00E148E5"/>
    <w:p w14:paraId="3F847181" w14:textId="77777777" w:rsidR="00E148E5" w:rsidRDefault="00000000">
      <w:pPr>
        <w:pStyle w:val="Heading1"/>
      </w:pPr>
      <w:r>
        <w:t>12. Current Limitations</w:t>
      </w:r>
    </w:p>
    <w:p w14:paraId="57034584" w14:textId="77777777" w:rsidR="00E148E5" w:rsidRDefault="00000000">
      <w:r>
        <w:t>The current version of FlowML is intentionally focused on a smaller set of features. The following items are not yet part of the language:</w:t>
      </w:r>
    </w:p>
    <w:p w14:paraId="338EC91F" w14:textId="77777777" w:rsidR="00E148E5" w:rsidRDefault="00000000">
      <w:pPr>
        <w:spacing w:after="40"/>
        <w:ind w:left="360" w:hanging="259"/>
      </w:pPr>
      <w:r>
        <w:t>1. Boolean operators and, or, and not.</w:t>
      </w:r>
    </w:p>
    <w:p w14:paraId="07C680E2" w14:textId="77777777" w:rsidR="00E148E5" w:rsidRDefault="00000000">
      <w:pPr>
        <w:spacing w:after="40"/>
        <w:ind w:left="360" w:hanging="259"/>
      </w:pPr>
      <w:r>
        <w:t>2. for loops.</w:t>
      </w:r>
    </w:p>
    <w:p w14:paraId="654B10AD" w14:textId="77777777" w:rsidR="00E148E5" w:rsidRDefault="00000000">
      <w:pPr>
        <w:spacing w:after="40"/>
        <w:ind w:left="360" w:hanging="259"/>
      </w:pPr>
      <w:r>
        <w:t>3. List or array literals and indexing syntax.</w:t>
      </w:r>
    </w:p>
    <w:p w14:paraId="0BCBADFE" w14:textId="77777777" w:rsidR="00E148E5" w:rsidRDefault="00000000">
      <w:pPr>
        <w:spacing w:after="40"/>
        <w:ind w:left="360" w:hanging="259"/>
      </w:pPr>
      <w:r>
        <w:t>4. Object method call syntax inside the DSL.</w:t>
      </w:r>
    </w:p>
    <w:p w14:paraId="1FDEA764" w14:textId="77777777" w:rsidR="00E148E5" w:rsidRDefault="00000000">
      <w:pPr>
        <w:spacing w:after="40"/>
        <w:ind w:left="360" w:hanging="259"/>
      </w:pPr>
      <w:r>
        <w:t>5. break and continue.</w:t>
      </w:r>
    </w:p>
    <w:p w14:paraId="3BC8710F" w14:textId="77777777" w:rsidR="00E148E5" w:rsidRDefault="00000000">
      <w:pPr>
        <w:spacing w:after="40"/>
        <w:ind w:left="360" w:hanging="259"/>
      </w:pPr>
      <w:r>
        <w:t>6. A distinct float division operator. The current / operator uses integer-style floor behavior.</w:t>
      </w:r>
    </w:p>
    <w:p w14:paraId="13A61C1A" w14:textId="77777777" w:rsidR="00E148E5" w:rsidRDefault="00000000">
      <w:pPr>
        <w:pStyle w:val="Heading2"/>
      </w:pPr>
      <w:r>
        <w:t>12.1 Static Analysis Limitations</w:t>
      </w:r>
    </w:p>
    <w:p w14:paraId="6690C824" w14:textId="77777777" w:rsidR="00E148E5" w:rsidRDefault="00000000">
      <w:pPr>
        <w:spacing w:after="40"/>
        <w:ind w:left="360" w:hanging="259"/>
      </w:pPr>
      <w:r>
        <w:t>1. There is no full return-type inference for functions.</w:t>
      </w:r>
    </w:p>
    <w:p w14:paraId="5B5AFDD8" w14:textId="77777777" w:rsidR="00E148E5" w:rsidRDefault="00000000">
      <w:pPr>
        <w:spacing w:after="40"/>
        <w:ind w:left="360" w:hanging="259"/>
      </w:pPr>
      <w:r>
        <w:t>2. There is no deep path-sensitive branch typing.</w:t>
      </w:r>
    </w:p>
    <w:p w14:paraId="4CC92F78" w14:textId="77777777" w:rsidR="00E148E5" w:rsidRDefault="00000000">
      <w:pPr>
        <w:pStyle w:val="Heading1"/>
      </w:pPr>
      <w:r>
        <w:t>13. Minimal End-to-End Example</w:t>
      </w:r>
    </w:p>
    <w:p w14:paraId="5D2EECED" w14:textId="77777777" w:rsidR="00E148E5" w:rsidRDefault="00000000">
      <w:r>
        <w:t>The following example shows the main FlowML machine learning workflow: load the data, normalize columns, split the data, choose a model, train the model, evaluate it, and print the result.</w:t>
      </w:r>
    </w:p>
    <w:p w14:paraId="6C44343C" w14:textId="77777777" w:rsidR="00E148E5" w:rsidRDefault="00000000">
      <w:pPr>
        <w:spacing w:after="40"/>
      </w:pPr>
      <w:r>
        <w:rPr>
          <w:b/>
          <w:sz w:val="19"/>
        </w:rPr>
        <w:t>FlowML</w:t>
      </w:r>
    </w:p>
    <w:p w14:paraId="0F94D078" w14:textId="77777777" w:rsidR="00E148E5" w:rsidRDefault="00000000">
      <w:pPr>
        <w:pStyle w:val="CodeBlock"/>
        <w:shd w:val="clear" w:color="auto" w:fill="F2F2F2"/>
      </w:pPr>
      <w:r>
        <w:t>load "iris.csv";</w:t>
      </w:r>
    </w:p>
    <w:p w14:paraId="5B0E4A02" w14:textId="77777777" w:rsidR="00E148E5" w:rsidRDefault="00000000">
      <w:pPr>
        <w:pStyle w:val="CodeBlock"/>
        <w:shd w:val="clear" w:color="auto" w:fill="F2F2F2"/>
      </w:pPr>
      <w:r>
        <w:t>normalize columns "sepal_length", "sepal_width", "petal_length", "petal_width";</w:t>
      </w:r>
    </w:p>
    <w:p w14:paraId="4E3A1454" w14:textId="77777777" w:rsidR="00E148E5" w:rsidRDefault="00000000">
      <w:pPr>
        <w:pStyle w:val="CodeBlock"/>
        <w:shd w:val="clear" w:color="auto" w:fill="F2F2F2"/>
      </w:pPr>
      <w:r>
        <w:t>split data into train=0.8 test=0.2 target="species";</w:t>
      </w:r>
    </w:p>
    <w:p w14:paraId="252AC00C" w14:textId="77777777" w:rsidR="00E148E5" w:rsidRDefault="00000000">
      <w:pPr>
        <w:pStyle w:val="CodeBlock"/>
        <w:shd w:val="clear" w:color="auto" w:fill="F2F2F2"/>
      </w:pPr>
      <w:r>
        <w:t>model RandomForest trees=100;</w:t>
      </w:r>
    </w:p>
    <w:p w14:paraId="7416448E" w14:textId="77777777" w:rsidR="00E148E5" w:rsidRDefault="00000000">
      <w:pPr>
        <w:pStyle w:val="CodeBlock"/>
        <w:shd w:val="clear" w:color="auto" w:fill="F2F2F2"/>
      </w:pPr>
      <w:r>
        <w:t>train on train_set;</w:t>
      </w:r>
    </w:p>
    <w:p w14:paraId="1550DE45" w14:textId="77777777" w:rsidR="00E148E5" w:rsidRDefault="00000000">
      <w:pPr>
        <w:pStyle w:val="CodeBlock"/>
        <w:shd w:val="clear" w:color="auto" w:fill="F2F2F2"/>
      </w:pPr>
      <w:r>
        <w:t>accuracy = evaluate on test_set;</w:t>
      </w:r>
    </w:p>
    <w:p w14:paraId="5A6BB915" w14:textId="77777777" w:rsidR="00E148E5" w:rsidRDefault="00000000">
      <w:pPr>
        <w:pStyle w:val="CodeBlock"/>
        <w:shd w:val="clear" w:color="auto" w:fill="F2F2F2"/>
      </w:pPr>
      <w:r>
        <w:t>println accuracy;</w:t>
      </w:r>
    </w:p>
    <w:p w14:paraId="71A8476C" w14:textId="77777777" w:rsidR="00E148E5" w:rsidRDefault="00E148E5">
      <w:pPr>
        <w:spacing w:after="60"/>
      </w:pPr>
    </w:p>
    <w:p w14:paraId="5FC8F08B" w14:textId="77777777" w:rsidR="00E148E5" w:rsidRDefault="00000000">
      <w:pPr>
        <w:pStyle w:val="Heading1"/>
      </w:pPr>
      <w:r>
        <w:t>14. Quick Reference Summary</w:t>
      </w:r>
    </w:p>
    <w:p w14:paraId="3AC0FD82" w14:textId="77777777" w:rsidR="00E148E5" w:rsidRDefault="00000000">
      <w:r>
        <w:t>This section gives a compact summary of the most important syntax and behavior in the language.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8"/>
        <w:gridCol w:w="4968"/>
      </w:tblGrid>
      <w:tr w:rsidR="00E148E5" w14:paraId="4E8917A1" w14:textId="77777777">
        <w:trPr>
          <w:tblHeader/>
          <w:jc w:val="center"/>
        </w:trPr>
        <w:tc>
          <w:tcPr>
            <w:tcW w:w="4968" w:type="dxa"/>
            <w:shd w:val="clear" w:color="auto" w:fill="EDEDED"/>
            <w:vAlign w:val="center"/>
          </w:tcPr>
          <w:p w14:paraId="18CA251E" w14:textId="77777777" w:rsidR="00E148E5" w:rsidRDefault="00000000">
            <w:pPr>
              <w:spacing w:after="0"/>
            </w:pPr>
            <w:r>
              <w:rPr>
                <w:b/>
                <w:sz w:val="20"/>
              </w:rPr>
              <w:t>Topic</w:t>
            </w:r>
          </w:p>
        </w:tc>
        <w:tc>
          <w:tcPr>
            <w:tcW w:w="4968" w:type="dxa"/>
            <w:shd w:val="clear" w:color="auto" w:fill="EDEDED"/>
            <w:vAlign w:val="center"/>
          </w:tcPr>
          <w:p w14:paraId="1DFEAEEA" w14:textId="77777777" w:rsidR="00E148E5" w:rsidRDefault="00000000">
            <w:pPr>
              <w:spacing w:after="0"/>
            </w:pPr>
            <w:r>
              <w:rPr>
                <w:b/>
                <w:sz w:val="20"/>
              </w:rPr>
              <w:t>Reference</w:t>
            </w:r>
          </w:p>
        </w:tc>
      </w:tr>
      <w:tr w:rsidR="00E148E5" w14:paraId="29B4DF0D" w14:textId="77777777">
        <w:trPr>
          <w:jc w:val="center"/>
        </w:trPr>
        <w:tc>
          <w:tcPr>
            <w:tcW w:w="4968" w:type="dxa"/>
          </w:tcPr>
          <w:p w14:paraId="7C5C6668" w14:textId="77777777" w:rsidR="00E148E5" w:rsidRDefault="00000000">
            <w:pPr>
              <w:spacing w:after="0"/>
            </w:pPr>
            <w:r>
              <w:rPr>
                <w:sz w:val="20"/>
              </w:rPr>
              <w:t>Statement ending</w:t>
            </w:r>
          </w:p>
        </w:tc>
        <w:tc>
          <w:tcPr>
            <w:tcW w:w="4968" w:type="dxa"/>
          </w:tcPr>
          <w:p w14:paraId="7FD1ABB3" w14:textId="77777777" w:rsidR="00E148E5" w:rsidRDefault="00000000">
            <w:pPr>
              <w:spacing w:after="0"/>
            </w:pPr>
            <w:r>
              <w:rPr>
                <w:sz w:val="20"/>
              </w:rPr>
              <w:t>Every statement ends with ;</w:t>
            </w:r>
          </w:p>
        </w:tc>
      </w:tr>
      <w:tr w:rsidR="00E148E5" w14:paraId="108B44BD" w14:textId="77777777">
        <w:trPr>
          <w:jc w:val="center"/>
        </w:trPr>
        <w:tc>
          <w:tcPr>
            <w:tcW w:w="4968" w:type="dxa"/>
          </w:tcPr>
          <w:p w14:paraId="1ADDB44A" w14:textId="77777777" w:rsidR="00E148E5" w:rsidRDefault="00000000">
            <w:pPr>
              <w:spacing w:after="0"/>
            </w:pPr>
            <w:r>
              <w:rPr>
                <w:sz w:val="20"/>
              </w:rPr>
              <w:t>Comments</w:t>
            </w:r>
          </w:p>
        </w:tc>
        <w:tc>
          <w:tcPr>
            <w:tcW w:w="4968" w:type="dxa"/>
          </w:tcPr>
          <w:p w14:paraId="465A480F" w14:textId="77777777" w:rsidR="00E148E5" w:rsidRDefault="00000000">
            <w:pPr>
              <w:spacing w:after="0"/>
            </w:pPr>
            <w:r>
              <w:rPr>
                <w:sz w:val="20"/>
              </w:rPr>
              <w:t>// starts a single-line comment</w:t>
            </w:r>
          </w:p>
        </w:tc>
      </w:tr>
      <w:tr w:rsidR="00E148E5" w14:paraId="539BBB5F" w14:textId="77777777">
        <w:trPr>
          <w:jc w:val="center"/>
        </w:trPr>
        <w:tc>
          <w:tcPr>
            <w:tcW w:w="4968" w:type="dxa"/>
          </w:tcPr>
          <w:p w14:paraId="49D8BF9B" w14:textId="77777777" w:rsidR="00E148E5" w:rsidRDefault="00000000">
            <w:pPr>
              <w:spacing w:after="0"/>
            </w:pPr>
            <w:r>
              <w:rPr>
                <w:sz w:val="20"/>
              </w:rPr>
              <w:t>Blocks</w:t>
            </w:r>
          </w:p>
        </w:tc>
        <w:tc>
          <w:tcPr>
            <w:tcW w:w="4968" w:type="dxa"/>
          </w:tcPr>
          <w:p w14:paraId="1B3B78F3" w14:textId="77777777" w:rsidR="00E148E5" w:rsidRDefault="00000000">
            <w:pPr>
              <w:spacing w:after="0"/>
            </w:pPr>
            <w:r>
              <w:rPr>
                <w:sz w:val="20"/>
              </w:rPr>
              <w:t>Curly braces define blocks: { ... }</w:t>
            </w:r>
          </w:p>
        </w:tc>
      </w:tr>
      <w:tr w:rsidR="00E148E5" w14:paraId="6FA50F93" w14:textId="77777777">
        <w:trPr>
          <w:jc w:val="center"/>
        </w:trPr>
        <w:tc>
          <w:tcPr>
            <w:tcW w:w="4968" w:type="dxa"/>
          </w:tcPr>
          <w:p w14:paraId="18701517" w14:textId="77777777" w:rsidR="00E148E5" w:rsidRDefault="00000000">
            <w:pPr>
              <w:spacing w:after="0"/>
            </w:pPr>
            <w:r>
              <w:rPr>
                <w:sz w:val="20"/>
              </w:rPr>
              <w:t>Output</w:t>
            </w:r>
          </w:p>
        </w:tc>
        <w:tc>
          <w:tcPr>
            <w:tcW w:w="4968" w:type="dxa"/>
          </w:tcPr>
          <w:p w14:paraId="1EE5C436" w14:textId="77777777" w:rsidR="00E148E5" w:rsidRDefault="00000000">
            <w:pPr>
              <w:spacing w:after="0"/>
            </w:pPr>
            <w:r>
              <w:rPr>
                <w:sz w:val="20"/>
              </w:rPr>
              <w:t>print expr; and println expr;</w:t>
            </w:r>
          </w:p>
        </w:tc>
      </w:tr>
      <w:tr w:rsidR="00E148E5" w14:paraId="2213A36C" w14:textId="77777777">
        <w:trPr>
          <w:jc w:val="center"/>
        </w:trPr>
        <w:tc>
          <w:tcPr>
            <w:tcW w:w="4968" w:type="dxa"/>
          </w:tcPr>
          <w:p w14:paraId="2A5370F1" w14:textId="77777777" w:rsidR="00E148E5" w:rsidRDefault="00000000">
            <w:pPr>
              <w:spacing w:after="0"/>
            </w:pPr>
            <w:r>
              <w:rPr>
                <w:sz w:val="20"/>
              </w:rPr>
              <w:t>Functions</w:t>
            </w:r>
          </w:p>
        </w:tc>
        <w:tc>
          <w:tcPr>
            <w:tcW w:w="4968" w:type="dxa"/>
          </w:tcPr>
          <w:p w14:paraId="5E208ED0" w14:textId="77777777" w:rsidR="00E148E5" w:rsidRDefault="00000000">
            <w:pPr>
              <w:spacing w:after="0"/>
            </w:pPr>
            <w:r>
              <w:rPr>
                <w:sz w:val="20"/>
              </w:rPr>
              <w:t>function name(params) { ... }</w:t>
            </w:r>
          </w:p>
        </w:tc>
      </w:tr>
      <w:tr w:rsidR="00E148E5" w14:paraId="1CC2424F" w14:textId="77777777">
        <w:trPr>
          <w:jc w:val="center"/>
        </w:trPr>
        <w:tc>
          <w:tcPr>
            <w:tcW w:w="4968" w:type="dxa"/>
          </w:tcPr>
          <w:p w14:paraId="66712240" w14:textId="77777777" w:rsidR="00E148E5" w:rsidRDefault="00000000">
            <w:pPr>
              <w:spacing w:after="0"/>
            </w:pPr>
            <w:r>
              <w:rPr>
                <w:sz w:val="20"/>
              </w:rPr>
              <w:t>Return</w:t>
            </w:r>
          </w:p>
        </w:tc>
        <w:tc>
          <w:tcPr>
            <w:tcW w:w="4968" w:type="dxa"/>
          </w:tcPr>
          <w:p w14:paraId="1D3BDE0C" w14:textId="77777777" w:rsidR="00E148E5" w:rsidRDefault="00000000">
            <w:pPr>
              <w:spacing w:after="0"/>
            </w:pPr>
            <w:r>
              <w:rPr>
                <w:sz w:val="20"/>
              </w:rPr>
              <w:t>return expr; or return;</w:t>
            </w:r>
          </w:p>
        </w:tc>
      </w:tr>
      <w:tr w:rsidR="00E148E5" w14:paraId="303035D5" w14:textId="77777777">
        <w:trPr>
          <w:jc w:val="center"/>
        </w:trPr>
        <w:tc>
          <w:tcPr>
            <w:tcW w:w="4968" w:type="dxa"/>
          </w:tcPr>
          <w:p w14:paraId="6376A345" w14:textId="77777777" w:rsidR="00E148E5" w:rsidRDefault="00000000">
            <w:pPr>
              <w:spacing w:after="0"/>
            </w:pPr>
            <w:r>
              <w:rPr>
                <w:sz w:val="20"/>
              </w:rPr>
              <w:t>ML flow</w:t>
            </w:r>
          </w:p>
        </w:tc>
        <w:tc>
          <w:tcPr>
            <w:tcW w:w="4968" w:type="dxa"/>
          </w:tcPr>
          <w:p w14:paraId="59626E59" w14:textId="77777777" w:rsidR="00E148E5" w:rsidRDefault="00000000">
            <w:pPr>
              <w:spacing w:after="0"/>
            </w:pPr>
            <w:r>
              <w:rPr>
                <w:sz w:val="20"/>
              </w:rPr>
              <w:t>load -&gt; optional drop/normalize -&gt; split -&gt; model -&gt; train -&gt; evaluate</w:t>
            </w:r>
          </w:p>
        </w:tc>
      </w:tr>
      <w:tr w:rsidR="00E148E5" w14:paraId="1C81D4D7" w14:textId="77777777">
        <w:trPr>
          <w:jc w:val="center"/>
        </w:trPr>
        <w:tc>
          <w:tcPr>
            <w:tcW w:w="4968" w:type="dxa"/>
          </w:tcPr>
          <w:p w14:paraId="448DFCA1" w14:textId="77777777" w:rsidR="00E148E5" w:rsidRDefault="00000000">
            <w:pPr>
              <w:spacing w:after="0"/>
            </w:pPr>
            <w:r>
              <w:rPr>
                <w:sz w:val="20"/>
              </w:rPr>
              <w:lastRenderedPageBreak/>
              <w:t>Generated code</w:t>
            </w:r>
          </w:p>
        </w:tc>
        <w:tc>
          <w:tcPr>
            <w:tcW w:w="4968" w:type="dxa"/>
          </w:tcPr>
          <w:p w14:paraId="16217492" w14:textId="77777777" w:rsidR="00E148E5" w:rsidRDefault="00000000">
            <w:pPr>
              <w:spacing w:after="0"/>
            </w:pPr>
            <w:r>
              <w:rPr>
                <w:sz w:val="20"/>
              </w:rPr>
              <w:t>FlowML can transpile valid programs to Python.</w:t>
            </w:r>
          </w:p>
        </w:tc>
      </w:tr>
      <w:tr w:rsidR="00E148E5" w14:paraId="605762D3" w14:textId="77777777">
        <w:trPr>
          <w:jc w:val="center"/>
        </w:trPr>
        <w:tc>
          <w:tcPr>
            <w:tcW w:w="4968" w:type="dxa"/>
          </w:tcPr>
          <w:p w14:paraId="3BCF00BE" w14:textId="77777777" w:rsidR="00E148E5" w:rsidRDefault="00000000">
            <w:pPr>
              <w:spacing w:after="0"/>
            </w:pPr>
            <w:r>
              <w:rPr>
                <w:sz w:val="20"/>
              </w:rPr>
              <w:t>Known compile caveat</w:t>
            </w:r>
          </w:p>
        </w:tc>
        <w:tc>
          <w:tcPr>
            <w:tcW w:w="4968" w:type="dxa"/>
          </w:tcPr>
          <w:p w14:paraId="0F5C3B30" w14:textId="77777777" w:rsidR="00E148E5" w:rsidRDefault="00000000">
            <w:pPr>
              <w:spacing w:after="0"/>
            </w:pPr>
            <w:r>
              <w:rPr>
                <w:sz w:val="20"/>
              </w:rPr>
              <w:t>Generated split currently uses the last column as target even though target="..." exists in the DSL/runtime.</w:t>
            </w:r>
          </w:p>
        </w:tc>
      </w:tr>
    </w:tbl>
    <w:p w14:paraId="13770FF2" w14:textId="77777777" w:rsidR="00E148E5" w:rsidRDefault="00E148E5"/>
    <w:p w14:paraId="59AB81D7" w14:textId="77777777" w:rsidR="00E148E5" w:rsidRDefault="00000000">
      <w:r>
        <w:t>Overall, FlowML currently works as a readable DSL for simple programming logic and machine learning pipelines. Its strongest use case is giving users a compact syntax for common ML workflow steps while still supporting core language constructs like variables, functions, conditionals, and loops.</w:t>
      </w:r>
    </w:p>
    <w:sectPr w:rsidR="00E148E5" w:rsidSect="00034616">
      <w:footerReference w:type="default" r:id="rId8"/>
      <w:pgSz w:w="12240" w:h="15840"/>
      <w:pgMar w:top="1080" w:right="1152" w:bottom="1080" w:left="1152" w:header="432"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55BD1" w14:textId="77777777" w:rsidR="001F6ABE" w:rsidRDefault="001F6ABE">
      <w:pPr>
        <w:spacing w:after="0" w:line="240" w:lineRule="auto"/>
      </w:pPr>
      <w:r>
        <w:separator/>
      </w:r>
    </w:p>
  </w:endnote>
  <w:endnote w:type="continuationSeparator" w:id="0">
    <w:p w14:paraId="4823C788" w14:textId="77777777" w:rsidR="001F6ABE" w:rsidRDefault="001F6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7BD21" w14:textId="77777777" w:rsidR="00E148E5" w:rsidRDefault="00000000">
    <w:pPr>
      <w:pStyle w:val="Footer"/>
      <w:jc w:val="center"/>
    </w:pPr>
    <w:proofErr w:type="spellStart"/>
    <w:r>
      <w:rPr>
        <w:sz w:val="18"/>
      </w:rPr>
      <w:t>FlowML</w:t>
    </w:r>
    <w:proofErr w:type="spellEnd"/>
    <w:r>
      <w:rPr>
        <w:sz w:val="18"/>
      </w:rPr>
      <w:t xml:space="preserve"> Language Reference Manual | Page </w:t>
    </w:r>
    <w:r>
      <w:fldChar w:fldCharType="begin"/>
    </w:r>
    <w:r>
      <w:instrText>PAGE</w:instrText>
    </w:r>
    <w:r w:rsidR="00A962E3">
      <w:fldChar w:fldCharType="separate"/>
    </w:r>
    <w:r w:rsidR="00A962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F77DE" w14:textId="77777777" w:rsidR="001F6ABE" w:rsidRDefault="001F6ABE">
      <w:pPr>
        <w:spacing w:after="0" w:line="240" w:lineRule="auto"/>
      </w:pPr>
      <w:r>
        <w:separator/>
      </w:r>
    </w:p>
  </w:footnote>
  <w:footnote w:type="continuationSeparator" w:id="0">
    <w:p w14:paraId="0F28BDE0" w14:textId="77777777" w:rsidR="001F6ABE" w:rsidRDefault="001F6A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9691324">
    <w:abstractNumId w:val="8"/>
  </w:num>
  <w:num w:numId="2" w16cid:durableId="1566574127">
    <w:abstractNumId w:val="6"/>
  </w:num>
  <w:num w:numId="3" w16cid:durableId="1373381682">
    <w:abstractNumId w:val="5"/>
  </w:num>
  <w:num w:numId="4" w16cid:durableId="857431024">
    <w:abstractNumId w:val="4"/>
  </w:num>
  <w:num w:numId="5" w16cid:durableId="1026295160">
    <w:abstractNumId w:val="7"/>
  </w:num>
  <w:num w:numId="6" w16cid:durableId="1791390994">
    <w:abstractNumId w:val="3"/>
  </w:num>
  <w:num w:numId="7" w16cid:durableId="404688059">
    <w:abstractNumId w:val="2"/>
  </w:num>
  <w:num w:numId="8" w16cid:durableId="1823113103">
    <w:abstractNumId w:val="1"/>
  </w:num>
  <w:num w:numId="9" w16cid:durableId="490098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819"/>
    <w:rsid w:val="001F6ABE"/>
    <w:rsid w:val="0029639D"/>
    <w:rsid w:val="00326F90"/>
    <w:rsid w:val="00374315"/>
    <w:rsid w:val="00A962E3"/>
    <w:rsid w:val="00AA1D8D"/>
    <w:rsid w:val="00B47730"/>
    <w:rsid w:val="00CB0664"/>
    <w:rsid w:val="00E148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5D867"/>
  <w14:defaultImageDpi w14:val="300"/>
  <w15:docId w15:val="{596F0497-A52B-4092-98D0-F06013FE5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mbria" w:eastAsia="Cambria" w:hAnsi="Cambria"/>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ind w:left="259" w:right="115"/>
    </w:pPr>
    <w:rPr>
      <w:rFonts w:ascii="Courier New" w:eastAsia="Courier New" w:hAnsi="Courier New"/>
      <w:sz w:val="18"/>
    </w:rPr>
  </w:style>
  <w:style w:type="paragraph" w:customStyle="1" w:styleId="ManualNote">
    <w:name w:val="Manual Note"/>
    <w:pPr>
      <w:spacing w:before="80" w:after="120"/>
      <w:ind w:left="216" w:right="216"/>
    </w:pPr>
    <w:rPr>
      <w:rFonts w:ascii="Cambria" w:eastAsia="Cambria" w:hAnsi="Cambria"/>
      <w: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2967</Words>
  <Characters>14777</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Alavez Reyes, Jonathan Eveth</cp:lastModifiedBy>
  <cp:revision>2</cp:revision>
  <dcterms:created xsi:type="dcterms:W3CDTF">2013-12-23T23:15:00Z</dcterms:created>
  <dcterms:modified xsi:type="dcterms:W3CDTF">2026-05-01T01:16:00Z</dcterms:modified>
  <cp:category/>
</cp:coreProperties>
</file>