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9109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电磁波 A(z,t)=A0 sin(3x10^9 t - 10z +1) 的传播常数为：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 xml:space="preserve"> 10 (弧度/米)</w:t>
      </w:r>
    </w:p>
    <w:p w14:paraId="51495AD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以下关于空间电磁波的描述错误的是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电场和磁场的振幅沿着传播方向变化</w:t>
      </w:r>
    </w:p>
    <w:p w14:paraId="3F05376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下列关于电磁波的说法正确的是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不同频率的电磁波波长不同</w:t>
      </w:r>
    </w:p>
    <w:p w14:paraId="2AB82D1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空间电磁波的电场、磁场和传播方向：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三者相互垂直</w:t>
      </w:r>
    </w:p>
    <w:p w14:paraId="668194F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当要传播的信号频率在30MHz以上时，通信必须用______方式。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视距传输</w:t>
      </w:r>
    </w:p>
    <w:p w14:paraId="22AF616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波束形成技术通过调节各天线的相位使信号进行有效叠加，产生更强的信号增益来克服路损，从而为无线信号的传输质量提供了强有力的保障。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626CE4A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电磁场是人们为了理解无线信号传输创造的一种理论，不是真实物质存在的形式。</w:t>
      </w:r>
      <w:r>
        <w:rPr>
          <w:rFonts w:hint="eastAsia"/>
          <w:lang w:val="en-US" w:eastAsia="zh-CN"/>
        </w:rPr>
        <w:t xml:space="preserve">  </w:t>
      </w:r>
    </w:p>
    <w:p w14:paraId="3ECF0702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57411AF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偶极子天线的远区场与______成正比。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1/r</w:t>
      </w:r>
    </w:p>
    <w:p w14:paraId="6745522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在波传播方向上的任一质点振动相位总是比波源的相位滞后。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71F5669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下列哪些场是矢量场?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重力场、电场、磁场</w:t>
      </w:r>
    </w:p>
    <w:p w14:paraId="7484E8F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电磁波频率越高，在自由空间的衰减越小，所以可以获得更高的传输速率。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4C2F384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一平面简谐波的表达式为 y=A cos(at-bz)，则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波长为2</w:t>
      </w:r>
      <w:r>
        <w:rPr>
          <w:rFonts w:hint="default" w:ascii="Times New Roman" w:hAnsi="Times New Roman" w:cs="Times New Roman"/>
          <w:b/>
          <w:bCs/>
          <w:color w:val="FF0000"/>
          <w:lang w:val="en-US" w:eastAsia="zh-CN"/>
        </w:rPr>
        <w:t>π</w:t>
      </w:r>
      <w:bookmarkStart w:id="0" w:name="_GoBack"/>
      <w:bookmarkEnd w:id="0"/>
      <w:r>
        <w:rPr>
          <w:rFonts w:hint="eastAsia"/>
          <w:b/>
          <w:bCs/>
          <w:color w:val="FF0000"/>
          <w:lang w:val="en-US" w:eastAsia="zh-CN"/>
        </w:rPr>
        <w:t>/b</w:t>
      </w:r>
    </w:p>
    <w:p w14:paraId="71383F9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在简谐波传播过程中，沿传播方向相距半个波长的两点振动速度必定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大小相同，方向相反</w:t>
      </w:r>
    </w:p>
    <w:p w14:paraId="2055CDD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在卫星通信系统中，通信卫星的作用是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中继转发信号</w:t>
      </w:r>
    </w:p>
    <w:p w14:paraId="749AA2E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1820年，丹麦科学家安培发现电流能使磁针偏转，从而把电与磁联系起来。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6A1CB0C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理论上讲，只要有______颗距离地面35000公里的卫星就可以覆盖地球表面所有位置。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3</w:t>
      </w:r>
    </w:p>
    <w:p w14:paraId="5B21068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已知一均匀平面波的电场强度振幅为40V/m，当t=0时，原点处的电场达到最大值且方向为y，该平面波以传播常数30rad/m在空气中沿 -z 方向传播， 则其电场强度E可表示为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E=40cos(9x10^9t+30z) V/m</w:t>
      </w:r>
    </w:p>
    <w:p w14:paraId="79412A4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天线的基本结构是两根长度大于波长的导线形成较强辐射。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22C875C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电磁波的传播速度低于光速。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747182E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对于赫兹电偶极子远区辐射场的特点，下述表述错误的是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辐射功率和sin</w:t>
      </w:r>
      <w:r>
        <w:rPr>
          <w:rFonts w:hint="default"/>
          <w:b/>
          <w:bCs/>
          <w:color w:val="FF0000"/>
          <w:lang w:val="en-US" w:eastAsia="zh-CN"/>
        </w:rPr>
        <w:t>θ</w:t>
      </w:r>
      <w:r>
        <w:rPr>
          <w:rFonts w:hint="eastAsia"/>
          <w:b/>
          <w:bCs/>
          <w:color w:val="FF0000"/>
          <w:lang w:val="en-US" w:eastAsia="zh-CN"/>
        </w:rPr>
        <w:t>成正比</w:t>
      </w:r>
    </w:p>
    <w:p w14:paraId="5C1C3B8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当电磁波的频率增加时，它在真空中的速度将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不变</w:t>
      </w:r>
    </w:p>
    <w:p w14:paraId="7F38BB3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光是一种频率较高的电磁波。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07ABB44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19世纪60年代，______在总结前人研究电磁现象成果的基础上，建立了完整的电磁场理论。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麦克斯韦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A75033"/>
    <w:multiLevelType w:val="singleLevel"/>
    <w:tmpl w:val="A3A750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3953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2025-01-09T14:57:36Z</dcterms:created>
  <dc:creator>user</dc:creator>
  <cp:lastModifiedBy>陈浩宇</cp:lastModifiedBy>
  <dcterms:modified xsi:type="dcterms:W3CDTF">2025-01-09T15:04:26Z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28E8D0C9FE6F4B7EB126130DC4472DCE_12</vt:lpwstr>
  </property>
</Properties>
</file>