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3BC5F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微处理器主要由两大部分组成，一是______，二是______。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数据通路，控制单元</w:t>
      </w:r>
    </w:p>
    <w:p w14:paraId="40B9BF1D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世界上首次提出存储程序计算机体系结构的是______。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冯 × 诺依曼</w:t>
      </w:r>
    </w:p>
    <w:p w14:paraId="309377EA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计算机能够自动、准确、快速地按照人们的意图进行运行的最基本思想是______。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存储程序和程序控制</w:t>
      </w:r>
    </w:p>
    <w:p w14:paraId="7D8231DA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微处理器中，控制器的主要作用是进行各种复杂的数字与逻辑运算。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62B0EC3B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在微型计算机中，运算器和控制器合称为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微处理器</w:t>
      </w:r>
    </w:p>
    <w:p w14:paraId="333A65D7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CPU包括______两部分。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运算器和控制器</w:t>
      </w:r>
    </w:p>
    <w:p w14:paraId="553A4261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处理器可以在一个时钟周期内完成一个指令周期的操作。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00919BAC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组成一个运算器需要多个部件，但下面所列______不是组成运算器的部件。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地址寄存器</w:t>
      </w:r>
    </w:p>
    <w:p w14:paraId="6257437C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世界上首先实现存储程序的电子数字计算机是______。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EDVAC（？存疑，感觉答案错，应为EDSAC</w:t>
      </w:r>
      <w:bookmarkStart w:id="0" w:name="_GoBack"/>
      <w:bookmarkEnd w:id="0"/>
      <w:r>
        <w:rPr>
          <w:rFonts w:hint="eastAsia"/>
          <w:b/>
          <w:bCs/>
          <w:color w:val="FF0000"/>
          <w:lang w:val="en-US" w:eastAsia="zh-CN"/>
        </w:rPr>
        <w:t>）</w:t>
      </w:r>
    </w:p>
    <w:p w14:paraId="41ABBC06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CPU不能直接访问的存储器是______。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CD-ROM</w:t>
      </w:r>
    </w:p>
    <w:p w14:paraId="05100E78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计算机的存储系统是指______。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CACHE、主存和辅存</w:t>
      </w:r>
    </w:p>
    <w:p w14:paraId="09E7DFE0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计算机科学的奠基人是______。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图灵</w:t>
      </w:r>
    </w:p>
    <w:p w14:paraId="62E07FE0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控制器是规定计算机执行指令顺序并协调______有效工作的装置。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各部件</w:t>
      </w:r>
    </w:p>
    <w:p w14:paraId="2EB8446B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运算器的主要功能是完成______。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算术和逻辑运算</w:t>
      </w:r>
    </w:p>
    <w:p w14:paraId="3080D2E5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计算机所具有的存储程序和程序原理是______提出的。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冯 × 诺依曼</w:t>
      </w:r>
    </w:p>
    <w:p w14:paraId="7DAFD665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8086微处理器地址总线20根，该微处理器寻址空间为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1024KB</w:t>
      </w:r>
    </w:p>
    <w:p w14:paraId="7F51D27E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微型计算机系统中， 下面与CPU概念最不等价的是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主机</w:t>
      </w:r>
    </w:p>
    <w:p w14:paraId="14D59BA0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下面关于冯 · 诺依曼结构描述正确的是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程序存储空间与数据存储空间合并</w:t>
      </w:r>
    </w:p>
    <w:p w14:paraId="5699F2FB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微处理器取指令是从______获取。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存储器</w:t>
      </w:r>
    </w:p>
    <w:p w14:paraId="56FDCCE8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IBM-PC/XT主存储器中， ROM空间在F0000H~FFFFFH范围内， 该空间的存储容量为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64KB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9422B3"/>
    <w:multiLevelType w:val="singleLevel"/>
    <w:tmpl w:val="FE9422B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4MjkxNjY3YjgwMjFhOWI2YTAwNDgxYWM2M2U0YzgifQ=="/>
  </w:docVars>
  <w:rsids>
    <w:rsidRoot w:val="00000000"/>
    <w:rsid w:val="5217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2025-01-10T17:12:49Z</dcterms:created>
  <dc:creator>user</dc:creator>
  <cp:lastModifiedBy>陈浩宇</cp:lastModifiedBy>
  <dcterms:modified xsi:type="dcterms:W3CDTF">2025-01-10T17:18:59Z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13673A9BB65F480298DDA08E58E246CD_12</vt:lpwstr>
  </property>
</Properties>
</file>