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2CE192">
      <w:pPr>
        <w:spacing w:after="400"/>
        <w:jc w:val="center"/>
        <w:rPr>
          <w:rFonts w:hint="eastAsia" w:ascii="楷体_GB2312" w:hAnsi="新宋体" w:eastAsia="楷体_GB2312"/>
          <w:b/>
          <w:bCs/>
          <w:snapToGrid w:val="0"/>
          <w:kern w:val="0"/>
          <w:position w:val="6"/>
          <w:sz w:val="52"/>
          <w:szCs w:val="52"/>
        </w:rPr>
      </w:pPr>
      <w:r>
        <w:rPr>
          <w:rFonts w:hint="eastAsia"/>
          <w:snapToGrid w:val="0"/>
          <w:kern w:val="0"/>
          <w:position w:val="6"/>
        </w:rPr>
        <w:drawing>
          <wp:inline distT="0" distB="0" distL="0" distR="0">
            <wp:extent cx="1600200" cy="43688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_GB2312" w:hAnsi="新宋体" w:eastAsia="楷体_GB2312"/>
          <w:b/>
          <w:bCs/>
          <w:snapToGrid w:val="0"/>
          <w:spacing w:val="20"/>
          <w:kern w:val="0"/>
          <w:position w:val="18"/>
          <w:sz w:val="52"/>
          <w:szCs w:val="52"/>
        </w:rPr>
        <w:t>实验报告</w:t>
      </w:r>
    </w:p>
    <w:p w14:paraId="17CF3E28">
      <w:pPr>
        <w:spacing w:line="360" w:lineRule="auto"/>
      </w:pP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</w:t>
      </w:r>
      <w:r>
        <w:rPr>
          <w:rFonts w:hint="eastAsia"/>
          <w:u w:val="single"/>
          <w:lang w:val="en-US" w:eastAsia="zh-CN"/>
        </w:rPr>
        <w:t>李彦萱</w:t>
      </w:r>
      <w:r>
        <w:rPr>
          <w:u w:val="single"/>
        </w:rPr>
        <w:t xml:space="preserve">    </w:t>
      </w:r>
      <w:r>
        <w:t xml:space="preserve">   </w:t>
      </w:r>
      <w:r>
        <w:rPr>
          <w:rFonts w:hint="eastAsia"/>
        </w:rPr>
        <w:t>专业：</w:t>
      </w:r>
      <w:r>
        <w:rPr>
          <w:u w:val="single"/>
        </w:rPr>
        <w:t xml:space="preserve">     </w:t>
      </w:r>
      <w:r>
        <w:rPr>
          <w:rFonts w:hint="eastAsia"/>
          <w:u w:val="single"/>
          <w:lang w:val="en-US" w:eastAsia="zh-CN"/>
        </w:rPr>
        <w:t>电子科学与技术</w:t>
      </w:r>
      <w:r>
        <w:rPr>
          <w:u w:val="single"/>
        </w:rPr>
        <w:t xml:space="preserve">     </w:t>
      </w:r>
      <w:r>
        <w:t xml:space="preserve">    </w:t>
      </w:r>
      <w:r>
        <w:rPr>
          <w:rFonts w:hint="eastAsia"/>
        </w:rPr>
        <w:t>学号：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3250100761</w:t>
      </w:r>
      <w:r>
        <w:rPr>
          <w:u w:val="single"/>
        </w:rPr>
        <w:t xml:space="preserve">          </w:t>
      </w:r>
    </w:p>
    <w:p w14:paraId="685179AD">
      <w:pPr>
        <w:keepNext w:val="0"/>
        <w:keepLines w:val="0"/>
        <w:widowControl/>
        <w:suppressLineNumbers w:val="0"/>
        <w:jc w:val="left"/>
        <w:rPr>
          <w:rFonts w:hint="default"/>
          <w:u w:val="single"/>
          <w:lang w:val="en-US" w:eastAsia="zh-CN"/>
        </w:rPr>
      </w:pPr>
      <w:r>
        <w:rPr>
          <w:rFonts w:hint="eastAsia"/>
        </w:rPr>
        <w:t>课程名称：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</w:t>
      </w:r>
      <w:r>
        <w:rPr>
          <w:rFonts w:hint="eastAsia"/>
          <w:u w:val="single"/>
          <w:lang w:val="en-US" w:eastAsia="zh-CN"/>
        </w:rPr>
        <w:t>数字系统</w:t>
      </w:r>
      <w:r>
        <w:rPr>
          <w:u w:val="single"/>
        </w:rPr>
        <w:t xml:space="preserve">        </w:t>
      </w: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任课老师：</w:t>
      </w:r>
      <w:r>
        <w:rPr>
          <w:rFonts w:hint="eastAsia"/>
          <w:u w:val="single"/>
          <w:lang w:val="en-US" w:eastAsia="zh-CN"/>
        </w:rPr>
        <w:t xml:space="preserve">    李宇波  </w:t>
      </w:r>
    </w:p>
    <w:p w14:paraId="357CD19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u w:val="single"/>
        </w:rPr>
      </w:pPr>
      <w:r>
        <w:rPr>
          <w:rFonts w:hint="eastAsia"/>
        </w:rPr>
        <w:t>实验名称：</w:t>
      </w:r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>Lab7</w:t>
      </w:r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>通用微处理器</w:t>
      </w:r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t xml:space="preserve">    </w:t>
      </w:r>
      <w:r>
        <w:rPr>
          <w:rFonts w:hint="eastAsia"/>
        </w:rPr>
        <w:t>实验日期：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 xml:space="preserve">   2026.5.1</w:t>
      </w:r>
      <w:r>
        <w:rPr>
          <w:u w:val="single"/>
        </w:rPr>
        <w:t xml:space="preserve">            </w:t>
      </w:r>
    </w:p>
    <w:p w14:paraId="3CD3C9A7"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1 实验目的和要求</w:t>
      </w:r>
    </w:p>
    <w:p w14:paraId="5CD647E7">
      <w:pPr>
        <w:rPr>
          <w:rFonts w:eastAsia="黑体"/>
          <w:b/>
        </w:rPr>
      </w:pPr>
      <w:r>
        <w:rPr>
          <w:rFonts w:eastAsia="黑体"/>
          <w:b/>
        </w:rPr>
        <w:t>1.1 实验目的</w:t>
      </w:r>
    </w:p>
    <w:p w14:paraId="3DD7C4CA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（1）</w:t>
      </w:r>
      <w: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学习如何实现一个通用微处理器的设计。</w:t>
      </w:r>
    </w:p>
    <w:p w14:paraId="19BE7747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58F6F0C4">
      <w:pPr>
        <w:rPr>
          <w:rFonts w:hint="eastAsia" w:eastAsia="黑体"/>
          <w:b/>
        </w:rPr>
      </w:pPr>
      <w:r>
        <w:rPr>
          <w:rFonts w:eastAsia="黑体"/>
          <w:b/>
        </w:rPr>
        <w:t>1.2 实验</w:t>
      </w:r>
      <w:r>
        <w:rPr>
          <w:rFonts w:hint="eastAsia" w:eastAsia="黑体"/>
          <w:b/>
        </w:rPr>
        <w:t>要求</w:t>
      </w:r>
    </w:p>
    <w:p w14:paraId="0AD18A35">
      <w:pP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对于EC-1微处理器，在Verilog中分别实现数据路径电路和FSM电路模块，使用顶部模块将它们连接在一起，并在Basys3板上实现。需要把编译后的汇编代码，即二进制可执行代码在ROM中在数据路径电路中运行微处理器中的程序。将电路板上的开关连接到输入引脚，并连接输出引脚到一个LED。</w:t>
      </w:r>
    </w:p>
    <w:p w14:paraId="08EFD77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</w:pPr>
    </w:p>
    <w:p w14:paraId="78782107">
      <w:pPr>
        <w:rPr>
          <w:rFonts w:hint="eastAsia" w:eastAsia="黑体"/>
          <w:b/>
          <w:lang w:val="en-US" w:eastAsia="zh-CN"/>
        </w:rPr>
      </w:pPr>
      <w:r>
        <w:rPr>
          <w:rFonts w:hint="eastAsia" w:eastAsia="黑体"/>
          <w:b/>
          <w:lang w:val="en-US" w:eastAsia="zh-CN"/>
        </w:rPr>
        <w:t>2 实验原理</w:t>
      </w:r>
    </w:p>
    <w:p w14:paraId="31849F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本实验基于冯・诺依曼架构，实现 EC-1 微处理器的 Verilog 设计与 Basys3 板级验证。处理器核心由数据路径、FSM 控制器、ROM 和 IO 接口组成，按 “取指 - 译码 - 执行 - 写回” 流程工作。</w:t>
      </w:r>
    </w:p>
    <w:p w14:paraId="46BA8B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数据路径包含 PC、指令寄存器、寄存器文件、ALU 与多路选择器，负责数据存储、运算与传输；FSM 控制器为有限状态机，通过取指、译码、执行、写回、IO 交互等状态转移，生成控制信号驱动数据通路有序工作；ROM 存储编译后的二进制机器指令，由 PC 提供地址读取指令；IO 接口连接 Basys3 板上的开关与 LED，实现外部数据输入与结果输出。</w:t>
      </w:r>
    </w:p>
    <w:p w14:paraId="2BD085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顶层模块完成各子模块的信号级连接，处理器复位后从初始地址执行程序，最终实现完整的微处理器功能。</w:t>
      </w:r>
    </w:p>
    <w:p w14:paraId="6B943916">
      <w:pPr>
        <w:spacing w:before="240"/>
        <w:rPr>
          <w:rFonts w:hint="eastAsia" w:eastAsia="黑体"/>
          <w:b/>
          <w:sz w:val="24"/>
        </w:rPr>
      </w:pPr>
      <w:r>
        <w:rPr>
          <w:rFonts w:eastAsia="黑体"/>
          <w:b/>
          <w:sz w:val="24"/>
        </w:rPr>
        <w:t>3 实验</w:t>
      </w:r>
      <w:r>
        <w:rPr>
          <w:rFonts w:hint="eastAsia" w:eastAsia="黑体"/>
          <w:b/>
          <w:sz w:val="24"/>
        </w:rPr>
        <w:t>内容</w:t>
      </w:r>
    </w:p>
    <w:p w14:paraId="5D618383">
      <w:pPr>
        <w:spacing w:before="240"/>
        <w:rPr>
          <w:rFonts w:hint="eastAsia" w:eastAsia="黑体"/>
          <w:b/>
          <w:sz w:val="24"/>
          <w:lang w:val="en-US" w:eastAsia="zh-CN"/>
        </w:rPr>
      </w:pPr>
      <w:r>
        <w:rPr>
          <w:rFonts w:hint="eastAsia" w:eastAsia="黑体"/>
          <w:b/>
          <w:sz w:val="24"/>
          <w:lang w:val="en-US" w:eastAsia="zh-CN"/>
        </w:rPr>
        <w:t>3.1状态机</w:t>
      </w:r>
    </w:p>
    <w:p w14:paraId="61AB9CAF">
      <w:pPr>
        <w:spacing w:before="240"/>
        <w:jc w:val="center"/>
        <w:rPr>
          <w:rFonts w:hint="default" w:eastAsia="黑体"/>
          <w:b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eastAsia="黑体"/>
          <w:b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032885" cy="2439035"/>
            <wp:effectExtent l="0" t="0" r="5715" b="8890"/>
            <wp:docPr id="11" name="图片 11" descr="1715864070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71586407009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2885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81A62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module control_rtl(</w:t>
      </w:r>
    </w:p>
    <w:p w14:paraId="02485384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input clk, reset,</w:t>
      </w:r>
    </w:p>
    <w:p w14:paraId="61653EB8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input [2:0] opcode,</w:t>
      </w:r>
    </w:p>
    <w:p w14:paraId="59548AAA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input AnotZero,</w:t>
      </w:r>
    </w:p>
    <w:p w14:paraId="67FD9592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output reg IRload, JNZmux, PCload, INmux, Aload, OutE, Halt</w:t>
      </w:r>
    </w:p>
    <w:p w14:paraId="3DFD2FC5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);</w:t>
      </w:r>
    </w:p>
    <w:p w14:paraId="1D0D2C5B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</w:p>
    <w:p w14:paraId="5EE4C45C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状态定义 (使用 localparam 替代 parameter，更安全)[cite: 2]</w:t>
      </w:r>
    </w:p>
    <w:p w14:paraId="16E088AA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localparam Fetch  = 3'b000;</w:t>
      </w:r>
    </w:p>
    <w:p w14:paraId="1486456C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localparam Decode = 3'b001;</w:t>
      </w:r>
    </w:p>
    <w:p w14:paraId="4182BAF8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localparam Input  = 3'b011;</w:t>
      </w:r>
    </w:p>
    <w:p w14:paraId="3393EEA2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localparam Output = 3'b100;</w:t>
      </w:r>
    </w:p>
    <w:p w14:paraId="69D3E9F5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localparam Dec    = 3'b101;</w:t>
      </w:r>
    </w:p>
    <w:p w14:paraId="70C1C017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localparam Jnz    = 3'b110;</w:t>
      </w:r>
    </w:p>
    <w:p w14:paraId="169A9F4C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localparam Halt_S = 3'b111;</w:t>
      </w:r>
    </w:p>
    <w:p w14:paraId="5BA78211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</w:p>
    <w:p w14:paraId="68A3C137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reg [2:0] current_state, next_state;</w:t>
      </w:r>
    </w:p>
    <w:p w14:paraId="2670EFBA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</w:p>
    <w:p w14:paraId="513F7C56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1. 状态寄存器 (时序逻辑)</w:t>
      </w:r>
    </w:p>
    <w:p w14:paraId="2F42A72D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always @(posedge clk or posedge reset) begin</w:t>
      </w:r>
    </w:p>
    <w:p w14:paraId="3C5004A4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(reset) current_state &lt;= Fetch;</w:t>
      </w:r>
    </w:p>
    <w:p w14:paraId="16D0A69E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       current_state &lt;= next_state;</w:t>
      </w:r>
    </w:p>
    <w:p w14:paraId="6B5B6F91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</w:t>
      </w:r>
    </w:p>
    <w:p w14:paraId="179EBD5C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</w:p>
    <w:p w14:paraId="08DB97CE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2. 次态与输出逻辑 (组合逻辑)</w:t>
      </w:r>
    </w:p>
    <w:p w14:paraId="0B25F488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always @(*) begin</w:t>
      </w:r>
    </w:p>
    <w:p w14:paraId="170071A9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赋予默认值，防止生成锁存器 (Latch)</w:t>
      </w:r>
    </w:p>
    <w:p w14:paraId="1F18932E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IRload = 0; JNZmux = 0; PCload = 0; INmux = 0; Aload = 0; OutE = 0; Halt = 0;</w:t>
      </w:r>
    </w:p>
    <w:p w14:paraId="11B2D0E9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next_state = Fetch;</w:t>
      </w:r>
    </w:p>
    <w:p w14:paraId="275174CD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</w:p>
    <w:p w14:paraId="2C74A679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case (current_state)</w:t>
      </w:r>
    </w:p>
    <w:p w14:paraId="04445E52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Fetch: begin</w:t>
      </w:r>
    </w:p>
    <w:p w14:paraId="0A709E78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IRload = 1; </w:t>
      </w:r>
    </w:p>
    <w:p w14:paraId="49379872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PCload = 1;</w:t>
      </w:r>
    </w:p>
    <w:p w14:paraId="75EAEF33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next_state = Decode;</w:t>
      </w:r>
    </w:p>
    <w:p w14:paraId="5E4D3289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end</w:t>
      </w:r>
    </w:p>
    <w:p w14:paraId="47B4380B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 w14:paraId="7965A7BF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Decode: begin</w:t>
      </w:r>
    </w:p>
    <w:p w14:paraId="4067109A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case (opcode)</w:t>
      </w:r>
    </w:p>
    <w:p w14:paraId="5141941B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3'b011: next_state = Input;   // IN A[cite: 2]</w:t>
      </w:r>
    </w:p>
    <w:p w14:paraId="41FD18C5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3'b100: next_state = Output;  // OUT A[cite: 2]</w:t>
      </w:r>
    </w:p>
    <w:p w14:paraId="35D95588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3'b101: next_state = Dec;     // DEC A[cite: 2]</w:t>
      </w:r>
    </w:p>
    <w:p w14:paraId="3C92ED73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3'b110: next_state = Jnz;     // JNZ[cite: 2]</w:t>
      </w:r>
    </w:p>
    <w:p w14:paraId="0031F433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3'b111: next_state = Halt_S;  // HALT[cite: 2]</w:t>
      </w:r>
    </w:p>
    <w:p w14:paraId="2334EA02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default: next_state = Fetch;</w:t>
      </w:r>
    </w:p>
    <w:p w14:paraId="721D4FC4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endcase</w:t>
      </w:r>
    </w:p>
    <w:p w14:paraId="799B677D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end</w:t>
      </w:r>
    </w:p>
    <w:p w14:paraId="677CB73E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 w14:paraId="6AB00AD3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Input: begin</w:t>
      </w:r>
    </w:p>
    <w:p w14:paraId="01D19CDC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INmux = 1; </w:t>
      </w:r>
    </w:p>
    <w:p w14:paraId="41F202C2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Aload = 1;</w:t>
      </w:r>
    </w:p>
    <w:p w14:paraId="5F0D05E7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next_state = Fetch;</w:t>
      </w:r>
    </w:p>
    <w:p w14:paraId="68A8A150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end</w:t>
      </w:r>
    </w:p>
    <w:p w14:paraId="3FC5AAE1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 w14:paraId="46F07417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Output: begin</w:t>
      </w:r>
    </w:p>
    <w:p w14:paraId="7F33DE28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OutE = 1;</w:t>
      </w:r>
    </w:p>
    <w:p w14:paraId="60D7F71A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next_state = Fetch;</w:t>
      </w:r>
    </w:p>
    <w:p w14:paraId="2349B8DC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end</w:t>
      </w:r>
    </w:p>
    <w:p w14:paraId="3C251369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 w14:paraId="53D9ADCE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Dec: begin</w:t>
      </w:r>
    </w:p>
    <w:p w14:paraId="58BAED71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INmux = 0; // 选择递减通道</w:t>
      </w:r>
    </w:p>
    <w:p w14:paraId="66AC9B47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Aload = 1;</w:t>
      </w:r>
    </w:p>
    <w:p w14:paraId="2D50CFD6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next_state = Fetch;</w:t>
      </w:r>
    </w:p>
    <w:p w14:paraId="6AB0CCEC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end</w:t>
      </w:r>
    </w:p>
    <w:p w14:paraId="729AA7A2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 w14:paraId="069DA5C5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Jnz: begin</w:t>
      </w:r>
    </w:p>
    <w:p w14:paraId="14F35974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JNZmux = 1;</w:t>
      </w:r>
    </w:p>
    <w:p w14:paraId="30CCC557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PCload = AnotZero; // 只有不为0时才加载跳转地址[cite: 2]</w:t>
      </w:r>
    </w:p>
    <w:p w14:paraId="46DB0E3B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next_state = Fetch;</w:t>
      </w:r>
    </w:p>
    <w:p w14:paraId="12317405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end</w:t>
      </w:r>
    </w:p>
    <w:p w14:paraId="76F6C9FC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 w14:paraId="04212113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Halt_S: begin</w:t>
      </w:r>
    </w:p>
    <w:p w14:paraId="290DEE04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Halt = 1;</w:t>
      </w:r>
    </w:p>
    <w:p w14:paraId="3A52D307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next_state = Halt_S; // 停机自循环</w:t>
      </w:r>
    </w:p>
    <w:p w14:paraId="661C1E4F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end</w:t>
      </w:r>
    </w:p>
    <w:p w14:paraId="4C249955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 w14:paraId="678D9572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default: next_state = Fetch;</w:t>
      </w:r>
    </w:p>
    <w:p w14:paraId="71EF2057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endcase</w:t>
      </w:r>
    </w:p>
    <w:p w14:paraId="42F38B5F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</w:t>
      </w:r>
    </w:p>
    <w:p w14:paraId="149A39E9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</w:p>
    <w:p w14:paraId="5F71923F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endmodule</w:t>
      </w:r>
    </w:p>
    <w:p w14:paraId="491AB0D5">
      <w:pPr>
        <w:spacing w:before="240"/>
        <w:rPr>
          <w:rFonts w:hint="default"/>
          <w:lang w:val="en-US" w:eastAsia="zh-CN"/>
        </w:rPr>
      </w:pPr>
      <w:r>
        <w:rPr>
          <w:rFonts w:hint="eastAsia" w:eastAsia="黑体"/>
          <w:b/>
          <w:sz w:val="24"/>
          <w:lang w:val="en-US" w:eastAsia="zh-CN"/>
        </w:rPr>
        <w:t>3.2数据通路</w:t>
      </w:r>
    </w:p>
    <w:p w14:paraId="4F709DAD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module datapath_rtl(</w:t>
      </w:r>
    </w:p>
    <w:p w14:paraId="31FB2DC3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input clk, reset,</w:t>
      </w:r>
    </w:p>
    <w:p w14:paraId="19F28A54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input [7:0] switch_in,</w:t>
      </w:r>
    </w:p>
    <w:p w14:paraId="729B2721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input IRload, JNZmux, PCload, INmux, Aload, OutE,</w:t>
      </w:r>
    </w:p>
    <w:p w14:paraId="19B14F72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output [2:0] opcode,</w:t>
      </w:r>
    </w:p>
    <w:p w14:paraId="4EB96168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output AnotZero,</w:t>
      </w:r>
    </w:p>
    <w:p w14:paraId="5F4411DB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output [7:0] led_out</w:t>
      </w:r>
    </w:p>
    <w:p w14:paraId="7F96AB8A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);</w:t>
      </w:r>
    </w:p>
    <w:p w14:paraId="708B8CEA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</w:p>
    <w:p w14:paraId="0E31A9C7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内部寄存器声明</w:t>
      </w:r>
    </w:p>
    <w:p w14:paraId="643BA24D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reg [3:0] PC;</w:t>
      </w:r>
    </w:p>
    <w:p w14:paraId="42F9D5F2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reg [7:0] IR;</w:t>
      </w:r>
    </w:p>
    <w:p w14:paraId="366BD0A9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reg [7:0] A;</w:t>
      </w:r>
    </w:p>
    <w:p w14:paraId="42EA4C39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77501EF5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指令 ROM (组合逻辑)</w:t>
      </w:r>
    </w:p>
    <w:p w14:paraId="45DBF572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reg [7:0] rom_data;</w:t>
      </w:r>
    </w:p>
    <w:p w14:paraId="563A33A8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always @(*) begin</w:t>
      </w:r>
    </w:p>
    <w:p w14:paraId="0841347E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case (PC)</w:t>
      </w:r>
    </w:p>
    <w:p w14:paraId="11B8448F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4'h0: rom_data = 8'b01100000; // IN A</w:t>
      </w:r>
    </w:p>
    <w:p w14:paraId="4975D653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4'h1: rom_data = 8'b10000000; // OUT A[cite: 2]</w:t>
      </w:r>
    </w:p>
    <w:p w14:paraId="3E08EE67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4'h2: rom_data = 8'b10100000; // DEC A[cite: 2]</w:t>
      </w:r>
    </w:p>
    <w:p w14:paraId="4DDA4BDC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4'h3: rom_data = 8'b11000001; // JNZ 0001[cite: 2]</w:t>
      </w:r>
    </w:p>
    <w:p w14:paraId="0D37D5F6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4'h4: rom_data = 8'b11111111; // HALT[cite: 2]</w:t>
      </w:r>
    </w:p>
    <w:p w14:paraId="4C662C28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default: rom_data = 8'hFF;</w:t>
      </w:r>
    </w:p>
    <w:p w14:paraId="626C8BFE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endcase</w:t>
      </w:r>
    </w:p>
    <w:p w14:paraId="745B4821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</w:t>
      </w:r>
    </w:p>
    <w:p w14:paraId="654DB1F1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</w:p>
    <w:p w14:paraId="4B7F6FD7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程序计数器 (PC) 逻辑</w:t>
      </w:r>
    </w:p>
    <w:p w14:paraId="4D68BE8F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always @(posedge clk or posedge reset) begin</w:t>
      </w:r>
    </w:p>
    <w:p w14:paraId="7C44F744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(reset) </w:t>
      </w:r>
    </w:p>
    <w:p w14:paraId="3405928B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PC &lt;= 4'b0000;</w:t>
      </w:r>
    </w:p>
    <w:p w14:paraId="22DB08B8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 if (PCload) </w:t>
      </w:r>
    </w:p>
    <w:p w14:paraId="46A90911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PC &lt;= JNZmux ? IR[3:0] : (PC + 1);</w:t>
      </w:r>
    </w:p>
    <w:p w14:paraId="4A0A45B3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</w:t>
      </w:r>
    </w:p>
    <w:p w14:paraId="656B407E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</w:p>
    <w:p w14:paraId="64384740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指令寄存器 (IR) 逻辑</w:t>
      </w:r>
    </w:p>
    <w:p w14:paraId="037A184E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always @(posedge clk or posedge reset) begin</w:t>
      </w:r>
    </w:p>
    <w:p w14:paraId="46514ED6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(reset) </w:t>
      </w:r>
    </w:p>
    <w:p w14:paraId="6B07D8FB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IR &lt;= 8'b00000000;</w:t>
      </w:r>
    </w:p>
    <w:p w14:paraId="5819E6AD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 if (IRload) </w:t>
      </w:r>
    </w:p>
    <w:p w14:paraId="436C4DFF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IR &lt;= rom_data;</w:t>
      </w:r>
    </w:p>
    <w:p w14:paraId="10B36198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</w:t>
      </w:r>
    </w:p>
    <w:p w14:paraId="13C7FB45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</w:p>
    <w:p w14:paraId="0C623430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累加器 (A) 逻辑</w:t>
      </w:r>
    </w:p>
    <w:p w14:paraId="36F99C77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always @(posedge clk or posedge reset) begin</w:t>
      </w:r>
    </w:p>
    <w:p w14:paraId="5D60F0DC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(reset) </w:t>
      </w:r>
    </w:p>
    <w:p w14:paraId="1E26EC5F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 &lt;= 8'b00000000;</w:t>
      </w:r>
    </w:p>
    <w:p w14:paraId="4C6D6F58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 if (Aload) </w:t>
      </w:r>
    </w:p>
    <w:p w14:paraId="3F634C39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 &lt;= INmux ? switch_in : (A - 1);</w:t>
      </w:r>
    </w:p>
    <w:p w14:paraId="50F1127F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</w:t>
      </w:r>
    </w:p>
    <w:p w14:paraId="6DAA47D6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</w:p>
    <w:p w14:paraId="1DDE8994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输出赋值</w:t>
      </w:r>
    </w:p>
    <w:p w14:paraId="33869CF2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assign opcode = IR[7:5];</w:t>
      </w:r>
    </w:p>
    <w:p w14:paraId="022E6DD0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assign AnotZero = (A != 8'b0);</w:t>
      </w:r>
    </w:p>
    <w:p w14:paraId="754369A5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assign led_out = OutE ? A : 8'b00000000;</w:t>
      </w:r>
    </w:p>
    <w:p w14:paraId="246B7D4E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</w:p>
    <w:p w14:paraId="29782778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Endmodule</w:t>
      </w:r>
    </w:p>
    <w:p w14:paraId="206EEB1A">
      <w:pPr>
        <w:spacing w:before="240"/>
        <w:rPr>
          <w:rFonts w:hint="eastAsia" w:eastAsia="黑体"/>
          <w:b/>
          <w:sz w:val="24"/>
          <w:lang w:val="en-US" w:eastAsia="zh-CN"/>
        </w:rPr>
      </w:pPr>
      <w:r>
        <w:rPr>
          <w:rFonts w:hint="eastAsia" w:eastAsia="黑体"/>
          <w:b/>
          <w:sz w:val="24"/>
          <w:lang w:val="en-US" w:eastAsia="zh-CN"/>
        </w:rPr>
        <w:t>3.3 顶层模块</w:t>
      </w:r>
    </w:p>
    <w:p w14:paraId="68765A47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module ec1_top_rtl(</w:t>
      </w:r>
    </w:p>
    <w:p w14:paraId="7F4E2B6C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input clk, reset,</w:t>
      </w:r>
    </w:p>
    <w:p w14:paraId="69CE9935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input [7:0] sw,</w:t>
      </w:r>
    </w:p>
    <w:p w14:paraId="2E412298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output [7:0] led,</w:t>
      </w:r>
    </w:p>
    <w:p w14:paraId="2B31AF0B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output halt</w:t>
      </w:r>
    </w:p>
    <w:p w14:paraId="267BA3DF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);</w:t>
      </w:r>
    </w:p>
    <w:p w14:paraId="48F75E9C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--- 仿真关键修改点 ---</w:t>
      </w:r>
    </w:p>
    <w:p w14:paraId="4F216025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上板时请使用 50_000_000 (1秒周期)</w:t>
      </w:r>
    </w:p>
    <w:p w14:paraId="76DB08D3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仿真时请改小，例如改为 5</w:t>
      </w:r>
    </w:p>
    <w:p w14:paraId="04E42036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localparam DIV_LIMIT = 5; </w:t>
      </w:r>
    </w:p>
    <w:p w14:paraId="7690E7B5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</w:p>
    <w:p w14:paraId="738B834A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wire slow_clk;</w:t>
      </w:r>
    </w:p>
    <w:p w14:paraId="2F9BC16B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wire IRload, JNZmux, PCload, INmux, Aload, OutE, AnotZero;</w:t>
      </w:r>
    </w:p>
    <w:p w14:paraId="64D20120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wire [2:0] opcode;</w:t>
      </w:r>
    </w:p>
    <w:p w14:paraId="6DD388F1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</w:p>
    <w:p w14:paraId="326B4BA2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分频器逻辑</w:t>
      </w:r>
    </w:p>
    <w:p w14:paraId="5B18DB42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reg [27:0] count;</w:t>
      </w:r>
    </w:p>
    <w:p w14:paraId="0912EB00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reg clk_reg;</w:t>
      </w:r>
    </w:p>
    <w:p w14:paraId="6259BD5E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always @(posedge clk or posedge reset) begin</w:t>
      </w:r>
    </w:p>
    <w:p w14:paraId="6E7BDFD0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(reset) begin</w:t>
      </w:r>
    </w:p>
    <w:p w14:paraId="1997C6F7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count &lt;= 0;</w:t>
      </w:r>
    </w:p>
    <w:p w14:paraId="6FD477BE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clk_reg &lt;= 0;</w:t>
      </w:r>
    </w:p>
    <w:p w14:paraId="14107512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end else if (count &gt;= DIV_LIMIT - 1) begin</w:t>
      </w:r>
    </w:p>
    <w:p w14:paraId="2B228B1E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count &lt;= 0;</w:t>
      </w:r>
    </w:p>
    <w:p w14:paraId="5CA47513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clk_reg &lt;= ~clk_reg;</w:t>
      </w:r>
    </w:p>
    <w:p w14:paraId="3EF51D51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end else begin</w:t>
      </w:r>
    </w:p>
    <w:p w14:paraId="1B37E4C3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count &lt;= count + 1;</w:t>
      </w:r>
    </w:p>
    <w:p w14:paraId="2C055387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end</w:t>
      </w:r>
    </w:p>
    <w:p w14:paraId="7302E055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</w:t>
      </w:r>
    </w:p>
    <w:p w14:paraId="4370F1F3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assign slow_clk = clk_reg;</w:t>
      </w:r>
    </w:p>
    <w:p w14:paraId="501F3672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</w:p>
    <w:p w14:paraId="48FD4770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实例化模块[cite: 1]</w:t>
      </w:r>
    </w:p>
    <w:p w14:paraId="1546DAAC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control_rtl cu (</w:t>
      </w:r>
    </w:p>
    <w:p w14:paraId="0418D340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.clk(slow_clk), .reset(reset), .opcode(opcode), .AnotZero(AnotZero),</w:t>
      </w:r>
    </w:p>
    <w:p w14:paraId="0C8E6DA6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.IRload(IRload), .JNZmux(JNZmux), .PCload(PCload), </w:t>
      </w:r>
    </w:p>
    <w:p w14:paraId="243C16A1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.INmux(INmux), .Aload(Aload), .OutE(OutE), .Halt(halt)</w:t>
      </w:r>
    </w:p>
    <w:p w14:paraId="138EE235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);</w:t>
      </w:r>
    </w:p>
    <w:p w14:paraId="26CD0D42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</w:p>
    <w:p w14:paraId="4533E24B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datapath_rtl dp (</w:t>
      </w:r>
    </w:p>
    <w:p w14:paraId="76D26DF5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.clk(slow_clk), .reset(reset), .switch_in(sw),</w:t>
      </w:r>
    </w:p>
    <w:p w14:paraId="47345F2D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.IRload(IRload), .JNZmux(JNZmux), .PCload(PCload), </w:t>
      </w:r>
    </w:p>
    <w:p w14:paraId="16C2CBEC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.INmux(INmux), .Aload(Aload), .OutE(OutE),</w:t>
      </w:r>
    </w:p>
    <w:p w14:paraId="0B2CB4F4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.opcode(opcode), .AnotZero(AnotZero), .led_out(led)</w:t>
      </w:r>
    </w:p>
    <w:p w14:paraId="4765C5AA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);</w:t>
      </w:r>
    </w:p>
    <w:p w14:paraId="5096ADF8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Endmodule</w:t>
      </w:r>
    </w:p>
    <w:p w14:paraId="5486DB72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</w:p>
    <w:p w14:paraId="4A63BD82">
      <w:pPr>
        <w:spacing w:before="240"/>
        <w:rPr>
          <w:rFonts w:hint="default" w:eastAsia="黑体"/>
          <w:b/>
          <w:sz w:val="24"/>
          <w:lang w:val="en-US" w:eastAsia="zh-CN"/>
        </w:rPr>
      </w:pPr>
      <w:r>
        <w:rPr>
          <w:rFonts w:hint="eastAsia" w:eastAsia="黑体"/>
          <w:b/>
          <w:sz w:val="24"/>
          <w:lang w:val="en-US" w:eastAsia="zh-CN"/>
        </w:rPr>
        <w:t>3.4 仿真</w:t>
      </w:r>
    </w:p>
    <w:p w14:paraId="24044DF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因为完整运行时间太长，在vivado中显示较难，于是直接在Tcl Console 的输出界面观察，发现微处理器程序跑通了。</w:t>
      </w:r>
    </w:p>
    <w:p w14:paraId="3CB63919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</w:pPr>
      <w:r>
        <w:drawing>
          <wp:inline distT="0" distB="0" distL="114300" distR="114300">
            <wp:extent cx="3244850" cy="1812925"/>
            <wp:effectExtent l="0" t="0" r="3175" b="635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4850" cy="181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92A42">
      <w:pPr>
        <w:spacing w:before="240"/>
        <w:rPr>
          <w:rFonts w:hint="eastAsia" w:eastAsia="黑体"/>
          <w:b/>
          <w:sz w:val="24"/>
          <w:lang w:val="en-US" w:eastAsia="zh-CN"/>
        </w:rPr>
      </w:pPr>
      <w:r>
        <w:rPr>
          <w:rFonts w:hint="eastAsia" w:eastAsia="黑体"/>
          <w:b/>
          <w:sz w:val="24"/>
          <w:lang w:val="en-US" w:eastAsia="zh-CN"/>
        </w:rPr>
        <w:t>3.5 上板测试</w:t>
      </w:r>
    </w:p>
    <w:p w14:paraId="304F31E6">
      <w:pPr>
        <w:rPr>
          <w:rFonts w:hint="default" w:eastAsia="黑体"/>
          <w:b/>
          <w:sz w:val="24"/>
          <w:lang w:val="en-US" w:eastAsia="zh-CN"/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使用输入为00000111，得到输出如下。综上，上板验证代码可以实现通用微处理器的功能。</w:t>
      </w:r>
    </w:p>
    <w:p w14:paraId="3D31A76C">
      <w:pPr>
        <w:spacing w:before="240"/>
        <w:rPr>
          <w:rFonts w:hint="default" w:eastAsia="黑体"/>
          <w:b/>
          <w:sz w:val="24"/>
          <w:lang w:val="en-US" w:eastAsia="zh-CN"/>
        </w:rPr>
      </w:pPr>
      <w:r>
        <w:rPr>
          <w:rFonts w:hint="default" w:eastAsia="黑体"/>
          <w:b/>
          <w:sz w:val="24"/>
          <w:lang w:val="en-US" w:eastAsia="zh-CN"/>
        </w:rPr>
        <w:drawing>
          <wp:inline distT="0" distB="0" distL="114300" distR="114300">
            <wp:extent cx="6619875" cy="1654810"/>
            <wp:effectExtent l="0" t="0" r="0" b="2540"/>
            <wp:docPr id="7" name="图片 7" descr="049b5350f84a5c3e7926870d104706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049b5350f84a5c3e7926870d104706e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19875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0EC75">
      <w:pPr>
        <w:spacing w:before="240"/>
        <w:rPr>
          <w:rFonts w:hint="default" w:eastAsia="黑体"/>
          <w:b/>
          <w:sz w:val="24"/>
          <w:lang w:val="en-US" w:eastAsia="zh-CN"/>
        </w:rPr>
      </w:pPr>
      <w:r>
        <w:rPr>
          <w:rFonts w:hint="default" w:eastAsia="黑体"/>
          <w:b/>
          <w:sz w:val="24"/>
          <w:lang w:val="en-US" w:eastAsia="zh-CN"/>
        </w:rPr>
        <w:drawing>
          <wp:inline distT="0" distB="0" distL="114300" distR="114300">
            <wp:extent cx="6619875" cy="1654810"/>
            <wp:effectExtent l="0" t="0" r="0" b="2540"/>
            <wp:docPr id="8" name="图片 8" descr="d4f1197cc329ef494b8a6c65fbe3d7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d4f1197cc329ef494b8a6c65fbe3d72a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19875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1E5AC">
      <w:pPr>
        <w:spacing w:before="240"/>
        <w:rPr>
          <w:rFonts w:hint="default" w:eastAsia="黑体"/>
          <w:b/>
          <w:sz w:val="24"/>
          <w:lang w:val="en-US" w:eastAsia="zh-CN"/>
        </w:rPr>
      </w:pPr>
      <w:r>
        <w:rPr>
          <w:rFonts w:hint="default" w:eastAsia="黑体"/>
          <w:b/>
          <w:sz w:val="24"/>
          <w:lang w:val="en-US" w:eastAsia="zh-CN"/>
        </w:rPr>
        <w:drawing>
          <wp:inline distT="0" distB="0" distL="114300" distR="114300">
            <wp:extent cx="6609715" cy="2478405"/>
            <wp:effectExtent l="0" t="0" r="635" b="7620"/>
            <wp:docPr id="9" name="图片 9" descr="27786d4ebc5dde0d633b3b585e62e3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7786d4ebc5dde0d633b3b585e62e3d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09715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70C28">
      <w:pPr>
        <w:spacing w:before="240"/>
        <w:rPr>
          <w:rFonts w:hint="default" w:eastAsia="黑体"/>
          <w:b/>
          <w:sz w:val="24"/>
          <w:lang w:val="en-US" w:eastAsia="zh-CN"/>
        </w:rPr>
      </w:pPr>
      <w:r>
        <w:rPr>
          <w:rFonts w:hint="eastAsia" w:eastAsia="黑体"/>
          <w:b/>
          <w:sz w:val="24"/>
          <w:lang w:val="en-US" w:eastAsia="zh-CN"/>
        </w:rPr>
        <w:t>3.6实际电路</w:t>
      </w:r>
    </w:p>
    <w:p w14:paraId="4E82644C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6644640" cy="2146300"/>
            <wp:effectExtent l="0" t="0" r="3810" b="635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ABB15">
      <w:pPr>
        <w:rPr>
          <w:rFonts w:eastAsia="黑体"/>
          <w:b/>
          <w:sz w:val="24"/>
        </w:rPr>
      </w:pPr>
    </w:p>
    <w:p w14:paraId="34405E5C">
      <w:pPr>
        <w:rPr>
          <w:rFonts w:hint="eastAsia" w:eastAsia="黑体"/>
          <w:b/>
          <w:sz w:val="24"/>
          <w:lang w:val="en-US" w:eastAsia="zh-CN"/>
        </w:rPr>
      </w:pPr>
      <w:r>
        <w:rPr>
          <w:rFonts w:eastAsia="黑体"/>
          <w:b/>
          <w:sz w:val="24"/>
        </w:rPr>
        <w:t>4 实验</w:t>
      </w:r>
      <w:r>
        <w:rPr>
          <w:rFonts w:hint="eastAsia" w:eastAsia="黑体"/>
          <w:b/>
          <w:sz w:val="24"/>
          <w:lang w:val="en-US" w:eastAsia="zh-CN"/>
        </w:rPr>
        <w:t>总结</w:t>
      </w:r>
    </w:p>
    <w:p w14:paraId="03103847">
      <w:pPr>
        <w:ind w:firstLine="420" w:firstLineChars="200"/>
        <w:rPr>
          <w:rFonts w:hint="default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本次实验的目标是设计一款通用微处理器，涵盖了状态机设计、数据通路构建以及顶层模块整合等多个环节。整个设计过程要求我深入理解微处理器的运作原理，并将理论知识应用到实践中。而通过本次实验，我也掌握了微处理器设计的基本原理和方法，并提高了独立实践能力和解决问题的能力，</w:t>
      </w:r>
      <w:bookmarkStart w:id="0" w:name="_GoBack"/>
      <w:bookmarkEnd w:id="0"/>
      <w: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为后续大作业奠定基础。</w:t>
      </w:r>
    </w:p>
    <w:p w14:paraId="0665AF1D">
      <w:pPr>
        <w:rPr>
          <w:rFonts w:hint="eastAsia" w:eastAsia="黑体"/>
          <w:b/>
          <w:sz w:val="24"/>
          <w:lang w:val="en-US" w:eastAsia="zh-CN"/>
        </w:rPr>
      </w:pPr>
    </w:p>
    <w:p w14:paraId="7AE5B1FC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5B9F"/>
    <w:rsid w:val="0012126D"/>
    <w:rsid w:val="001C7837"/>
    <w:rsid w:val="00450CDE"/>
    <w:rsid w:val="004F25B2"/>
    <w:rsid w:val="00556834"/>
    <w:rsid w:val="005669F4"/>
    <w:rsid w:val="006274FE"/>
    <w:rsid w:val="00707294"/>
    <w:rsid w:val="00710E5F"/>
    <w:rsid w:val="007A7749"/>
    <w:rsid w:val="007C18B6"/>
    <w:rsid w:val="008618C3"/>
    <w:rsid w:val="008F3234"/>
    <w:rsid w:val="00995917"/>
    <w:rsid w:val="00B75991"/>
    <w:rsid w:val="00CF5494"/>
    <w:rsid w:val="00D64943"/>
    <w:rsid w:val="00D736F6"/>
    <w:rsid w:val="00D73F03"/>
    <w:rsid w:val="00E163B4"/>
    <w:rsid w:val="00E93360"/>
    <w:rsid w:val="00F85C46"/>
    <w:rsid w:val="00FB0480"/>
    <w:rsid w:val="015B4FE6"/>
    <w:rsid w:val="075A49BF"/>
    <w:rsid w:val="0EF32D02"/>
    <w:rsid w:val="14030B32"/>
    <w:rsid w:val="172F6458"/>
    <w:rsid w:val="18A125A5"/>
    <w:rsid w:val="19596B58"/>
    <w:rsid w:val="1A8C63C8"/>
    <w:rsid w:val="1C0059FA"/>
    <w:rsid w:val="1DFB14DC"/>
    <w:rsid w:val="1E256C04"/>
    <w:rsid w:val="1FE213FF"/>
    <w:rsid w:val="24362377"/>
    <w:rsid w:val="2534528A"/>
    <w:rsid w:val="266D5E67"/>
    <w:rsid w:val="28F51550"/>
    <w:rsid w:val="2BF30FC1"/>
    <w:rsid w:val="2ECE4FDA"/>
    <w:rsid w:val="2F585703"/>
    <w:rsid w:val="30526F2D"/>
    <w:rsid w:val="33A00007"/>
    <w:rsid w:val="36872A38"/>
    <w:rsid w:val="397A4AA7"/>
    <w:rsid w:val="41E37DAD"/>
    <w:rsid w:val="4297493D"/>
    <w:rsid w:val="44B024C4"/>
    <w:rsid w:val="47457D7D"/>
    <w:rsid w:val="492E5A2E"/>
    <w:rsid w:val="4CC12FFC"/>
    <w:rsid w:val="4DC60788"/>
    <w:rsid w:val="544B5DC1"/>
    <w:rsid w:val="577260E9"/>
    <w:rsid w:val="5C126870"/>
    <w:rsid w:val="654566E3"/>
    <w:rsid w:val="67122FB8"/>
    <w:rsid w:val="6A2C0792"/>
    <w:rsid w:val="76E86108"/>
    <w:rsid w:val="7A664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22"/>
    <w:rPr>
      <w:b/>
    </w:rPr>
  </w:style>
  <w:style w:type="character" w:styleId="8">
    <w:name w:val="HTML Code"/>
    <w:basedOn w:val="6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9">
    <w:name w:val="Point-Number Char"/>
    <w:basedOn w:val="6"/>
    <w:link w:val="10"/>
    <w:qFormat/>
    <w:uiPriority w:val="0"/>
  </w:style>
  <w:style w:type="paragraph" w:customStyle="1" w:styleId="10">
    <w:name w:val="Point-Number"/>
    <w:basedOn w:val="1"/>
    <w:link w:val="9"/>
    <w:qFormat/>
    <w:uiPriority w:val="0"/>
    <w:pPr>
      <w:tabs>
        <w:tab w:val="left" w:pos="360"/>
        <w:tab w:val="left" w:pos="720"/>
        <w:tab w:val="left" w:pos="1080"/>
        <w:tab w:val="right" w:pos="9360"/>
      </w:tabs>
      <w:ind w:left="360" w:hanging="360"/>
    </w:pPr>
  </w:style>
  <w:style w:type="paragraph" w:customStyle="1" w:styleId="11">
    <w:name w:val="Paragraph"/>
    <w:basedOn w:val="1"/>
    <w:autoRedefine/>
    <w:qFormat/>
    <w:uiPriority w:val="0"/>
    <w:pPr>
      <w:widowControl/>
      <w:tabs>
        <w:tab w:val="left" w:pos="360"/>
        <w:tab w:val="left" w:pos="720"/>
        <w:tab w:val="left" w:pos="1080"/>
        <w:tab w:val="right" w:pos="9360"/>
      </w:tabs>
      <w:spacing w:before="120"/>
      <w:ind w:firstLine="360"/>
    </w:pPr>
    <w:rPr>
      <w:kern w:val="0"/>
      <w:sz w:val="20"/>
      <w:szCs w:val="20"/>
      <w:lang w:eastAsia="en-US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1390</Words>
  <Characters>3777</Characters>
  <Lines>3</Lines>
  <Paragraphs>1</Paragraphs>
  <TotalTime>0</TotalTime>
  <ScaleCrop>false</ScaleCrop>
  <LinksUpToDate>false</LinksUpToDate>
  <CharactersWithSpaces>5712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2019-11-12T08:23:00Z</dcterms:created>
  <dc:creator>陈 煜琪</dc:creator>
  <cp:lastModifiedBy>李鹏</cp:lastModifiedBy>
  <dcterms:modified xsi:type="dcterms:W3CDTF">2026-05-02T01:36:46Z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eyJoZGlkIjoiMjY3ZmEzMmRkOTU2OTNmZTNmMWIyMmUxM2ZlNGVjNTEiLCJ1c2VySWQiOiIxMTIwMTcwNzkzIn0=</vt:lpwstr>
  </property>
  <property fmtid="{D5CDD505-2E9C-101B-9397-08002B2CF9AE}" pid="3" name="KSOProductBuildVer">
    <vt:lpwstr>2052-12.1.0.25225</vt:lpwstr>
  </property>
  <property fmtid="{D5CDD505-2E9C-101B-9397-08002B2CF9AE}" pid="4" name="ICV">
    <vt:lpwstr>F6712C31F7404F9EA4C302B03426461C_13</vt:lpwstr>
  </property>
</Properties>
</file>