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Memoria del Proyecto: Pokémon Toolkit &amp; Z-A Manager</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w:t>
      </w:r>
      <w:r w:rsidDel="00000000" w:rsidR="00000000" w:rsidRPr="00000000">
        <w:rPr>
          <w:b w:val="1"/>
          <w:bCs w:val="1"/>
          <w:rtl w:val="0"/>
        </w:rPr>
        <w:t xml:space="preserve">IFP (Instituto de Formación Profesional)</w:t>
        <w:br w:type="textWrapping"/>
      </w:r>
      <w:r w:rsidDel="00000000" w:rsidR="00000000" w:rsidRPr="00000000">
        <w:rPr>
          <w:b w:val="1"/>
          <w:bCs w:val="1"/>
          <w:rtl w:val="0"/>
        </w:rPr>
        <w:t xml:space="preserve">Autores:</w:t>
      </w:r>
      <w:r w:rsidDel="00000000" w:rsidR="00000000" w:rsidRPr="00000000">
        <w:rPr>
          <w:rtl w:val="0"/>
        </w:rPr>
        <w:t xml:space="preserve"> Sergi Fernández y Álvaro Rodríguez</w:t>
        <w:br w:type="textWrapping"/>
      </w:r>
      <w:r w:rsidDel="00000000" w:rsidR="00000000" w:rsidRPr="00000000">
        <w:rPr>
          <w:b w:val="1"/>
          <w:bCs w:val="1"/>
          <w:rtl w:val="0"/>
        </w:rPr>
        <w:t xml:space="preserve">Fecha:</w:t>
      </w:r>
      <w:r w:rsidDel="00000000" w:rsidR="00000000" w:rsidRPr="00000000">
        <w:rPr>
          <w:rtl w:val="0"/>
        </w:rPr>
        <w:t xml:space="preserve"> Mayo 2024</w:t>
        <w:br w:type="textWrapping"/>
      </w:r>
      <w:r w:rsidDel="00000000" w:rsidR="00000000" w:rsidRPr="00000000">
        <w:rPr>
          <w:b w:val="1"/>
          <w:bCs w:val="1"/>
          <w:rtl w:val="0"/>
        </w:rPr>
        <w:t xml:space="preserve">Asignatura:</w:t>
      </w:r>
      <w:r w:rsidDel="00000000" w:rsidR="00000000" w:rsidRPr="00000000">
        <w:rPr>
          <w:rtl w:val="0"/>
        </w:rPr>
        <w:t xml:space="preserve"> Proyecto (Antonio Guil)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n16d0jnih8br" w:id="0"/>
      <w:bookmarkEnd w:id="0"/>
      <w:r w:rsidDel="00000000" w:rsidR="00000000" w:rsidRPr="00000000">
        <w:rPr>
          <w:b w:val="1"/>
          <w:bCs w:val="1"/>
          <w:sz w:val="34"/>
          <w:szCs w:val="34"/>
          <w:rtl w:val="0"/>
        </w:rPr>
        <w:t xml:space="preserve">1. Introducción</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orii8ikor45m" w:id="1"/>
      <w:bookmarkEnd w:id="1"/>
      <w:r w:rsidDel="00000000" w:rsidR="00000000" w:rsidRPr="00000000">
        <w:rPr>
          <w:b w:val="1"/>
          <w:bCs w:val="1"/>
          <w:color w:val="000000"/>
          <w:sz w:val="26"/>
          <w:szCs w:val="26"/>
          <w:rtl w:val="0"/>
        </w:rPr>
        <w:t xml:space="preserve">1.1. Propósito del Proyecto</w:t>
      </w:r>
    </w:p>
    <w:p w:rsidR="00000000" w:rsidDel="00000000" w:rsidP="00000000" w:rsidRDefault="00000000" w:rsidRPr="00000000" w14:paraId="00000007">
      <w:pPr>
        <w:spacing w:after="240" w:lineRule="auto"/>
        <w:rPr/>
      </w:pPr>
      <w:r w:rsidDel="00000000" w:rsidR="00000000" w:rsidRPr="00000000">
        <w:rPr>
          <w:rtl w:val="0"/>
        </w:rPr>
        <w:t xml:space="preserve">El proyecto nace de la necesidad de centralizar información técnica del ecosistema Pokémon (PokeAPI) con datos estratégicos obtenidos de la web (Web Scraping). El objetivo es ofrecer una herramienta funcional tanto para usuarios casuales como para jugadores competitivos.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3cwjtclfhx01" w:id="2"/>
      <w:bookmarkEnd w:id="2"/>
      <w:r w:rsidDel="00000000" w:rsidR="00000000" w:rsidRPr="00000000">
        <w:rPr>
          <w:b w:val="1"/>
          <w:bCs w:val="1"/>
          <w:color w:val="000000"/>
          <w:sz w:val="26"/>
          <w:szCs w:val="26"/>
          <w:rtl w:val="0"/>
        </w:rPr>
        <w:t xml:space="preserve">1.2. Motivación</w:t>
      </w:r>
    </w:p>
    <w:p w:rsidR="00000000" w:rsidDel="00000000" w:rsidP="00000000" w:rsidRDefault="00000000" w:rsidRPr="00000000" w14:paraId="00000009">
      <w:pPr>
        <w:spacing w:after="240" w:lineRule="auto"/>
        <w:rPr/>
      </w:pPr>
      <w:r w:rsidDel="00000000" w:rsidR="00000000" w:rsidRPr="00000000">
        <w:rPr>
          <w:rtl w:val="0"/>
        </w:rPr>
        <w:t xml:space="preserve">La elección de este proyecto se basa en el interés de los autores por la automatización de procesos mediante Python y la gestión de interfaces gráficas para mejorar la experiencia de usuario.</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vysikrsy3lyk" w:id="3"/>
      <w:bookmarkEnd w:id="3"/>
      <w:r w:rsidDel="00000000" w:rsidR="00000000" w:rsidRPr="00000000">
        <w:rPr>
          <w:b w:val="1"/>
          <w:bCs w:val="1"/>
          <w:sz w:val="34"/>
          <w:szCs w:val="34"/>
          <w:rtl w:val="0"/>
        </w:rPr>
        <w:t xml:space="preserve">2. Definición del Proyecto</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7evejwlhr2nt" w:id="4"/>
      <w:bookmarkEnd w:id="4"/>
      <w:r w:rsidDel="00000000" w:rsidR="00000000" w:rsidRPr="00000000">
        <w:rPr>
          <w:b w:val="1"/>
          <w:bCs w:val="1"/>
          <w:color w:val="000000"/>
          <w:sz w:val="26"/>
          <w:szCs w:val="26"/>
          <w:rtl w:val="0"/>
        </w:rPr>
        <w:t xml:space="preserve">2.1. Objetivos Principales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tl w:val="0"/>
        </w:rPr>
        <w:t xml:space="preserve">Implementar un sistema de autenticación seguro y persistente.</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tl w:val="0"/>
        </w:rPr>
        <w:t xml:space="preserve">Consumir datos en tiempo real de la API oficial de Pokémon.</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Desarrollar módulos de scraping para obtener información no disponible en APIs.</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rtl w:val="0"/>
        </w:rPr>
        <w:t xml:space="preserve">Ofrecer una interfaz dual: CLI (Consola) y GUI (Gráfica).</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ed6qbm6hf79s" w:id="5"/>
      <w:bookmarkEnd w:id="5"/>
      <w:r w:rsidDel="00000000" w:rsidR="00000000" w:rsidRPr="00000000">
        <w:rPr>
          <w:b w:val="1"/>
          <w:bCs w:val="1"/>
          <w:color w:val="000000"/>
          <w:sz w:val="26"/>
          <w:szCs w:val="26"/>
          <w:rtl w:val="0"/>
        </w:rPr>
        <w:t xml:space="preserve">2.2. Alcance</w:t>
      </w:r>
    </w:p>
    <w:p w:rsidR="00000000" w:rsidDel="00000000" w:rsidP="00000000" w:rsidRDefault="00000000" w:rsidRPr="00000000" w14:paraId="00000012">
      <w:pPr>
        <w:spacing w:after="240" w:lineRule="auto"/>
        <w:rPr/>
      </w:pPr>
      <w:r w:rsidDel="00000000" w:rsidR="00000000" w:rsidRPr="00000000">
        <w:rPr>
          <w:rtl w:val="0"/>
        </w:rPr>
        <w:t xml:space="preserve">El sistema permite el registro de usuarios, la consulta de estadísticas base, la visualización de mejores movimientos ofensivos/defensivos y la gestión de tablas de megaevoluciones.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1ahctrsqge6u" w:id="6"/>
      <w:bookmarkEnd w:id="6"/>
      <w:r w:rsidDel="00000000" w:rsidR="00000000" w:rsidRPr="00000000">
        <w:rPr>
          <w:b w:val="1"/>
          <w:bCs w:val="1"/>
          <w:sz w:val="34"/>
          <w:szCs w:val="34"/>
          <w:rtl w:val="0"/>
        </w:rPr>
        <w:t xml:space="preserve">3. Análisis Técnico</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ki2u629bwylf" w:id="7"/>
      <w:bookmarkEnd w:id="7"/>
      <w:r w:rsidDel="00000000" w:rsidR="00000000" w:rsidRPr="00000000">
        <w:rPr>
          <w:b w:val="1"/>
          <w:bCs w:val="1"/>
          <w:color w:val="000000"/>
          <w:sz w:val="26"/>
          <w:szCs w:val="26"/>
          <w:rtl w:val="0"/>
        </w:rPr>
        <w:t xml:space="preserve">3.1. Tecnologías Utilizadas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Lenguaje:</w:t>
      </w:r>
      <w:r w:rsidDel="00000000" w:rsidR="00000000" w:rsidRPr="00000000">
        <w:rPr>
          <w:rtl w:val="0"/>
        </w:rPr>
        <w:t xml:space="preserve"> Python (Versión 3.x).</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Interfaz:</w:t>
      </w:r>
      <w:r w:rsidDel="00000000" w:rsidR="00000000" w:rsidRPr="00000000">
        <w:rPr>
          <w:rtl w:val="0"/>
        </w:rPr>
        <w:t xml:space="preserve"> Tkinter para la GUI y sistema de impresión formateada para CLI.</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Gestión de Datos:</w:t>
      </w:r>
      <w:r w:rsidDel="00000000" w:rsidR="00000000" w:rsidRPr="00000000">
        <w:rPr>
          <w:rtl w:val="0"/>
        </w:rPr>
        <w:t xml:space="preserve"> JSON para usuarios y CSV para megaevoluciones.</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b w:val="1"/>
          <w:bCs w:val="1"/>
          <w:rtl w:val="0"/>
        </w:rPr>
        <w:t xml:space="preserve">Bibliotecas Clave:</w:t>
      </w:r>
      <w:r w:rsidDel="00000000" w:rsidR="00000000" w:rsidRPr="00000000">
        <w:rPr>
          <w:rtl w:val="0"/>
        </w:rPr>
        <w:t xml:space="preserve"> </w:t>
      </w:r>
      <w:r w:rsidDel="00000000" w:rsidR="00000000" w:rsidRPr="00000000">
        <w:rPr>
          <w:color w:val="188038"/>
          <w:rtl w:val="0"/>
        </w:rPr>
        <w:t xml:space="preserve">requests</w:t>
      </w:r>
      <w:r w:rsidDel="00000000" w:rsidR="00000000" w:rsidRPr="00000000">
        <w:rPr>
          <w:rtl w:val="0"/>
        </w:rPr>
        <w:t xml:space="preserve"> (API), </w:t>
      </w:r>
      <w:r w:rsidDel="00000000" w:rsidR="00000000" w:rsidRPr="00000000">
        <w:rPr>
          <w:color w:val="188038"/>
          <w:rtl w:val="0"/>
        </w:rPr>
        <w:t xml:space="preserve">BeautifulSoup4</w:t>
      </w:r>
      <w:r w:rsidDel="00000000" w:rsidR="00000000" w:rsidRPr="00000000">
        <w:rPr>
          <w:rtl w:val="0"/>
        </w:rPr>
        <w:t xml:space="preserve"> (Scraping), </w:t>
      </w:r>
      <w:r w:rsidDel="00000000" w:rsidR="00000000" w:rsidRPr="00000000">
        <w:rPr>
          <w:color w:val="188038"/>
          <w:rtl w:val="0"/>
        </w:rPr>
        <w:t xml:space="preserve">Pandas</w:t>
      </w:r>
      <w:r w:rsidDel="00000000" w:rsidR="00000000" w:rsidRPr="00000000">
        <w:rPr>
          <w:rtl w:val="0"/>
        </w:rPr>
        <w:t xml:space="preserve"> (Tablas), </w:t>
      </w:r>
      <w:r w:rsidDel="00000000" w:rsidR="00000000" w:rsidRPr="00000000">
        <w:rPr>
          <w:color w:val="188038"/>
          <w:rtl w:val="0"/>
        </w:rPr>
        <w:t xml:space="preserve">Pillow</w:t>
      </w:r>
      <w:r w:rsidDel="00000000" w:rsidR="00000000" w:rsidRPr="00000000">
        <w:rPr>
          <w:rtl w:val="0"/>
        </w:rPr>
        <w:t xml:space="preserve"> (Imágenes), OS (Creación de carpetas).</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1j6lp4jgca4q" w:id="8"/>
      <w:bookmarkEnd w:id="8"/>
      <w:r w:rsidDel="00000000" w:rsidR="00000000" w:rsidRPr="00000000">
        <w:rPr>
          <w:b w:val="1"/>
          <w:bCs w:val="1"/>
          <w:color w:val="000000"/>
          <w:sz w:val="26"/>
          <w:szCs w:val="26"/>
          <w:rtl w:val="0"/>
        </w:rPr>
        <w:t xml:space="preserve">3.2. Arquitectura de Archivos</w:t>
      </w:r>
    </w:p>
    <w:p w:rsidR="00000000" w:rsidDel="00000000" w:rsidP="00000000" w:rsidRDefault="00000000" w:rsidRPr="00000000" w14:paraId="0000001B">
      <w:pPr>
        <w:spacing w:after="240" w:lineRule="auto"/>
        <w:rPr/>
      </w:pPr>
      <w:r w:rsidDel="00000000" w:rsidR="00000000" w:rsidRPr="00000000">
        <w:rPr>
          <w:rtl w:val="0"/>
        </w:rPr>
        <w:t xml:space="preserve">El proyecto sigue una estructura modular para separar la lógica de negocio de la interfaz:</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color w:val="188038"/>
          <w:rtl w:val="0"/>
        </w:rPr>
        <w:t xml:space="preserve">src/auth/</w:t>
      </w:r>
      <w:r w:rsidDel="00000000" w:rsidR="00000000" w:rsidRPr="00000000">
        <w:rPr>
          <w:rtl w:val="0"/>
        </w:rPr>
        <w:t xml:space="preserve">: Lógica de usuarios y seguridad.</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color w:val="188038"/>
          <w:rtl w:val="0"/>
        </w:rPr>
        <w:t xml:space="preserve">src/scraping/</w:t>
      </w:r>
      <w:r w:rsidDel="00000000" w:rsidR="00000000" w:rsidRPr="00000000">
        <w:rPr>
          <w:rtl w:val="0"/>
        </w:rPr>
        <w:t xml:space="preserve">: Extracción y consumo de datos externos.</w:t>
      </w:r>
    </w:p>
    <w:p w:rsidR="00000000" w:rsidDel="00000000" w:rsidP="00000000" w:rsidRDefault="00000000" w:rsidRPr="00000000" w14:paraId="0000001E">
      <w:pPr>
        <w:numPr>
          <w:ilvl w:val="0"/>
          <w:numId w:val="7"/>
        </w:numPr>
        <w:spacing w:after="240" w:lineRule="auto"/>
        <w:ind w:left="720" w:hanging="360"/>
      </w:pPr>
      <w:r w:rsidDel="00000000" w:rsidR="00000000" w:rsidRPr="00000000">
        <w:rPr>
          <w:rtl w:val="0"/>
        </w:rPr>
        <w:t xml:space="preserve">Raíz: Puntos de entrada y archivos de configuración.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fqikr374mes" w:id="9"/>
      <w:bookmarkEnd w:id="9"/>
      <w:r w:rsidDel="00000000" w:rsidR="00000000" w:rsidRPr="00000000">
        <w:rPr>
          <w:b w:val="1"/>
          <w:bCs w:val="1"/>
          <w:sz w:val="34"/>
          <w:szCs w:val="34"/>
          <w:rtl w:val="0"/>
        </w:rPr>
        <w:t xml:space="preserve">4. Desarrollo y Metodología</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twj8w8hw87du" w:id="10"/>
      <w:bookmarkEnd w:id="10"/>
      <w:r w:rsidDel="00000000" w:rsidR="00000000" w:rsidRPr="00000000">
        <w:rPr>
          <w:b w:val="1"/>
          <w:bCs w:val="1"/>
          <w:color w:val="000000"/>
          <w:sz w:val="26"/>
          <w:szCs w:val="26"/>
          <w:rtl w:val="0"/>
        </w:rPr>
        <w:t xml:space="preserve">4.1. Reparto de Tareas (Sergi Fernández y Álvaro Rodríguez)</w:t>
      </w:r>
    </w:p>
    <w:tbl>
      <w:tblPr>
        <w:tblStyle w:val="Table1"/>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2840"/>
        <w:tblGridChange w:id="0">
          <w:tblGrid>
            <w:gridCol w:w="4025"/>
            <w:gridCol w:w="284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Responsable Principal</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Diseño de Interfaz (GUI)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Sergi y Alvaro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Lógica de Autenticación y 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Alvaro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Módulos de Scraping (BS4)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Sergi</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Integración de PokeAPI y Sprites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Sergi y Alvaro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Documentación y Pruebas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Sergi (Readme) y Alvaro (Memoria)</w:t>
            </w:r>
          </w:p>
        </w:tc>
      </w:tr>
    </w:tbl>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2r4pbflq5maq" w:id="11"/>
      <w:bookmarkEnd w:id="11"/>
      <w:r w:rsidDel="00000000" w:rsidR="00000000" w:rsidRPr="00000000">
        <w:rPr>
          <w:b w:val="1"/>
          <w:bCs w:val="1"/>
          <w:color w:val="000000"/>
          <w:sz w:val="26"/>
          <w:szCs w:val="26"/>
          <w:rtl w:val="0"/>
        </w:rPr>
        <w:t xml:space="preserve">4.2. Desafíos Técnicos</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b w:val="1"/>
          <w:bCs w:val="1"/>
          <w:rtl w:val="0"/>
        </w:rPr>
        <w:t xml:space="preserve">Validaciones:</w:t>
      </w:r>
      <w:r w:rsidDel="00000000" w:rsidR="00000000" w:rsidRPr="00000000">
        <w:rPr>
          <w:rtl w:val="0"/>
        </w:rPr>
        <w:t xml:space="preserve"> Implementación de expresiones regulares (Regex) para garantizar la seguridad de las contraseñas.</w:t>
      </w:r>
    </w:p>
    <w:p w:rsidR="00000000" w:rsidDel="00000000" w:rsidP="00000000" w:rsidRDefault="00000000" w:rsidRPr="00000000" w14:paraId="00000030">
      <w:pPr>
        <w:numPr>
          <w:ilvl w:val="0"/>
          <w:numId w:val="6"/>
        </w:numPr>
        <w:spacing w:after="240" w:lineRule="auto"/>
        <w:ind w:left="720" w:hanging="360"/>
      </w:pPr>
      <w:r w:rsidDel="00000000" w:rsidR="00000000" w:rsidRPr="00000000">
        <w:rPr>
          <w:b w:val="1"/>
          <w:bCs w:val="1"/>
          <w:rtl w:val="0"/>
        </w:rPr>
        <w:t xml:space="preserve">Concurrencia:</w:t>
      </w:r>
      <w:r w:rsidDel="00000000" w:rsidR="00000000" w:rsidRPr="00000000">
        <w:rPr>
          <w:rtl w:val="0"/>
        </w:rPr>
        <w:t xml:space="preserve"> Gestión del tiempo de carga de imágenes en la interfaz gráfica para evitar bloqueos.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4kp7wbbw0bwc" w:id="12"/>
      <w:bookmarkEnd w:id="12"/>
      <w:r w:rsidDel="00000000" w:rsidR="00000000" w:rsidRPr="00000000">
        <w:rPr>
          <w:b w:val="1"/>
          <w:bCs w:val="1"/>
          <w:sz w:val="34"/>
          <w:szCs w:val="34"/>
          <w:rtl w:val="0"/>
        </w:rPr>
        <w:t xml:space="preserve">5. Pruebas y Validación</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Pruebas de Usuario:</w:t>
      </w:r>
      <w:r w:rsidDel="00000000" w:rsidR="00000000" w:rsidRPr="00000000">
        <w:rPr>
          <w:rtl w:val="0"/>
        </w:rPr>
        <w:t xml:space="preserve"> Registro con correos inválidos y contraseñas débiles para comprobar el sistema de alertas.</w:t>
      </w:r>
    </w:p>
    <w:p w:rsidR="00000000" w:rsidDel="00000000" w:rsidP="00000000" w:rsidRDefault="00000000" w:rsidRPr="00000000" w14:paraId="00000034">
      <w:pPr>
        <w:numPr>
          <w:ilvl w:val="0"/>
          <w:numId w:val="4"/>
        </w:numPr>
        <w:spacing w:after="240" w:lineRule="auto"/>
        <w:ind w:left="720" w:hanging="360"/>
      </w:pPr>
      <w:r w:rsidDel="00000000" w:rsidR="00000000" w:rsidRPr="00000000">
        <w:rPr>
          <w:b w:val="1"/>
          <w:bCs w:val="1"/>
          <w:rtl w:val="0"/>
        </w:rPr>
        <w:t xml:space="preserve">Pruebas de Conexión:</w:t>
      </w:r>
      <w:r w:rsidDel="00000000" w:rsidR="00000000" w:rsidRPr="00000000">
        <w:rPr>
          <w:rtl w:val="0"/>
        </w:rPr>
        <w:t xml:space="preserve"> Manejo de excepciones en caso de que la API o la web de destino no estén disponibles.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e218kojvqpvx" w:id="13"/>
      <w:bookmarkEnd w:id="13"/>
      <w:r w:rsidDel="00000000" w:rsidR="00000000" w:rsidRPr="00000000">
        <w:rPr>
          <w:b w:val="1"/>
          <w:bCs w:val="1"/>
          <w:sz w:val="34"/>
          <w:szCs w:val="34"/>
          <w:rtl w:val="0"/>
        </w:rPr>
        <w:t xml:space="preserve">6. Conclusiones</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eo7ugcubs93l" w:id="14"/>
      <w:bookmarkEnd w:id="14"/>
      <w:r w:rsidDel="00000000" w:rsidR="00000000" w:rsidRPr="00000000">
        <w:rPr>
          <w:b w:val="1"/>
          <w:bCs w:val="1"/>
          <w:color w:val="000000"/>
          <w:sz w:val="26"/>
          <w:szCs w:val="26"/>
          <w:rtl w:val="0"/>
        </w:rPr>
        <w:t xml:space="preserve">6.1. Logros Alcanzados</w:t>
      </w:r>
    </w:p>
    <w:p w:rsidR="00000000" w:rsidDel="00000000" w:rsidP="00000000" w:rsidRDefault="00000000" w:rsidRPr="00000000" w14:paraId="00000038">
      <w:pPr>
        <w:spacing w:after="240" w:lineRule="auto"/>
        <w:rPr/>
      </w:pPr>
      <w:r w:rsidDel="00000000" w:rsidR="00000000" w:rsidRPr="00000000">
        <w:rPr>
          <w:rtl w:val="0"/>
        </w:rPr>
        <w:t xml:space="preserve">Se ha logrado una aplicación funcional que integra con éxito diversas fuentes de datos. La separación entre consola e interfaz gráfica permite que la herramienta sea versátil.</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sa0is7a0ny46" w:id="15"/>
      <w:bookmarkEnd w:id="15"/>
      <w:r w:rsidDel="00000000" w:rsidR="00000000" w:rsidRPr="00000000">
        <w:rPr>
          <w:b w:val="1"/>
          <w:bCs w:val="1"/>
          <w:color w:val="000000"/>
          <w:sz w:val="26"/>
          <w:szCs w:val="26"/>
          <w:rtl w:val="0"/>
        </w:rPr>
        <w:t xml:space="preserve">6.2. Futuras Mejoras</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rtl w:val="0"/>
        </w:rPr>
        <w:t xml:space="preserve">Implementación de base de datos SQL (SQLite) para mayor escalabilidad.</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rtl w:val="0"/>
        </w:rPr>
        <w:t xml:space="preserve">Añadir comparación de estadísticas entre dos Pokémon.</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rtl w:val="0"/>
        </w:rPr>
        <w:t xml:space="preserve">Generación de reportes PDF con los datos del equipo del usuario.</w:t>
      </w:r>
    </w:p>
    <w:p w:rsidR="00000000" w:rsidDel="00000000" w:rsidP="00000000" w:rsidRDefault="00000000" w:rsidRPr="00000000" w14:paraId="0000003D">
      <w:pPr>
        <w:numPr>
          <w:ilvl w:val="0"/>
          <w:numId w:val="3"/>
        </w:numPr>
        <w:spacing w:after="240" w:lineRule="auto"/>
        <w:ind w:left="720" w:hanging="360"/>
        <w:rPr>
          <w:u w:val="none"/>
        </w:rPr>
      </w:pPr>
      <w:r w:rsidDel="00000000" w:rsidR="00000000" w:rsidRPr="00000000">
        <w:rPr>
          <w:rtl w:val="0"/>
        </w:rPr>
        <w:t xml:space="preserve">Mejora del GUI (apartado gráfico)</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b w:val="1"/>
          <w:bCs w:val="1"/>
          <w:sz w:val="34"/>
          <w:szCs w:val="34"/>
        </w:rPr>
      </w:pPr>
      <w:bookmarkStart w:colFirst="0" w:colLast="0" w:name="_b1qqzrh0ijf1" w:id="16"/>
      <w:bookmarkEnd w:id="16"/>
      <w:r w:rsidDel="00000000" w:rsidR="00000000" w:rsidRPr="00000000">
        <w:rPr>
          <w:b w:val="1"/>
          <w:bCs w:val="1"/>
          <w:sz w:val="34"/>
          <w:szCs w:val="34"/>
          <w:rtl w:val="0"/>
        </w:rPr>
        <w:t xml:space="preserve">7. Bibliografía</w:t>
      </w:r>
    </w:p>
    <w:p w:rsidR="00000000" w:rsidDel="00000000" w:rsidP="00000000" w:rsidRDefault="00000000" w:rsidRPr="00000000" w14:paraId="00000040">
      <w:pPr>
        <w:numPr>
          <w:ilvl w:val="0"/>
          <w:numId w:val="5"/>
        </w:numPr>
        <w:spacing w:after="0" w:afterAutospacing="0" w:lineRule="auto"/>
        <w:ind w:left="720" w:hanging="360"/>
      </w:pPr>
      <w:r w:rsidDel="00000000" w:rsidR="00000000" w:rsidRPr="00000000">
        <w:rPr>
          <w:rtl w:val="0"/>
        </w:rPr>
        <w:t xml:space="preserve">Documentación oficial de Python: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docs.python.org</w:t>
        </w:r>
      </w:hyperlink>
      <w:r w:rsidDel="00000000" w:rsidR="00000000" w:rsidRPr="00000000">
        <w:rPr>
          <w:rtl w:val="0"/>
        </w:rPr>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rtl w:val="0"/>
        </w:rPr>
        <w:t xml:space="preserve">PokeAPI:</w:t>
      </w:r>
      <w:hyperlink r:id="rId8">
        <w:r w:rsidDel="00000000" w:rsidR="00000000" w:rsidRPr="00000000">
          <w:rPr>
            <w:rtl w:val="0"/>
          </w:rPr>
          <w:t xml:space="preserve"> </w:t>
        </w:r>
      </w:hyperlink>
      <w:hyperlink r:id="rId9">
        <w:r w:rsidDel="00000000" w:rsidR="00000000" w:rsidRPr="00000000">
          <w:rPr>
            <w:color w:val="1155cc"/>
            <w:u w:val="single"/>
            <w:rtl w:val="0"/>
          </w:rPr>
          <w:t xml:space="preserve">pokeapi.co</w:t>
        </w:r>
      </w:hyperlink>
      <w:r w:rsidDel="00000000" w:rsidR="00000000" w:rsidRPr="00000000">
        <w:rPr>
          <w:rtl w:val="0"/>
        </w:rPr>
      </w:r>
    </w:p>
    <w:p w:rsidR="00000000" w:rsidDel="00000000" w:rsidP="00000000" w:rsidRDefault="00000000" w:rsidRPr="00000000" w14:paraId="00000042">
      <w:pPr>
        <w:numPr>
          <w:ilvl w:val="0"/>
          <w:numId w:val="5"/>
        </w:numPr>
        <w:spacing w:after="240" w:lineRule="auto"/>
        <w:ind w:left="720" w:hanging="360"/>
      </w:pPr>
      <w:r w:rsidDel="00000000" w:rsidR="00000000" w:rsidRPr="00000000">
        <w:rPr>
          <w:rtl w:val="0"/>
        </w:rPr>
        <w:t xml:space="preserve">BeautifulSoup Documentation.</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keapi.co/" TargetMode="External"/><Relationship Id="rId5" Type="http://schemas.openxmlformats.org/officeDocument/2006/relationships/styles" Target="styles.xml"/><Relationship Id="rId6" Type="http://schemas.openxmlformats.org/officeDocument/2006/relationships/hyperlink" Target="https://docs.python.org/" TargetMode="External"/><Relationship Id="rId7" Type="http://schemas.openxmlformats.org/officeDocument/2006/relationships/hyperlink" Target="https://docs.python.org/" TargetMode="External"/><Relationship Id="rId8" Type="http://schemas.openxmlformats.org/officeDocument/2006/relationships/hyperlink" Target="https://pokea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