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b/>
          <w:bCs/>
        </w:rPr>
      </w:pPr>
      <w:r>
        <w:rPr>
          <w:rFonts w:hint="default" w:ascii="Calibri" w:hAnsi="Calibri" w:eastAsia="SimSun" w:cs="Calibri"/>
          <w:b/>
          <w:bCs/>
          <w:color w:val="000000"/>
          <w:kern w:val="0"/>
          <w:sz w:val="28"/>
          <w:szCs w:val="28"/>
          <w:lang w:val="en-IN" w:eastAsia="zh-CN" w:bidi="ar"/>
        </w:rPr>
        <w:t xml:space="preserve">1 . </w:t>
      </w:r>
      <w:r>
        <w:rPr>
          <w:rFonts w:ascii="Calibri" w:hAnsi="Calibri" w:eastAsia="SimSun" w:cs="Calibri"/>
          <w:b/>
          <w:bCs/>
          <w:color w:val="000000"/>
          <w:kern w:val="0"/>
          <w:sz w:val="28"/>
          <w:szCs w:val="28"/>
          <w:lang w:val="en-US" w:eastAsia="zh-CN" w:bidi="ar"/>
        </w:rPr>
        <w:t xml:space="preserve">List the sources of healthcare data, and how does the structure of data differ </w:t>
      </w:r>
      <w:r>
        <w:rPr>
          <w:rFonts w:hint="default" w:ascii="Calibri" w:hAnsi="Calibri" w:eastAsia="SimSun" w:cs="Calibri"/>
          <w:b/>
          <w:bCs/>
          <w:color w:val="000000"/>
          <w:kern w:val="0"/>
          <w:sz w:val="28"/>
          <w:szCs w:val="28"/>
          <w:lang w:val="en-US" w:eastAsia="zh-CN" w:bidi="ar"/>
        </w:rPr>
        <w:t>among sources like electronic health records, medical imaging data, clinical trials data, and wearable device data, etc</w:t>
      </w:r>
    </w:p>
    <w:p/>
    <w:p>
      <w:pPr>
        <w:rPr>
          <w:rFonts w:hint="default"/>
          <w:lang w:val="en-IN"/>
        </w:rPr>
      </w:pPr>
      <w:r>
        <w:rPr>
          <w:rFonts w:hint="default"/>
        </w:rPr>
        <w:t xml:space="preserve">1. </w:t>
      </w:r>
      <w:r>
        <w:rPr>
          <w:rFonts w:hint="default"/>
          <w:lang w:val="en-IN"/>
        </w:rPr>
        <w:t xml:space="preserve"> </w:t>
      </w:r>
      <w:r>
        <w:rPr>
          <w:rFonts w:hint="default"/>
        </w:rPr>
        <w:t>Electronic Health Records (EHRs):</w:t>
      </w:r>
      <w:r>
        <w:rPr>
          <w:rFonts w:hint="default"/>
          <w:lang w:val="en-IN"/>
        </w:rPr>
        <w:t xml:space="preserve"> </w:t>
      </w:r>
    </w:p>
    <w:p>
      <w:pPr>
        <w:rPr>
          <w:rFonts w:hint="default"/>
        </w:rPr>
      </w:pPr>
      <w:r>
        <w:rPr>
          <w:rFonts w:hint="default"/>
        </w:rPr>
        <w:t xml:space="preserve">   - Source: Digital records of patient health information from clinics and hospitals.</w:t>
      </w:r>
    </w:p>
    <w:p>
      <w:pPr>
        <w:rPr>
          <w:rFonts w:hint="default"/>
        </w:rPr>
      </w:pPr>
      <w:r>
        <w:rPr>
          <w:rFonts w:hint="default"/>
        </w:rPr>
        <w:t xml:space="preserve">   - Structure: Structured data, including patient demographics, diagnoses, medications, lab results.</w:t>
      </w:r>
    </w:p>
    <w:p>
      <w:pPr>
        <w:rPr>
          <w:rFonts w:hint="default"/>
        </w:rPr>
      </w:pPr>
      <w:r>
        <w:rPr>
          <w:rFonts w:hint="default"/>
        </w:rPr>
        <w:t xml:space="preserve">   </w:t>
      </w:r>
    </w:p>
    <w:p>
      <w:pPr>
        <w:rPr>
          <w:rFonts w:hint="default"/>
          <w:lang w:val="en-IN"/>
        </w:rPr>
      </w:pPr>
      <w:r>
        <w:rPr>
          <w:rFonts w:hint="default"/>
        </w:rPr>
        <w:t xml:space="preserve">2. </w:t>
      </w:r>
      <w:r>
        <w:rPr>
          <w:rFonts w:hint="default"/>
          <w:lang w:val="en-IN"/>
        </w:rPr>
        <w:t xml:space="preserve"> </w:t>
      </w:r>
      <w:r>
        <w:rPr>
          <w:rFonts w:hint="default"/>
        </w:rPr>
        <w:t>Medical Imaging Data:</w:t>
      </w:r>
      <w:r>
        <w:rPr>
          <w:rFonts w:hint="default"/>
          <w:lang w:val="en-IN"/>
        </w:rPr>
        <w:t xml:space="preserve"> </w:t>
      </w:r>
    </w:p>
    <w:p>
      <w:pPr>
        <w:rPr>
          <w:rFonts w:hint="default"/>
        </w:rPr>
      </w:pPr>
      <w:r>
        <w:rPr>
          <w:rFonts w:hint="default"/>
        </w:rPr>
        <w:t xml:space="preserve">   - Source: Medical scans like X-rays, MRIs, CT scans, etc.</w:t>
      </w:r>
    </w:p>
    <w:p>
      <w:pPr>
        <w:rPr>
          <w:rFonts w:hint="default"/>
        </w:rPr>
      </w:pPr>
      <w:r>
        <w:rPr>
          <w:rFonts w:hint="default"/>
        </w:rPr>
        <w:t xml:space="preserve">   - Structure: Unstructured images, can also have structured metadata like patient ID, modality, date.</w:t>
      </w:r>
    </w:p>
    <w:p>
      <w:pPr>
        <w:rPr>
          <w:rFonts w:hint="default"/>
        </w:rPr>
      </w:pPr>
    </w:p>
    <w:p>
      <w:pPr>
        <w:rPr>
          <w:rFonts w:hint="default"/>
          <w:lang w:val="en-IN"/>
        </w:rPr>
      </w:pPr>
      <w:r>
        <w:rPr>
          <w:rFonts w:hint="default"/>
        </w:rPr>
        <w:t xml:space="preserve">3. </w:t>
      </w:r>
      <w:r>
        <w:rPr>
          <w:rFonts w:hint="default"/>
          <w:lang w:val="en-IN"/>
        </w:rPr>
        <w:t xml:space="preserve"> </w:t>
      </w:r>
      <w:r>
        <w:rPr>
          <w:rFonts w:hint="default"/>
        </w:rPr>
        <w:t>Clinical Trials Data:</w:t>
      </w:r>
      <w:r>
        <w:rPr>
          <w:rFonts w:hint="default"/>
          <w:lang w:val="en-IN"/>
        </w:rPr>
        <w:t xml:space="preserve"> </w:t>
      </w:r>
    </w:p>
    <w:p>
      <w:pPr>
        <w:rPr>
          <w:rFonts w:hint="default"/>
        </w:rPr>
      </w:pPr>
      <w:r>
        <w:rPr>
          <w:rFonts w:hint="default"/>
        </w:rPr>
        <w:t xml:space="preserve">   - Source: Data from research studies to test new treatments or interventions.</w:t>
      </w:r>
    </w:p>
    <w:p>
      <w:pPr>
        <w:rPr>
          <w:rFonts w:hint="default"/>
        </w:rPr>
      </w:pPr>
      <w:r>
        <w:rPr>
          <w:rFonts w:hint="default"/>
        </w:rPr>
        <w:t xml:space="preserve">   - Structure: Structured and semi-structured data, including patient characteristics, treatment details, outcomes.</w:t>
      </w:r>
    </w:p>
    <w:p>
      <w:pPr>
        <w:rPr>
          <w:rFonts w:hint="default"/>
        </w:rPr>
      </w:pPr>
    </w:p>
    <w:p>
      <w:pPr>
        <w:rPr>
          <w:rFonts w:hint="default"/>
          <w:lang w:val="en-IN"/>
        </w:rPr>
      </w:pPr>
      <w:r>
        <w:rPr>
          <w:rFonts w:hint="default"/>
        </w:rPr>
        <w:t xml:space="preserve">4. </w:t>
      </w:r>
      <w:r>
        <w:rPr>
          <w:rFonts w:hint="default"/>
          <w:lang w:val="en-IN"/>
        </w:rPr>
        <w:t xml:space="preserve"> </w:t>
      </w:r>
      <w:r>
        <w:rPr>
          <w:rFonts w:hint="default"/>
        </w:rPr>
        <w:t>Wearable Device Data:</w:t>
      </w:r>
      <w:r>
        <w:rPr>
          <w:rFonts w:hint="default"/>
          <w:lang w:val="en-IN"/>
        </w:rPr>
        <w:t xml:space="preserve"> </w:t>
      </w:r>
    </w:p>
    <w:p>
      <w:pPr>
        <w:rPr>
          <w:rFonts w:hint="default"/>
        </w:rPr>
      </w:pPr>
      <w:r>
        <w:rPr>
          <w:rFonts w:hint="default"/>
        </w:rPr>
        <w:t xml:space="preserve">   - Source: Data from devices like fitness trackers and smartwatches.</w:t>
      </w:r>
    </w:p>
    <w:p>
      <w:pPr>
        <w:rPr>
          <w:rFonts w:hint="default"/>
        </w:rPr>
      </w:pPr>
      <w:r>
        <w:rPr>
          <w:rFonts w:hint="default"/>
        </w:rPr>
        <w:t xml:space="preserve">   - Structure: Time-series data, capturing continuous measurements like heart rate, steps, sleep patterns.</w:t>
      </w:r>
    </w:p>
    <w:p>
      <w:pPr>
        <w:rPr>
          <w:rFonts w:hint="default"/>
        </w:rPr>
      </w:pPr>
    </w:p>
    <w:p>
      <w:pPr>
        <w:rPr>
          <w:rFonts w:hint="default"/>
          <w:lang w:val="en-IN"/>
        </w:rPr>
      </w:pPr>
      <w:r>
        <w:rPr>
          <w:rFonts w:hint="default"/>
        </w:rPr>
        <w:t xml:space="preserve">5. </w:t>
      </w:r>
      <w:r>
        <w:rPr>
          <w:rFonts w:hint="default"/>
          <w:lang w:val="en-IN"/>
        </w:rPr>
        <w:t xml:space="preserve"> </w:t>
      </w:r>
      <w:r>
        <w:rPr>
          <w:rFonts w:hint="default"/>
        </w:rPr>
        <w:t>Healthcare Claims Data:</w:t>
      </w:r>
      <w:r>
        <w:rPr>
          <w:rFonts w:hint="default"/>
          <w:lang w:val="en-IN"/>
        </w:rPr>
        <w:t xml:space="preserve"> </w:t>
      </w:r>
    </w:p>
    <w:p>
      <w:pPr>
        <w:rPr>
          <w:rFonts w:hint="default"/>
        </w:rPr>
      </w:pPr>
      <w:r>
        <w:rPr>
          <w:rFonts w:hint="default"/>
        </w:rPr>
        <w:t xml:space="preserve">   - Source: Information from insurance claims for medical services.</w:t>
      </w:r>
    </w:p>
    <w:p>
      <w:pPr>
        <w:rPr>
          <w:rFonts w:hint="default"/>
        </w:rPr>
      </w:pPr>
      <w:r>
        <w:rPr>
          <w:rFonts w:hint="default"/>
        </w:rPr>
        <w:t xml:space="preserve">   - Structure: Structured data, includes diagnoses, procedures, provider information, billing codes.</w:t>
      </w:r>
    </w:p>
    <w:p>
      <w:pPr>
        <w:rPr>
          <w:rFonts w:hint="default"/>
        </w:rPr>
      </w:pPr>
    </w:p>
    <w:p>
      <w:pPr>
        <w:rPr>
          <w:rFonts w:hint="default"/>
          <w:lang w:val="en-IN"/>
        </w:rPr>
      </w:pPr>
      <w:r>
        <w:rPr>
          <w:rFonts w:hint="default"/>
        </w:rPr>
        <w:t xml:space="preserve">6. </w:t>
      </w:r>
      <w:r>
        <w:rPr>
          <w:rFonts w:hint="default"/>
          <w:lang w:val="en-IN"/>
        </w:rPr>
        <w:t xml:space="preserve"> </w:t>
      </w:r>
      <w:r>
        <w:rPr>
          <w:rFonts w:hint="default"/>
        </w:rPr>
        <w:t>Genomic and Molecular Data:</w:t>
      </w:r>
      <w:r>
        <w:rPr>
          <w:rFonts w:hint="default"/>
          <w:lang w:val="en-IN"/>
        </w:rPr>
        <w:t xml:space="preserve"> </w:t>
      </w:r>
    </w:p>
    <w:p>
      <w:pPr>
        <w:rPr>
          <w:rFonts w:hint="default"/>
        </w:rPr>
      </w:pPr>
      <w:r>
        <w:rPr>
          <w:rFonts w:hint="default"/>
        </w:rPr>
        <w:t xml:space="preserve">   - Source: DNA sequencing and molecular profiling of patients.</w:t>
      </w:r>
    </w:p>
    <w:p>
      <w:pPr>
        <w:rPr>
          <w:rFonts w:hint="default"/>
        </w:rPr>
      </w:pPr>
      <w:r>
        <w:rPr>
          <w:rFonts w:hint="default"/>
        </w:rPr>
        <w:t xml:space="preserve">   - Structure: Structured data (genetic variations) and unstructured data (gene expression).</w:t>
      </w:r>
    </w:p>
    <w:p>
      <w:pPr>
        <w:rPr>
          <w:rFonts w:hint="default"/>
        </w:rPr>
      </w:pPr>
    </w:p>
    <w:p>
      <w:pPr>
        <w:rPr>
          <w:rFonts w:hint="default"/>
          <w:lang w:val="en-IN"/>
        </w:rPr>
      </w:pPr>
      <w:r>
        <w:rPr>
          <w:rFonts w:hint="default"/>
        </w:rPr>
        <w:t xml:space="preserve">7. </w:t>
      </w:r>
      <w:r>
        <w:rPr>
          <w:rFonts w:hint="default"/>
          <w:lang w:val="en-IN"/>
        </w:rPr>
        <w:t xml:space="preserve"> </w:t>
      </w:r>
      <w:r>
        <w:rPr>
          <w:rFonts w:hint="default"/>
        </w:rPr>
        <w:t>Public Health Databases:</w:t>
      </w:r>
      <w:r>
        <w:rPr>
          <w:rFonts w:hint="default"/>
          <w:lang w:val="en-IN"/>
        </w:rPr>
        <w:t xml:space="preserve"> </w:t>
      </w:r>
    </w:p>
    <w:p>
      <w:pPr>
        <w:rPr>
          <w:rFonts w:hint="default"/>
        </w:rPr>
      </w:pPr>
      <w:r>
        <w:rPr>
          <w:rFonts w:hint="default"/>
        </w:rPr>
        <w:t xml:space="preserve">   - Source: Government sources providing population-level health data.</w:t>
      </w:r>
    </w:p>
    <w:p>
      <w:pPr>
        <w:rPr>
          <w:rFonts w:hint="default"/>
        </w:rPr>
      </w:pPr>
      <w:r>
        <w:rPr>
          <w:rFonts w:hint="default"/>
        </w:rPr>
        <w:t xml:space="preserve">   - Structure: Structured data on disease incidence, demographics, health behaviors.</w:t>
      </w:r>
    </w:p>
    <w:p>
      <w:pPr>
        <w:rPr>
          <w:rFonts w:hint="default"/>
        </w:rPr>
      </w:pPr>
    </w:p>
    <w:p>
      <w:pPr>
        <w:rPr>
          <w:rFonts w:hint="default"/>
          <w:lang w:val="en-IN"/>
        </w:rPr>
      </w:pPr>
      <w:r>
        <w:rPr>
          <w:rFonts w:hint="default"/>
        </w:rPr>
        <w:t xml:space="preserve">8. </w:t>
      </w:r>
      <w:r>
        <w:rPr>
          <w:rFonts w:hint="default"/>
          <w:lang w:val="en-IN"/>
        </w:rPr>
        <w:t xml:space="preserve"> </w:t>
      </w:r>
      <w:r>
        <w:rPr>
          <w:rFonts w:hint="default"/>
        </w:rPr>
        <w:t>Health Surveys:</w:t>
      </w:r>
      <w:r>
        <w:rPr>
          <w:rFonts w:hint="default"/>
          <w:lang w:val="en-IN"/>
        </w:rPr>
        <w:t xml:space="preserve"> </w:t>
      </w:r>
    </w:p>
    <w:p>
      <w:pPr>
        <w:rPr>
          <w:rFonts w:hint="default"/>
        </w:rPr>
      </w:pPr>
      <w:r>
        <w:rPr>
          <w:rFonts w:hint="default"/>
        </w:rPr>
        <w:t xml:space="preserve">   - Source: Surveys collecting self-reported health information from individuals.</w:t>
      </w:r>
    </w:p>
    <w:p>
      <w:pPr>
        <w:rPr>
          <w:rFonts w:hint="default"/>
        </w:rPr>
      </w:pPr>
      <w:r>
        <w:rPr>
          <w:rFonts w:hint="default"/>
        </w:rPr>
        <w:t xml:space="preserve">   - Structure: Structured and semi-structured data on health conditions, lifestyle, habits.</w:t>
      </w:r>
    </w:p>
    <w:p>
      <w:pPr>
        <w:rPr>
          <w:rFonts w:hint="default"/>
        </w:rPr>
      </w:pPr>
    </w:p>
    <w:p>
      <w:pPr>
        <w:rPr>
          <w:rFonts w:hint="default"/>
        </w:rPr>
      </w:pPr>
      <w:r>
        <w:rPr>
          <w:rFonts w:hint="default"/>
        </w:rPr>
        <w:t>Each source has unique data types and structures, influencing how they're processed and analyzed in data science projects.</w:t>
      </w:r>
    </w:p>
    <w:p>
      <w:pPr>
        <w:rPr>
          <w:rFonts w:hint="default"/>
        </w:rPr>
      </w:pPr>
      <w:r>
        <w:rPr>
          <w:rFonts w:hint="default"/>
        </w:rPr>
        <w:br w:type="page"/>
      </w:r>
    </w:p>
    <w:p>
      <w:pPr>
        <w:keepNext w:val="0"/>
        <w:keepLines w:val="0"/>
        <w:widowControl/>
        <w:numPr>
          <w:ilvl w:val="0"/>
          <w:numId w:val="1"/>
        </w:numPr>
        <w:suppressLineNumbers w:val="0"/>
        <w:jc w:val="left"/>
        <w:rPr>
          <w:b/>
          <w:bCs/>
        </w:rPr>
      </w:pPr>
      <w:r>
        <w:rPr>
          <w:rFonts w:ascii="Calibri" w:hAnsi="Calibri" w:eastAsia="SimSun" w:cs="Calibri"/>
          <w:b/>
          <w:bCs/>
          <w:color w:val="000000"/>
          <w:kern w:val="0"/>
          <w:sz w:val="28"/>
          <w:szCs w:val="28"/>
          <w:lang w:val="en-US" w:eastAsia="zh-CN" w:bidi="ar"/>
        </w:rPr>
        <w:t xml:space="preserve">List and explain the Barriers to adopting EHR in India. </w:t>
      </w:r>
    </w:p>
    <w:p>
      <w:pPr>
        <w:rPr>
          <w:rFonts w:hint="default"/>
        </w:rPr>
      </w:pPr>
    </w:p>
    <w:p>
      <w:pPr>
        <w:rPr>
          <w:rFonts w:hint="default"/>
          <w:lang w:val="en-IN"/>
        </w:rPr>
      </w:pPr>
      <w:r>
        <w:rPr>
          <w:rFonts w:hint="default"/>
        </w:rPr>
        <w:t xml:space="preserve">1. </w:t>
      </w:r>
      <w:r>
        <w:rPr>
          <w:rFonts w:hint="default"/>
          <w:lang w:val="en-IN"/>
        </w:rPr>
        <w:t xml:space="preserve"> </w:t>
      </w:r>
      <w:r>
        <w:rPr>
          <w:rFonts w:hint="default"/>
        </w:rPr>
        <w:t>Infrastructure Challenges:</w:t>
      </w:r>
      <w:r>
        <w:rPr>
          <w:rFonts w:hint="default"/>
          <w:lang w:val="en-IN"/>
        </w:rPr>
        <w:t xml:space="preserve"> </w:t>
      </w:r>
    </w:p>
    <w:p>
      <w:pPr>
        <w:rPr>
          <w:rFonts w:hint="default"/>
        </w:rPr>
      </w:pPr>
      <w:r>
        <w:rPr>
          <w:rFonts w:hint="default"/>
        </w:rPr>
        <w:t xml:space="preserve">   Limited access to stable internet and reliable power supply can hinder EHR implementation, especially in rural areas.</w:t>
      </w:r>
    </w:p>
    <w:p>
      <w:pPr>
        <w:rPr>
          <w:rFonts w:hint="default"/>
        </w:rPr>
      </w:pPr>
    </w:p>
    <w:p>
      <w:pPr>
        <w:rPr>
          <w:rFonts w:hint="default"/>
          <w:lang w:val="en-IN"/>
        </w:rPr>
      </w:pPr>
      <w:r>
        <w:rPr>
          <w:rFonts w:hint="default"/>
        </w:rPr>
        <w:t xml:space="preserve">2. </w:t>
      </w:r>
      <w:r>
        <w:rPr>
          <w:rFonts w:hint="default"/>
          <w:lang w:val="en-IN"/>
        </w:rPr>
        <w:t xml:space="preserve"> </w:t>
      </w:r>
      <w:r>
        <w:rPr>
          <w:rFonts w:hint="default"/>
        </w:rPr>
        <w:t>Cost and Resources:</w:t>
      </w:r>
      <w:r>
        <w:rPr>
          <w:rFonts w:hint="default"/>
          <w:lang w:val="en-IN"/>
        </w:rPr>
        <w:t xml:space="preserve"> </w:t>
      </w:r>
    </w:p>
    <w:p>
      <w:pPr>
        <w:rPr>
          <w:rFonts w:hint="default"/>
        </w:rPr>
      </w:pPr>
      <w:r>
        <w:rPr>
          <w:rFonts w:hint="default"/>
        </w:rPr>
        <w:t xml:space="preserve">   Developing and maintaining EHR systems require significant financial investment and skilled personnel, which might be lacking in some healthcare settings.</w:t>
      </w:r>
    </w:p>
    <w:p>
      <w:pPr>
        <w:rPr>
          <w:rFonts w:hint="default"/>
        </w:rPr>
      </w:pPr>
    </w:p>
    <w:p>
      <w:pPr>
        <w:rPr>
          <w:rFonts w:hint="default"/>
          <w:lang w:val="en-IN"/>
        </w:rPr>
      </w:pPr>
      <w:r>
        <w:rPr>
          <w:rFonts w:hint="default"/>
        </w:rPr>
        <w:t xml:space="preserve">3. </w:t>
      </w:r>
      <w:r>
        <w:rPr>
          <w:rFonts w:hint="default"/>
          <w:lang w:val="en-IN"/>
        </w:rPr>
        <w:t xml:space="preserve"> </w:t>
      </w:r>
      <w:r>
        <w:rPr>
          <w:rFonts w:hint="default"/>
        </w:rPr>
        <w:t>Interoperability Issues:</w:t>
      </w:r>
      <w:r>
        <w:rPr>
          <w:rFonts w:hint="default"/>
          <w:lang w:val="en-IN"/>
        </w:rPr>
        <w:t xml:space="preserve"> </w:t>
      </w:r>
    </w:p>
    <w:p>
      <w:pPr>
        <w:rPr>
          <w:rFonts w:hint="default"/>
        </w:rPr>
      </w:pPr>
      <w:r>
        <w:rPr>
          <w:rFonts w:hint="default"/>
        </w:rPr>
        <w:t xml:space="preserve">   Lack of standardized data formats and protocols can lead to difficulties in sharing patient information across different healthcare institutions.</w:t>
      </w:r>
    </w:p>
    <w:p>
      <w:pPr>
        <w:rPr>
          <w:rFonts w:hint="default"/>
        </w:rPr>
      </w:pPr>
    </w:p>
    <w:p>
      <w:pPr>
        <w:rPr>
          <w:rFonts w:hint="default"/>
          <w:lang w:val="en-IN"/>
        </w:rPr>
      </w:pPr>
      <w:r>
        <w:rPr>
          <w:rFonts w:hint="default"/>
        </w:rPr>
        <w:t xml:space="preserve">4. </w:t>
      </w:r>
      <w:r>
        <w:rPr>
          <w:rFonts w:hint="default"/>
          <w:lang w:val="en-IN"/>
        </w:rPr>
        <w:t xml:space="preserve"> </w:t>
      </w:r>
      <w:r>
        <w:rPr>
          <w:rFonts w:hint="default"/>
        </w:rPr>
        <w:t>Data Privacy and Security Concerns:</w:t>
      </w:r>
      <w:r>
        <w:rPr>
          <w:rFonts w:hint="default"/>
          <w:lang w:val="en-IN"/>
        </w:rPr>
        <w:t xml:space="preserve"> </w:t>
      </w:r>
    </w:p>
    <w:p>
      <w:pPr>
        <w:rPr>
          <w:rFonts w:hint="default"/>
        </w:rPr>
      </w:pPr>
      <w:r>
        <w:rPr>
          <w:rFonts w:hint="default"/>
        </w:rPr>
        <w:t xml:space="preserve">   Ensuring patient data privacy and protection from cyber threats is a major concern, especially given the sensitivity of healthcare information.</w:t>
      </w:r>
    </w:p>
    <w:p>
      <w:pPr>
        <w:rPr>
          <w:rFonts w:hint="default"/>
        </w:rPr>
      </w:pPr>
    </w:p>
    <w:p>
      <w:pPr>
        <w:rPr>
          <w:rFonts w:hint="default"/>
          <w:lang w:val="en-IN"/>
        </w:rPr>
      </w:pPr>
      <w:r>
        <w:rPr>
          <w:rFonts w:hint="default"/>
        </w:rPr>
        <w:t xml:space="preserve">5. </w:t>
      </w:r>
      <w:r>
        <w:rPr>
          <w:rFonts w:hint="default"/>
          <w:lang w:val="en-IN"/>
        </w:rPr>
        <w:t xml:space="preserve"> </w:t>
      </w:r>
      <w:r>
        <w:rPr>
          <w:rFonts w:hint="default"/>
        </w:rPr>
        <w:t>Digital Literacy and Training:</w:t>
      </w:r>
      <w:r>
        <w:rPr>
          <w:rFonts w:hint="default"/>
          <w:lang w:val="en-IN"/>
        </w:rPr>
        <w:t xml:space="preserve"> </w:t>
      </w:r>
    </w:p>
    <w:p>
      <w:pPr>
        <w:rPr>
          <w:rFonts w:hint="default"/>
        </w:rPr>
      </w:pPr>
      <w:r>
        <w:rPr>
          <w:rFonts w:hint="default"/>
        </w:rPr>
        <w:t xml:space="preserve">   Healthcare professionals need proper training to effectively use EHR systems, and some might struggle with technology adoption.</w:t>
      </w:r>
    </w:p>
    <w:p>
      <w:pPr>
        <w:rPr>
          <w:rFonts w:hint="default"/>
        </w:rPr>
      </w:pPr>
    </w:p>
    <w:p>
      <w:pPr>
        <w:rPr>
          <w:rFonts w:hint="default"/>
          <w:lang w:val="en-IN"/>
        </w:rPr>
      </w:pPr>
      <w:r>
        <w:rPr>
          <w:rFonts w:hint="default"/>
        </w:rPr>
        <w:t xml:space="preserve">6. </w:t>
      </w:r>
      <w:r>
        <w:rPr>
          <w:rFonts w:hint="default"/>
          <w:lang w:val="en-IN"/>
        </w:rPr>
        <w:t xml:space="preserve"> </w:t>
      </w:r>
      <w:r>
        <w:rPr>
          <w:rFonts w:hint="default"/>
        </w:rPr>
        <w:t>Resistance to Change:</w:t>
      </w:r>
      <w:r>
        <w:rPr>
          <w:rFonts w:hint="default"/>
          <w:lang w:val="en-IN"/>
        </w:rPr>
        <w:t xml:space="preserve"> </w:t>
      </w:r>
    </w:p>
    <w:p>
      <w:pPr>
        <w:rPr>
          <w:rFonts w:hint="default"/>
        </w:rPr>
      </w:pPr>
      <w:r>
        <w:rPr>
          <w:rFonts w:hint="default"/>
        </w:rPr>
        <w:t xml:space="preserve">   Traditional paper-based systems are deeply ingrained in many healthcare settings, leading to resistance when transitioning to digital records.</w:t>
      </w:r>
    </w:p>
    <w:p>
      <w:pPr>
        <w:rPr>
          <w:rFonts w:hint="default"/>
        </w:rPr>
      </w:pPr>
    </w:p>
    <w:p>
      <w:pPr>
        <w:rPr>
          <w:rFonts w:hint="default"/>
          <w:lang w:val="en-IN"/>
        </w:rPr>
      </w:pPr>
      <w:r>
        <w:rPr>
          <w:rFonts w:hint="default"/>
        </w:rPr>
        <w:t xml:space="preserve">7. </w:t>
      </w:r>
      <w:r>
        <w:rPr>
          <w:rFonts w:hint="default"/>
          <w:lang w:val="en-IN"/>
        </w:rPr>
        <w:t xml:space="preserve"> </w:t>
      </w:r>
      <w:r>
        <w:rPr>
          <w:rFonts w:hint="default"/>
        </w:rPr>
        <w:t>Regulatory and Legal Challenges:</w:t>
      </w:r>
      <w:r>
        <w:rPr>
          <w:rFonts w:hint="default"/>
          <w:lang w:val="en-IN"/>
        </w:rPr>
        <w:t xml:space="preserve"> </w:t>
      </w:r>
    </w:p>
    <w:p>
      <w:pPr>
        <w:rPr>
          <w:rFonts w:hint="default"/>
        </w:rPr>
      </w:pPr>
      <w:r>
        <w:rPr>
          <w:rFonts w:hint="default"/>
        </w:rPr>
        <w:t xml:space="preserve">   Adhering to data protection laws and regulations while implementing EHR systems can be complex and time-consuming.</w:t>
      </w:r>
    </w:p>
    <w:p>
      <w:pPr>
        <w:rPr>
          <w:rFonts w:hint="default"/>
        </w:rPr>
      </w:pPr>
    </w:p>
    <w:p>
      <w:pPr>
        <w:rPr>
          <w:rFonts w:hint="default"/>
          <w:lang w:val="en-IN"/>
        </w:rPr>
      </w:pPr>
      <w:r>
        <w:rPr>
          <w:rFonts w:hint="default"/>
        </w:rPr>
        <w:t xml:space="preserve">8. </w:t>
      </w:r>
      <w:r>
        <w:rPr>
          <w:rFonts w:hint="default"/>
          <w:lang w:val="en-IN"/>
        </w:rPr>
        <w:t xml:space="preserve"> </w:t>
      </w:r>
      <w:r>
        <w:rPr>
          <w:rFonts w:hint="default"/>
        </w:rPr>
        <w:t>Variability in Healthcare Practices:</w:t>
      </w:r>
      <w:r>
        <w:rPr>
          <w:rFonts w:hint="default"/>
          <w:lang w:val="en-IN"/>
        </w:rPr>
        <w:t xml:space="preserve"> </w:t>
      </w:r>
    </w:p>
    <w:p>
      <w:pPr>
        <w:rPr>
          <w:rFonts w:hint="default"/>
        </w:rPr>
      </w:pPr>
      <w:r>
        <w:rPr>
          <w:rFonts w:hint="default"/>
        </w:rPr>
        <w:t xml:space="preserve">   Healthcare delivery in India varies widely, making it challenging to design a one-size-fits-all EHR solution that meets diverse needs.</w:t>
      </w:r>
    </w:p>
    <w:p>
      <w:pPr>
        <w:rPr>
          <w:rFonts w:hint="default"/>
        </w:rPr>
      </w:pPr>
    </w:p>
    <w:p>
      <w:pPr>
        <w:rPr>
          <w:rFonts w:hint="default"/>
          <w:lang w:val="en-IN"/>
        </w:rPr>
      </w:pPr>
      <w:r>
        <w:rPr>
          <w:rFonts w:hint="default"/>
        </w:rPr>
        <w:t xml:space="preserve">9. </w:t>
      </w:r>
      <w:r>
        <w:rPr>
          <w:rFonts w:hint="default"/>
          <w:lang w:val="en-IN"/>
        </w:rPr>
        <w:t xml:space="preserve"> </w:t>
      </w:r>
      <w:r>
        <w:rPr>
          <w:rFonts w:hint="default"/>
        </w:rPr>
        <w:t>Limited Standardization:</w:t>
      </w:r>
      <w:r>
        <w:rPr>
          <w:rFonts w:hint="default"/>
          <w:lang w:val="en-IN"/>
        </w:rPr>
        <w:t xml:space="preserve"> </w:t>
      </w:r>
    </w:p>
    <w:p>
      <w:pPr>
        <w:rPr>
          <w:rFonts w:hint="default"/>
        </w:rPr>
      </w:pPr>
      <w:r>
        <w:rPr>
          <w:rFonts w:hint="default"/>
        </w:rPr>
        <w:t xml:space="preserve">   Lack of uniformity in medical coding, terminology, and record-keeping practices can complicate data integration and analysis.</w:t>
      </w:r>
    </w:p>
    <w:p>
      <w:pPr>
        <w:rPr>
          <w:rFonts w:hint="default"/>
        </w:rPr>
      </w:pPr>
    </w:p>
    <w:p>
      <w:pPr>
        <w:rPr>
          <w:rFonts w:hint="default"/>
          <w:lang w:val="en-IN"/>
        </w:rPr>
      </w:pPr>
      <w:r>
        <w:rPr>
          <w:rFonts w:hint="default"/>
        </w:rPr>
        <w:t xml:space="preserve">10. </w:t>
      </w:r>
      <w:r>
        <w:rPr>
          <w:rFonts w:hint="default"/>
          <w:lang w:val="en-IN"/>
        </w:rPr>
        <w:t xml:space="preserve"> </w:t>
      </w:r>
      <w:r>
        <w:rPr>
          <w:rFonts w:hint="default"/>
        </w:rPr>
        <w:t>Lack of Incentives:</w:t>
      </w:r>
      <w:r>
        <w:rPr>
          <w:rFonts w:hint="default"/>
          <w:lang w:val="en-IN"/>
        </w:rPr>
        <w:t xml:space="preserve"> </w:t>
      </w:r>
    </w:p>
    <w:p>
      <w:pPr>
        <w:rPr>
          <w:rFonts w:hint="default"/>
        </w:rPr>
      </w:pPr>
      <w:r>
        <w:rPr>
          <w:rFonts w:hint="default"/>
        </w:rPr>
        <w:t xml:space="preserve">    The absence of proper incentives for healthcare providers to adopt EHR systems can discourage their implementation.</w:t>
      </w:r>
    </w:p>
    <w:p>
      <w:pPr>
        <w:rPr>
          <w:rFonts w:hint="default"/>
        </w:rPr>
      </w:pPr>
    </w:p>
    <w:p>
      <w:pPr>
        <w:rPr>
          <w:rFonts w:hint="default"/>
          <w:lang w:val="en-IN"/>
        </w:rPr>
      </w:pPr>
      <w:r>
        <w:rPr>
          <w:rFonts w:hint="default"/>
        </w:rPr>
        <w:t xml:space="preserve">11. </w:t>
      </w:r>
      <w:r>
        <w:rPr>
          <w:rFonts w:hint="default"/>
          <w:lang w:val="en-IN"/>
        </w:rPr>
        <w:t xml:space="preserve"> </w:t>
      </w:r>
      <w:r>
        <w:rPr>
          <w:rFonts w:hint="default"/>
        </w:rPr>
        <w:t>Cultural Factors:</w:t>
      </w:r>
      <w:r>
        <w:rPr>
          <w:rFonts w:hint="default"/>
          <w:lang w:val="en-IN"/>
        </w:rPr>
        <w:t xml:space="preserve"> </w:t>
      </w:r>
    </w:p>
    <w:p>
      <w:pPr>
        <w:rPr>
          <w:rFonts w:hint="default"/>
        </w:rPr>
      </w:pPr>
      <w:r>
        <w:rPr>
          <w:rFonts w:hint="default"/>
        </w:rPr>
        <w:t xml:space="preserve">    Trust and cultural beliefs can influence patients' and healthcare professionals' acceptance of digital health solutions.</w:t>
      </w:r>
    </w:p>
    <w:p>
      <w:pPr>
        <w:rPr>
          <w:rFonts w:hint="default"/>
        </w:rPr>
      </w:pPr>
    </w:p>
    <w:p>
      <w:pPr>
        <w:rPr>
          <w:rFonts w:hint="default"/>
          <w:lang w:val="en-IN"/>
        </w:rPr>
      </w:pPr>
      <w:r>
        <w:rPr>
          <w:rFonts w:hint="default"/>
        </w:rPr>
        <w:t xml:space="preserve">12. </w:t>
      </w:r>
      <w:r>
        <w:rPr>
          <w:rFonts w:hint="default"/>
          <w:lang w:val="en-IN"/>
        </w:rPr>
        <w:t xml:space="preserve"> </w:t>
      </w:r>
      <w:r>
        <w:rPr>
          <w:rFonts w:hint="default"/>
        </w:rPr>
        <w:t>Vendor Lock-In:</w:t>
      </w:r>
      <w:r>
        <w:rPr>
          <w:rFonts w:hint="default"/>
          <w:lang w:val="en-IN"/>
        </w:rPr>
        <w:t xml:space="preserve"> </w:t>
      </w:r>
    </w:p>
    <w:p>
      <w:pPr>
        <w:rPr>
          <w:rFonts w:hint="default"/>
        </w:rPr>
      </w:pPr>
      <w:r>
        <w:rPr>
          <w:rFonts w:hint="default"/>
        </w:rPr>
        <w:t xml:space="preserve">    Dependence on specific EHR vendors can lead to long-term complications if systems become obsolete or fail to meet evolving needs.</w:t>
      </w:r>
    </w:p>
    <w:p>
      <w:pPr>
        <w:rPr>
          <w:rFonts w:hint="default"/>
        </w:rPr>
      </w:pPr>
    </w:p>
    <w:p>
      <w:pPr>
        <w:rPr>
          <w:rFonts w:hint="default"/>
        </w:rPr>
      </w:pPr>
      <w:r>
        <w:rPr>
          <w:rFonts w:hint="default"/>
        </w:rPr>
        <w:t>Overcoming these barriers requires a coordinated effort from government bodies, healthcare organizations, technology providers, and regulatory authorities to ensure a smooth and successful EHR implementation process.</w:t>
      </w:r>
    </w:p>
    <w:p>
      <w:pPr>
        <w:rPr>
          <w:rFonts w:hint="default"/>
        </w:rPr>
      </w:pPr>
    </w:p>
    <w:p>
      <w:pPr>
        <w:rPr>
          <w:rFonts w:hint="default"/>
        </w:rPr>
      </w:pPr>
      <w:r>
        <w:rPr>
          <w:rFonts w:hint="default"/>
        </w:rPr>
        <w:br w:type="page"/>
      </w:r>
    </w:p>
    <w:p>
      <w:pPr>
        <w:keepNext w:val="0"/>
        <w:keepLines w:val="0"/>
        <w:widowControl/>
        <w:numPr>
          <w:ilvl w:val="0"/>
          <w:numId w:val="1"/>
        </w:numPr>
        <w:suppressLineNumbers w:val="0"/>
        <w:ind w:left="0" w:leftChars="0" w:firstLine="0" w:firstLineChars="0"/>
        <w:jc w:val="left"/>
      </w:pPr>
      <w:r>
        <w:rPr>
          <w:rFonts w:ascii="Calibri" w:hAnsi="Calibri" w:eastAsia="SimSun" w:cs="Calibri"/>
          <w:color w:val="000000"/>
          <w:kern w:val="0"/>
          <w:sz w:val="28"/>
          <w:szCs w:val="28"/>
          <w:lang w:val="en-US" w:eastAsia="zh-CN" w:bidi="ar"/>
        </w:rPr>
        <w:t xml:space="preserve">Draw flowchart for cataracts phenotyping algorithm and write about the </w:t>
      </w:r>
      <w:r>
        <w:rPr>
          <w:rFonts w:hint="default" w:ascii="Calibri" w:hAnsi="Calibri" w:eastAsia="SimSun" w:cs="Calibri"/>
          <w:color w:val="000000"/>
          <w:kern w:val="0"/>
          <w:sz w:val="28"/>
          <w:szCs w:val="28"/>
          <w:lang w:val="en-US" w:eastAsia="zh-CN" w:bidi="ar"/>
        </w:rPr>
        <w:t>logical relations to accurately identify cases.</w:t>
      </w:r>
    </w:p>
    <w:p>
      <w:r>
        <w:drawing>
          <wp:inline distT="0" distB="0" distL="114300" distR="114300">
            <wp:extent cx="5056505" cy="625475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56505" cy="6254750"/>
                    </a:xfrm>
                    <a:prstGeom prst="rect">
                      <a:avLst/>
                    </a:prstGeom>
                    <a:noFill/>
                    <a:ln>
                      <a:noFill/>
                    </a:ln>
                  </pic:spPr>
                </pic:pic>
              </a:graphicData>
            </a:graphic>
          </wp:inline>
        </w:drawing>
      </w:r>
    </w:p>
    <w:p>
      <w:pPr>
        <w:rPr>
          <w:rFonts w:hint="default"/>
        </w:rPr>
      </w:pPr>
      <w:r>
        <w:rPr>
          <w:rFonts w:hint="default"/>
        </w:rPr>
        <w:t>Cataracts Phenotyping Algorithm: Logical Relations</w:t>
      </w:r>
    </w:p>
    <w:p>
      <w:pPr>
        <w:rPr>
          <w:rFonts w:hint="default"/>
        </w:rPr>
      </w:pPr>
    </w:p>
    <w:p>
      <w:pPr>
        <w:rPr>
          <w:rFonts w:hint="default"/>
        </w:rPr>
      </w:pPr>
      <w:r>
        <w:rPr>
          <w:rFonts w:hint="default"/>
        </w:rPr>
        <w:t>Image Acquisition:</w:t>
      </w:r>
    </w:p>
    <w:p>
      <w:pPr>
        <w:rPr>
          <w:rFonts w:hint="default"/>
        </w:rPr>
      </w:pPr>
      <w:r>
        <w:rPr>
          <w:rFonts w:hint="default"/>
        </w:rPr>
        <w:t>Gather high-resolution images of the patient's eye using techniques like slit-lamp photography or fundus imaging.</w:t>
      </w:r>
    </w:p>
    <w:p>
      <w:pPr>
        <w:rPr>
          <w:rFonts w:hint="default"/>
        </w:rPr>
      </w:pPr>
    </w:p>
    <w:p>
      <w:pPr>
        <w:rPr>
          <w:rFonts w:hint="default"/>
        </w:rPr>
      </w:pPr>
      <w:r>
        <w:rPr>
          <w:rFonts w:hint="default"/>
        </w:rPr>
        <w:t>Preprocessing:</w:t>
      </w:r>
    </w:p>
    <w:p>
      <w:pPr>
        <w:rPr>
          <w:rFonts w:hint="default"/>
        </w:rPr>
      </w:pPr>
      <w:r>
        <w:rPr>
          <w:rFonts w:hint="default"/>
        </w:rPr>
        <w:t>Clean and enhance images to improve clarity, remove noise, and correct artifacts. This step is crucial for accurate analysis.</w:t>
      </w:r>
    </w:p>
    <w:p>
      <w:pPr>
        <w:rPr>
          <w:rFonts w:hint="default"/>
        </w:rPr>
      </w:pPr>
    </w:p>
    <w:p>
      <w:pPr>
        <w:rPr>
          <w:rFonts w:hint="default"/>
        </w:rPr>
      </w:pPr>
      <w:r>
        <w:rPr>
          <w:rFonts w:hint="default"/>
        </w:rPr>
        <w:t>Region of Interest Detection:</w:t>
      </w:r>
    </w:p>
    <w:p>
      <w:pPr>
        <w:rPr>
          <w:rFonts w:hint="default"/>
        </w:rPr>
      </w:pPr>
      <w:r>
        <w:rPr>
          <w:rFonts w:hint="default"/>
        </w:rPr>
        <w:t>Identify the region containing the lens and cataract. This can be done through segmentation techniques, isolating the lens area for further analysis.</w:t>
      </w:r>
    </w:p>
    <w:p>
      <w:pPr>
        <w:rPr>
          <w:rFonts w:hint="default"/>
        </w:rPr>
      </w:pPr>
    </w:p>
    <w:p>
      <w:pPr>
        <w:rPr>
          <w:rFonts w:hint="default"/>
        </w:rPr>
      </w:pPr>
      <w:r>
        <w:rPr>
          <w:rFonts w:hint="default"/>
        </w:rPr>
        <w:t>Feature Extraction:</w:t>
      </w:r>
    </w:p>
    <w:p>
      <w:pPr>
        <w:rPr>
          <w:rFonts w:hint="default"/>
        </w:rPr>
      </w:pPr>
      <w:r>
        <w:rPr>
          <w:rFonts w:hint="default"/>
        </w:rPr>
        <w:t>Extract relevant features from the region of interest, including texture, intensity, color, and shape characteristics.</w:t>
      </w:r>
    </w:p>
    <w:p>
      <w:pPr>
        <w:rPr>
          <w:rFonts w:hint="default"/>
        </w:rPr>
      </w:pPr>
    </w:p>
    <w:p>
      <w:pPr>
        <w:rPr>
          <w:rFonts w:hint="default"/>
        </w:rPr>
      </w:pPr>
      <w:r>
        <w:rPr>
          <w:rFonts w:hint="default"/>
        </w:rPr>
        <w:t>Feature Analysis:</w:t>
      </w:r>
    </w:p>
    <w:p>
      <w:pPr>
        <w:rPr>
          <w:rFonts w:hint="default"/>
        </w:rPr>
      </w:pPr>
      <w:r>
        <w:rPr>
          <w:rFonts w:hint="default"/>
        </w:rPr>
        <w:t>Analyze the extracted features to identify patterns and abnormalities associated with cataracts. Common features include opacity level, size, and location.</w:t>
      </w:r>
    </w:p>
    <w:p>
      <w:pPr>
        <w:rPr>
          <w:rFonts w:hint="default"/>
        </w:rPr>
      </w:pPr>
    </w:p>
    <w:p>
      <w:pPr>
        <w:rPr>
          <w:rFonts w:hint="default"/>
        </w:rPr>
      </w:pPr>
      <w:r>
        <w:rPr>
          <w:rFonts w:hint="default"/>
        </w:rPr>
        <w:t>Classification:</w:t>
      </w:r>
    </w:p>
    <w:p>
      <w:pPr>
        <w:rPr>
          <w:rFonts w:hint="default"/>
        </w:rPr>
      </w:pPr>
      <w:r>
        <w:rPr>
          <w:rFonts w:hint="default"/>
        </w:rPr>
        <w:t>Use machine learning or pattern recognition techniques to classify the cataract type and severity. Common classes might include nuclear, cortical, and posterior subcapsular cataracts.</w:t>
      </w:r>
    </w:p>
    <w:p>
      <w:pPr>
        <w:rPr>
          <w:rFonts w:hint="default"/>
        </w:rPr>
      </w:pPr>
    </w:p>
    <w:p>
      <w:pPr>
        <w:rPr>
          <w:rFonts w:hint="default"/>
        </w:rPr>
      </w:pPr>
      <w:r>
        <w:rPr>
          <w:rFonts w:hint="default"/>
        </w:rPr>
        <w:t>Validation and Refinement:</w:t>
      </w:r>
    </w:p>
    <w:p>
      <w:pPr>
        <w:rPr>
          <w:rFonts w:hint="default"/>
        </w:rPr>
      </w:pPr>
      <w:r>
        <w:rPr>
          <w:rFonts w:hint="default"/>
        </w:rPr>
        <w:t>Validate the classification results by comparing with ground truth data or expert annotations. Refine the algorithm if necessary.</w:t>
      </w:r>
    </w:p>
    <w:p>
      <w:pPr>
        <w:rPr>
          <w:rFonts w:hint="default"/>
        </w:rPr>
      </w:pPr>
    </w:p>
    <w:p>
      <w:pPr>
        <w:rPr>
          <w:rFonts w:hint="default"/>
        </w:rPr>
      </w:pPr>
      <w:r>
        <w:rPr>
          <w:rFonts w:hint="default"/>
        </w:rPr>
        <w:t>Outcome Prediction:</w:t>
      </w:r>
    </w:p>
    <w:p>
      <w:pPr>
        <w:rPr>
          <w:rFonts w:hint="default"/>
        </w:rPr>
      </w:pPr>
      <w:r>
        <w:rPr>
          <w:rFonts w:hint="default"/>
        </w:rPr>
        <w:t>Predict the progression rate or potential complications based on the identified cataract type and severity.</w:t>
      </w:r>
    </w:p>
    <w:p>
      <w:pPr>
        <w:rPr>
          <w:rFonts w:hint="default"/>
        </w:rPr>
      </w:pPr>
    </w:p>
    <w:p>
      <w:pPr>
        <w:rPr>
          <w:rFonts w:hint="default"/>
        </w:rPr>
      </w:pPr>
      <w:r>
        <w:rPr>
          <w:rFonts w:hint="default"/>
        </w:rPr>
        <w:t>Reporting:</w:t>
      </w:r>
    </w:p>
    <w:p>
      <w:pPr>
        <w:rPr>
          <w:rFonts w:hint="default"/>
        </w:rPr>
      </w:pPr>
      <w:r>
        <w:rPr>
          <w:rFonts w:hint="default"/>
        </w:rPr>
        <w:t>Generate a detailed report for healthcare professionals, summarizing the cataract type, severity, and any associated risks.</w:t>
      </w:r>
    </w:p>
    <w:p>
      <w:pPr>
        <w:rPr>
          <w:rFonts w:hint="default"/>
        </w:rPr>
      </w:pPr>
    </w:p>
    <w:p>
      <w:pPr>
        <w:rPr>
          <w:rFonts w:hint="default"/>
        </w:rPr>
      </w:pPr>
      <w:r>
        <w:rPr>
          <w:rFonts w:hint="default"/>
        </w:rPr>
        <w:t>Logical Relations:</w:t>
      </w:r>
    </w:p>
    <w:p>
      <w:pPr>
        <w:rPr>
          <w:rFonts w:hint="default"/>
        </w:rPr>
      </w:pPr>
    </w:p>
    <w:p>
      <w:pPr>
        <w:rPr>
          <w:rFonts w:hint="default"/>
        </w:rPr>
      </w:pPr>
      <w:r>
        <w:rPr>
          <w:rFonts w:hint="default"/>
        </w:rPr>
        <w:t>Opacity Patterns: Different cataract types exhibit distinct opacity patterns, such as central opacities for nuclear cataracts, spoke-like opacities for cortical cataracts, and posterior subcapsular opacities for that type.</w:t>
      </w:r>
    </w:p>
    <w:p>
      <w:pPr>
        <w:rPr>
          <w:rFonts w:hint="default"/>
        </w:rPr>
      </w:pPr>
    </w:p>
    <w:p>
      <w:pPr>
        <w:rPr>
          <w:rFonts w:hint="default"/>
        </w:rPr>
      </w:pPr>
      <w:r>
        <w:rPr>
          <w:rFonts w:hint="default"/>
        </w:rPr>
        <w:t>Opacification Level: The degree of opacification correlates with cataract severity. Algorithms should identify regions of high opacification and assess their extent.</w:t>
      </w:r>
    </w:p>
    <w:p>
      <w:pPr>
        <w:rPr>
          <w:rFonts w:hint="default"/>
        </w:rPr>
      </w:pPr>
    </w:p>
    <w:p>
      <w:pPr>
        <w:rPr>
          <w:rFonts w:hint="default"/>
        </w:rPr>
      </w:pPr>
      <w:r>
        <w:rPr>
          <w:rFonts w:hint="default"/>
        </w:rPr>
        <w:t>Location Analysis: The location of the opacity within the lens can provide clues about the cataract's cause and potential complications.</w:t>
      </w:r>
    </w:p>
    <w:p>
      <w:pPr>
        <w:rPr>
          <w:rFonts w:hint="default"/>
        </w:rPr>
      </w:pPr>
    </w:p>
    <w:p>
      <w:pPr>
        <w:rPr>
          <w:rFonts w:hint="default"/>
        </w:rPr>
      </w:pPr>
      <w:r>
        <w:rPr>
          <w:rFonts w:hint="default"/>
        </w:rPr>
        <w:t>Texture Analysis: Cataracts alter the lens's texture, and texture analysis can help discriminate between different cataract types.</w:t>
      </w:r>
    </w:p>
    <w:p>
      <w:pPr>
        <w:rPr>
          <w:rFonts w:hint="default"/>
        </w:rPr>
      </w:pPr>
    </w:p>
    <w:p>
      <w:pPr>
        <w:rPr>
          <w:rFonts w:hint="default"/>
        </w:rPr>
      </w:pPr>
      <w:r>
        <w:rPr>
          <w:rFonts w:hint="default"/>
        </w:rPr>
        <w:t>Machine Learning: Training machine learning models on labeled data enables the algorithm to learn complex relationships and patterns, enhancing accuracy.</w:t>
      </w:r>
    </w:p>
    <w:p>
      <w:pPr>
        <w:rPr>
          <w:rFonts w:hint="default"/>
        </w:rPr>
      </w:pPr>
    </w:p>
    <w:p>
      <w:pPr>
        <w:rPr>
          <w:rFonts w:hint="default"/>
        </w:rPr>
      </w:pPr>
      <w:r>
        <w:rPr>
          <w:rFonts w:hint="default"/>
        </w:rPr>
        <w:t>Validation: Comparing algorithm-generated results with expert-verified ground truth ensures accuracy and reliability.</w:t>
      </w:r>
    </w:p>
    <w:p>
      <w:pPr>
        <w:rPr>
          <w:rFonts w:hint="default"/>
        </w:rPr>
      </w:pPr>
      <w:r>
        <w:rPr>
          <w:rFonts w:hint="default"/>
        </w:rPr>
        <w:br w:type="page"/>
      </w:r>
    </w:p>
    <w:p>
      <w:pPr>
        <w:keepNext w:val="0"/>
        <w:keepLines w:val="0"/>
        <w:widowControl/>
        <w:numPr>
          <w:ilvl w:val="0"/>
          <w:numId w:val="1"/>
        </w:numPr>
        <w:suppressLineNumbers w:val="0"/>
        <w:ind w:left="0" w:leftChars="0" w:firstLine="0" w:firstLineChars="0"/>
        <w:jc w:val="left"/>
      </w:pPr>
      <w:r>
        <w:rPr>
          <w:rFonts w:ascii="Calibri" w:hAnsi="Calibri" w:eastAsia="SimSun" w:cs="Calibri"/>
          <w:color w:val="000000"/>
          <w:kern w:val="0"/>
          <w:sz w:val="28"/>
          <w:szCs w:val="28"/>
          <w:lang w:val="en-US" w:eastAsia="zh-CN" w:bidi="ar"/>
        </w:rPr>
        <w:t xml:space="preserve">Draw flowchart of Phenotype algorithm for identifying type of diabetes and </w:t>
      </w:r>
      <w:r>
        <w:rPr>
          <w:rFonts w:hint="default" w:ascii="Calibri" w:hAnsi="Calibri" w:eastAsia="SimSun" w:cs="Calibri"/>
          <w:color w:val="000000"/>
          <w:kern w:val="0"/>
          <w:sz w:val="28"/>
          <w:szCs w:val="28"/>
          <w:lang w:val="en-US" w:eastAsia="zh-CN" w:bidi="ar"/>
        </w:rPr>
        <w:t>write the sequence to build diabetes phenotyping</w:t>
      </w:r>
    </w:p>
    <w:p>
      <w:pPr>
        <w:keepNext w:val="0"/>
        <w:keepLines w:val="0"/>
        <w:widowControl/>
        <w:numPr>
          <w:ilvl w:val="0"/>
          <w:numId w:val="0"/>
        </w:numPr>
        <w:suppressLineNumbers w:val="0"/>
        <w:ind w:leftChars="0"/>
        <w:jc w:val="left"/>
        <w:rPr>
          <w:rFonts w:hint="default" w:ascii="Calibri" w:hAnsi="Calibri" w:eastAsia="SimSun" w:cs="Calibri"/>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color w:val="000000"/>
          <w:kern w:val="0"/>
          <w:sz w:val="28"/>
          <w:szCs w:val="28"/>
          <w:lang w:val="en-US" w:eastAsia="zh-CN" w:bidi="ar"/>
        </w:rPr>
      </w:pPr>
      <w:r>
        <w:drawing>
          <wp:inline distT="0" distB="0" distL="114300" distR="114300">
            <wp:extent cx="5272405" cy="342201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3422015"/>
                    </a:xfrm>
                    <a:prstGeom prst="rect">
                      <a:avLst/>
                    </a:prstGeom>
                    <a:noFill/>
                    <a:ln>
                      <a:noFill/>
                    </a:ln>
                  </pic:spPr>
                </pic:pic>
              </a:graphicData>
            </a:graphic>
          </wp:inline>
        </w:drawing>
      </w:r>
    </w:p>
    <w:p>
      <w:pPr>
        <w:rPr>
          <w:rFonts w:hint="default"/>
        </w:rPr>
      </w:pPr>
    </w:p>
    <w:p>
      <w:pPr>
        <w:jc w:val="both"/>
        <w:rPr>
          <w:rFonts w:hint="default"/>
        </w:rPr>
      </w:pPr>
      <w:r>
        <w:rPr>
          <w:rFonts w:hint="default"/>
        </w:rPr>
        <w:t xml:space="preserve">To build a phenotype algorithm for identifying the type of diabetes, one would first need to select the phenotype of interest, which in this case would be diabetes. The next step would be to identify the key clinical elements that define the phenotype. These elements may include billing codes for diabetes-related procedures, laboratory and test results, medication history, and NLP-extracted information . </w:t>
      </w:r>
    </w:p>
    <w:p>
      <w:pPr>
        <w:jc w:val="both"/>
        <w:rPr>
          <w:rFonts w:hint="default"/>
        </w:rPr>
      </w:pPr>
    </w:p>
    <w:p>
      <w:pPr>
        <w:jc w:val="both"/>
        <w:rPr>
          <w:rFonts w:hint="default"/>
        </w:rPr>
      </w:pPr>
      <w:r>
        <w:rPr>
          <w:rFonts w:hint="default"/>
        </w:rPr>
        <w:t xml:space="preserve">Once the relevant data elements have been identified, they may be combined with a machine learning method such as SVM to identify cases of diabetes and distinguish between different types of diabetes. For example, the algorithm may use structured data such as billing codes for diabetes-related procedures and medication history to identify cases of diabetes. Unstructured data such as clinical notes and radiology reports may also be included to improve the accuracy of the algorithm . </w:t>
      </w:r>
    </w:p>
    <w:p>
      <w:pPr>
        <w:jc w:val="both"/>
        <w:rPr>
          <w:rFonts w:hint="default"/>
        </w:rPr>
      </w:pPr>
    </w:p>
    <w:p>
      <w:pPr>
        <w:jc w:val="both"/>
        <w:rPr>
          <w:rFonts w:hint="default"/>
        </w:rPr>
      </w:pPr>
      <w:r>
        <w:rPr>
          <w:rFonts w:hint="default"/>
        </w:rPr>
        <w:t>The sequence to build a diabetes phenotyping algorithm may include the following steps:</w:t>
      </w:r>
    </w:p>
    <w:p>
      <w:pPr>
        <w:jc w:val="both"/>
        <w:rPr>
          <w:rFonts w:hint="default"/>
        </w:rPr>
      </w:pPr>
      <w:r>
        <w:rPr>
          <w:rFonts w:hint="default"/>
        </w:rPr>
        <w:t>1. Select the phenotype of interest (diabetes)</w:t>
      </w:r>
    </w:p>
    <w:p>
      <w:pPr>
        <w:jc w:val="both"/>
        <w:rPr>
          <w:rFonts w:hint="default"/>
        </w:rPr>
      </w:pPr>
      <w:r>
        <w:rPr>
          <w:rFonts w:hint="default"/>
        </w:rPr>
        <w:t>2. Identify the key clinical elements that define the phenotype (billing codes, laboratory and test results, medication history, NLP-extracted information)</w:t>
      </w:r>
    </w:p>
    <w:p>
      <w:pPr>
        <w:jc w:val="both"/>
        <w:rPr>
          <w:rFonts w:hint="default"/>
        </w:rPr>
      </w:pPr>
      <w:r>
        <w:rPr>
          <w:rFonts w:hint="default"/>
        </w:rPr>
        <w:t>3. Gather relevant data elements from EHRs</w:t>
      </w:r>
    </w:p>
    <w:p>
      <w:pPr>
        <w:jc w:val="both"/>
        <w:rPr>
          <w:rFonts w:hint="default"/>
        </w:rPr>
      </w:pPr>
      <w:r>
        <w:rPr>
          <w:rFonts w:hint="default"/>
        </w:rPr>
        <w:t>4. Combine the data elements with a machine learning method such as SVM</w:t>
      </w:r>
    </w:p>
    <w:p>
      <w:pPr>
        <w:jc w:val="both"/>
        <w:rPr>
          <w:rFonts w:hint="default"/>
        </w:rPr>
      </w:pPr>
      <w:r>
        <w:rPr>
          <w:rFonts w:hint="default"/>
        </w:rPr>
        <w:t>5. Train the algorithm to accurately identify cases of diabetes and distinguish between different types of diabetes</w:t>
      </w:r>
    </w:p>
    <w:p>
      <w:pPr>
        <w:jc w:val="both"/>
        <w:rPr>
          <w:rFonts w:hint="default"/>
        </w:rPr>
      </w:pPr>
      <w:r>
        <w:rPr>
          <w:rFonts w:hint="default"/>
        </w:rPr>
        <w:t xml:space="preserve">6. Validate the algorithm using a separate dataset to ensure its accuracy and reliability </w:t>
      </w:r>
    </w:p>
    <w:p>
      <w:pPr>
        <w:rPr>
          <w:rFonts w:hint="default"/>
        </w:rPr>
      </w:pPr>
      <w:r>
        <w:rPr>
          <w:rFonts w:hint="default"/>
        </w:rPr>
        <w:br w:type="page"/>
      </w:r>
    </w:p>
    <w:p>
      <w:pPr>
        <w:numPr>
          <w:ilvl w:val="0"/>
          <w:numId w:val="1"/>
        </w:numPr>
        <w:ind w:left="0" w:leftChars="0" w:firstLine="0" w:firstLineChars="0"/>
        <w:rPr>
          <w:rFonts w:hint="default"/>
          <w:b/>
          <w:bCs/>
        </w:rPr>
      </w:pPr>
      <w:r>
        <w:rPr>
          <w:rFonts w:hint="default"/>
          <w:b/>
          <w:bCs/>
        </w:rPr>
        <w:t>What is the role of Data Science in improving patient outcomes?</w:t>
      </w:r>
    </w:p>
    <w:p>
      <w:pPr>
        <w:rPr>
          <w:rFonts w:hint="default"/>
        </w:rPr>
      </w:pPr>
    </w:p>
    <w:p>
      <w:pPr>
        <w:rPr>
          <w:rFonts w:hint="default"/>
        </w:rPr>
      </w:pPr>
      <w:r>
        <w:rPr>
          <w:rFonts w:hint="default"/>
        </w:rPr>
        <w:t>Data Science plays a crucial role in improving patient outcomes in healthcare. By analyzing large amounts of healthcare data, Data Science can help identify patterns and trends that can lead to better patient care and outcomes. Some of the ways in which Data Science can improve patient outcomes include:</w:t>
      </w:r>
    </w:p>
    <w:p>
      <w:pPr>
        <w:rPr>
          <w:rFonts w:hint="default"/>
        </w:rPr>
      </w:pPr>
    </w:p>
    <w:p>
      <w:pPr>
        <w:rPr>
          <w:rFonts w:hint="default"/>
        </w:rPr>
      </w:pPr>
      <w:r>
        <w:rPr>
          <w:rFonts w:hint="default"/>
        </w:rPr>
        <w:t>1. Predictive Analytics: Data Science can be used to develop predictive models that can help identify patients who are at risk of developing certain conditions or diseases. This can help healthcare providers take proactive measures to prevent or manage these conditions, leading to better patient outcomes.</w:t>
      </w:r>
    </w:p>
    <w:p>
      <w:pPr>
        <w:rPr>
          <w:rFonts w:hint="default"/>
        </w:rPr>
      </w:pPr>
    </w:p>
    <w:p>
      <w:pPr>
        <w:rPr>
          <w:rFonts w:hint="default"/>
        </w:rPr>
      </w:pPr>
      <w:r>
        <w:rPr>
          <w:rFonts w:hint="default"/>
        </w:rPr>
        <w:t>2. Personalized Medicine: Data Science can help identify patient-specific factors that can influence treatment outcomes. This can help healthcare providers develop personalized treatment plans that are tailored to the individual patient, leading to better outcomes.</w:t>
      </w:r>
    </w:p>
    <w:p>
      <w:pPr>
        <w:rPr>
          <w:rFonts w:hint="default"/>
        </w:rPr>
      </w:pPr>
    </w:p>
    <w:p>
      <w:pPr>
        <w:rPr>
          <w:rFonts w:hint="default"/>
        </w:rPr>
      </w:pPr>
      <w:r>
        <w:rPr>
          <w:rFonts w:hint="default"/>
        </w:rPr>
        <w:t>3. Clinical Decision Support: Data Science can be used to develop clinical decision support systems that can help healthcare providers make more informed decisions about patient care. This can lead to better outcomes by ensuring that patients receive the most appropriate treatments and interventions.</w:t>
      </w:r>
    </w:p>
    <w:p>
      <w:pPr>
        <w:rPr>
          <w:rFonts w:hint="default"/>
        </w:rPr>
      </w:pPr>
    </w:p>
    <w:p>
      <w:pPr>
        <w:rPr>
          <w:rFonts w:hint="default"/>
        </w:rPr>
      </w:pPr>
      <w:r>
        <w:rPr>
          <w:rFonts w:hint="default"/>
        </w:rPr>
        <w:t>4. Population Health Management: Data Science can be used to analyze population health data to identify trends and patterns that can inform public health policies and interventions. This can help improve overall population health outcomes.</w:t>
      </w:r>
    </w:p>
    <w:p>
      <w:pPr>
        <w:rPr>
          <w:rFonts w:hint="default"/>
        </w:rPr>
      </w:pPr>
    </w:p>
    <w:p>
      <w:pPr>
        <w:rPr>
          <w:rFonts w:hint="default"/>
        </w:rPr>
      </w:pPr>
      <w:r>
        <w:rPr>
          <w:rFonts w:hint="default"/>
        </w:rPr>
        <w:t>Overall, Data Science has the potential to revolutionize healthcare by improving patient outcomes, reducing costs, and enhancing the overall quality of care.</w:t>
      </w:r>
    </w:p>
    <w:p>
      <w:pPr>
        <w:rPr>
          <w:rFonts w:hint="default"/>
        </w:rPr>
      </w:pPr>
    </w:p>
    <w:p>
      <w:pPr>
        <w:rPr>
          <w:rFonts w:hint="default"/>
        </w:rPr>
      </w:pPr>
    </w:p>
    <w:p>
      <w:pPr>
        <w:keepNext w:val="0"/>
        <w:keepLines w:val="0"/>
        <w:widowControl/>
        <w:numPr>
          <w:ilvl w:val="0"/>
          <w:numId w:val="1"/>
        </w:numPr>
        <w:suppressLineNumbers w:val="0"/>
        <w:ind w:left="0" w:leftChars="0" w:firstLine="0" w:firstLineChars="0"/>
        <w:jc w:val="left"/>
        <w:rPr>
          <w:b/>
          <w:bCs/>
        </w:rPr>
      </w:pPr>
      <w:r>
        <w:rPr>
          <w:rFonts w:ascii="Calibri" w:hAnsi="Calibri" w:eastAsia="SimSun" w:cs="Calibri"/>
          <w:b/>
          <w:bCs/>
          <w:color w:val="000000"/>
          <w:kern w:val="0"/>
          <w:sz w:val="28"/>
          <w:szCs w:val="28"/>
          <w:lang w:val="en-US" w:eastAsia="zh-CN" w:bidi="ar"/>
        </w:rPr>
        <w:t xml:space="preserve">Design the steps for ECG signal analysis to contribute patient healthcare and </w:t>
      </w:r>
      <w:r>
        <w:rPr>
          <w:rFonts w:hint="default" w:ascii="Calibri" w:hAnsi="Calibri" w:eastAsia="SimSun" w:cs="Calibri"/>
          <w:b/>
          <w:bCs/>
          <w:color w:val="000000"/>
          <w:kern w:val="0"/>
          <w:sz w:val="28"/>
          <w:szCs w:val="28"/>
          <w:lang w:val="en-US" w:eastAsia="zh-CN" w:bidi="ar"/>
        </w:rPr>
        <w:t>diagnosis.</w:t>
      </w:r>
    </w:p>
    <w:p>
      <w:pPr>
        <w:rPr>
          <w:rFonts w:hint="default"/>
        </w:rPr>
      </w:pPr>
    </w:p>
    <w:p>
      <w:pPr>
        <w:rPr>
          <w:rFonts w:hint="default"/>
        </w:rPr>
      </w:pPr>
      <w:r>
        <w:rPr>
          <w:rFonts w:hint="default"/>
        </w:rPr>
        <w:t>ECG signal analysis is an important tool for diagnosing and monitoring a wide range of cardiac conditions. The following are the steps for ECG signal analysis to contribute to patient healthcare and diagnosis:</w:t>
      </w:r>
    </w:p>
    <w:p>
      <w:pPr>
        <w:rPr>
          <w:rFonts w:hint="default"/>
        </w:rPr>
      </w:pPr>
    </w:p>
    <w:p>
      <w:pPr>
        <w:rPr>
          <w:rFonts w:hint="default"/>
        </w:rPr>
      </w:pPr>
      <w:r>
        <w:rPr>
          <w:rFonts w:hint="default"/>
        </w:rPr>
        <w:t>1. Data acquisition: The first step in ECG signal analysis is to acquire the ECG data from the patient. This can be done using a variety of devices, including Holter monitors, event recorders, and implantable devices.</w:t>
      </w:r>
    </w:p>
    <w:p>
      <w:pPr>
        <w:rPr>
          <w:rFonts w:hint="default"/>
        </w:rPr>
      </w:pPr>
    </w:p>
    <w:p>
      <w:pPr>
        <w:rPr>
          <w:rFonts w:hint="default"/>
        </w:rPr>
      </w:pPr>
      <w:r>
        <w:rPr>
          <w:rFonts w:hint="default"/>
        </w:rPr>
        <w:t>2. Preprocessing: Once the ECG data has been acquired, it must be preprocessed to remove noise and artifacts that can interfere with the analysis. This may involve filtering the signal, removing baseline wander, and correcting for motion artifacts.</w:t>
      </w:r>
    </w:p>
    <w:p>
      <w:pPr>
        <w:rPr>
          <w:rFonts w:hint="default"/>
        </w:rPr>
      </w:pPr>
    </w:p>
    <w:p>
      <w:pPr>
        <w:rPr>
          <w:rFonts w:hint="default"/>
        </w:rPr>
      </w:pPr>
      <w:r>
        <w:rPr>
          <w:rFonts w:hint="default"/>
        </w:rPr>
        <w:t>3. Feature extraction: The next step is to extract relevant features from the ECG signal that can be used to diagnose or monitor cardiac conditions. These features may include the amplitude, duration, and morphology of the QRS complex, the presence of ST segment elevation or depression, and the heart rate variability.</w:t>
      </w:r>
    </w:p>
    <w:p>
      <w:pPr>
        <w:rPr>
          <w:rFonts w:hint="default"/>
        </w:rPr>
      </w:pPr>
    </w:p>
    <w:p>
      <w:pPr>
        <w:rPr>
          <w:rFonts w:hint="default"/>
        </w:rPr>
      </w:pPr>
      <w:r>
        <w:rPr>
          <w:rFonts w:hint="default"/>
        </w:rPr>
        <w:t>4. Classification: Once the features have been extracted, they can be used to classify the ECG signal into different categories based on the presence or absence of certain cardiac conditions. This may involve using machine learning algorithms such as Support Vector Machines (SVM) or Artificial Neural Networks (ANN) to classify the signal.</w:t>
      </w:r>
    </w:p>
    <w:p>
      <w:pPr>
        <w:rPr>
          <w:rFonts w:hint="default"/>
        </w:rPr>
      </w:pPr>
    </w:p>
    <w:p>
      <w:pPr>
        <w:rPr>
          <w:rFonts w:hint="default"/>
        </w:rPr>
      </w:pPr>
      <w:r>
        <w:rPr>
          <w:rFonts w:hint="default"/>
        </w:rPr>
        <w:t>5. Diagnosis and treatment: The final step in ECG signal analysis is to use the results of the analysis to diagnose and treat the patient. This may involve prescribing medications, recommending lifestyle changes, or referring the patient to a specialist for further evaluation.</w:t>
      </w:r>
    </w:p>
    <w:p>
      <w:pPr>
        <w:rPr>
          <w:rFonts w:hint="default"/>
        </w:rPr>
      </w:pPr>
    </w:p>
    <w:p>
      <w:pPr>
        <w:rPr>
          <w:rFonts w:hint="default"/>
        </w:rPr>
      </w:pPr>
      <w:r>
        <w:rPr>
          <w:rFonts w:hint="default"/>
        </w:rPr>
        <w:t>Overall, ECG signal analysis is a powerful tool for diagnosing and monitoring cardiac conditions, and can contribute significantly to patient healthcare and diagnosis. By accurately analyzing ECG signals, healthcare providers can identify cardiac conditions early, monitor disease progression, and develop personalized treatment plans that are tailored to each patient's unique needs.</w:t>
      </w:r>
    </w:p>
    <w:p>
      <w:pPr>
        <w:rPr>
          <w:rFonts w:hint="default"/>
        </w:rPr>
      </w:pPr>
    </w:p>
    <w:p>
      <w:pPr>
        <w:rPr>
          <w:rFonts w:hint="default"/>
        </w:rPr>
      </w:pPr>
    </w:p>
    <w:p>
      <w:pPr>
        <w:keepNext w:val="0"/>
        <w:keepLines w:val="0"/>
        <w:widowControl/>
        <w:numPr>
          <w:ilvl w:val="0"/>
          <w:numId w:val="1"/>
        </w:numPr>
        <w:suppressLineNumbers w:val="0"/>
        <w:ind w:left="0" w:leftChars="0" w:firstLine="0" w:firstLineChars="0"/>
        <w:jc w:val="left"/>
        <w:rPr>
          <w:b/>
          <w:bCs/>
        </w:rPr>
      </w:pPr>
      <w:r>
        <w:rPr>
          <w:rFonts w:ascii="Calibri" w:hAnsi="Calibri" w:eastAsia="SimSun" w:cs="Calibri"/>
          <w:b/>
          <w:bCs/>
          <w:color w:val="000000"/>
          <w:kern w:val="0"/>
          <w:sz w:val="28"/>
          <w:szCs w:val="28"/>
          <w:lang w:val="en-US" w:eastAsia="zh-CN" w:bidi="ar"/>
        </w:rPr>
        <w:t>How does Data Science contribute to Biomedical image analysis?</w:t>
      </w:r>
    </w:p>
    <w:p>
      <w:pPr>
        <w:rPr>
          <w:rFonts w:hint="default"/>
        </w:rPr>
      </w:pPr>
    </w:p>
    <w:p>
      <w:pPr>
        <w:rPr>
          <w:rFonts w:hint="default"/>
        </w:rPr>
      </w:pPr>
      <w:r>
        <w:rPr>
          <w:rFonts w:hint="default"/>
        </w:rPr>
        <w:t>Data Science plays a critical role in biomedical image analysis by providing tools and techniques to extract meaningful information from large amounts of image data. Some of the ways in which Data Science contributes to biomedical image analysis include:</w:t>
      </w:r>
    </w:p>
    <w:p>
      <w:pPr>
        <w:rPr>
          <w:rFonts w:hint="default"/>
        </w:rPr>
      </w:pPr>
    </w:p>
    <w:p>
      <w:pPr>
        <w:rPr>
          <w:rFonts w:hint="default"/>
        </w:rPr>
      </w:pPr>
      <w:r>
        <w:rPr>
          <w:rFonts w:hint="default"/>
        </w:rPr>
        <w:t>1. Image Segmentation: Data Science can be used to develop algorithms for segmenting images into different regions of interest. This can help identify specific structures or features within an image, such as tumors or blood vessels.</w:t>
      </w:r>
    </w:p>
    <w:p>
      <w:pPr>
        <w:rPr>
          <w:rFonts w:hint="default"/>
        </w:rPr>
      </w:pPr>
    </w:p>
    <w:p>
      <w:pPr>
        <w:rPr>
          <w:rFonts w:hint="default"/>
        </w:rPr>
      </w:pPr>
      <w:r>
        <w:rPr>
          <w:rFonts w:hint="default"/>
        </w:rPr>
        <w:t>2. Image Registration: Data Science can be used to develop algorithms for registering images from different modalities or time points. This can help track changes in a patient's condition over time and improve the accuracy of image analysis.</w:t>
      </w:r>
    </w:p>
    <w:p>
      <w:pPr>
        <w:rPr>
          <w:rFonts w:hint="default"/>
        </w:rPr>
      </w:pPr>
    </w:p>
    <w:p>
      <w:pPr>
        <w:rPr>
          <w:rFonts w:hint="default"/>
        </w:rPr>
      </w:pPr>
      <w:r>
        <w:rPr>
          <w:rFonts w:hint="default"/>
        </w:rPr>
        <w:t>3. Machine Learning: Data Science can be used to develop machine learning models that can classify images based on specific features or patterns. This can help automate the image analysis process and improve the accuracy of image-based diagnoses.</w:t>
      </w:r>
    </w:p>
    <w:p>
      <w:pPr>
        <w:rPr>
          <w:rFonts w:hint="default"/>
        </w:rPr>
      </w:pPr>
    </w:p>
    <w:p>
      <w:pPr>
        <w:rPr>
          <w:rFonts w:hint="default"/>
        </w:rPr>
      </w:pPr>
      <w:r>
        <w:rPr>
          <w:rFonts w:hint="default"/>
        </w:rPr>
        <w:t>4. Data Visualization: Data Science can be used to develop tools for visualizing large amounts of image data. This can help healthcare providers identify patterns and trends in the data and make more informed decisions about patient care.</w:t>
      </w:r>
    </w:p>
    <w:p>
      <w:pPr>
        <w:rPr>
          <w:rFonts w:hint="default"/>
        </w:rPr>
      </w:pPr>
    </w:p>
    <w:p>
      <w:pPr>
        <w:rPr>
          <w:rFonts w:hint="default"/>
        </w:rPr>
      </w:pPr>
      <w:r>
        <w:rPr>
          <w:rFonts w:hint="default"/>
        </w:rPr>
        <w:t>Overall, Data Science is essential for biomedical image analysis as it provides the tools and techniques necessary to extract meaningful information from large amounts of image data. This information can help healthcare providers make more informed decisions about patient care and improve patient outcomes.</w:t>
      </w:r>
    </w:p>
    <w:p>
      <w:pPr>
        <w:rPr>
          <w:rFonts w:hint="default"/>
        </w:rPr>
      </w:pPr>
    </w:p>
    <w:p>
      <w:pPr>
        <w:keepNext w:val="0"/>
        <w:keepLines w:val="0"/>
        <w:widowControl/>
        <w:numPr>
          <w:ilvl w:val="0"/>
          <w:numId w:val="1"/>
        </w:numPr>
        <w:suppressLineNumbers w:val="0"/>
        <w:ind w:left="0" w:leftChars="0" w:firstLine="0" w:firstLineChars="0"/>
        <w:jc w:val="left"/>
        <w:rPr>
          <w:b/>
          <w:bCs/>
        </w:rPr>
      </w:pPr>
      <w:r>
        <w:rPr>
          <w:rFonts w:ascii="Calibri" w:hAnsi="Calibri" w:eastAsia="SimSun" w:cs="Calibri"/>
          <w:b/>
          <w:bCs/>
          <w:color w:val="000000"/>
          <w:kern w:val="0"/>
          <w:sz w:val="28"/>
          <w:szCs w:val="28"/>
          <w:lang w:val="en-US" w:eastAsia="zh-CN" w:bidi="ar"/>
        </w:rPr>
        <w:t xml:space="preserve">Design EHR system using various components of it. </w:t>
      </w:r>
    </w:p>
    <w:p>
      <w:pPr>
        <w:numPr>
          <w:ilvl w:val="0"/>
          <w:numId w:val="0"/>
        </w:numPr>
        <w:ind w:leftChars="0"/>
        <w:rPr>
          <w:rFonts w:hint="default"/>
          <w:lang w:val="en-IN"/>
        </w:rPr>
      </w:pPr>
      <w:r>
        <w:rPr>
          <w:rFonts w:hint="default"/>
          <w:lang w:val="en-IN"/>
        </w:rPr>
        <w:t>User Interface (UI):</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Patient Dashboard: Displays patient summaries, demographics, and recent visits.</w:t>
      </w:r>
    </w:p>
    <w:p>
      <w:pPr>
        <w:numPr>
          <w:ilvl w:val="0"/>
          <w:numId w:val="0"/>
        </w:numPr>
        <w:ind w:leftChars="0"/>
        <w:rPr>
          <w:rFonts w:hint="default"/>
          <w:lang w:val="en-IN"/>
        </w:rPr>
      </w:pPr>
      <w:r>
        <w:rPr>
          <w:rFonts w:hint="default"/>
          <w:lang w:val="en-IN"/>
        </w:rPr>
        <w:t>Provider Dashboard: Shows patient lists, appointment schedules, and clinical information.</w:t>
      </w:r>
    </w:p>
    <w:p>
      <w:pPr>
        <w:numPr>
          <w:ilvl w:val="0"/>
          <w:numId w:val="0"/>
        </w:numPr>
        <w:ind w:leftChars="0"/>
        <w:rPr>
          <w:rFonts w:hint="default"/>
          <w:lang w:val="en-IN"/>
        </w:rPr>
      </w:pPr>
      <w:r>
        <w:rPr>
          <w:rFonts w:hint="default"/>
          <w:lang w:val="en-IN"/>
        </w:rPr>
        <w:t>Administrative Dashboard: Manages user roles, system settings, and access permissions.</w:t>
      </w:r>
    </w:p>
    <w:p>
      <w:pPr>
        <w:numPr>
          <w:ilvl w:val="0"/>
          <w:numId w:val="0"/>
        </w:numPr>
        <w:ind w:leftChars="0"/>
        <w:rPr>
          <w:rFonts w:hint="default"/>
          <w:lang w:val="en-IN"/>
        </w:rPr>
      </w:pPr>
      <w:r>
        <w:rPr>
          <w:rFonts w:hint="default"/>
          <w:lang w:val="en-IN"/>
        </w:rPr>
        <w:t>Patient Information Management:</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Patient Demographics: Capture and store patient personal details, contact information, and insurance details.</w:t>
      </w:r>
    </w:p>
    <w:p>
      <w:pPr>
        <w:numPr>
          <w:ilvl w:val="0"/>
          <w:numId w:val="0"/>
        </w:numPr>
        <w:ind w:leftChars="0"/>
        <w:rPr>
          <w:rFonts w:hint="default"/>
          <w:lang w:val="en-IN"/>
        </w:rPr>
      </w:pPr>
      <w:r>
        <w:rPr>
          <w:rFonts w:hint="default"/>
          <w:lang w:val="en-IN"/>
        </w:rPr>
        <w:t>Medical History: Maintain records of past diagnoses, treatments, surgeries, allergies, and family history.</w:t>
      </w:r>
    </w:p>
    <w:p>
      <w:pPr>
        <w:numPr>
          <w:ilvl w:val="0"/>
          <w:numId w:val="0"/>
        </w:numPr>
        <w:ind w:leftChars="0"/>
        <w:rPr>
          <w:rFonts w:hint="default"/>
          <w:lang w:val="en-IN"/>
        </w:rPr>
      </w:pPr>
      <w:r>
        <w:rPr>
          <w:rFonts w:hint="default"/>
          <w:lang w:val="en-IN"/>
        </w:rPr>
        <w:t>Medication Management: Track prescribed medications, dosages, and refill instructions.</w:t>
      </w:r>
    </w:p>
    <w:p>
      <w:pPr>
        <w:numPr>
          <w:ilvl w:val="0"/>
          <w:numId w:val="0"/>
        </w:numPr>
        <w:ind w:leftChars="0"/>
        <w:rPr>
          <w:rFonts w:hint="default"/>
          <w:lang w:val="en-IN"/>
        </w:rPr>
      </w:pPr>
      <w:r>
        <w:rPr>
          <w:rFonts w:hint="default"/>
          <w:lang w:val="en-IN"/>
        </w:rPr>
        <w:t>Allergy and Sensitivity Records: Document patient allergies and sensitivities to medications or substances.</w:t>
      </w:r>
    </w:p>
    <w:p>
      <w:pPr>
        <w:numPr>
          <w:ilvl w:val="0"/>
          <w:numId w:val="0"/>
        </w:numPr>
        <w:ind w:leftChars="0"/>
        <w:rPr>
          <w:rFonts w:hint="default"/>
          <w:lang w:val="en-IN"/>
        </w:rPr>
      </w:pPr>
      <w:r>
        <w:rPr>
          <w:rFonts w:hint="default"/>
          <w:lang w:val="en-IN"/>
        </w:rPr>
        <w:t>Clinical Documentation:</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Progress Notes: Allow providers to write and update clinical notes for each patient encounter.</w:t>
      </w:r>
    </w:p>
    <w:p>
      <w:pPr>
        <w:numPr>
          <w:ilvl w:val="0"/>
          <w:numId w:val="0"/>
        </w:numPr>
        <w:ind w:leftChars="0"/>
        <w:rPr>
          <w:rFonts w:hint="default"/>
          <w:lang w:val="en-IN"/>
        </w:rPr>
      </w:pPr>
      <w:r>
        <w:rPr>
          <w:rFonts w:hint="default"/>
          <w:lang w:val="en-IN"/>
        </w:rPr>
        <w:t>Diagnoses and Treatment Plans: Document diagnosis, treatment options, and care plans.</w:t>
      </w:r>
    </w:p>
    <w:p>
      <w:pPr>
        <w:numPr>
          <w:ilvl w:val="0"/>
          <w:numId w:val="0"/>
        </w:numPr>
        <w:ind w:leftChars="0"/>
        <w:rPr>
          <w:rFonts w:hint="default"/>
          <w:lang w:val="en-IN"/>
        </w:rPr>
      </w:pPr>
      <w:r>
        <w:rPr>
          <w:rFonts w:hint="default"/>
          <w:lang w:val="en-IN"/>
        </w:rPr>
        <w:t>Imaging and Lab Reports: Attach and view radiology images, lab test results, and other medical reports.</w:t>
      </w:r>
    </w:p>
    <w:p>
      <w:pPr>
        <w:numPr>
          <w:ilvl w:val="0"/>
          <w:numId w:val="0"/>
        </w:numPr>
        <w:ind w:leftChars="0"/>
        <w:rPr>
          <w:rFonts w:hint="default"/>
          <w:lang w:val="en-IN"/>
        </w:rPr>
      </w:pPr>
      <w:r>
        <w:rPr>
          <w:rFonts w:hint="default"/>
          <w:lang w:val="en-IN"/>
        </w:rPr>
        <w:t>Appointment Scheduling:</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Online Booking: Enable patients to schedule appointments through the EHR system.</w:t>
      </w:r>
    </w:p>
    <w:p>
      <w:pPr>
        <w:numPr>
          <w:ilvl w:val="0"/>
          <w:numId w:val="0"/>
        </w:numPr>
        <w:ind w:leftChars="0"/>
        <w:rPr>
          <w:rFonts w:hint="default"/>
          <w:lang w:val="en-IN"/>
        </w:rPr>
      </w:pPr>
      <w:r>
        <w:rPr>
          <w:rFonts w:hint="default"/>
          <w:lang w:val="en-IN"/>
        </w:rPr>
        <w:t>Calendar Integration: Sync appointments with provider calendars for efficient scheduling.</w:t>
      </w:r>
    </w:p>
    <w:p>
      <w:pPr>
        <w:numPr>
          <w:ilvl w:val="0"/>
          <w:numId w:val="0"/>
        </w:numPr>
        <w:ind w:leftChars="0"/>
        <w:rPr>
          <w:rFonts w:hint="default"/>
          <w:lang w:val="en-IN"/>
        </w:rPr>
      </w:pPr>
      <w:r>
        <w:rPr>
          <w:rFonts w:hint="default"/>
          <w:lang w:val="en-IN"/>
        </w:rPr>
        <w:t>Interoperability and Integration:</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Health Information Exchange (HIE): Allow secure sharing of patient information across different healthcare organizations.</w:t>
      </w:r>
    </w:p>
    <w:p>
      <w:pPr>
        <w:numPr>
          <w:ilvl w:val="0"/>
          <w:numId w:val="0"/>
        </w:numPr>
        <w:ind w:leftChars="0"/>
        <w:rPr>
          <w:rFonts w:hint="default"/>
          <w:lang w:val="en-IN"/>
        </w:rPr>
      </w:pPr>
      <w:r>
        <w:rPr>
          <w:rFonts w:hint="default"/>
          <w:lang w:val="en-IN"/>
        </w:rPr>
        <w:t>Integration with Labs and Imaging Centers: Automatically receive and store test results and images.</w:t>
      </w:r>
    </w:p>
    <w:p>
      <w:pPr>
        <w:numPr>
          <w:ilvl w:val="0"/>
          <w:numId w:val="0"/>
        </w:numPr>
        <w:ind w:leftChars="0"/>
        <w:rPr>
          <w:rFonts w:hint="default"/>
          <w:lang w:val="en-IN"/>
        </w:rPr>
      </w:pPr>
      <w:r>
        <w:rPr>
          <w:rFonts w:hint="default"/>
          <w:lang w:val="en-IN"/>
        </w:rPr>
        <w:t>Data Security and Privacy:</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Role-Based Access Control: Control access to patient data based on user roles and responsibilities.</w:t>
      </w:r>
    </w:p>
    <w:p>
      <w:pPr>
        <w:numPr>
          <w:ilvl w:val="0"/>
          <w:numId w:val="0"/>
        </w:numPr>
        <w:ind w:leftChars="0"/>
        <w:rPr>
          <w:rFonts w:hint="default"/>
          <w:lang w:val="en-IN"/>
        </w:rPr>
      </w:pPr>
      <w:r>
        <w:rPr>
          <w:rFonts w:hint="default"/>
          <w:lang w:val="en-IN"/>
        </w:rPr>
        <w:t>Data Encryption: Encrypt sensitive patient information to ensure privacy.</w:t>
      </w:r>
    </w:p>
    <w:p>
      <w:pPr>
        <w:numPr>
          <w:ilvl w:val="0"/>
          <w:numId w:val="0"/>
        </w:numPr>
        <w:ind w:leftChars="0"/>
        <w:rPr>
          <w:rFonts w:hint="default"/>
          <w:lang w:val="en-IN"/>
        </w:rPr>
      </w:pPr>
      <w:r>
        <w:rPr>
          <w:rFonts w:hint="default"/>
          <w:lang w:val="en-IN"/>
        </w:rPr>
        <w:t>Audit Trail: Maintain logs of user activities for accountability and traceability.</w:t>
      </w:r>
    </w:p>
    <w:p>
      <w:pPr>
        <w:numPr>
          <w:ilvl w:val="0"/>
          <w:numId w:val="0"/>
        </w:numPr>
        <w:ind w:leftChars="0"/>
        <w:rPr>
          <w:rFonts w:hint="default"/>
          <w:lang w:val="en-IN"/>
        </w:rPr>
      </w:pPr>
      <w:r>
        <w:rPr>
          <w:rFonts w:hint="default"/>
          <w:lang w:val="en-IN"/>
        </w:rPr>
        <w:t>Clinical Decision Support:</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Alerts and Reminders: Notify providers of critical patient information, upcoming appointments, and prescription refills.</w:t>
      </w:r>
    </w:p>
    <w:p>
      <w:pPr>
        <w:numPr>
          <w:ilvl w:val="0"/>
          <w:numId w:val="0"/>
        </w:numPr>
        <w:ind w:leftChars="0"/>
        <w:rPr>
          <w:rFonts w:hint="default"/>
          <w:lang w:val="en-IN"/>
        </w:rPr>
      </w:pPr>
      <w:r>
        <w:rPr>
          <w:rFonts w:hint="default"/>
          <w:lang w:val="en-IN"/>
        </w:rPr>
        <w:t>Drug Interaction Checks: Warn about potential drug interactions based on patient's medication history.</w:t>
      </w:r>
    </w:p>
    <w:p>
      <w:pPr>
        <w:numPr>
          <w:ilvl w:val="0"/>
          <w:numId w:val="0"/>
        </w:numPr>
        <w:ind w:leftChars="0"/>
        <w:rPr>
          <w:rFonts w:hint="default"/>
          <w:lang w:val="en-IN"/>
        </w:rPr>
      </w:pPr>
      <w:r>
        <w:rPr>
          <w:rFonts w:hint="default"/>
          <w:lang w:val="en-IN"/>
        </w:rPr>
        <w:t>Billing and Claims Processing:</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Billing Integration: Generate invoices and claims based on patient visits and procedures.</w:t>
      </w:r>
    </w:p>
    <w:p>
      <w:pPr>
        <w:numPr>
          <w:ilvl w:val="0"/>
          <w:numId w:val="0"/>
        </w:numPr>
        <w:ind w:leftChars="0"/>
        <w:rPr>
          <w:rFonts w:hint="default"/>
          <w:lang w:val="en-IN"/>
        </w:rPr>
      </w:pPr>
      <w:r>
        <w:rPr>
          <w:rFonts w:hint="default"/>
          <w:lang w:val="en-IN"/>
        </w:rPr>
        <w:t>Insurance Verification: Verify insurance coverage and eligibility.</w:t>
      </w:r>
    </w:p>
    <w:p>
      <w:pPr>
        <w:numPr>
          <w:ilvl w:val="0"/>
          <w:numId w:val="0"/>
        </w:numPr>
        <w:ind w:leftChars="0"/>
        <w:rPr>
          <w:rFonts w:hint="default"/>
          <w:lang w:val="en-IN"/>
        </w:rPr>
      </w:pPr>
      <w:r>
        <w:rPr>
          <w:rFonts w:hint="default"/>
          <w:lang w:val="en-IN"/>
        </w:rPr>
        <w:t>Reporting and Analytics:</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Custom Reports: Generate reports on patient demographics, clinical outcomes, and financial data.</w:t>
      </w:r>
    </w:p>
    <w:p>
      <w:pPr>
        <w:numPr>
          <w:ilvl w:val="0"/>
          <w:numId w:val="0"/>
        </w:numPr>
        <w:ind w:leftChars="0"/>
        <w:rPr>
          <w:rFonts w:hint="default"/>
          <w:lang w:val="en-IN"/>
        </w:rPr>
      </w:pPr>
      <w:r>
        <w:rPr>
          <w:rFonts w:hint="default"/>
          <w:lang w:val="en-IN"/>
        </w:rPr>
        <w:t>Population Health Analytics: Analyze health trends and demographics to improve care delivery.</w:t>
      </w:r>
    </w:p>
    <w:p>
      <w:pPr>
        <w:numPr>
          <w:ilvl w:val="0"/>
          <w:numId w:val="0"/>
        </w:numPr>
        <w:ind w:leftChars="0"/>
        <w:rPr>
          <w:rFonts w:hint="default"/>
          <w:lang w:val="en-IN"/>
        </w:rPr>
      </w:pPr>
      <w:r>
        <w:rPr>
          <w:rFonts w:hint="default"/>
          <w:lang w:val="en-IN"/>
        </w:rPr>
        <w:t>Mobile Access:</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Mobile App: Provide a mobile version for on-the-go access to patient information, appointment scheduling, and clinical notes.</w:t>
      </w:r>
    </w:p>
    <w:p>
      <w:pPr>
        <w:numPr>
          <w:ilvl w:val="0"/>
          <w:numId w:val="0"/>
        </w:numPr>
        <w:ind w:leftChars="0"/>
        <w:rPr>
          <w:rFonts w:hint="default"/>
          <w:lang w:val="en-IN"/>
        </w:rPr>
      </w:pPr>
      <w:r>
        <w:rPr>
          <w:rFonts w:hint="default"/>
          <w:lang w:val="en-IN"/>
        </w:rPr>
        <w:t>Telemedicine Integration:</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Video Consultations: Integrate telemedicine tools for remote patient consultations.</w:t>
      </w:r>
    </w:p>
    <w:p>
      <w:pPr>
        <w:numPr>
          <w:ilvl w:val="0"/>
          <w:numId w:val="0"/>
        </w:numPr>
        <w:ind w:leftChars="0"/>
        <w:rPr>
          <w:rFonts w:hint="default"/>
          <w:lang w:val="en-IN"/>
        </w:rPr>
      </w:pPr>
      <w:r>
        <w:rPr>
          <w:rFonts w:hint="default"/>
          <w:lang w:val="en-IN"/>
        </w:rPr>
        <w:t>Data Backup and Recovery:</w:t>
      </w:r>
    </w:p>
    <w:p>
      <w:pPr>
        <w:numPr>
          <w:ilvl w:val="0"/>
          <w:numId w:val="0"/>
        </w:numPr>
        <w:ind w:leftChars="0"/>
        <w:rPr>
          <w:rFonts w:hint="default"/>
          <w:lang w:val="en-IN"/>
        </w:rPr>
      </w:pPr>
    </w:p>
    <w:p>
      <w:pPr>
        <w:numPr>
          <w:ilvl w:val="0"/>
          <w:numId w:val="0"/>
        </w:numPr>
        <w:ind w:leftChars="0"/>
        <w:rPr>
          <w:rFonts w:hint="default"/>
          <w:lang w:val="en-IN"/>
        </w:rPr>
      </w:pPr>
      <w:r>
        <w:rPr>
          <w:rFonts w:hint="default"/>
          <w:lang w:val="en-IN"/>
        </w:rPr>
        <w:t>Regular Data Backups: Ensure data integrity by routinely backing up patient records.</w:t>
      </w:r>
    </w:p>
    <w:p>
      <w:pPr>
        <w:numPr>
          <w:ilvl w:val="0"/>
          <w:numId w:val="0"/>
        </w:numPr>
        <w:ind w:leftChars="0"/>
        <w:rPr>
          <w:rFonts w:hint="default"/>
          <w:lang w:val="en-IN"/>
        </w:rPr>
      </w:pPr>
      <w:r>
        <w:rPr>
          <w:rFonts w:hint="default"/>
          <w:lang w:val="en-IN"/>
        </w:rPr>
        <w:t>Disaster Recovery Plan: Establish protocols for data recovery in case of system failures.</w:t>
      </w:r>
    </w:p>
    <w:p>
      <w:pPr>
        <w:numPr>
          <w:ilvl w:val="0"/>
          <w:numId w:val="0"/>
        </w:numPr>
        <w:ind w:leftChars="0"/>
        <w:rPr>
          <w:rFonts w:hint="default"/>
          <w:lang w:val="en-IN"/>
        </w:rPr>
      </w:pPr>
    </w:p>
    <w:p>
      <w:pPr>
        <w:keepNext w:val="0"/>
        <w:keepLines w:val="0"/>
        <w:widowControl/>
        <w:numPr>
          <w:ilvl w:val="0"/>
          <w:numId w:val="1"/>
        </w:numPr>
        <w:suppressLineNumbers w:val="0"/>
        <w:ind w:left="0" w:leftChars="0" w:firstLine="0" w:firstLineChars="0"/>
        <w:jc w:val="left"/>
        <w:rPr>
          <w:b/>
          <w:bCs/>
        </w:rPr>
      </w:pPr>
      <w:r>
        <w:rPr>
          <w:rFonts w:ascii="Calibri" w:hAnsi="Calibri" w:eastAsia="SimSun" w:cs="Calibri"/>
          <w:b/>
          <w:bCs/>
          <w:color w:val="000000"/>
          <w:kern w:val="0"/>
          <w:sz w:val="28"/>
          <w:szCs w:val="28"/>
          <w:lang w:val="en-US" w:eastAsia="zh-CN" w:bidi="ar"/>
        </w:rPr>
        <w:t xml:space="preserve">Apply the data mining process to be employed to extract meaningful insights </w:t>
      </w:r>
      <w:r>
        <w:rPr>
          <w:rFonts w:hint="default" w:ascii="Calibri" w:hAnsi="Calibri" w:eastAsia="SimSun" w:cs="Calibri"/>
          <w:b/>
          <w:bCs/>
          <w:color w:val="000000"/>
          <w:kern w:val="0"/>
          <w:sz w:val="28"/>
          <w:szCs w:val="28"/>
          <w:lang w:val="en-US" w:eastAsia="zh-CN" w:bidi="ar"/>
        </w:rPr>
        <w:t>from healthcare data collected through sensors</w:t>
      </w:r>
    </w:p>
    <w:p>
      <w:pPr>
        <w:numPr>
          <w:ilvl w:val="0"/>
          <w:numId w:val="0"/>
        </w:numPr>
        <w:ind w:leftChars="0"/>
        <w:rPr>
          <w:rFonts w:hint="default"/>
          <w:lang w:val="en-IN"/>
        </w:rPr>
      </w:pPr>
    </w:p>
    <w:p>
      <w:pPr>
        <w:rPr>
          <w:rFonts w:hint="default"/>
        </w:rPr>
      </w:pPr>
    </w:p>
    <w:p>
      <w:pPr>
        <w:rPr>
          <w:rFonts w:hint="default"/>
        </w:rPr>
      </w:pPr>
      <w:r>
        <w:rPr>
          <w:rFonts w:hint="default"/>
        </w:rPr>
        <w:t>Sure, I can help you apply the data mining process to extract meaningful insights from healthcare data collected through sensors. The following are the general steps of the data mining process:</w:t>
      </w:r>
    </w:p>
    <w:p>
      <w:pPr>
        <w:rPr>
          <w:rFonts w:hint="default"/>
        </w:rPr>
      </w:pPr>
    </w:p>
    <w:p>
      <w:pPr>
        <w:rPr>
          <w:rFonts w:hint="default"/>
        </w:rPr>
      </w:pPr>
      <w:r>
        <w:rPr>
          <w:rFonts w:hint="default"/>
        </w:rPr>
        <w:t>1. Data Collection: The first step in the data mining process is to collect the healthcare data from sensors. This data can include physiological measurements such as heart rate, blood pressure, and oxygen saturation, as well as other contextual data such as patient demographics and environmental factors.</w:t>
      </w:r>
    </w:p>
    <w:p>
      <w:pPr>
        <w:rPr>
          <w:rFonts w:hint="default"/>
        </w:rPr>
      </w:pPr>
    </w:p>
    <w:p>
      <w:pPr>
        <w:rPr>
          <w:rFonts w:hint="default"/>
        </w:rPr>
      </w:pPr>
      <w:r>
        <w:rPr>
          <w:rFonts w:hint="default"/>
        </w:rPr>
        <w:t>2. Data Preprocessing: The healthcare data collected from sensors may contain noise, missing values, and other inconsistencies that need to be addressed before analysis. Data preprocessing techniques such as data cleaning, data transformation, and data reduction can be used to prepare the data for analysis.</w:t>
      </w:r>
    </w:p>
    <w:p>
      <w:pPr>
        <w:rPr>
          <w:rFonts w:hint="default"/>
        </w:rPr>
      </w:pPr>
    </w:p>
    <w:p>
      <w:pPr>
        <w:rPr>
          <w:rFonts w:hint="default"/>
        </w:rPr>
      </w:pPr>
      <w:r>
        <w:rPr>
          <w:rFonts w:hint="default"/>
        </w:rPr>
        <w:t>3. Feature Extraction: After preprocessing, the healthcare data can be analyzed to extract relevant features that can be used to identify patterns and trends. Feature extraction techniques such as statistical analysis, signal processing, and machine learning can be used to extract meaningful features from the data.</w:t>
      </w:r>
    </w:p>
    <w:p>
      <w:pPr>
        <w:rPr>
          <w:rFonts w:hint="default"/>
        </w:rPr>
      </w:pPr>
    </w:p>
    <w:p>
      <w:pPr>
        <w:rPr>
          <w:rFonts w:hint="default"/>
        </w:rPr>
      </w:pPr>
      <w:r>
        <w:rPr>
          <w:rFonts w:hint="default"/>
        </w:rPr>
        <w:t>4. Pattern Recognition: The extracted features can then be analyzed to identify patterns and trends in the healthcare data. Pattern recognition techniques such as clustering, classification, and association rule mining can be used to identify relationships between different variables and to identify patterns that may be indicative of specific health conditions.</w:t>
      </w:r>
    </w:p>
    <w:p>
      <w:pPr>
        <w:rPr>
          <w:rFonts w:hint="default"/>
        </w:rPr>
      </w:pPr>
    </w:p>
    <w:p>
      <w:pPr>
        <w:rPr>
          <w:rFonts w:hint="default"/>
        </w:rPr>
      </w:pPr>
      <w:r>
        <w:rPr>
          <w:rFonts w:hint="default"/>
        </w:rPr>
        <w:t>5. Evaluation: The final step in the data mining process is to evaluate the results of the analysis. This involves assessing the accuracy and reliability of the patterns and trends identified and determining whether they are clinically relevant.</w:t>
      </w:r>
    </w:p>
    <w:p>
      <w:pPr>
        <w:rPr>
          <w:rFonts w:hint="default"/>
        </w:rPr>
      </w:pPr>
    </w:p>
    <w:p>
      <w:pPr>
        <w:rPr>
          <w:rFonts w:hint="default"/>
        </w:rPr>
      </w:pPr>
      <w:r>
        <w:rPr>
          <w:rFonts w:hint="default"/>
        </w:rPr>
        <w:t>Overall, the data mining process can be used to extract meaningful insights from healthcare data collected through sensors. By following the steps outlined above, healthcare providers can identify patterns and trends in the data that can be used to improve patient care and outcomes.</w:t>
      </w:r>
    </w:p>
    <w:p>
      <w:pPr>
        <w:rPr>
          <w:rFonts w:hint="default"/>
        </w:rPr>
      </w:pPr>
    </w:p>
    <w:p>
      <w:pPr>
        <w:keepNext w:val="0"/>
        <w:keepLines w:val="0"/>
        <w:widowControl/>
        <w:numPr>
          <w:ilvl w:val="0"/>
          <w:numId w:val="1"/>
        </w:numPr>
        <w:suppressLineNumbers w:val="0"/>
        <w:ind w:left="0" w:leftChars="0" w:firstLine="0" w:firstLineChars="0"/>
        <w:jc w:val="left"/>
        <w:rPr>
          <w:b/>
          <w:bCs/>
        </w:rPr>
      </w:pPr>
      <w:r>
        <w:rPr>
          <w:rFonts w:ascii="Calibri" w:hAnsi="Calibri" w:eastAsia="SimSun" w:cs="Calibri"/>
          <w:b/>
          <w:bCs/>
          <w:color w:val="000000"/>
          <w:kern w:val="0"/>
          <w:sz w:val="28"/>
          <w:szCs w:val="28"/>
          <w:lang w:val="en-US" w:eastAsia="zh-CN" w:bidi="ar"/>
        </w:rPr>
        <w:t xml:space="preserve">List and explain any two Biomedical Imaging Modalities that you came across </w:t>
      </w:r>
      <w:r>
        <w:rPr>
          <w:rFonts w:hint="default" w:ascii="Calibri" w:hAnsi="Calibri" w:eastAsia="SimSun" w:cs="Calibri"/>
          <w:b/>
          <w:bCs/>
          <w:color w:val="000000"/>
          <w:kern w:val="0"/>
          <w:sz w:val="28"/>
          <w:szCs w:val="28"/>
          <w:lang w:val="en-US" w:eastAsia="zh-CN" w:bidi="ar"/>
        </w:rPr>
        <w:t xml:space="preserve">during any health-related visits. </w:t>
      </w:r>
    </w:p>
    <w:p>
      <w:pPr>
        <w:rPr>
          <w:rFonts w:hint="default"/>
        </w:rPr>
      </w:pPr>
    </w:p>
    <w:p>
      <w:pPr>
        <w:rPr>
          <w:rFonts w:hint="default"/>
        </w:rPr>
      </w:pPr>
      <w:r>
        <w:rPr>
          <w:rFonts w:hint="default"/>
        </w:rPr>
        <w:t>1. Magnetic Resonance Imaging (MRI): MRI is a non-invasive imaging modality that uses a strong magnetic field and radio waves to generate detailed images of the body's internal structures. It is commonly used to diagnose and monitor a wide range of conditions, including brain and spinal cord injuries, tumors, and joint disorders. MRI is particularly useful for imaging soft tissues, such as the brain, muscles, and organs, and can provide high-resolution images with excellent contrast.</w:t>
      </w:r>
    </w:p>
    <w:p>
      <w:pPr>
        <w:rPr>
          <w:rFonts w:hint="default"/>
        </w:rPr>
      </w:pPr>
    </w:p>
    <w:p>
      <w:pPr>
        <w:rPr>
          <w:rFonts w:hint="default"/>
        </w:rPr>
      </w:pPr>
      <w:r>
        <w:rPr>
          <w:rFonts w:hint="default"/>
        </w:rPr>
        <w:t>2. Computed Tomography (CT): CT is another non-invasive imaging modality that uses X-rays to generate detailed images of the body's internal structures. It is commonly used to diagnose and monitor a wide range of conditions, including cancer, heart disease, and bone fractures. CT is particularly useful for imaging bones and other dense tissues, and can provide high-resolution images with excellent contrast.</w:t>
      </w:r>
    </w:p>
    <w:p>
      <w:pPr>
        <w:rPr>
          <w:rFonts w:hint="default"/>
        </w:rPr>
      </w:pPr>
    </w:p>
    <w:p>
      <w:pPr>
        <w:rPr>
          <w:rFonts w:hint="default"/>
        </w:rPr>
      </w:pPr>
      <w:r>
        <w:rPr>
          <w:rFonts w:hint="default"/>
        </w:rPr>
        <w:t>Both MRI and CT are widely used in clinical practice and can provide valuable diagnostic information for a wide range of conditions. However, they each have their own strengths and limitations, and the choice of imaging modality will depend on the specific clinical question being addressed.</w:t>
      </w:r>
    </w:p>
    <w:p>
      <w:pPr>
        <w:rPr>
          <w:rFonts w:hint="default"/>
        </w:rPr>
      </w:pPr>
      <w:r>
        <w:rPr>
          <w:rFonts w:hint="default"/>
        </w:rPr>
        <w:br w:type="page"/>
      </w:r>
    </w:p>
    <w:p>
      <w:pPr>
        <w:keepNext w:val="0"/>
        <w:keepLines w:val="0"/>
        <w:widowControl/>
        <w:numPr>
          <w:ilvl w:val="0"/>
          <w:numId w:val="1"/>
        </w:numPr>
        <w:suppressLineNumbers w:val="0"/>
        <w:ind w:left="0" w:leftChars="0" w:firstLine="0" w:firstLineChars="0"/>
        <w:jc w:val="left"/>
        <w:rPr>
          <w:b/>
          <w:bCs/>
        </w:rPr>
      </w:pPr>
      <w:r>
        <w:rPr>
          <w:rFonts w:ascii="Calibri" w:hAnsi="Calibri" w:eastAsia="SimSun" w:cs="Calibri"/>
          <w:b/>
          <w:bCs/>
          <w:color w:val="000000"/>
          <w:kern w:val="0"/>
          <w:sz w:val="28"/>
          <w:szCs w:val="28"/>
          <w:lang w:val="en-US" w:eastAsia="zh-CN" w:bidi="ar"/>
        </w:rPr>
        <w:t xml:space="preserve">Why Object detection, Image segmentation, Image Registration and Feature </w:t>
      </w:r>
      <w:r>
        <w:rPr>
          <w:rFonts w:hint="default" w:ascii="Calibri" w:hAnsi="Calibri" w:eastAsia="SimSun" w:cs="Calibri"/>
          <w:b/>
          <w:bCs/>
          <w:color w:val="000000"/>
          <w:kern w:val="0"/>
          <w:sz w:val="28"/>
          <w:szCs w:val="28"/>
          <w:lang w:val="en-US" w:eastAsia="zh-CN" w:bidi="ar"/>
        </w:rPr>
        <w:t>Extraction is required in Biomedical image analysis and explain how it can be applied for data science projects.</w:t>
      </w:r>
    </w:p>
    <w:p>
      <w:pPr>
        <w:rPr>
          <w:rFonts w:hint="default"/>
        </w:rPr>
      </w:pPr>
    </w:p>
    <w:p>
      <w:pPr>
        <w:rPr>
          <w:rFonts w:hint="default"/>
        </w:rPr>
      </w:pPr>
      <w:r>
        <w:rPr>
          <w:rFonts w:hint="default"/>
        </w:rPr>
        <w:t>Biomedical image analysis involves analyzing medical images to extract quantitative information and make inferences about medical conditions. Object detection, image segmentation, image registration, and feature extraction are all important techniques used in biomedical image analysis. Here's why:</w:t>
      </w:r>
    </w:p>
    <w:p>
      <w:pPr>
        <w:rPr>
          <w:rFonts w:hint="default"/>
        </w:rPr>
      </w:pPr>
    </w:p>
    <w:p>
      <w:pPr>
        <w:rPr>
          <w:rFonts w:hint="default"/>
        </w:rPr>
      </w:pPr>
      <w:r>
        <w:rPr>
          <w:rFonts w:hint="default"/>
        </w:rPr>
        <w:t>1. Object detection: Object detection involves identifying and localizing objects of interest within an image. In biomedical image analysis, this may involve identifying tumors, lesions, or other abnormalities within an image. Object detection can be used to assist in diagnosis, treatment planning, and monitoring of medical conditions.</w:t>
      </w:r>
    </w:p>
    <w:p>
      <w:pPr>
        <w:rPr>
          <w:rFonts w:hint="default"/>
        </w:rPr>
      </w:pPr>
    </w:p>
    <w:p>
      <w:pPr>
        <w:rPr>
          <w:rFonts w:hint="default"/>
        </w:rPr>
      </w:pPr>
      <w:r>
        <w:rPr>
          <w:rFonts w:hint="default"/>
        </w:rPr>
        <w:t>2. Image segmentation: Image segmentation involves dividing an image into multiple regions or segments based on their characteristics. In biomedical image analysis, this may involve separating different tissues or organs within an image. Image segmentation can be used to assist in diagnosis, treatment planning, and monitoring of medical conditions.</w:t>
      </w:r>
    </w:p>
    <w:p>
      <w:pPr>
        <w:rPr>
          <w:rFonts w:hint="default"/>
        </w:rPr>
      </w:pPr>
    </w:p>
    <w:p>
      <w:pPr>
        <w:rPr>
          <w:rFonts w:hint="default"/>
        </w:rPr>
      </w:pPr>
      <w:r>
        <w:rPr>
          <w:rFonts w:hint="default"/>
        </w:rPr>
        <w:t>3. Image registration: Image registration involves aligning multiple images of the same subject taken at different times or from different angles. In biomedical image analysis, this may involve aligning images taken before and after treatment to assess treatment efficacy. Image registration can also be used to combine images from different modalities, such as MRI and CT, to provide a more complete picture of a patient's condition.</w:t>
      </w:r>
    </w:p>
    <w:p>
      <w:pPr>
        <w:rPr>
          <w:rFonts w:hint="default"/>
        </w:rPr>
      </w:pPr>
    </w:p>
    <w:p>
      <w:pPr>
        <w:rPr>
          <w:rFonts w:hint="default"/>
        </w:rPr>
      </w:pPr>
      <w:r>
        <w:rPr>
          <w:rFonts w:hint="default"/>
        </w:rPr>
        <w:t>4. Feature extraction: Feature extraction involves identifying and extracting relevant features from an image that can be used to diagnose or monitor medical conditions. In biomedical image analysis, this may involve extracting features such as texture, shape, or intensity from an image. Feature extraction can be used to assist in diagnosis, treatment planning, and monitoring of medical conditions.</w:t>
      </w:r>
    </w:p>
    <w:p>
      <w:pPr>
        <w:rPr>
          <w:rFonts w:hint="default"/>
        </w:rPr>
      </w:pPr>
    </w:p>
    <w:p>
      <w:pPr>
        <w:rPr>
          <w:rFonts w:hint="default"/>
        </w:rPr>
      </w:pPr>
      <w:r>
        <w:rPr>
          <w:rFonts w:hint="default"/>
        </w:rPr>
        <w:t>These techniques can be applied to data science projects in a variety of ways. For example, object detection and image segmentation can be used in computer vision applications to identify and classify objects in images. Image registration can be used in remote sensing applications to align images taken from different satellites or sensors. Feature extraction can be used in machine learning applications to extract relevant features from images for classification or prediction tasks. Overall, these techniques are widely used in both biomedical image analysis and data science more broadly, and can provide valuable insights into a wide range of applications.</w:t>
      </w:r>
    </w:p>
    <w:p>
      <w:pPr>
        <w:rPr>
          <w:rFonts w:hint="default"/>
        </w:rPr>
      </w:pPr>
    </w:p>
    <w:p>
      <w:pPr>
        <w:rPr>
          <w:rFonts w:hint="default"/>
        </w:rPr>
      </w:pPr>
      <w:r>
        <w:rPr>
          <w:rFonts w:hint="default"/>
        </w:rPr>
        <w:br w:type="page"/>
      </w:r>
    </w:p>
    <w:p>
      <w:pPr>
        <w:keepNext w:val="0"/>
        <w:keepLines w:val="0"/>
        <w:widowControl/>
        <w:numPr>
          <w:ilvl w:val="0"/>
          <w:numId w:val="1"/>
        </w:numPr>
        <w:suppressLineNumbers w:val="0"/>
        <w:ind w:left="0" w:leftChars="0" w:firstLine="0" w:firstLineChars="0"/>
        <w:jc w:val="left"/>
        <w:rPr>
          <w:b/>
          <w:bCs/>
        </w:rPr>
      </w:pPr>
      <w:r>
        <w:rPr>
          <w:rFonts w:ascii="Calibri" w:hAnsi="Calibri" w:eastAsia="SimSun" w:cs="Calibri"/>
          <w:b/>
          <w:bCs/>
          <w:color w:val="000000"/>
          <w:kern w:val="0"/>
          <w:sz w:val="28"/>
          <w:szCs w:val="28"/>
          <w:lang w:val="en-US" w:eastAsia="zh-CN" w:bidi="ar"/>
        </w:rPr>
        <w:t xml:space="preserve">Consider a company using data science to analyze two healthcare data </w:t>
      </w:r>
      <w:r>
        <w:rPr>
          <w:rFonts w:hint="default" w:ascii="Calibri" w:hAnsi="Calibri" w:eastAsia="SimSun" w:cs="Calibri"/>
          <w:b/>
          <w:bCs/>
          <w:color w:val="000000"/>
          <w:kern w:val="0"/>
          <w:sz w:val="28"/>
          <w:szCs w:val="28"/>
          <w:lang w:val="en-US" w:eastAsia="zh-CN" w:bidi="ar"/>
        </w:rPr>
        <w:t xml:space="preserve">sources containing smoking habits and diseases information of patients. Assume you are part of team that studies the smoking habits and disease data to build models that help the company identify groups of individuals at risk of getting affected by the disease. With the help of example of similar patient records across smoking habits and disease databases, analyze these records and identify association among them to improve patient outcomes. </w:t>
      </w:r>
    </w:p>
    <w:p>
      <w:pPr>
        <w:rPr>
          <w:rFonts w:hint="default"/>
        </w:rPr>
      </w:pPr>
    </w:p>
    <w:p>
      <w:pPr>
        <w:rPr>
          <w:rFonts w:hint="default"/>
        </w:rPr>
      </w:pPr>
      <w:r>
        <w:rPr>
          <w:rFonts w:hint="default"/>
        </w:rPr>
        <w:t>To identify associations between smoking habits and disease in patient records, the team could use data mining techniques such as association rule mining. This involves identifying patterns and relationships in the data, such as frequent co-occurrences of smoking habits and certain diseases. For example, the team could analyze patient records from both databases to identify groups of individuals who are more likely to smoke and also have a higher risk of developing certain diseases, such as lung cancer or heart disease.</w:t>
      </w:r>
    </w:p>
    <w:p>
      <w:pPr>
        <w:rPr>
          <w:rFonts w:hint="default"/>
        </w:rPr>
      </w:pPr>
    </w:p>
    <w:p>
      <w:pPr>
        <w:rPr>
          <w:rFonts w:hint="default"/>
        </w:rPr>
      </w:pPr>
      <w:r>
        <w:rPr>
          <w:rFonts w:hint="default"/>
        </w:rPr>
        <w:t>Once these associations have been identified, the team could use this information to develop targeted interventions to reduce the risk of disease in these high-risk groups. For example, the team could develop smoking cessation programs or provide targeted screening and monitoring for patients with a high risk of developing certain diseases.</w:t>
      </w:r>
    </w:p>
    <w:p>
      <w:pPr>
        <w:rPr>
          <w:rFonts w:hint="default"/>
        </w:rPr>
      </w:pPr>
    </w:p>
    <w:p>
      <w:pPr>
        <w:rPr>
          <w:rFonts w:hint="default"/>
        </w:rPr>
      </w:pPr>
      <w:r>
        <w:rPr>
          <w:rFonts w:hint="default"/>
        </w:rPr>
        <w:t>Overall, the use of data mining techniques to analyze patient records from multiple healthcare data sources can provide valuable insights into the associations between smoking habits and disease, and can help improve patient outcomes by identifying high-risk groups and developing targeted interventions to reduce their risk of disease.</w:t>
      </w:r>
    </w:p>
    <w:p>
      <w:pPr>
        <w:rPr>
          <w:rFonts w:hint="default"/>
        </w:rPr>
      </w:pPr>
    </w:p>
    <w:p>
      <w:pPr>
        <w:rPr>
          <w:rFonts w:hint="default"/>
        </w:rPr>
      </w:pPr>
    </w:p>
    <w:p>
      <w:pPr>
        <w:keepNext w:val="0"/>
        <w:keepLines w:val="0"/>
        <w:widowControl/>
        <w:numPr>
          <w:ilvl w:val="0"/>
          <w:numId w:val="1"/>
        </w:numPr>
        <w:suppressLineNumbers w:val="0"/>
        <w:ind w:left="0" w:leftChars="0" w:firstLine="0" w:firstLineChars="0"/>
        <w:jc w:val="left"/>
        <w:rPr>
          <w:b/>
          <w:bCs/>
        </w:rPr>
      </w:pPr>
      <w:r>
        <w:rPr>
          <w:rFonts w:ascii="Calibri" w:hAnsi="Calibri" w:eastAsia="SimSun" w:cs="Calibri"/>
          <w:b/>
          <w:bCs/>
          <w:color w:val="000000"/>
          <w:kern w:val="0"/>
          <w:sz w:val="28"/>
          <w:szCs w:val="28"/>
          <w:lang w:val="en-US" w:eastAsia="zh-CN" w:bidi="ar"/>
        </w:rPr>
        <w:t xml:space="preserve">Summarize Genomic Data Analysis for Personalized Medicine with examples </w:t>
      </w:r>
      <w:r>
        <w:rPr>
          <w:rFonts w:hint="default" w:ascii="Calibri" w:hAnsi="Calibri" w:eastAsia="SimSun" w:cs="Calibri"/>
          <w:b/>
          <w:bCs/>
          <w:color w:val="000000"/>
          <w:kern w:val="0"/>
          <w:sz w:val="28"/>
          <w:szCs w:val="28"/>
          <w:lang w:val="en-US" w:eastAsia="zh-CN" w:bidi="ar"/>
        </w:rPr>
        <w:t>or case study</w:t>
      </w:r>
    </w:p>
    <w:p>
      <w:pPr>
        <w:rPr>
          <w:rFonts w:hint="default"/>
        </w:rPr>
      </w:pPr>
    </w:p>
    <w:p>
      <w:pPr>
        <w:rPr>
          <w:rFonts w:hint="default"/>
        </w:rPr>
      </w:pPr>
      <w:r>
        <w:rPr>
          <w:rFonts w:hint="default"/>
        </w:rPr>
        <w:t>As for genomic data analysis for personalized medicine, this involves analyzing an individual's genetic information to develop personalized treatment plans. This can include identifying genetic markers associated with certain diseases, predicting an individual's response to certain medications, and developing targeted therapies based on an individual's genetic profile.</w:t>
      </w:r>
    </w:p>
    <w:p>
      <w:pPr>
        <w:rPr>
          <w:rFonts w:hint="default"/>
        </w:rPr>
      </w:pPr>
    </w:p>
    <w:p>
      <w:pPr>
        <w:rPr>
          <w:rFonts w:hint="default"/>
        </w:rPr>
      </w:pPr>
      <w:r>
        <w:rPr>
          <w:rFonts w:hint="default"/>
        </w:rPr>
        <w:t>One example of genomic data analysis for personalized medicine is the use of genetic testing to identify mutations in the BRCA1 and BRCA2 genes, which are associated with an increased risk of breast and ovarian cancer. Women who test positive for these mutations may choose to undergo prophylactic surgery or increased surveillance to reduce their risk of developing these cancers.</w:t>
      </w:r>
    </w:p>
    <w:p>
      <w:pPr>
        <w:rPr>
          <w:rFonts w:hint="default"/>
        </w:rPr>
      </w:pPr>
    </w:p>
    <w:p>
      <w:pPr>
        <w:rPr>
          <w:rFonts w:hint="default"/>
        </w:rPr>
      </w:pPr>
      <w:r>
        <w:rPr>
          <w:rFonts w:hint="default"/>
        </w:rPr>
        <w:t>Another example is the use of pharmacogenomics to develop personalized medication regimens. Pharmacogenomics involves analyzing an individual's genetic profile to predict their response to certain medications. For example, individuals with a certain genetic variant may be more likely to experience side effects from a particular medication, or may require a higher or lower dose to achieve the desired effect.</w:t>
      </w:r>
    </w:p>
    <w:p>
      <w:pPr>
        <w:rPr>
          <w:rFonts w:hint="default"/>
        </w:rPr>
      </w:pPr>
    </w:p>
    <w:p>
      <w:pPr>
        <w:rPr>
          <w:rFonts w:hint="default"/>
        </w:rPr>
      </w:pPr>
      <w:r>
        <w:rPr>
          <w:rFonts w:hint="default"/>
        </w:rPr>
        <w:t>Overall, genomic data analysis has the potential to revolutionize personalized medicine by providing clinicians with valuable insights into an individual's genetic profile and developing targeted treatment plans based on this information.</w:t>
      </w:r>
    </w:p>
    <w:p>
      <w:pPr>
        <w:rPr>
          <w:rFonts w:hint="default"/>
        </w:rPr>
      </w:pPr>
      <w:r>
        <w:rPr>
          <w:rFonts w:hint="default"/>
        </w:rPr>
        <w:br w:type="page"/>
      </w:r>
    </w:p>
    <w:p>
      <w:pPr>
        <w:keepNext w:val="0"/>
        <w:keepLines w:val="0"/>
        <w:widowControl/>
        <w:numPr>
          <w:ilvl w:val="0"/>
          <w:numId w:val="1"/>
        </w:numPr>
        <w:suppressLineNumbers w:val="0"/>
        <w:ind w:left="0" w:leftChars="0" w:firstLine="0" w:firstLineChars="0"/>
        <w:jc w:val="left"/>
        <w:rPr>
          <w:b/>
          <w:bCs/>
        </w:rPr>
      </w:pPr>
      <w:bookmarkStart w:id="0" w:name="_GoBack"/>
      <w:r>
        <w:rPr>
          <w:rFonts w:ascii="Calibri" w:hAnsi="Calibri" w:eastAsia="SimSun" w:cs="Calibri"/>
          <w:b/>
          <w:bCs/>
          <w:color w:val="000000"/>
          <w:kern w:val="0"/>
          <w:sz w:val="28"/>
          <w:szCs w:val="28"/>
          <w:lang w:val="en-US" w:eastAsia="zh-CN" w:bidi="ar"/>
        </w:rPr>
        <w:t xml:space="preserve">Analyze the input text “Pt took aspirin 325 mg for knee pain”. Identify the </w:t>
      </w:r>
      <w:r>
        <w:rPr>
          <w:rFonts w:hint="default" w:ascii="Calibri" w:hAnsi="Calibri" w:eastAsia="SimSun" w:cs="Calibri"/>
          <w:b/>
          <w:bCs/>
          <w:color w:val="000000"/>
          <w:kern w:val="0"/>
          <w:sz w:val="28"/>
          <w:szCs w:val="28"/>
          <w:lang w:val="en-US" w:eastAsia="zh-CN" w:bidi="ar"/>
        </w:rPr>
        <w:t>core components of NLP and provide analysis to be carried out on the given text.</w:t>
      </w:r>
    </w:p>
    <w:p>
      <w:pPr>
        <w:rPr>
          <w:rFonts w:hint="default"/>
        </w:rPr>
      </w:pPr>
    </w:p>
    <w:p>
      <w:pPr>
        <w:rPr>
          <w:rFonts w:hint="default"/>
        </w:rPr>
      </w:pPr>
      <w:r>
        <w:rPr>
          <w:rFonts w:hint="default"/>
        </w:rPr>
        <w:t>The input text "Pt took aspirin 325 mg for knee pain" is a simple sentence that can be analyzed using Natural Language Processing (NLP) techniques. The core components of NLP include:</w:t>
      </w:r>
    </w:p>
    <w:p>
      <w:pPr>
        <w:rPr>
          <w:rFonts w:hint="default"/>
        </w:rPr>
      </w:pPr>
    </w:p>
    <w:p>
      <w:pPr>
        <w:rPr>
          <w:rFonts w:hint="default"/>
        </w:rPr>
      </w:pPr>
      <w:r>
        <w:rPr>
          <w:rFonts w:hint="default"/>
        </w:rPr>
        <w:t>1. Tokenization: This is the process of breaking down the input text into individual words or tokens. In this case, the tokens would be "Pt", "took", "aspirin", "325", "mg", "for", and "knee pain".</w:t>
      </w:r>
    </w:p>
    <w:p>
      <w:pPr>
        <w:rPr>
          <w:rFonts w:hint="default"/>
        </w:rPr>
      </w:pPr>
    </w:p>
    <w:p>
      <w:pPr>
        <w:rPr>
          <w:rFonts w:hint="default"/>
        </w:rPr>
      </w:pPr>
      <w:r>
        <w:rPr>
          <w:rFonts w:hint="default"/>
        </w:rPr>
        <w:t>2. Part-of-speech (POS) tagging: This is the process of assigning a part of speech to each token in the input text. In this case, "Pt" would be tagged as a noun, "took" as a verb, "aspirin" as a noun, "325" as a number, "mg" as a noun, "for" as a preposition, and "knee pain" as a noun phrase.</w:t>
      </w:r>
    </w:p>
    <w:p>
      <w:pPr>
        <w:rPr>
          <w:rFonts w:hint="default"/>
        </w:rPr>
      </w:pPr>
    </w:p>
    <w:p>
      <w:pPr>
        <w:rPr>
          <w:rFonts w:hint="default"/>
        </w:rPr>
      </w:pPr>
      <w:r>
        <w:rPr>
          <w:rFonts w:hint="default"/>
        </w:rPr>
        <w:t>3. Named entity recognition (NER): This is the process of identifying named entities in the input text, such as people, organizations, and locations. In this case, there are no named entities in the input text.</w:t>
      </w:r>
    </w:p>
    <w:p>
      <w:pPr>
        <w:rPr>
          <w:rFonts w:hint="default"/>
        </w:rPr>
      </w:pPr>
    </w:p>
    <w:p>
      <w:pPr>
        <w:rPr>
          <w:rFonts w:hint="default"/>
        </w:rPr>
      </w:pPr>
      <w:r>
        <w:rPr>
          <w:rFonts w:hint="default"/>
        </w:rPr>
        <w:t>4. Dependency parsing: This is the process of identifying the grammatical relationships between the words in the input text. In this case, "Pt" is the subject of the sentence, "took" is the main verb, "aspirin" is the direct object, "325" and "mg" are modifiers of "aspirin", and "for knee pain" is a prepositional phrase modifying "took aspirin".</w:t>
      </w:r>
    </w:p>
    <w:p>
      <w:pPr>
        <w:rPr>
          <w:rFonts w:hint="default"/>
        </w:rPr>
      </w:pPr>
    </w:p>
    <w:p>
      <w:pPr>
        <w:rPr>
          <w:rFonts w:hint="default"/>
        </w:rPr>
      </w:pPr>
    </w:p>
    <w:p>
      <w:pPr>
        <w:rPr>
          <w:rFonts w:hint="default"/>
        </w:rPr>
      </w:pPr>
      <w:r>
        <w:rPr>
          <w:rFonts w:hint="default"/>
        </w:rPr>
        <w:t>Tokenization:</w:t>
      </w:r>
    </w:p>
    <w:p>
      <w:pPr>
        <w:rPr>
          <w:rFonts w:hint="default"/>
        </w:rPr>
      </w:pPr>
    </w:p>
    <w:p>
      <w:pPr>
        <w:rPr>
          <w:rFonts w:hint="default"/>
        </w:rPr>
      </w:pPr>
      <w:r>
        <w:rPr>
          <w:rFonts w:hint="default"/>
        </w:rPr>
        <w:t>Splitting the text into tokens: ['Pt', 'took', 'aspirin', '325', 'mg', 'for', 'knee', 'pain'].</w:t>
      </w:r>
    </w:p>
    <w:p>
      <w:pPr>
        <w:rPr>
          <w:rFonts w:hint="default"/>
        </w:rPr>
      </w:pPr>
      <w:r>
        <w:rPr>
          <w:rFonts w:hint="default"/>
        </w:rPr>
        <w:t>Part-of-Speech (POS) Tagging:</w:t>
      </w:r>
    </w:p>
    <w:p>
      <w:pPr>
        <w:rPr>
          <w:rFonts w:hint="default"/>
        </w:rPr>
      </w:pPr>
    </w:p>
    <w:p>
      <w:pPr>
        <w:rPr>
          <w:rFonts w:hint="default"/>
        </w:rPr>
      </w:pPr>
      <w:r>
        <w:rPr>
          <w:rFonts w:hint="default"/>
        </w:rPr>
        <w:t>Assigning POS tags to each token:</w:t>
      </w:r>
    </w:p>
    <w:p>
      <w:pPr>
        <w:rPr>
          <w:rFonts w:hint="default"/>
        </w:rPr>
      </w:pPr>
      <w:r>
        <w:rPr>
          <w:rFonts w:hint="default"/>
        </w:rPr>
        <w:t>'Pt' (Noun)</w:t>
      </w:r>
    </w:p>
    <w:p>
      <w:pPr>
        <w:rPr>
          <w:rFonts w:hint="default"/>
        </w:rPr>
      </w:pPr>
      <w:r>
        <w:rPr>
          <w:rFonts w:hint="default"/>
        </w:rPr>
        <w:t>'took' (Verb)</w:t>
      </w:r>
    </w:p>
    <w:p>
      <w:pPr>
        <w:rPr>
          <w:rFonts w:hint="default"/>
        </w:rPr>
      </w:pPr>
      <w:r>
        <w:rPr>
          <w:rFonts w:hint="default"/>
        </w:rPr>
        <w:t>'aspirin' (Noun)</w:t>
      </w:r>
    </w:p>
    <w:p>
      <w:pPr>
        <w:rPr>
          <w:rFonts w:hint="default"/>
        </w:rPr>
      </w:pPr>
      <w:r>
        <w:rPr>
          <w:rFonts w:hint="default"/>
        </w:rPr>
        <w:t>'325' (Number)</w:t>
      </w:r>
    </w:p>
    <w:p>
      <w:pPr>
        <w:rPr>
          <w:rFonts w:hint="default"/>
        </w:rPr>
      </w:pPr>
      <w:r>
        <w:rPr>
          <w:rFonts w:hint="default"/>
        </w:rPr>
        <w:t>'mg' (Noun)</w:t>
      </w:r>
    </w:p>
    <w:p>
      <w:pPr>
        <w:rPr>
          <w:rFonts w:hint="default"/>
        </w:rPr>
      </w:pPr>
      <w:r>
        <w:rPr>
          <w:rFonts w:hint="default"/>
        </w:rPr>
        <w:t>'for' (Preposition)</w:t>
      </w:r>
    </w:p>
    <w:p>
      <w:pPr>
        <w:rPr>
          <w:rFonts w:hint="default"/>
        </w:rPr>
      </w:pPr>
      <w:r>
        <w:rPr>
          <w:rFonts w:hint="default"/>
        </w:rPr>
        <w:t>'knee' (Noun)</w:t>
      </w:r>
    </w:p>
    <w:p>
      <w:pPr>
        <w:rPr>
          <w:rFonts w:hint="default"/>
        </w:rPr>
      </w:pPr>
      <w:r>
        <w:rPr>
          <w:rFonts w:hint="default"/>
        </w:rPr>
        <w:t>'pain' (Noun).</w:t>
      </w:r>
    </w:p>
    <w:p>
      <w:pPr>
        <w:rPr>
          <w:rFonts w:hint="default"/>
        </w:rPr>
      </w:pPr>
      <w:r>
        <w:rPr>
          <w:rFonts w:hint="default"/>
        </w:rPr>
        <w:t>Named Entity Recognition (NER):</w:t>
      </w:r>
    </w:p>
    <w:p>
      <w:pPr>
        <w:rPr>
          <w:rFonts w:hint="default"/>
        </w:rPr>
      </w:pPr>
    </w:p>
    <w:p>
      <w:pPr>
        <w:rPr>
          <w:rFonts w:hint="default"/>
        </w:rPr>
      </w:pPr>
      <w:r>
        <w:rPr>
          <w:rFonts w:hint="default"/>
        </w:rPr>
        <w:t>Identifying entities in the text:</w:t>
      </w:r>
    </w:p>
    <w:p>
      <w:pPr>
        <w:rPr>
          <w:rFonts w:hint="default"/>
        </w:rPr>
      </w:pPr>
      <w:r>
        <w:rPr>
          <w:rFonts w:hint="default"/>
        </w:rPr>
        <w:t>'Pt' (Person/Patient)</w:t>
      </w:r>
    </w:p>
    <w:p>
      <w:pPr>
        <w:rPr>
          <w:rFonts w:hint="default"/>
        </w:rPr>
      </w:pPr>
      <w:r>
        <w:rPr>
          <w:rFonts w:hint="default"/>
        </w:rPr>
        <w:t>'aspirin 325 mg' (Medication with dosage)</w:t>
      </w:r>
    </w:p>
    <w:p>
      <w:pPr>
        <w:rPr>
          <w:rFonts w:hint="default"/>
        </w:rPr>
      </w:pPr>
      <w:r>
        <w:rPr>
          <w:rFonts w:hint="default"/>
        </w:rPr>
        <w:t>'knee pain' (Medical condition).</w:t>
      </w:r>
    </w:p>
    <w:p>
      <w:pPr>
        <w:rPr>
          <w:rFonts w:hint="default"/>
        </w:rPr>
      </w:pPr>
      <w:r>
        <w:rPr>
          <w:rFonts w:hint="default"/>
        </w:rPr>
        <w:t>Lemmatization:</w:t>
      </w:r>
    </w:p>
    <w:p>
      <w:pPr>
        <w:rPr>
          <w:rFonts w:hint="default"/>
        </w:rPr>
      </w:pPr>
    </w:p>
    <w:p>
      <w:pPr>
        <w:rPr>
          <w:rFonts w:hint="default"/>
        </w:rPr>
      </w:pPr>
      <w:r>
        <w:rPr>
          <w:rFonts w:hint="default"/>
        </w:rPr>
        <w:t>Finding the base forms of words:</w:t>
      </w:r>
    </w:p>
    <w:p>
      <w:pPr>
        <w:rPr>
          <w:rFonts w:hint="default"/>
        </w:rPr>
      </w:pPr>
      <w:r>
        <w:rPr>
          <w:rFonts w:hint="default"/>
        </w:rPr>
        <w:t>'Pt' → 'patient'</w:t>
      </w:r>
    </w:p>
    <w:p>
      <w:pPr>
        <w:rPr>
          <w:rFonts w:hint="default"/>
        </w:rPr>
      </w:pPr>
      <w:r>
        <w:rPr>
          <w:rFonts w:hint="default"/>
        </w:rPr>
        <w:t>'took' → 'take'</w:t>
      </w:r>
    </w:p>
    <w:p>
      <w:pPr>
        <w:rPr>
          <w:rFonts w:hint="default"/>
        </w:rPr>
      </w:pPr>
      <w:r>
        <w:rPr>
          <w:rFonts w:hint="default"/>
        </w:rPr>
        <w:t>'aspirin' → 'aspirin'</w:t>
      </w:r>
    </w:p>
    <w:p>
      <w:pPr>
        <w:rPr>
          <w:rFonts w:hint="default"/>
        </w:rPr>
      </w:pPr>
      <w:r>
        <w:rPr>
          <w:rFonts w:hint="default"/>
        </w:rPr>
        <w:t>'325' → '325'</w:t>
      </w:r>
    </w:p>
    <w:p>
      <w:pPr>
        <w:rPr>
          <w:rFonts w:hint="default"/>
        </w:rPr>
      </w:pPr>
      <w:r>
        <w:rPr>
          <w:rFonts w:hint="default"/>
        </w:rPr>
        <w:t>'mg' → 'mg'</w:t>
      </w:r>
    </w:p>
    <w:p>
      <w:pPr>
        <w:rPr>
          <w:rFonts w:hint="default"/>
        </w:rPr>
      </w:pPr>
      <w:r>
        <w:rPr>
          <w:rFonts w:hint="default"/>
        </w:rPr>
        <w:t>'for' → 'for'</w:t>
      </w:r>
    </w:p>
    <w:p>
      <w:pPr>
        <w:rPr>
          <w:rFonts w:hint="default"/>
        </w:rPr>
      </w:pPr>
      <w:r>
        <w:rPr>
          <w:rFonts w:hint="default"/>
        </w:rPr>
        <w:t>'knee' → 'knee'</w:t>
      </w:r>
    </w:p>
    <w:p>
      <w:pPr>
        <w:rPr>
          <w:rFonts w:hint="default"/>
        </w:rPr>
      </w:pPr>
      <w:r>
        <w:rPr>
          <w:rFonts w:hint="default"/>
        </w:rPr>
        <w:t>'pain' → 'pain'.</w:t>
      </w:r>
    </w:p>
    <w:p>
      <w:pPr>
        <w:rPr>
          <w:rFonts w:hint="default"/>
        </w:rPr>
      </w:pPr>
      <w:r>
        <w:rPr>
          <w:rFonts w:hint="default"/>
        </w:rPr>
        <w:t>Dependency Parsing:</w:t>
      </w:r>
    </w:p>
    <w:p>
      <w:pPr>
        <w:rPr>
          <w:rFonts w:hint="default"/>
        </w:rPr>
      </w:pPr>
    </w:p>
    <w:p>
      <w:pPr>
        <w:rPr>
          <w:rFonts w:hint="default"/>
        </w:rPr>
      </w:pPr>
      <w:r>
        <w:rPr>
          <w:rFonts w:hint="default"/>
        </w:rPr>
        <w:t>Establishing grammatical relationships:</w:t>
      </w:r>
    </w:p>
    <w:p>
      <w:pPr>
        <w:rPr>
          <w:rFonts w:hint="default"/>
        </w:rPr>
      </w:pPr>
      <w:r>
        <w:rPr>
          <w:rFonts w:hint="default"/>
        </w:rPr>
        <w:t>'Pt' is the subject of 'took'</w:t>
      </w:r>
    </w:p>
    <w:p>
      <w:pPr>
        <w:rPr>
          <w:rFonts w:hint="default"/>
        </w:rPr>
      </w:pPr>
      <w:r>
        <w:rPr>
          <w:rFonts w:hint="default"/>
        </w:rPr>
        <w:t>'aspirin' is the object of 'took'</w:t>
      </w:r>
    </w:p>
    <w:p>
      <w:pPr>
        <w:rPr>
          <w:rFonts w:hint="default"/>
        </w:rPr>
      </w:pPr>
      <w:r>
        <w:rPr>
          <w:rFonts w:hint="default"/>
        </w:rPr>
        <w:t>'325' and 'mg' modify 'aspirin'</w:t>
      </w:r>
    </w:p>
    <w:p>
      <w:pPr>
        <w:rPr>
          <w:rFonts w:hint="default"/>
        </w:rPr>
      </w:pPr>
      <w:r>
        <w:rPr>
          <w:rFonts w:hint="default"/>
        </w:rPr>
        <w:t>'knee' modifies 'pain'</w:t>
      </w:r>
    </w:p>
    <w:p>
      <w:pPr>
        <w:rPr>
          <w:rFonts w:hint="default"/>
        </w:rPr>
      </w:pPr>
      <w:r>
        <w:rPr>
          <w:rFonts w:hint="default"/>
        </w:rPr>
        <w:t>'pain' is the object of 'for'.</w:t>
      </w:r>
    </w:p>
    <w:p>
      <w:pPr>
        <w:rPr>
          <w:rFonts w:hint="default"/>
        </w:rPr>
      </w:pPr>
      <w:r>
        <w:rPr>
          <w:rFonts w:hint="default"/>
        </w:rPr>
        <w:t>Sentiment Analysis:</w:t>
      </w:r>
    </w:p>
    <w:p>
      <w:pPr>
        <w:rPr>
          <w:rFonts w:hint="default"/>
        </w:rPr>
      </w:pPr>
    </w:p>
    <w:p>
      <w:pPr>
        <w:rPr>
          <w:rFonts w:hint="default"/>
        </w:rPr>
      </w:pPr>
      <w:r>
        <w:rPr>
          <w:rFonts w:hint="default"/>
        </w:rPr>
        <w:t>Analyzing the sentiment of the text:</w:t>
      </w:r>
    </w:p>
    <w:p>
      <w:pPr>
        <w:rPr>
          <w:rFonts w:hint="default"/>
        </w:rPr>
      </w:pPr>
      <w:r>
        <w:rPr>
          <w:rFonts w:hint="default"/>
        </w:rPr>
        <w:t>The given text doesn't contain explicit sentiment-bearing words, but it suggests a medical situation involving pain, which might imply a negative sentiment.</w:t>
      </w:r>
    </w:p>
    <w:p>
      <w:pPr>
        <w:rPr>
          <w:rFonts w:hint="default"/>
        </w:rPr>
      </w:pPr>
      <w:r>
        <w:rPr>
          <w:rFonts w:hint="default"/>
        </w:rPr>
        <w:t>Information Extraction:</w:t>
      </w:r>
    </w:p>
    <w:p>
      <w:pPr>
        <w:rPr>
          <w:rFonts w:hint="default"/>
        </w:rPr>
      </w:pPr>
    </w:p>
    <w:p>
      <w:pPr>
        <w:rPr>
          <w:rFonts w:hint="default"/>
        </w:rPr>
      </w:pPr>
      <w:r>
        <w:rPr>
          <w:rFonts w:hint="default"/>
        </w:rPr>
        <w:t>Extracting structured information:</w:t>
      </w:r>
    </w:p>
    <w:p>
      <w:pPr>
        <w:rPr>
          <w:rFonts w:hint="default"/>
        </w:rPr>
      </w:pPr>
      <w:r>
        <w:rPr>
          <w:rFonts w:hint="default"/>
        </w:rPr>
        <w:t>Action: 'took'</w:t>
      </w:r>
    </w:p>
    <w:p>
      <w:pPr>
        <w:rPr>
          <w:rFonts w:hint="default"/>
        </w:rPr>
      </w:pPr>
      <w:r>
        <w:rPr>
          <w:rFonts w:hint="default"/>
        </w:rPr>
        <w:t>Medication: 'aspirin 325 mg'</w:t>
      </w:r>
    </w:p>
    <w:p>
      <w:pPr>
        <w:rPr>
          <w:rFonts w:hint="default"/>
        </w:rPr>
      </w:pPr>
      <w:r>
        <w:rPr>
          <w:rFonts w:hint="default"/>
        </w:rPr>
        <w:t>Dosage: '325 mg'</w:t>
      </w:r>
    </w:p>
    <w:p>
      <w:pPr>
        <w:rPr>
          <w:rFonts w:hint="default"/>
        </w:rPr>
      </w:pPr>
      <w:r>
        <w:rPr>
          <w:rFonts w:hint="default"/>
        </w:rPr>
        <w:t>Condition: 'knee pain'.</w:t>
      </w:r>
    </w:p>
    <w:p>
      <w:pPr>
        <w:rPr>
          <w:rFonts w:hint="default"/>
        </w:rPr>
      </w:pPr>
      <w:r>
        <w:rPr>
          <w:rFonts w:hint="default"/>
        </w:rPr>
        <w:t>Relation Extraction:</w:t>
      </w:r>
    </w:p>
    <w:p>
      <w:pPr>
        <w:rPr>
          <w:rFonts w:hint="default"/>
        </w:rPr>
      </w:pPr>
    </w:p>
    <w:p>
      <w:pPr>
        <w:rPr>
          <w:rFonts w:hint="default"/>
        </w:rPr>
      </w:pPr>
      <w:r>
        <w:rPr>
          <w:rFonts w:hint="default"/>
        </w:rPr>
        <w:t>Identifying relationships between entities:</w:t>
      </w:r>
    </w:p>
    <w:p>
      <w:pPr>
        <w:rPr>
          <w:rFonts w:hint="default"/>
        </w:rPr>
      </w:pPr>
      <w:r>
        <w:rPr>
          <w:rFonts w:hint="default"/>
        </w:rPr>
        <w:t>'Pt' → 'took' → 'aspirin 325 mg' → 'for' → 'knee pain'.</w:t>
      </w:r>
    </w:p>
    <w:p>
      <w:pPr>
        <w:rPr>
          <w:rFonts w:hint="default"/>
        </w:rPr>
      </w:pPr>
      <w:r>
        <w:rPr>
          <w:rFonts w:hint="default"/>
        </w:rPr>
        <w:t>Contextual Analysis:</w:t>
      </w:r>
    </w:p>
    <w:p>
      <w:pPr>
        <w:rPr>
          <w:rFonts w:hint="default"/>
        </w:rPr>
      </w:pPr>
    </w:p>
    <w:p>
      <w:pPr>
        <w:rPr>
          <w:rFonts w:hint="default"/>
        </w:rPr>
      </w:pPr>
      <w:r>
        <w:rPr>
          <w:rFonts w:hint="default"/>
        </w:rPr>
        <w:t>Understanding the context and purpose of the text:</w:t>
      </w:r>
    </w:p>
    <w:p>
      <w:pPr>
        <w:rPr>
          <w:rFonts w:hint="default"/>
        </w:rPr>
      </w:pPr>
      <w:r>
        <w:rPr>
          <w:rFonts w:hint="default"/>
        </w:rPr>
        <w:t>A patient took aspirin (a medication) with a dosage of 325 mg to alleviate knee pain.</w:t>
      </w:r>
    </w:p>
    <w:bookmarkEnd w:id="0"/>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3CDB23"/>
    <w:multiLevelType w:val="singleLevel"/>
    <w:tmpl w:val="DC3CDB23"/>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F3436F"/>
    <w:rsid w:val="5FC14F35"/>
    <w:rsid w:val="78113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2023-08-29T08:42:00Z</dcterms:created>
  <dc:creator>Atharva Pawar</dc:creator>
  <cp:lastModifiedBy>9427_Atharva Pawar</cp:lastModifiedBy>
  <dcterms:modified xsi:type="dcterms:W3CDTF">2023-08-29T20:03:30Z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EE295A10FFAC4B8C8043D57CAD494D37_12</vt:lpwstr>
  </property>
</Properties>
</file>