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76E2" w14:textId="77777777" w:rsidR="00407F66" w:rsidRPr="0058475E" w:rsidRDefault="00000000">
      <w:pPr>
        <w:pStyle w:val="Ttulo"/>
        <w:rPr>
          <w:lang w:val="es-PA"/>
        </w:rPr>
      </w:pPr>
      <w:r w:rsidRPr="0058475E">
        <w:rPr>
          <w:lang w:val="es-PA"/>
        </w:rPr>
        <w:t>Sistema de Análisis Financiero Personal - Panamá v3.0</w:t>
      </w:r>
    </w:p>
    <w:p w14:paraId="0C02B677" w14:textId="77777777" w:rsidR="00407F66" w:rsidRPr="0058475E" w:rsidRDefault="00000000">
      <w:pPr>
        <w:pStyle w:val="Ttulo1"/>
        <w:rPr>
          <w:lang w:val="es-PA"/>
        </w:rPr>
      </w:pPr>
      <w:r w:rsidRPr="0058475E">
        <w:rPr>
          <w:lang w:val="es-PA"/>
        </w:rPr>
        <w:t>Visión del Producto</w:t>
      </w:r>
    </w:p>
    <w:p w14:paraId="5F1E982B" w14:textId="210DF974" w:rsidR="00407F66" w:rsidRPr="0058475E" w:rsidRDefault="00000000">
      <w:pPr>
        <w:rPr>
          <w:lang w:val="es-PA"/>
        </w:rPr>
      </w:pPr>
      <w:r w:rsidRPr="0058475E">
        <w:rPr>
          <w:lang w:val="es-PA"/>
        </w:rPr>
        <w:t xml:space="preserve">El sistema evoluciona </w:t>
      </w:r>
      <w:r w:rsidR="0058475E" w:rsidRPr="0058475E">
        <w:rPr>
          <w:lang w:val="es-PA"/>
        </w:rPr>
        <w:t>pa</w:t>
      </w:r>
      <w:r w:rsidR="0058475E">
        <w:rPr>
          <w:lang w:val="es-PA"/>
        </w:rPr>
        <w:t>ra</w:t>
      </w:r>
      <w:r w:rsidRPr="0058475E">
        <w:rPr>
          <w:lang w:val="es-PA"/>
        </w:rPr>
        <w:t xml:space="preserve"> interpretar la salud financiera del usuario, detectar patrones y generar recomendaciones accionables</w:t>
      </w:r>
      <w:r w:rsidR="0058475E">
        <w:rPr>
          <w:lang w:val="es-PA"/>
        </w:rPr>
        <w:t xml:space="preserve"> y convertirse en un </w:t>
      </w:r>
      <w:r w:rsidR="0058475E" w:rsidRPr="0058475E">
        <w:rPr>
          <w:lang w:val="es-PA"/>
        </w:rPr>
        <w:t>asistente financiero personal</w:t>
      </w:r>
      <w:r w:rsidRPr="0058475E">
        <w:rPr>
          <w:lang w:val="es-PA"/>
        </w:rPr>
        <w:t>.</w:t>
      </w:r>
    </w:p>
    <w:p w14:paraId="33C09884" w14:textId="77777777" w:rsidR="00407F66" w:rsidRPr="0058475E" w:rsidRDefault="00000000">
      <w:pPr>
        <w:pStyle w:val="Ttulo1"/>
        <w:rPr>
          <w:lang w:val="es-PA"/>
        </w:rPr>
      </w:pPr>
      <w:r w:rsidRPr="0058475E">
        <w:rPr>
          <w:lang w:val="es-PA"/>
        </w:rPr>
        <w:t>Estado Actual</w:t>
      </w:r>
    </w:p>
    <w:p w14:paraId="7EA7D332" w14:textId="77777777" w:rsidR="00407F66" w:rsidRPr="0058475E" w:rsidRDefault="00000000">
      <w:pPr>
        <w:rPr>
          <w:lang w:val="es-PA"/>
        </w:rPr>
      </w:pPr>
      <w:proofErr w:type="spellStart"/>
      <w:r w:rsidRPr="0058475E">
        <w:rPr>
          <w:lang w:val="es-PA"/>
        </w:rPr>
        <w:t>Backend</w:t>
      </w:r>
      <w:proofErr w:type="spellEnd"/>
      <w:r w:rsidRPr="0058475E">
        <w:rPr>
          <w:lang w:val="es-PA"/>
        </w:rPr>
        <w:t xml:space="preserve"> funcional </w:t>
      </w:r>
      <w:proofErr w:type="spellStart"/>
      <w:r w:rsidRPr="0058475E">
        <w:rPr>
          <w:lang w:val="es-PA"/>
        </w:rPr>
        <w:t>end-to-end</w:t>
      </w:r>
      <w:proofErr w:type="spellEnd"/>
      <w:r w:rsidRPr="0058475E">
        <w:rPr>
          <w:lang w:val="es-PA"/>
        </w:rPr>
        <w:t>:</w:t>
      </w:r>
      <w:r w:rsidRPr="0058475E">
        <w:rPr>
          <w:lang w:val="es-PA"/>
        </w:rPr>
        <w:br/>
        <w:t xml:space="preserve">- </w:t>
      </w:r>
      <w:proofErr w:type="spellStart"/>
      <w:r w:rsidRPr="0058475E">
        <w:rPr>
          <w:lang w:val="es-PA"/>
        </w:rPr>
        <w:t>Upload</w:t>
      </w:r>
      <w:proofErr w:type="spellEnd"/>
      <w:r w:rsidRPr="0058475E">
        <w:rPr>
          <w:lang w:val="es-PA"/>
        </w:rPr>
        <w:t xml:space="preserve"> de Excel</w:t>
      </w:r>
      <w:r w:rsidRPr="0058475E">
        <w:rPr>
          <w:lang w:val="es-PA"/>
        </w:rPr>
        <w:br/>
        <w:t xml:space="preserve">- </w:t>
      </w:r>
      <w:proofErr w:type="spellStart"/>
      <w:r w:rsidRPr="0058475E">
        <w:rPr>
          <w:lang w:val="es-PA"/>
        </w:rPr>
        <w:t>Parsing</w:t>
      </w:r>
      <w:proofErr w:type="spellEnd"/>
      <w:r w:rsidRPr="0058475E">
        <w:rPr>
          <w:lang w:val="es-PA"/>
        </w:rPr>
        <w:t xml:space="preserve"> por banco</w:t>
      </w:r>
      <w:r w:rsidRPr="0058475E">
        <w:rPr>
          <w:lang w:val="es-PA"/>
        </w:rPr>
        <w:br/>
        <w:t>- Normalización</w:t>
      </w:r>
      <w:r w:rsidRPr="0058475E">
        <w:rPr>
          <w:lang w:val="es-PA"/>
        </w:rPr>
        <w:br/>
        <w:t>- Análisis</w:t>
      </w:r>
      <w:r w:rsidRPr="0058475E">
        <w:rPr>
          <w:lang w:val="es-PA"/>
        </w:rPr>
        <w:br/>
        <w:t xml:space="preserve">- </w:t>
      </w:r>
      <w:proofErr w:type="spellStart"/>
      <w:r w:rsidRPr="0058475E">
        <w:rPr>
          <w:lang w:val="es-PA"/>
        </w:rPr>
        <w:t>Snapshot</w:t>
      </w:r>
      <w:proofErr w:type="spellEnd"/>
      <w:r w:rsidRPr="0058475E">
        <w:rPr>
          <w:lang w:val="es-PA"/>
        </w:rPr>
        <w:br/>
        <w:t>- Eliminación de datos crudos</w:t>
      </w:r>
    </w:p>
    <w:p w14:paraId="075E1DCD" w14:textId="77777777" w:rsidR="00407F66" w:rsidRPr="0058475E" w:rsidRDefault="00000000">
      <w:pPr>
        <w:pStyle w:val="Ttulo1"/>
        <w:rPr>
          <w:lang w:val="es-PA"/>
        </w:rPr>
      </w:pPr>
      <w:r w:rsidRPr="0058475E">
        <w:rPr>
          <w:lang w:val="es-PA"/>
        </w:rPr>
        <w:t>Arquitectura</w:t>
      </w:r>
    </w:p>
    <w:p w14:paraId="40AA0608" w14:textId="77777777" w:rsidR="00407F66" w:rsidRPr="0058475E" w:rsidRDefault="00000000">
      <w:pPr>
        <w:rPr>
          <w:lang w:val="es-PA"/>
        </w:rPr>
      </w:pPr>
      <w:r w:rsidRPr="0058475E">
        <w:rPr>
          <w:lang w:val="es-PA"/>
        </w:rPr>
        <w:t xml:space="preserve">- </w:t>
      </w:r>
      <w:proofErr w:type="spellStart"/>
      <w:r w:rsidRPr="0058475E">
        <w:rPr>
          <w:lang w:val="es-PA"/>
        </w:rPr>
        <w:t>FastAPI</w:t>
      </w:r>
      <w:proofErr w:type="spellEnd"/>
      <w:r w:rsidRPr="0058475E">
        <w:rPr>
          <w:lang w:val="es-PA"/>
        </w:rPr>
        <w:br/>
        <w:t>- PostgreSQL</w:t>
      </w:r>
      <w:r w:rsidRPr="0058475E">
        <w:rPr>
          <w:lang w:val="es-PA"/>
        </w:rPr>
        <w:br/>
        <w:t xml:space="preserve">- </w:t>
      </w:r>
      <w:proofErr w:type="spellStart"/>
      <w:r w:rsidRPr="0058475E">
        <w:rPr>
          <w:lang w:val="es-PA"/>
        </w:rPr>
        <w:t>SQLAlchemy</w:t>
      </w:r>
      <w:proofErr w:type="spellEnd"/>
      <w:r w:rsidRPr="0058475E">
        <w:rPr>
          <w:lang w:val="es-PA"/>
        </w:rPr>
        <w:t xml:space="preserve"> + </w:t>
      </w:r>
      <w:proofErr w:type="spellStart"/>
      <w:r w:rsidRPr="0058475E">
        <w:rPr>
          <w:lang w:val="es-PA"/>
        </w:rPr>
        <w:t>Alembic</w:t>
      </w:r>
      <w:proofErr w:type="spellEnd"/>
      <w:r w:rsidRPr="0058475E">
        <w:rPr>
          <w:lang w:val="es-PA"/>
        </w:rPr>
        <w:br/>
        <w:t>- JWT Auth</w:t>
      </w:r>
      <w:r w:rsidRPr="0058475E">
        <w:rPr>
          <w:lang w:val="es-PA"/>
        </w:rPr>
        <w:br/>
      </w:r>
      <w:r w:rsidRPr="0058475E">
        <w:rPr>
          <w:lang w:val="es-PA"/>
        </w:rPr>
        <w:br/>
        <w:t>Pipeline:</w:t>
      </w:r>
      <w:r w:rsidRPr="0058475E">
        <w:rPr>
          <w:lang w:val="es-PA"/>
        </w:rPr>
        <w:br/>
      </w:r>
      <w:proofErr w:type="spellStart"/>
      <w:r w:rsidRPr="0058475E">
        <w:rPr>
          <w:lang w:val="es-PA"/>
        </w:rPr>
        <w:t>Upload</w:t>
      </w:r>
      <w:proofErr w:type="spellEnd"/>
      <w:r w:rsidRPr="0058475E">
        <w:rPr>
          <w:lang w:val="es-PA"/>
        </w:rPr>
        <w:t xml:space="preserve"> → </w:t>
      </w:r>
      <w:proofErr w:type="spellStart"/>
      <w:r w:rsidRPr="0058475E">
        <w:rPr>
          <w:lang w:val="es-PA"/>
        </w:rPr>
        <w:t>Parsers</w:t>
      </w:r>
      <w:proofErr w:type="spellEnd"/>
      <w:r w:rsidRPr="0058475E">
        <w:rPr>
          <w:lang w:val="es-PA"/>
        </w:rPr>
        <w:t xml:space="preserve"> → Normalización → </w:t>
      </w:r>
      <w:proofErr w:type="spellStart"/>
      <w:r w:rsidRPr="0058475E">
        <w:rPr>
          <w:lang w:val="es-PA"/>
        </w:rPr>
        <w:t>Analyzer</w:t>
      </w:r>
      <w:proofErr w:type="spellEnd"/>
      <w:r w:rsidRPr="0058475E">
        <w:rPr>
          <w:lang w:val="es-PA"/>
        </w:rPr>
        <w:t xml:space="preserve"> → </w:t>
      </w:r>
      <w:proofErr w:type="spellStart"/>
      <w:r w:rsidRPr="0058475E">
        <w:rPr>
          <w:lang w:val="es-PA"/>
        </w:rPr>
        <w:t>Snapshot</w:t>
      </w:r>
      <w:proofErr w:type="spellEnd"/>
    </w:p>
    <w:p w14:paraId="55B64276" w14:textId="77777777" w:rsidR="00407F66" w:rsidRPr="0058475E" w:rsidRDefault="00000000">
      <w:pPr>
        <w:pStyle w:val="Ttulo1"/>
        <w:rPr>
          <w:lang w:val="es-PA"/>
        </w:rPr>
      </w:pPr>
      <w:r w:rsidRPr="0058475E">
        <w:rPr>
          <w:lang w:val="es-PA"/>
        </w:rPr>
        <w:t>Modelo de Datos</w:t>
      </w:r>
    </w:p>
    <w:p w14:paraId="4C2095BD" w14:textId="77777777" w:rsidR="00407F66" w:rsidRPr="0058475E" w:rsidRDefault="00000000">
      <w:pPr>
        <w:rPr>
          <w:lang w:val="es-PA"/>
        </w:rPr>
      </w:pPr>
      <w:r w:rsidRPr="0058475E">
        <w:rPr>
          <w:lang w:val="es-PA"/>
        </w:rPr>
        <w:t>NO se almacena:</w:t>
      </w:r>
      <w:r w:rsidRPr="0058475E">
        <w:rPr>
          <w:lang w:val="es-PA"/>
        </w:rPr>
        <w:br/>
        <w:t>- Archivos</w:t>
      </w:r>
      <w:r w:rsidRPr="0058475E">
        <w:rPr>
          <w:lang w:val="es-PA"/>
        </w:rPr>
        <w:br/>
        <w:t>- Transacciones crudas</w:t>
      </w:r>
      <w:r w:rsidRPr="0058475E">
        <w:rPr>
          <w:lang w:val="es-PA"/>
        </w:rPr>
        <w:br/>
      </w:r>
      <w:r w:rsidRPr="0058475E">
        <w:rPr>
          <w:lang w:val="es-PA"/>
        </w:rPr>
        <w:br/>
        <w:t>SÍ se almacena:</w:t>
      </w:r>
      <w:r w:rsidRPr="0058475E">
        <w:rPr>
          <w:lang w:val="es-PA"/>
        </w:rPr>
        <w:br/>
        <w:t>- Datos agregados</w:t>
      </w:r>
      <w:r w:rsidRPr="0058475E">
        <w:rPr>
          <w:lang w:val="es-PA"/>
        </w:rPr>
        <w:br/>
      </w:r>
      <w:r w:rsidRPr="0058475E">
        <w:rPr>
          <w:lang w:val="es-PA"/>
        </w:rPr>
        <w:br/>
      </w:r>
      <w:proofErr w:type="spellStart"/>
      <w:r w:rsidRPr="0058475E">
        <w:rPr>
          <w:lang w:val="es-PA"/>
        </w:rPr>
        <w:t>Trade</w:t>
      </w:r>
      <w:proofErr w:type="spellEnd"/>
      <w:r w:rsidRPr="0058475E">
        <w:rPr>
          <w:lang w:val="es-PA"/>
        </w:rPr>
        <w:t>-off:</w:t>
      </w:r>
      <w:r w:rsidRPr="0058475E">
        <w:rPr>
          <w:lang w:val="es-PA"/>
        </w:rPr>
        <w:br/>
        <w:t>+ Privacidad</w:t>
      </w:r>
      <w:r w:rsidRPr="0058475E">
        <w:rPr>
          <w:lang w:val="es-PA"/>
        </w:rPr>
        <w:br/>
        <w:t>- No reprocesamiento</w:t>
      </w:r>
    </w:p>
    <w:p w14:paraId="191D4A94" w14:textId="77777777" w:rsidR="00407F66" w:rsidRPr="0058475E" w:rsidRDefault="00000000">
      <w:pPr>
        <w:pStyle w:val="Ttulo1"/>
        <w:rPr>
          <w:lang w:val="es-PA"/>
        </w:rPr>
      </w:pPr>
      <w:r w:rsidRPr="0058475E">
        <w:rPr>
          <w:lang w:val="es-PA"/>
        </w:rPr>
        <w:lastRenderedPageBreak/>
        <w:t>Capa Analítica</w:t>
      </w:r>
    </w:p>
    <w:p w14:paraId="13C2DE38" w14:textId="77777777" w:rsidR="00407F66" w:rsidRPr="0058475E" w:rsidRDefault="00000000">
      <w:pPr>
        <w:rPr>
          <w:lang w:val="es-PA"/>
        </w:rPr>
      </w:pPr>
      <w:r w:rsidRPr="0058475E">
        <w:rPr>
          <w:lang w:val="es-PA"/>
        </w:rPr>
        <w:t>- Ingresos</w:t>
      </w:r>
      <w:r w:rsidRPr="0058475E">
        <w:rPr>
          <w:lang w:val="es-PA"/>
        </w:rPr>
        <w:br/>
        <w:t>- Gastos</w:t>
      </w:r>
      <w:r w:rsidRPr="0058475E">
        <w:rPr>
          <w:lang w:val="es-PA"/>
        </w:rPr>
        <w:br/>
        <w:t>- Balance</w:t>
      </w:r>
      <w:r w:rsidRPr="0058475E">
        <w:rPr>
          <w:lang w:val="es-PA"/>
        </w:rPr>
        <w:br/>
        <w:t>- Categorías</w:t>
      </w:r>
      <w:r w:rsidRPr="0058475E">
        <w:rPr>
          <w:lang w:val="es-PA"/>
        </w:rPr>
        <w:br/>
        <w:t xml:space="preserve">- </w:t>
      </w:r>
      <w:proofErr w:type="spellStart"/>
      <w:r w:rsidRPr="0058475E">
        <w:rPr>
          <w:lang w:val="es-PA"/>
        </w:rPr>
        <w:t>Insights</w:t>
      </w:r>
      <w:proofErr w:type="spellEnd"/>
      <w:r w:rsidRPr="0058475E">
        <w:rPr>
          <w:lang w:val="es-PA"/>
        </w:rPr>
        <w:t xml:space="preserve"> básicos</w:t>
      </w:r>
    </w:p>
    <w:p w14:paraId="35D3C4A4" w14:textId="77777777" w:rsidR="00407F66" w:rsidRPr="0058475E" w:rsidRDefault="00000000">
      <w:pPr>
        <w:pStyle w:val="Ttulo1"/>
        <w:rPr>
          <w:lang w:val="es-PA"/>
        </w:rPr>
      </w:pPr>
      <w:r w:rsidRPr="0058475E">
        <w:rPr>
          <w:lang w:val="es-PA"/>
        </w:rPr>
        <w:t>Limitaciones</w:t>
      </w:r>
    </w:p>
    <w:p w14:paraId="182B8732" w14:textId="77777777" w:rsidR="00407F66" w:rsidRPr="0058475E" w:rsidRDefault="00000000">
      <w:pPr>
        <w:rPr>
          <w:lang w:val="es-PA"/>
        </w:rPr>
      </w:pPr>
      <w:r w:rsidRPr="0058475E">
        <w:rPr>
          <w:lang w:val="es-PA"/>
        </w:rPr>
        <w:t>- Mala categorización</w:t>
      </w:r>
      <w:r w:rsidRPr="0058475E">
        <w:rPr>
          <w:lang w:val="es-PA"/>
        </w:rPr>
        <w:br/>
        <w:t>- Ingresos mal definidos</w:t>
      </w:r>
      <w:r w:rsidRPr="0058475E">
        <w:rPr>
          <w:lang w:val="es-PA"/>
        </w:rPr>
        <w:br/>
        <w:t>- Recomendaciones débiles</w:t>
      </w:r>
      <w:r w:rsidRPr="0058475E">
        <w:rPr>
          <w:lang w:val="es-PA"/>
        </w:rPr>
        <w:br/>
        <w:t xml:space="preserve">- </w:t>
      </w:r>
      <w:proofErr w:type="spellStart"/>
      <w:r w:rsidRPr="0058475E">
        <w:rPr>
          <w:lang w:val="es-PA"/>
        </w:rPr>
        <w:t>Parsers</w:t>
      </w:r>
      <w:proofErr w:type="spellEnd"/>
      <w:r w:rsidRPr="0058475E">
        <w:rPr>
          <w:lang w:val="es-PA"/>
        </w:rPr>
        <w:t xml:space="preserve"> frágiles</w:t>
      </w:r>
    </w:p>
    <w:p w14:paraId="58EE44CE" w14:textId="77777777" w:rsidR="00407F66" w:rsidRPr="0058475E" w:rsidRDefault="00000000">
      <w:pPr>
        <w:pStyle w:val="Ttulo1"/>
        <w:rPr>
          <w:lang w:val="es-PA"/>
        </w:rPr>
      </w:pPr>
      <w:r w:rsidRPr="0058475E">
        <w:rPr>
          <w:lang w:val="es-PA"/>
        </w:rPr>
        <w:t>Nueva Dirección</w:t>
      </w:r>
    </w:p>
    <w:p w14:paraId="47D28327" w14:textId="77777777" w:rsidR="00407F66" w:rsidRPr="0058475E" w:rsidRDefault="00000000">
      <w:pPr>
        <w:rPr>
          <w:lang w:val="es-PA"/>
        </w:rPr>
      </w:pPr>
      <w:r w:rsidRPr="0058475E">
        <w:rPr>
          <w:lang w:val="es-PA"/>
        </w:rPr>
        <w:t>Se introduce contexto del usuario:</w:t>
      </w:r>
      <w:r w:rsidRPr="0058475E">
        <w:rPr>
          <w:lang w:val="es-PA"/>
        </w:rPr>
        <w:br/>
        <w:t>- Ingreso mensual</w:t>
      </w:r>
      <w:r w:rsidRPr="0058475E">
        <w:rPr>
          <w:lang w:val="es-PA"/>
        </w:rPr>
        <w:br/>
        <w:t>- Frecuencia (semanal/quincenal/mensual)</w:t>
      </w:r>
      <w:r w:rsidRPr="0058475E">
        <w:rPr>
          <w:lang w:val="es-PA"/>
        </w:rPr>
        <w:br/>
      </w:r>
      <w:r w:rsidRPr="0058475E">
        <w:rPr>
          <w:lang w:val="es-PA"/>
        </w:rPr>
        <w:br/>
        <w:t>Objetivo: presupuesto automático e inteligencia financiera</w:t>
      </w:r>
    </w:p>
    <w:p w14:paraId="71FE53B8" w14:textId="77777777" w:rsidR="00407F66" w:rsidRPr="0058475E" w:rsidRDefault="00000000">
      <w:pPr>
        <w:pStyle w:val="Ttulo1"/>
        <w:rPr>
          <w:lang w:val="es-PA"/>
        </w:rPr>
      </w:pPr>
      <w:r w:rsidRPr="0058475E">
        <w:rPr>
          <w:lang w:val="es-PA"/>
        </w:rPr>
        <w:t>Sistema de Presupuesto</w:t>
      </w:r>
    </w:p>
    <w:p w14:paraId="44DEB0E8" w14:textId="77777777" w:rsidR="00407F66" w:rsidRPr="0058475E" w:rsidRDefault="00000000">
      <w:pPr>
        <w:rPr>
          <w:lang w:val="es-PA"/>
        </w:rPr>
      </w:pPr>
      <w:r w:rsidRPr="0058475E">
        <w:rPr>
          <w:lang w:val="es-PA"/>
        </w:rPr>
        <w:t>Debe:</w:t>
      </w:r>
      <w:r w:rsidRPr="0058475E">
        <w:rPr>
          <w:lang w:val="es-PA"/>
        </w:rPr>
        <w:br/>
        <w:t>- Estimar flujo de caja</w:t>
      </w:r>
      <w:r w:rsidRPr="0058475E">
        <w:rPr>
          <w:lang w:val="es-PA"/>
        </w:rPr>
        <w:br/>
        <w:t>- Detectar ahorro</w:t>
      </w:r>
      <w:r w:rsidRPr="0058475E">
        <w:rPr>
          <w:lang w:val="es-PA"/>
        </w:rPr>
        <w:br/>
        <w:t>- Generar presupuesto</w:t>
      </w:r>
      <w:r w:rsidRPr="0058475E">
        <w:rPr>
          <w:lang w:val="es-PA"/>
        </w:rPr>
        <w:br/>
        <w:t>- Comparar vs realidad</w:t>
      </w:r>
      <w:r w:rsidRPr="0058475E">
        <w:rPr>
          <w:lang w:val="es-PA"/>
        </w:rPr>
        <w:br/>
      </w:r>
      <w:r w:rsidRPr="0058475E">
        <w:rPr>
          <w:lang w:val="es-PA"/>
        </w:rPr>
        <w:br/>
        <w:t>Problemas:</w:t>
      </w:r>
      <w:r w:rsidRPr="0058475E">
        <w:rPr>
          <w:lang w:val="es-PA"/>
        </w:rPr>
        <w:br/>
        <w:t>- Ingreso declarado vs real</w:t>
      </w:r>
      <w:r w:rsidRPr="0058475E">
        <w:rPr>
          <w:lang w:val="es-PA"/>
        </w:rPr>
        <w:br/>
        <w:t>- Ingresos variables</w:t>
      </w:r>
      <w:r w:rsidRPr="0058475E">
        <w:rPr>
          <w:lang w:val="es-PA"/>
        </w:rPr>
        <w:br/>
        <w:t>- Múltiples fuentes</w:t>
      </w:r>
      <w:r w:rsidRPr="0058475E">
        <w:rPr>
          <w:lang w:val="es-PA"/>
        </w:rPr>
        <w:br/>
        <w:t>- Ruido bancario</w:t>
      </w:r>
    </w:p>
    <w:p w14:paraId="2E357FE3" w14:textId="77777777" w:rsidR="00407F66" w:rsidRPr="0058475E" w:rsidRDefault="00000000">
      <w:pPr>
        <w:pStyle w:val="Ttulo1"/>
        <w:rPr>
          <w:lang w:val="es-PA"/>
        </w:rPr>
      </w:pPr>
      <w:proofErr w:type="spellStart"/>
      <w:r w:rsidRPr="0058475E">
        <w:rPr>
          <w:lang w:val="es-PA"/>
        </w:rPr>
        <w:t>Roadmap</w:t>
      </w:r>
      <w:proofErr w:type="spellEnd"/>
    </w:p>
    <w:p w14:paraId="5577E581" w14:textId="77777777" w:rsidR="00407F66" w:rsidRPr="0058475E" w:rsidRDefault="00000000">
      <w:pPr>
        <w:rPr>
          <w:lang w:val="es-PA"/>
        </w:rPr>
      </w:pPr>
      <w:r w:rsidRPr="0058475E">
        <w:rPr>
          <w:lang w:val="es-PA"/>
        </w:rPr>
        <w:t>Fase 1: mejorar análisis</w:t>
      </w:r>
      <w:r w:rsidRPr="0058475E">
        <w:rPr>
          <w:lang w:val="es-PA"/>
        </w:rPr>
        <w:br/>
        <w:t>Fase 2: modelo usuario</w:t>
      </w:r>
      <w:r w:rsidRPr="0058475E">
        <w:rPr>
          <w:lang w:val="es-PA"/>
        </w:rPr>
        <w:br/>
        <w:t>Fase 3: presupuesto</w:t>
      </w:r>
      <w:r w:rsidRPr="0058475E">
        <w:rPr>
          <w:lang w:val="es-PA"/>
        </w:rPr>
        <w:br/>
        <w:t>Fase 4: recomendaciones</w:t>
      </w:r>
    </w:p>
    <w:p w14:paraId="73AC6EFC" w14:textId="77777777" w:rsidR="00407F66" w:rsidRPr="0058475E" w:rsidRDefault="00000000">
      <w:pPr>
        <w:pStyle w:val="Ttulo1"/>
        <w:rPr>
          <w:lang w:val="es-PA"/>
        </w:rPr>
      </w:pPr>
      <w:r w:rsidRPr="0058475E">
        <w:rPr>
          <w:lang w:val="es-PA"/>
        </w:rPr>
        <w:lastRenderedPageBreak/>
        <w:t>Riesgos</w:t>
      </w:r>
    </w:p>
    <w:p w14:paraId="392AB3AE" w14:textId="77777777" w:rsidR="00407F66" w:rsidRPr="0058475E" w:rsidRDefault="00000000">
      <w:pPr>
        <w:rPr>
          <w:lang w:val="es-PA"/>
        </w:rPr>
      </w:pPr>
      <w:r w:rsidRPr="0058475E">
        <w:rPr>
          <w:lang w:val="es-PA"/>
        </w:rPr>
        <w:t>- Análisis incorrecto</w:t>
      </w:r>
      <w:r w:rsidRPr="0058475E">
        <w:rPr>
          <w:lang w:val="es-PA"/>
        </w:rPr>
        <w:br/>
        <w:t>- Datos del usuario inconsistentes</w:t>
      </w:r>
      <w:r w:rsidRPr="0058475E">
        <w:rPr>
          <w:lang w:val="es-PA"/>
        </w:rPr>
        <w:br/>
        <w:t xml:space="preserve">- </w:t>
      </w:r>
      <w:proofErr w:type="spellStart"/>
      <w:r w:rsidRPr="0058475E">
        <w:rPr>
          <w:lang w:val="es-PA"/>
        </w:rPr>
        <w:t>Parsers</w:t>
      </w:r>
      <w:proofErr w:type="spellEnd"/>
      <w:r w:rsidRPr="0058475E">
        <w:rPr>
          <w:lang w:val="es-PA"/>
        </w:rPr>
        <w:t xml:space="preserve"> frágiles</w:t>
      </w:r>
    </w:p>
    <w:p w14:paraId="363BF70C" w14:textId="77777777" w:rsidR="00407F66" w:rsidRPr="0058475E" w:rsidRDefault="00000000">
      <w:pPr>
        <w:pStyle w:val="Ttulo1"/>
        <w:rPr>
          <w:lang w:val="es-PA"/>
        </w:rPr>
      </w:pPr>
      <w:r w:rsidRPr="0058475E">
        <w:rPr>
          <w:lang w:val="es-PA"/>
        </w:rPr>
        <w:t>Principio</w:t>
      </w:r>
    </w:p>
    <w:p w14:paraId="35816339" w14:textId="77777777" w:rsidR="00407F66" w:rsidRPr="0058475E" w:rsidRDefault="00000000">
      <w:pPr>
        <w:rPr>
          <w:lang w:val="es-PA"/>
        </w:rPr>
      </w:pPr>
      <w:r w:rsidRPr="0058475E">
        <w:rPr>
          <w:lang w:val="es-PA"/>
        </w:rPr>
        <w:t>El valor está en interpretar mejor que el usuario.</w:t>
      </w:r>
    </w:p>
    <w:sectPr w:rsidR="00407F66" w:rsidRPr="00584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837446">
    <w:abstractNumId w:val="8"/>
  </w:num>
  <w:num w:numId="2" w16cid:durableId="229002803">
    <w:abstractNumId w:val="6"/>
  </w:num>
  <w:num w:numId="3" w16cid:durableId="956763706">
    <w:abstractNumId w:val="5"/>
  </w:num>
  <w:num w:numId="4" w16cid:durableId="783621710">
    <w:abstractNumId w:val="4"/>
  </w:num>
  <w:num w:numId="5" w16cid:durableId="828597305">
    <w:abstractNumId w:val="7"/>
  </w:num>
  <w:num w:numId="6" w16cid:durableId="997928956">
    <w:abstractNumId w:val="3"/>
  </w:num>
  <w:num w:numId="7" w16cid:durableId="1076513055">
    <w:abstractNumId w:val="2"/>
  </w:num>
  <w:num w:numId="8" w16cid:durableId="1685283927">
    <w:abstractNumId w:val="1"/>
  </w:num>
  <w:num w:numId="9" w16cid:durableId="126487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F66"/>
    <w:rsid w:val="0058475E"/>
    <w:rsid w:val="006323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7E6E54D"/>
  <w14:defaultImageDpi w14:val="300"/>
  <w15:docId w15:val="{E81815DC-B6EA-43C9-971F-30D86DFB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Pineda</cp:lastModifiedBy>
  <cp:revision>2</cp:revision>
  <dcterms:created xsi:type="dcterms:W3CDTF">2013-12-23T23:15:00Z</dcterms:created>
  <dcterms:modified xsi:type="dcterms:W3CDTF">2026-03-20T01:13:00Z</dcterms:modified>
  <cp:category/>
</cp:coreProperties>
</file>