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318" w14:textId="328867B8" w:rsidR="00A61179" w:rsidRDefault="00A61179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t>ESERCIZIO 1</w:t>
      </w:r>
      <w:r>
        <w:rPr>
          <w:b/>
          <w:bCs/>
          <w:sz w:val="32"/>
          <w:szCs w:val="32"/>
          <w:u w:val="single"/>
          <w:lang w:val="nl-NL"/>
        </w:rPr>
        <w:t xml:space="preserve"> – VERY BUSY EXPRESSION</w:t>
      </w:r>
    </w:p>
    <w:p w14:paraId="2F9E0D4E" w14:textId="514E1088" w:rsidR="00A61179" w:rsidRDefault="00A61179">
      <w:r w:rsidRPr="00A61179">
        <w:t>Seguendo la definizione di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expression</w:t>
      </w:r>
      <w:proofErr w:type="spellEnd"/>
      <w:r w:rsidRPr="00A61179">
        <w:t>’</w:t>
      </w:r>
      <w:r>
        <w:t>, cioè:</w:t>
      </w:r>
    </w:p>
    <w:p w14:paraId="15C9009A" w14:textId="35E55211" w:rsidR="00A61179" w:rsidRDefault="00A61179" w:rsidP="00A61179">
      <w:pPr>
        <w:pStyle w:val="Paragrafoelenco"/>
        <w:numPr>
          <w:ilvl w:val="0"/>
          <w:numId w:val="1"/>
        </w:numPr>
      </w:pPr>
      <w:r>
        <w:t>Un’espressione viene definita ‘</w:t>
      </w:r>
      <w:proofErr w:type="spellStart"/>
      <w:r>
        <w:t>very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’ in un punto P se, in ogni percorso da P ad EXIT, l’espressione viene utilizzata prima di una ridefinizione. </w:t>
      </w:r>
    </w:p>
    <w:p w14:paraId="2AA20731" w14:textId="3D7F9553" w:rsidR="00A61179" w:rsidRDefault="00A61179" w:rsidP="00A61179">
      <w:r>
        <w:t xml:space="preserve">Formalizziamo il primo problema di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1179" w14:paraId="6BB81CEE" w14:textId="77777777" w:rsidTr="00A61179">
        <w:trPr>
          <w:trHeight w:val="451"/>
        </w:trPr>
        <w:tc>
          <w:tcPr>
            <w:tcW w:w="4814" w:type="dxa"/>
          </w:tcPr>
          <w:p w14:paraId="4738498C" w14:textId="77777777" w:rsidR="00A61179" w:rsidRDefault="00A61179" w:rsidP="00A61179">
            <w:pPr>
              <w:jc w:val="center"/>
            </w:pPr>
          </w:p>
        </w:tc>
        <w:tc>
          <w:tcPr>
            <w:tcW w:w="4814" w:type="dxa"/>
          </w:tcPr>
          <w:p w14:paraId="556A57D3" w14:textId="3B79452E" w:rsidR="00A61179" w:rsidRDefault="00A61179" w:rsidP="00A61179">
            <w:pPr>
              <w:jc w:val="center"/>
            </w:pPr>
            <w:r>
              <w:t>VERY BUSY EXPRESSION</w:t>
            </w:r>
          </w:p>
        </w:tc>
      </w:tr>
      <w:tr w:rsidR="00A61179" w14:paraId="5869869C" w14:textId="77777777" w:rsidTr="00A61179">
        <w:trPr>
          <w:trHeight w:val="451"/>
        </w:trPr>
        <w:tc>
          <w:tcPr>
            <w:tcW w:w="4814" w:type="dxa"/>
          </w:tcPr>
          <w:p w14:paraId="113ACA27" w14:textId="1D3DEEE9" w:rsidR="00A61179" w:rsidRDefault="00A61179" w:rsidP="00A61179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1769FF08" w14:textId="184A9193" w:rsidR="00A61179" w:rsidRPr="005C3B25" w:rsidRDefault="00A61179" w:rsidP="00A61179">
            <w:pPr>
              <w:jc w:val="center"/>
            </w:pPr>
            <w:r w:rsidRPr="005C3B25">
              <w:t>{(a-b), (b-a)}</w:t>
            </w:r>
          </w:p>
        </w:tc>
      </w:tr>
      <w:tr w:rsidR="00A61179" w:rsidRPr="00A61179" w14:paraId="5D4FE303" w14:textId="77777777" w:rsidTr="00A61179">
        <w:trPr>
          <w:trHeight w:val="451"/>
        </w:trPr>
        <w:tc>
          <w:tcPr>
            <w:tcW w:w="4814" w:type="dxa"/>
          </w:tcPr>
          <w:p w14:paraId="635DEB0E" w14:textId="6B24FBA9" w:rsidR="00A61179" w:rsidRDefault="00A61179" w:rsidP="00A61179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3C316A35" w14:textId="77777777" w:rsidR="00A61179" w:rsidRPr="005C3B25" w:rsidRDefault="00A61179" w:rsidP="00A61179">
            <w:pPr>
              <w:jc w:val="center"/>
            </w:pPr>
            <w:proofErr w:type="spellStart"/>
            <w:r w:rsidRPr="005C3B25">
              <w:t>Backward</w:t>
            </w:r>
            <w:proofErr w:type="spellEnd"/>
          </w:p>
          <w:p w14:paraId="12919A93" w14:textId="77777777" w:rsidR="00A61179" w:rsidRPr="005C3B25" w:rsidRDefault="00A61179" w:rsidP="00A61179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>in[BB] = f(out(BB))</w:t>
            </w:r>
          </w:p>
          <w:p w14:paraId="250F76DE" w14:textId="6F4A765F" w:rsidR="00A61179" w:rsidRPr="005C3B25" w:rsidRDefault="00A61179" w:rsidP="00A6117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out[BB]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in(succ[BB])</w:t>
            </w:r>
          </w:p>
        </w:tc>
      </w:tr>
      <w:tr w:rsidR="00A61179" w:rsidRPr="00A61179" w14:paraId="3BAB4D1A" w14:textId="77777777" w:rsidTr="00A61179">
        <w:trPr>
          <w:trHeight w:val="483"/>
        </w:trPr>
        <w:tc>
          <w:tcPr>
            <w:tcW w:w="4814" w:type="dxa"/>
          </w:tcPr>
          <w:p w14:paraId="5CC4C50D" w14:textId="407E87B0" w:rsidR="00A61179" w:rsidRDefault="00A61179" w:rsidP="00A61179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03C87132" w14:textId="68A4CBA1" w:rsidR="00A61179" w:rsidRPr="005C3B25" w:rsidRDefault="00A61179" w:rsidP="00A61179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Use[B]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Def[B])</w:t>
            </w:r>
          </w:p>
        </w:tc>
      </w:tr>
      <w:tr w:rsidR="00A61179" w14:paraId="172A0BF1" w14:textId="77777777" w:rsidTr="00A61179">
        <w:trPr>
          <w:trHeight w:val="451"/>
        </w:trPr>
        <w:tc>
          <w:tcPr>
            <w:tcW w:w="4814" w:type="dxa"/>
          </w:tcPr>
          <w:p w14:paraId="35B9B24B" w14:textId="6896FB21" w:rsidR="00A61179" w:rsidRDefault="00A61179" w:rsidP="00A61179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2FF9A48A" w14:textId="124DAC85" w:rsidR="00A61179" w:rsidRPr="005C3B25" w:rsidRDefault="00A61179" w:rsidP="00A61179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A61179" w14:paraId="284A4413" w14:textId="77777777" w:rsidTr="00A61179">
        <w:trPr>
          <w:trHeight w:val="451"/>
        </w:trPr>
        <w:tc>
          <w:tcPr>
            <w:tcW w:w="4814" w:type="dxa"/>
          </w:tcPr>
          <w:p w14:paraId="4318CCCE" w14:textId="110C3835" w:rsidR="00A61179" w:rsidRDefault="00A61179" w:rsidP="00A61179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2975D3C7" w14:textId="5078F887" w:rsidR="00A61179" w:rsidRPr="005C3B25" w:rsidRDefault="005C3B25" w:rsidP="00A6117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Exit]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61179" w14:paraId="36AE7282" w14:textId="77777777" w:rsidTr="00A61179">
        <w:trPr>
          <w:trHeight w:val="451"/>
        </w:trPr>
        <w:tc>
          <w:tcPr>
            <w:tcW w:w="4814" w:type="dxa"/>
          </w:tcPr>
          <w:p w14:paraId="44224B05" w14:textId="05D30BCF" w:rsidR="00A61179" w:rsidRDefault="00A61179" w:rsidP="00A61179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72A4C88B" w14:textId="6D7EC5D6" w:rsidR="00A61179" w:rsidRPr="005C3B25" w:rsidRDefault="005C3B25" w:rsidP="00A61179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</w:p>
        </w:tc>
      </w:tr>
    </w:tbl>
    <w:p w14:paraId="3804DEA2" w14:textId="77777777" w:rsidR="00A61179" w:rsidRPr="00A61179" w:rsidRDefault="00A61179" w:rsidP="00A61179"/>
    <w:p w14:paraId="5674E119" w14:textId="6A3534A8" w:rsidR="00AE615C" w:rsidRPr="00A61179" w:rsidRDefault="005C3B25">
      <w:r>
        <w:t>Per quanto riguarda le iterazioni, si propone la seguente tabella</w:t>
      </w:r>
      <w:r w:rsidR="00AE615C">
        <w:t>, con una sola iterazione causa la mancanza di cicli nel CFG proposto dall’esercizio</w:t>
      </w:r>
      <w:r>
        <w:t>:</w:t>
      </w:r>
      <w: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AE615C" w14:paraId="69583151" w14:textId="77777777" w:rsidTr="00AE615C">
        <w:tc>
          <w:tcPr>
            <w:tcW w:w="3209" w:type="dxa"/>
            <w:shd w:val="clear" w:color="auto" w:fill="2F5496" w:themeFill="accent1" w:themeFillShade="BF"/>
          </w:tcPr>
          <w:p w14:paraId="13626EA2" w14:textId="77777777" w:rsidR="00AE615C" w:rsidRDefault="00AE615C" w:rsidP="00AE615C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C8C9C61" w14:textId="1938BD1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AE615C" w14:paraId="30EFE166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7768E8D5" w14:textId="77777777" w:rsidR="00AE615C" w:rsidRDefault="00AE615C" w:rsidP="00AE615C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EB92F9D" w14:textId="168D0C70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16453CD" w14:textId="16F2B408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AE615C" w14:paraId="3A5A3F92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7DA6DEB1" w14:textId="1A3BC07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8 (exit)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05BA27F0" w14:textId="265C4E65" w:rsidR="00AE615C" w:rsidRDefault="00B41524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519ACA93" w14:textId="72AB07EF" w:rsidR="00AE615C" w:rsidRDefault="00B41524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E615C" w14:paraId="2709ED3C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33459989" w14:textId="32181A0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01FD9EA" w14:textId="557584CA" w:rsidR="00AE615C" w:rsidRPr="00AE615C" w:rsidRDefault="00B41524" w:rsidP="00AE615C">
            <w:pPr>
              <w:jc w:val="center"/>
            </w:pPr>
            <w:r>
              <w:t xml:space="preserve">{a - b}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- {x})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0F7A1E0" w14:textId="0330648E" w:rsidR="00AE615C" w:rsidRDefault="00AE615C" w:rsidP="00AE615C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</w:tr>
      <w:tr w:rsidR="00AE615C" w14:paraId="02516267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42DEEEFD" w14:textId="74FD1679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D8331BA" w14:textId="14DDF64E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{a}) = </w:t>
            </w: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D17BA43" w14:textId="65714BF6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BB7] = {a - b}</w:t>
            </w:r>
          </w:p>
        </w:tc>
      </w:tr>
      <w:tr w:rsidR="00AE615C" w14:paraId="25B64F29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0738B687" w14:textId="333A2D05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5BF19DC" w14:textId="6DF9967D" w:rsidR="00AE615C" w:rsidRDefault="00B41524" w:rsidP="00AE615C">
            <w:pPr>
              <w:jc w:val="center"/>
            </w:pPr>
            <w:r>
              <w:t xml:space="preserve">{b - a}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</w:t>
            </w:r>
            <w:r>
              <w:rPr>
                <w:rFonts w:ascii="Cambria Math" w:hAnsi="Cambria Math" w:cs="Cambria Math"/>
              </w:rPr>
              <w:t>∅</w:t>
            </w:r>
            <w:r>
              <w:t xml:space="preserve"> - {y})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F4FDBF7" w14:textId="4EC08C06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 xml:space="preserve">BB6] = </w:t>
            </w:r>
            <w:r>
              <w:rPr>
                <w:rFonts w:ascii="Cambria Math" w:hAnsi="Cambria Math" w:cs="Cambria Math"/>
              </w:rPr>
              <w:t>∅</w:t>
            </w:r>
          </w:p>
        </w:tc>
      </w:tr>
      <w:tr w:rsidR="00AE615C" w14:paraId="3198EB80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5E07B178" w14:textId="2EA53764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68303B6B" w14:textId="7329F7CC" w:rsidR="00AE615C" w:rsidRDefault="00B41524" w:rsidP="00AE615C">
            <w:pPr>
              <w:jc w:val="center"/>
            </w:pPr>
            <w:r>
              <w:t xml:space="preserve">{a - b}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{x}) = {a - b}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D6472E8" w14:textId="02519CB3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BB7] = {a - b}</w:t>
            </w:r>
          </w:p>
        </w:tc>
      </w:tr>
      <w:tr w:rsidR="00AE615C" w14:paraId="47E70A0D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528F5056" w14:textId="36F11FA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5F09CDFB" w14:textId="636BBB95" w:rsidR="00AE615C" w:rsidRDefault="00B41524" w:rsidP="00AE615C">
            <w:pPr>
              <w:jc w:val="center"/>
            </w:pPr>
            <w:r>
              <w:t xml:space="preserve">{b - a}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({a - b} - {x}) = {a - b, 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162FEEC0" w14:textId="0C83B1DA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BB4] = {a - b}</w:t>
            </w:r>
          </w:p>
        </w:tc>
      </w:tr>
      <w:tr w:rsidR="00AE615C" w14:paraId="774B2126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05796773" w14:textId="19EC13F3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2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1D824846" w14:textId="50DC18DF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2A1B6053" w14:textId="679FDDC7" w:rsidR="00AE615C" w:rsidRDefault="00B41524" w:rsidP="00AE615C">
            <w:pPr>
              <w:jc w:val="center"/>
            </w:pPr>
            <w:proofErr w:type="gramStart"/>
            <w:r>
              <w:t>in[</w:t>
            </w:r>
            <w:proofErr w:type="gramEnd"/>
            <w:r>
              <w:t xml:space="preserve">BB3] ∩ </w:t>
            </w:r>
            <w:proofErr w:type="gramStart"/>
            <w:r>
              <w:t>in[</w:t>
            </w:r>
            <w:proofErr w:type="gramEnd"/>
            <w:r>
              <w:t>BB5] = {a - b, b - a} ∩ {b - a} = {b – a}</w:t>
            </w:r>
          </w:p>
        </w:tc>
      </w:tr>
      <w:tr w:rsidR="00AE615C" w14:paraId="433383AC" w14:textId="77777777" w:rsidTr="00B41524">
        <w:tc>
          <w:tcPr>
            <w:tcW w:w="3209" w:type="dxa"/>
            <w:shd w:val="clear" w:color="auto" w:fill="8EAADB" w:themeFill="accent1" w:themeFillTint="99"/>
          </w:tcPr>
          <w:p w14:paraId="18439635" w14:textId="0FE3BBDF" w:rsidR="00AE615C" w:rsidRPr="00AE615C" w:rsidRDefault="00AE615C" w:rsidP="00AE615C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1 (entry)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3E63C34" w14:textId="44DABB18" w:rsidR="00AE615C" w:rsidRDefault="00B41524" w:rsidP="00AE615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∪</w:t>
            </w:r>
            <w:r>
              <w:t xml:space="preserve"> ({b - a} - </w:t>
            </w:r>
            <w:r>
              <w:rPr>
                <w:rFonts w:ascii="Cambria Math" w:hAnsi="Cambria Math" w:cs="Cambria Math"/>
              </w:rPr>
              <w:t>∅</w:t>
            </w:r>
            <w:r>
              <w:t>) = {b - 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2A085A2" w14:textId="45EA352D" w:rsidR="00AE615C" w:rsidRDefault="00B41524" w:rsidP="00AE615C">
            <w:pPr>
              <w:jc w:val="center"/>
            </w:pPr>
            <w:r>
              <w:t xml:space="preserve">= </w:t>
            </w:r>
            <w:proofErr w:type="gramStart"/>
            <w:r>
              <w:t>in[</w:t>
            </w:r>
            <w:proofErr w:type="gramEnd"/>
            <w:r>
              <w:t>BB2] = {b - a}</w:t>
            </w:r>
          </w:p>
        </w:tc>
      </w:tr>
    </w:tbl>
    <w:p w14:paraId="47F87A94" w14:textId="62B8612D" w:rsidR="00A61179" w:rsidRDefault="00A61179"/>
    <w:p w14:paraId="13FEC2F2" w14:textId="77777777" w:rsidR="00D77C5C" w:rsidRDefault="00D77C5C"/>
    <w:p w14:paraId="4714D7E5" w14:textId="77777777" w:rsidR="00D77C5C" w:rsidRDefault="00D77C5C"/>
    <w:p w14:paraId="1906176C" w14:textId="77777777" w:rsidR="00D77C5C" w:rsidRDefault="00D77C5C"/>
    <w:p w14:paraId="0E6DA457" w14:textId="77777777" w:rsidR="00D77C5C" w:rsidRDefault="00D77C5C"/>
    <w:p w14:paraId="0A753DEB" w14:textId="77777777" w:rsidR="00D77C5C" w:rsidRDefault="00D77C5C"/>
    <w:p w14:paraId="6F629DD3" w14:textId="1499A7BC" w:rsidR="00D77C5C" w:rsidRDefault="00D77C5C" w:rsidP="00D77C5C">
      <w:pPr>
        <w:rPr>
          <w:b/>
          <w:bCs/>
          <w:sz w:val="32"/>
          <w:szCs w:val="32"/>
          <w:u w:val="single"/>
          <w:lang w:val="nl-NL"/>
        </w:rPr>
      </w:pPr>
      <w:r w:rsidRPr="00A61179">
        <w:rPr>
          <w:b/>
          <w:bCs/>
          <w:sz w:val="32"/>
          <w:szCs w:val="32"/>
          <w:u w:val="single"/>
          <w:lang w:val="nl-NL"/>
        </w:rPr>
        <w:lastRenderedPageBreak/>
        <w:t xml:space="preserve">ESERCIZIO </w:t>
      </w:r>
      <w:r>
        <w:rPr>
          <w:b/>
          <w:bCs/>
          <w:sz w:val="32"/>
          <w:szCs w:val="32"/>
          <w:u w:val="single"/>
          <w:lang w:val="nl-NL"/>
        </w:rPr>
        <w:t>2</w:t>
      </w:r>
      <w:r>
        <w:rPr>
          <w:b/>
          <w:bCs/>
          <w:sz w:val="32"/>
          <w:szCs w:val="32"/>
          <w:u w:val="single"/>
          <w:lang w:val="nl-NL"/>
        </w:rPr>
        <w:t xml:space="preserve"> – </w:t>
      </w:r>
      <w:r>
        <w:rPr>
          <w:b/>
          <w:bCs/>
          <w:sz w:val="32"/>
          <w:szCs w:val="32"/>
          <w:u w:val="single"/>
          <w:lang w:val="nl-NL"/>
        </w:rPr>
        <w:t>Dominators Analysis</w:t>
      </w:r>
    </w:p>
    <w:p w14:paraId="41B60C76" w14:textId="35059489" w:rsidR="00D77C5C" w:rsidRDefault="00D77C5C" w:rsidP="00D77C5C">
      <w:r>
        <w:t xml:space="preserve">Def di “nodo d domina x”: </w:t>
      </w:r>
    </w:p>
    <w:p w14:paraId="15CE492B" w14:textId="13A99394" w:rsidR="00D77C5C" w:rsidRDefault="00D77C5C" w:rsidP="00D77C5C">
      <w:r>
        <w:t>Il nodo “d” domina il nodo “x” se “d” appare in OGNI percorso del grafo che porta a “x”, ovvero non è possibile arrivare dall’entry a “x” senza essere passati per “d”.</w:t>
      </w:r>
    </w:p>
    <w:p w14:paraId="76C5A7E7" w14:textId="5E052F03" w:rsidR="00D77C5C" w:rsidRDefault="00D77C5C" w:rsidP="00D77C5C">
      <w:r>
        <w:t xml:space="preserve">Formalizziamo il </w:t>
      </w:r>
      <w:r>
        <w:t xml:space="preserve">secondo </w:t>
      </w:r>
      <w:r>
        <w:t xml:space="preserve">problema di </w:t>
      </w:r>
      <w:proofErr w:type="spellStart"/>
      <w:r>
        <w:t>DataFlow</w:t>
      </w:r>
      <w:proofErr w:type="spellEnd"/>
      <w:r>
        <w:t xml:space="preserve"> Analysis tramite il seguente schema: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C5C" w14:paraId="18843225" w14:textId="77777777" w:rsidTr="00977CAB">
        <w:trPr>
          <w:trHeight w:val="451"/>
        </w:trPr>
        <w:tc>
          <w:tcPr>
            <w:tcW w:w="4814" w:type="dxa"/>
          </w:tcPr>
          <w:p w14:paraId="17C73D6F" w14:textId="77777777" w:rsidR="00D77C5C" w:rsidRDefault="00D77C5C" w:rsidP="00977CAB">
            <w:pPr>
              <w:jc w:val="center"/>
            </w:pPr>
          </w:p>
        </w:tc>
        <w:tc>
          <w:tcPr>
            <w:tcW w:w="4814" w:type="dxa"/>
          </w:tcPr>
          <w:p w14:paraId="518C902F" w14:textId="0CC49F7C" w:rsidR="00D77C5C" w:rsidRDefault="00D77C5C" w:rsidP="00977CAB">
            <w:pPr>
              <w:jc w:val="center"/>
            </w:pPr>
            <w:proofErr w:type="spellStart"/>
            <w:r>
              <w:t>Dominators</w:t>
            </w:r>
            <w:proofErr w:type="spellEnd"/>
            <w:r>
              <w:t xml:space="preserve"> Analysis</w:t>
            </w:r>
          </w:p>
        </w:tc>
      </w:tr>
      <w:tr w:rsidR="00D77C5C" w14:paraId="34EF7CAB" w14:textId="77777777" w:rsidTr="00977CAB">
        <w:trPr>
          <w:trHeight w:val="451"/>
        </w:trPr>
        <w:tc>
          <w:tcPr>
            <w:tcW w:w="4814" w:type="dxa"/>
          </w:tcPr>
          <w:p w14:paraId="22846B78" w14:textId="77777777" w:rsidR="00D77C5C" w:rsidRDefault="00D77C5C" w:rsidP="00977CAB">
            <w:pPr>
              <w:jc w:val="center"/>
            </w:pPr>
            <w:r>
              <w:t>DOMAIN</w:t>
            </w:r>
          </w:p>
        </w:tc>
        <w:tc>
          <w:tcPr>
            <w:tcW w:w="4814" w:type="dxa"/>
          </w:tcPr>
          <w:p w14:paraId="4D1B8CA5" w14:textId="4B92D849" w:rsidR="00D77C5C" w:rsidRPr="005C3B25" w:rsidRDefault="00D77C5C" w:rsidP="00977CAB">
            <w:pPr>
              <w:jc w:val="center"/>
            </w:pPr>
            <w:r>
              <w:t xml:space="preserve">Sets of </w:t>
            </w:r>
            <w:proofErr w:type="spellStart"/>
            <w:r>
              <w:t>nodes</w:t>
            </w:r>
            <w:proofErr w:type="spellEnd"/>
            <w:r>
              <w:t xml:space="preserve"> (BB)</w:t>
            </w:r>
          </w:p>
        </w:tc>
      </w:tr>
      <w:tr w:rsidR="00D77C5C" w:rsidRPr="00A61179" w14:paraId="1BC24512" w14:textId="77777777" w:rsidTr="00977CAB">
        <w:trPr>
          <w:trHeight w:val="451"/>
        </w:trPr>
        <w:tc>
          <w:tcPr>
            <w:tcW w:w="4814" w:type="dxa"/>
          </w:tcPr>
          <w:p w14:paraId="628E8715" w14:textId="77777777" w:rsidR="00D77C5C" w:rsidRDefault="00D77C5C" w:rsidP="00977CAB">
            <w:pPr>
              <w:jc w:val="center"/>
            </w:pPr>
            <w:r>
              <w:t>DIRECTION</w:t>
            </w:r>
          </w:p>
        </w:tc>
        <w:tc>
          <w:tcPr>
            <w:tcW w:w="4814" w:type="dxa"/>
          </w:tcPr>
          <w:p w14:paraId="7C86F4D1" w14:textId="77777777" w:rsidR="00D77C5C" w:rsidRDefault="00D77C5C" w:rsidP="00977CAB">
            <w:pPr>
              <w:jc w:val="center"/>
            </w:pPr>
            <w:proofErr w:type="spellStart"/>
            <w:r>
              <w:t>Forward</w:t>
            </w:r>
            <w:proofErr w:type="spellEnd"/>
          </w:p>
          <w:p w14:paraId="047C63BB" w14:textId="7FF8B426" w:rsidR="00D77C5C" w:rsidRDefault="00D77C5C" w:rsidP="00977CAB">
            <w:pPr>
              <w:jc w:val="center"/>
              <w:rPr>
                <w:rFonts w:ascii="Arial" w:hAnsi="Arial" w:cs="Arial"/>
                <w:color w:val="000000"/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Out[b] = fb(in[b])</w:t>
            </w:r>
          </w:p>
          <w:p w14:paraId="3ED8BC72" w14:textId="3D128A9F" w:rsidR="00D77C5C" w:rsidRPr="005C3B25" w:rsidRDefault="00D77C5C" w:rsidP="00977CAB">
            <w:pPr>
              <w:jc w:val="center"/>
              <w:rPr>
                <w:lang w:val="nl-NL"/>
              </w:rPr>
            </w:pPr>
            <w:r>
              <w:rPr>
                <w:rFonts w:ascii="Arial" w:hAnsi="Arial" w:cs="Arial"/>
                <w:color w:val="000000"/>
                <w:lang w:val="nl-NL"/>
              </w:rPr>
              <w:t>in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[BB] = </w:t>
            </w:r>
            <w:r w:rsidRPr="005C3B25">
              <w:sym w:font="Symbol" w:char="F0D9"/>
            </w:r>
            <w:r w:rsidRPr="005C3B25">
              <w:rPr>
                <w:lang w:val="nl-NL"/>
              </w:rPr>
              <w:t xml:space="preserve"> </w:t>
            </w:r>
            <w:r>
              <w:rPr>
                <w:lang w:val="nl-NL"/>
              </w:rPr>
              <w:t>out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(</w:t>
            </w:r>
            <w:r>
              <w:rPr>
                <w:rFonts w:ascii="Arial" w:hAnsi="Arial" w:cs="Arial"/>
                <w:color w:val="000000"/>
                <w:lang w:val="nl-NL"/>
              </w:rPr>
              <w:t>pred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:rsidRPr="00A61179" w14:paraId="31E3366F" w14:textId="77777777" w:rsidTr="00977CAB">
        <w:trPr>
          <w:trHeight w:val="483"/>
        </w:trPr>
        <w:tc>
          <w:tcPr>
            <w:tcW w:w="4814" w:type="dxa"/>
          </w:tcPr>
          <w:p w14:paraId="06E08D59" w14:textId="77777777" w:rsidR="00D77C5C" w:rsidRDefault="00D77C5C" w:rsidP="00977CAB">
            <w:pPr>
              <w:jc w:val="center"/>
            </w:pPr>
            <w:r>
              <w:t>TRANSFER FUNCTION</w:t>
            </w:r>
          </w:p>
        </w:tc>
        <w:tc>
          <w:tcPr>
            <w:tcW w:w="4814" w:type="dxa"/>
          </w:tcPr>
          <w:p w14:paraId="6F9B3F95" w14:textId="49895746" w:rsidR="00D77C5C" w:rsidRPr="005C3B25" w:rsidRDefault="00D77C5C" w:rsidP="00977CAB">
            <w:pPr>
              <w:jc w:val="center"/>
              <w:rPr>
                <w:lang w:val="nl-NL"/>
              </w:rPr>
            </w:pP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f(x) = </w:t>
            </w:r>
            <w:r>
              <w:rPr>
                <w:rFonts w:ascii="Arial" w:hAnsi="Arial" w:cs="Arial"/>
                <w:color w:val="000000"/>
                <w:lang w:val="nl-NL"/>
              </w:rPr>
              <w:t>gen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[B] </w:t>
            </w:r>
            <w:r w:rsidRPr="005C3B25">
              <w:sym w:font="Symbol" w:char="F0C8"/>
            </w:r>
            <w:r w:rsidRPr="005C3B25">
              <w:rPr>
                <w:rFonts w:ascii="Arial" w:hAnsi="Arial" w:cs="Arial"/>
                <w:color w:val="000000"/>
                <w:lang w:val="nl-NL"/>
              </w:rPr>
              <w:t xml:space="preserve"> (x - </w:t>
            </w:r>
            <w:r>
              <w:rPr>
                <w:rFonts w:ascii="Arial" w:hAnsi="Arial" w:cs="Arial"/>
                <w:color w:val="000000"/>
                <w:lang w:val="nl-NL"/>
              </w:rPr>
              <w:t>kill</w:t>
            </w:r>
            <w:r w:rsidRPr="005C3B25">
              <w:rPr>
                <w:rFonts w:ascii="Arial" w:hAnsi="Arial" w:cs="Arial"/>
                <w:color w:val="000000"/>
                <w:lang w:val="nl-NL"/>
              </w:rPr>
              <w:t>[B])</w:t>
            </w:r>
          </w:p>
        </w:tc>
      </w:tr>
      <w:tr w:rsidR="00D77C5C" w14:paraId="30995FDE" w14:textId="77777777" w:rsidTr="00977CAB">
        <w:trPr>
          <w:trHeight w:val="451"/>
        </w:trPr>
        <w:tc>
          <w:tcPr>
            <w:tcW w:w="4814" w:type="dxa"/>
          </w:tcPr>
          <w:p w14:paraId="74AC0B2D" w14:textId="77777777" w:rsidR="00D77C5C" w:rsidRDefault="00D77C5C" w:rsidP="00977CAB">
            <w:pPr>
              <w:jc w:val="center"/>
            </w:pPr>
            <w:r>
              <w:t>MEET OPERAND (</w:t>
            </w:r>
            <w:r>
              <w:sym w:font="Symbol" w:char="F0D9"/>
            </w:r>
            <w:r>
              <w:t>)</w:t>
            </w:r>
          </w:p>
        </w:tc>
        <w:tc>
          <w:tcPr>
            <w:tcW w:w="4814" w:type="dxa"/>
          </w:tcPr>
          <w:p w14:paraId="0735A8CC" w14:textId="77777777" w:rsidR="00D77C5C" w:rsidRPr="005C3B25" w:rsidRDefault="00D77C5C" w:rsidP="00977CAB">
            <w:pPr>
              <w:jc w:val="center"/>
            </w:pPr>
            <w:r w:rsidRPr="005C3B25">
              <w:t xml:space="preserve">Intersezione </w:t>
            </w:r>
            <w:r w:rsidRPr="005C3B25">
              <w:sym w:font="Symbol" w:char="F0C7"/>
            </w:r>
          </w:p>
        </w:tc>
      </w:tr>
      <w:tr w:rsidR="00D77C5C" w14:paraId="2D276102" w14:textId="77777777" w:rsidTr="00977CAB">
        <w:trPr>
          <w:trHeight w:val="451"/>
        </w:trPr>
        <w:tc>
          <w:tcPr>
            <w:tcW w:w="4814" w:type="dxa"/>
          </w:tcPr>
          <w:p w14:paraId="06FFA59D" w14:textId="77777777" w:rsidR="00D77C5C" w:rsidRDefault="00D77C5C" w:rsidP="00977CAB">
            <w:pPr>
              <w:jc w:val="center"/>
            </w:pPr>
            <w:r>
              <w:t>BOUNDARY CONDITION</w:t>
            </w:r>
          </w:p>
        </w:tc>
        <w:tc>
          <w:tcPr>
            <w:tcW w:w="4814" w:type="dxa"/>
          </w:tcPr>
          <w:p w14:paraId="188122F9" w14:textId="42325197" w:rsidR="00D77C5C" w:rsidRPr="005C3B25" w:rsidRDefault="00D77C5C" w:rsidP="00977CAB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t>Out[</w:t>
            </w:r>
            <w:r>
              <w:rPr>
                <w:rFonts w:ascii="Arial" w:hAnsi="Arial" w:cs="Arial"/>
                <w:color w:val="000000"/>
              </w:rPr>
              <w:t>entry</w:t>
            </w:r>
            <w:r w:rsidRPr="005C3B25">
              <w:rPr>
                <w:rFonts w:ascii="Arial" w:hAnsi="Arial" w:cs="Arial"/>
                <w:color w:val="000000"/>
              </w:rPr>
              <w:t xml:space="preserve">] = </w:t>
            </w:r>
            <w:r w:rsidRPr="005C3B25">
              <w:rPr>
                <w:rFonts w:ascii="vuoto" w:hAnsi="vuoto" w:cs="Arial"/>
                <w:color w:val="000000"/>
              </w:rPr>
              <w:t xml:space="preserve"> </w:t>
            </w:r>
            <w:r w:rsidRPr="005C3B25">
              <w:rPr>
                <w:rFonts w:ascii="Arial" w:hAnsi="Arial" w:cs="Arial"/>
                <w:color w:val="000000"/>
              </w:rPr>
              <w:sym w:font="Symbol" w:char="F020"/>
            </w:r>
            <w:r>
              <w:rPr>
                <w:rFonts w:ascii="Arial" w:hAnsi="Arial" w:cs="Arial"/>
                <w:color w:val="000000"/>
              </w:rPr>
              <w:t>{entry}</w:t>
            </w:r>
          </w:p>
        </w:tc>
      </w:tr>
      <w:tr w:rsidR="00D77C5C" w14:paraId="208AA195" w14:textId="77777777" w:rsidTr="00977CAB">
        <w:trPr>
          <w:trHeight w:val="451"/>
        </w:trPr>
        <w:tc>
          <w:tcPr>
            <w:tcW w:w="4814" w:type="dxa"/>
          </w:tcPr>
          <w:p w14:paraId="5AC14631" w14:textId="77777777" w:rsidR="00D77C5C" w:rsidRDefault="00D77C5C" w:rsidP="00977CAB">
            <w:pPr>
              <w:jc w:val="center"/>
            </w:pPr>
            <w:r>
              <w:t>INITIAL INTERIOR POINTS</w:t>
            </w:r>
          </w:p>
        </w:tc>
        <w:tc>
          <w:tcPr>
            <w:tcW w:w="4814" w:type="dxa"/>
          </w:tcPr>
          <w:p w14:paraId="43AEB60B" w14:textId="4C61D526" w:rsidR="00D77C5C" w:rsidRPr="005C3B25" w:rsidRDefault="00D77C5C" w:rsidP="00977CAB">
            <w:pPr>
              <w:jc w:val="center"/>
            </w:pPr>
            <w:proofErr w:type="gramStart"/>
            <w:r w:rsidRPr="005C3B25">
              <w:rPr>
                <w:rFonts w:ascii="Arial" w:hAnsi="Arial" w:cs="Arial"/>
                <w:color w:val="000000"/>
              </w:rPr>
              <w:t>Out[</w:t>
            </w:r>
            <w:proofErr w:type="gramEnd"/>
            <w:r w:rsidRPr="005C3B25">
              <w:rPr>
                <w:rFonts w:ascii="Arial" w:hAnsi="Arial" w:cs="Arial"/>
                <w:color w:val="000000"/>
              </w:rPr>
              <w:t xml:space="preserve">BB] = </w:t>
            </w:r>
            <w:r>
              <w:rPr>
                <w:rFonts w:ascii="Arial" w:hAnsi="Arial" w:cs="Arial"/>
                <w:color w:val="000000"/>
              </w:rPr>
              <w:t>U (</w:t>
            </w:r>
            <w:proofErr w:type="spellStart"/>
            <w:r w:rsidRPr="005C3B25">
              <w:rPr>
                <w:rFonts w:ascii="Arial" w:hAnsi="Arial" w:cs="Arial"/>
                <w:color w:val="000000"/>
              </w:rPr>
              <w:t>universal</w:t>
            </w:r>
            <w:proofErr w:type="spellEnd"/>
            <w:r w:rsidRPr="005C3B25">
              <w:rPr>
                <w:rFonts w:ascii="Arial" w:hAnsi="Arial" w:cs="Arial"/>
                <w:color w:val="000000"/>
              </w:rPr>
              <w:t xml:space="preserve"> set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0165A5F4" w14:textId="77777777" w:rsidR="00D77C5C" w:rsidRPr="00A61179" w:rsidRDefault="00D77C5C" w:rsidP="00D77C5C"/>
    <w:p w14:paraId="5BB5FAC7" w14:textId="15E0D761" w:rsidR="00D77C5C" w:rsidRDefault="00D77C5C">
      <w:r>
        <w:t>Specifichiamo la funzione di trasferimento nel seguente modo:</w:t>
      </w:r>
    </w:p>
    <w:p w14:paraId="18188C8A" w14:textId="0888F34C" w:rsidR="00D77C5C" w:rsidRDefault="00D77C5C" w:rsidP="00D77C5C">
      <w:pPr>
        <w:pStyle w:val="Paragrafoelenco"/>
        <w:numPr>
          <w:ilvl w:val="0"/>
          <w:numId w:val="1"/>
        </w:numPr>
      </w:pPr>
      <w:proofErr w:type="spellStart"/>
      <w:r>
        <w:t>Gen</w:t>
      </w:r>
      <w:proofErr w:type="spellEnd"/>
      <w:r>
        <w:t>[B</w:t>
      </w:r>
      <w:proofErr w:type="gramStart"/>
      <w:r>
        <w:t>] :</w:t>
      </w:r>
      <w:proofErr w:type="gramEnd"/>
      <w:r>
        <w:t xml:space="preserve">  genera </w:t>
      </w:r>
      <w:proofErr w:type="gramStart"/>
      <w:r>
        <w:t>se</w:t>
      </w:r>
      <w:proofErr w:type="gramEnd"/>
      <w:r>
        <w:t xml:space="preserve"> stesso    </w:t>
      </w:r>
      <w:proofErr w:type="gramStart"/>
      <w:r>
        <w:t xml:space="preserve">   (</w:t>
      </w:r>
      <w:proofErr w:type="gramEnd"/>
      <w:r>
        <w:t>per definizione il nodo si auto domina)</w:t>
      </w:r>
    </w:p>
    <w:p w14:paraId="23B211F3" w14:textId="06B11EBA" w:rsidR="00D77C5C" w:rsidRDefault="00D77C5C" w:rsidP="00D77C5C">
      <w:pPr>
        <w:pStyle w:val="Paragrafoelenco"/>
        <w:numPr>
          <w:ilvl w:val="0"/>
          <w:numId w:val="1"/>
        </w:numPr>
      </w:pPr>
      <w:proofErr w:type="spellStart"/>
      <w:r>
        <w:t>Kill</w:t>
      </w:r>
      <w:proofErr w:type="spellEnd"/>
      <w:r>
        <w:t>[B</w:t>
      </w:r>
      <w:proofErr w:type="gramStart"/>
      <w:r>
        <w:t>] :</w:t>
      </w:r>
      <w:proofErr w:type="gramEnd"/>
      <w:r>
        <w:t xml:space="preserve">   sempre vuoto, in quanto non esiste modo di “killare” un dominatore</w:t>
      </w:r>
    </w:p>
    <w:p w14:paraId="63B24017" w14:textId="489E4575" w:rsidR="00D77C5C" w:rsidRDefault="00D77C5C" w:rsidP="00D77C5C">
      <w:r>
        <w:t xml:space="preserve">Pertanto la funzione è semplificabile come: </w:t>
      </w:r>
    </w:p>
    <w:p w14:paraId="7D19308C" w14:textId="13828A59" w:rsidR="00E04B74" w:rsidRDefault="00D77C5C" w:rsidP="00E04B74">
      <w:pPr>
        <w:pStyle w:val="Paragrafoelenco"/>
        <w:numPr>
          <w:ilvl w:val="0"/>
          <w:numId w:val="1"/>
        </w:numPr>
      </w:pPr>
      <w:r w:rsidRPr="005C3B25">
        <w:rPr>
          <w:rFonts w:ascii="Arial" w:hAnsi="Arial" w:cs="Arial"/>
          <w:color w:val="000000"/>
          <w:lang w:val="nl-NL"/>
        </w:rPr>
        <w:t xml:space="preserve">f(x) = </w:t>
      </w:r>
      <w:r>
        <w:rPr>
          <w:rFonts w:ascii="Arial" w:hAnsi="Arial" w:cs="Arial"/>
          <w:color w:val="000000"/>
          <w:lang w:val="nl-NL"/>
        </w:rPr>
        <w:t>gen</w:t>
      </w:r>
      <w:r w:rsidRPr="005C3B25">
        <w:rPr>
          <w:rFonts w:ascii="Arial" w:hAnsi="Arial" w:cs="Arial"/>
          <w:color w:val="000000"/>
          <w:lang w:val="nl-NL"/>
        </w:rPr>
        <w:t xml:space="preserve">[B] </w:t>
      </w:r>
      <w:r w:rsidRPr="005C3B25">
        <w:sym w:font="Symbol" w:char="F0C8"/>
      </w:r>
      <w:r w:rsidRPr="005C3B25">
        <w:rPr>
          <w:rFonts w:ascii="Arial" w:hAnsi="Arial" w:cs="Arial"/>
          <w:color w:val="000000"/>
          <w:lang w:val="nl-NL"/>
        </w:rPr>
        <w:t xml:space="preserve"> </w:t>
      </w:r>
      <w:r>
        <w:rPr>
          <w:rFonts w:ascii="Arial" w:hAnsi="Arial" w:cs="Arial"/>
          <w:color w:val="000000"/>
          <w:lang w:val="nl-NL"/>
        </w:rPr>
        <w:t>x</w:t>
      </w:r>
    </w:p>
    <w:p w14:paraId="23110B5E" w14:textId="442019AF" w:rsidR="00E04B74" w:rsidRDefault="00E04B74" w:rsidP="00E04B74">
      <w:r>
        <w:t xml:space="preserve">Anche in </w:t>
      </w:r>
      <w:proofErr w:type="gramStart"/>
      <w:r>
        <w:t>questa caso</w:t>
      </w:r>
      <w:proofErr w:type="gramEnd"/>
      <w:r>
        <w:t xml:space="preserve"> essendo il grafo aciclico sarà presente una sola iterazione, visto l’assenza di una retroazione.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590"/>
        <w:gridCol w:w="2829"/>
      </w:tblGrid>
      <w:tr w:rsidR="00E04B74" w14:paraId="71C38C59" w14:textId="77777777" w:rsidTr="00977CAB">
        <w:tc>
          <w:tcPr>
            <w:tcW w:w="3209" w:type="dxa"/>
            <w:shd w:val="clear" w:color="auto" w:fill="2F5496" w:themeFill="accent1" w:themeFillShade="BF"/>
          </w:tcPr>
          <w:p w14:paraId="4B506C44" w14:textId="77777777" w:rsidR="00E04B74" w:rsidRDefault="00E04B74" w:rsidP="00977CAB">
            <w:pPr>
              <w:jc w:val="center"/>
            </w:pPr>
          </w:p>
        </w:tc>
        <w:tc>
          <w:tcPr>
            <w:tcW w:w="6419" w:type="dxa"/>
            <w:gridSpan w:val="2"/>
            <w:shd w:val="clear" w:color="auto" w:fill="2F5496" w:themeFill="accent1" w:themeFillShade="BF"/>
          </w:tcPr>
          <w:p w14:paraId="67563887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ITERAZIONE 1</w:t>
            </w:r>
          </w:p>
        </w:tc>
      </w:tr>
      <w:tr w:rsidR="00E04B74" w14:paraId="1B602BD7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75EC3574" w14:textId="77777777" w:rsidR="00E04B74" w:rsidRDefault="00E04B74" w:rsidP="00977CAB">
            <w:pPr>
              <w:jc w:val="center"/>
            </w:pPr>
          </w:p>
        </w:tc>
        <w:tc>
          <w:tcPr>
            <w:tcW w:w="3590" w:type="dxa"/>
            <w:shd w:val="clear" w:color="auto" w:fill="8EAADB" w:themeFill="accent1" w:themeFillTint="99"/>
          </w:tcPr>
          <w:p w14:paraId="01CB9E8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IN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7B8E40FD" w14:textId="77777777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OUT</w:t>
            </w:r>
          </w:p>
        </w:tc>
      </w:tr>
      <w:tr w:rsidR="00E04B74" w14:paraId="452C335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37EA04F" w14:textId="7E8F917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BB1 (A)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3BD8E24C" w14:textId="77777777" w:rsidR="00E04B74" w:rsidRDefault="00E04B74" w:rsidP="00977CAB">
            <w:pPr>
              <w:jc w:val="center"/>
            </w:pPr>
            <w:r w:rsidRPr="005C3B25">
              <w:rPr>
                <w:rFonts w:ascii="Arial" w:hAnsi="Arial" w:cs="Arial"/>
                <w:color w:val="000000"/>
              </w:rPr>
              <w:sym w:font="Symbol" w:char="F0C6"/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0A6E5128" w14:textId="248EA11A" w:rsidR="00E04B74" w:rsidRDefault="00E04B74" w:rsidP="00977CAB">
            <w:pPr>
              <w:jc w:val="center"/>
            </w:pPr>
            <w:r>
              <w:rPr>
                <w:rFonts w:ascii="Arial" w:hAnsi="Arial" w:cs="Arial"/>
                <w:color w:val="000000"/>
              </w:rPr>
              <w:t>{A}</w:t>
            </w:r>
          </w:p>
        </w:tc>
      </w:tr>
      <w:tr w:rsidR="00E04B74" w14:paraId="6F576A5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4BB95E5A" w14:textId="25D8EBE3" w:rsidR="00E04B74" w:rsidRPr="00AE615C" w:rsidRDefault="00E04B74" w:rsidP="00977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BB2 (B)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16577D1" w14:textId="4DF8F98E" w:rsidR="00E04B74" w:rsidRPr="00AE615C" w:rsidRDefault="00E04B74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CB24D97" w14:textId="59C18EFB" w:rsidR="00E04B74" w:rsidRDefault="00E04B74" w:rsidP="00977CAB">
            <w:pPr>
              <w:jc w:val="center"/>
            </w:pPr>
            <w:r>
              <w:t>B U A = {</w:t>
            </w:r>
            <w:proofErr w:type="gramStart"/>
            <w:r>
              <w:t>A,B</w:t>
            </w:r>
            <w:proofErr w:type="gramEnd"/>
            <w:r>
              <w:t>}</w:t>
            </w:r>
          </w:p>
        </w:tc>
      </w:tr>
      <w:tr w:rsidR="00E04B74" w14:paraId="6743A1C8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0796F581" w14:textId="4FED9104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3 (C)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5551960" w14:textId="72F5ED3C" w:rsidR="00E04B74" w:rsidRDefault="004C0137" w:rsidP="00977CAB">
            <w:pPr>
              <w:jc w:val="center"/>
            </w:pPr>
            <w:r>
              <w:t>Out[A]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CBB4499" w14:textId="225B796C" w:rsidR="00E04B74" w:rsidRDefault="004C0137" w:rsidP="00977CAB">
            <w:pPr>
              <w:jc w:val="center"/>
            </w:pPr>
            <w:r>
              <w:t>C U A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</w:tr>
      <w:tr w:rsidR="00E04B74" w14:paraId="1D8F9313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A26DC5" w14:textId="636CC6D6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4 (D)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A59D88F" w14:textId="4C8F8152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63D5D66A" w14:textId="5B9E51E8" w:rsidR="00E04B74" w:rsidRDefault="004C0137" w:rsidP="00977CAB">
            <w:pPr>
              <w:jc w:val="center"/>
            </w:pPr>
            <w:r>
              <w:t>D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,D}</w:t>
            </w:r>
          </w:p>
        </w:tc>
      </w:tr>
      <w:tr w:rsidR="00E04B74" w14:paraId="57A6A020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80A0F54" w14:textId="0D51DB93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5 (E)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24FAD1AC" w14:textId="7A5B1CCF" w:rsidR="00E04B74" w:rsidRDefault="004C0137" w:rsidP="00977CAB">
            <w:pPr>
              <w:jc w:val="center"/>
            </w:pPr>
            <w:r>
              <w:t>Out[C]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454A8A40" w14:textId="0F06E089" w:rsidR="00E04B74" w:rsidRDefault="004C0137" w:rsidP="00977CAB">
            <w:pPr>
              <w:jc w:val="center"/>
            </w:pPr>
            <w:r>
              <w:t>E</w:t>
            </w:r>
            <w:r>
              <w:t xml:space="preserve">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</w:t>
            </w:r>
            <w:r>
              <w:t>E</w:t>
            </w:r>
            <w:r>
              <w:t>}</w:t>
            </w:r>
          </w:p>
        </w:tc>
      </w:tr>
      <w:tr w:rsidR="00E04B74" w14:paraId="4C3307AE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2E59D487" w14:textId="171B4A28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6 (F)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473AFDE8" w14:textId="726749BA" w:rsidR="00E04B74" w:rsidRDefault="004C0137" w:rsidP="00977CAB">
            <w:pPr>
              <w:jc w:val="center"/>
            </w:pPr>
            <w:r>
              <w:t xml:space="preserve">Out[D] </w:t>
            </w:r>
            <w:r w:rsidRPr="005C3B25">
              <w:sym w:font="Symbol" w:char="F0C7"/>
            </w:r>
            <w:r>
              <w:t xml:space="preserve"> Out[E] = {</w:t>
            </w:r>
            <w:proofErr w:type="gramStart"/>
            <w:r>
              <w:t>A,C</w:t>
            </w:r>
            <w:proofErr w:type="gramEnd"/>
            <w:r>
              <w:t>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D2B9655" w14:textId="050DF197" w:rsidR="00E04B74" w:rsidRDefault="004C0137" w:rsidP="00977CAB">
            <w:pPr>
              <w:jc w:val="center"/>
            </w:pPr>
            <w:r>
              <w:t>F U {</w:t>
            </w:r>
            <w:proofErr w:type="gramStart"/>
            <w:r>
              <w:t>A,C</w:t>
            </w:r>
            <w:proofErr w:type="gramEnd"/>
            <w:r>
              <w:t>} = {</w:t>
            </w:r>
            <w:proofErr w:type="gramStart"/>
            <w:r>
              <w:t>A,C</w:t>
            </w:r>
            <w:proofErr w:type="gramEnd"/>
            <w:r>
              <w:t>,F}</w:t>
            </w:r>
          </w:p>
        </w:tc>
      </w:tr>
      <w:tr w:rsidR="00E04B74" w14:paraId="150BDEDD" w14:textId="77777777" w:rsidTr="00977CAB">
        <w:tc>
          <w:tcPr>
            <w:tcW w:w="3209" w:type="dxa"/>
            <w:shd w:val="clear" w:color="auto" w:fill="8EAADB" w:themeFill="accent1" w:themeFillTint="99"/>
          </w:tcPr>
          <w:p w14:paraId="5CBA7F04" w14:textId="0DC2436C" w:rsidR="00E04B74" w:rsidRPr="00AE615C" w:rsidRDefault="00E04B74" w:rsidP="00977CAB">
            <w:pPr>
              <w:jc w:val="center"/>
              <w:rPr>
                <w:b/>
                <w:bCs/>
              </w:rPr>
            </w:pPr>
            <w:r w:rsidRPr="00AE615C">
              <w:rPr>
                <w:b/>
                <w:bCs/>
              </w:rPr>
              <w:t>BB</w:t>
            </w:r>
            <w:r>
              <w:rPr>
                <w:b/>
                <w:bCs/>
              </w:rPr>
              <w:t>7 (G)</w:t>
            </w:r>
          </w:p>
        </w:tc>
        <w:tc>
          <w:tcPr>
            <w:tcW w:w="3590" w:type="dxa"/>
            <w:shd w:val="clear" w:color="auto" w:fill="8EAADB" w:themeFill="accent1" w:themeFillTint="99"/>
          </w:tcPr>
          <w:p w14:paraId="79A7B05D" w14:textId="2523F28C" w:rsidR="00E04B74" w:rsidRDefault="004C0137" w:rsidP="00977CAB">
            <w:pPr>
              <w:jc w:val="center"/>
            </w:pPr>
            <w:r>
              <w:t>Out[</w:t>
            </w:r>
            <w:r>
              <w:t>B</w:t>
            </w:r>
            <w:r>
              <w:t xml:space="preserve">] </w:t>
            </w:r>
            <w:r w:rsidRPr="005C3B25">
              <w:sym w:font="Symbol" w:char="F0C7"/>
            </w:r>
            <w:r>
              <w:t xml:space="preserve"> Out[</w:t>
            </w:r>
            <w:r>
              <w:t>F</w:t>
            </w:r>
            <w:r>
              <w:t>] = {A}</w:t>
            </w:r>
          </w:p>
        </w:tc>
        <w:tc>
          <w:tcPr>
            <w:tcW w:w="2829" w:type="dxa"/>
            <w:shd w:val="clear" w:color="auto" w:fill="8EAADB" w:themeFill="accent1" w:themeFillTint="99"/>
          </w:tcPr>
          <w:p w14:paraId="3125DFEA" w14:textId="2E2FC873" w:rsidR="00E04B74" w:rsidRDefault="004C0137" w:rsidP="00977CAB">
            <w:pPr>
              <w:jc w:val="center"/>
            </w:pPr>
            <w:r>
              <w:t>G U A = {G,A}</w:t>
            </w:r>
          </w:p>
        </w:tc>
      </w:tr>
    </w:tbl>
    <w:p w14:paraId="4EC83571" w14:textId="77777777" w:rsidR="00D77C5C" w:rsidRPr="00A61179" w:rsidRDefault="00D77C5C" w:rsidP="00D77C5C"/>
    <w:sectPr w:rsidR="00D77C5C" w:rsidRPr="00A6117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92CCF" w14:textId="77777777" w:rsidR="00B74B9E" w:rsidRDefault="00B74B9E" w:rsidP="00A61179">
      <w:pPr>
        <w:spacing w:after="0" w:line="240" w:lineRule="auto"/>
      </w:pPr>
      <w:r>
        <w:separator/>
      </w:r>
    </w:p>
  </w:endnote>
  <w:endnote w:type="continuationSeparator" w:id="0">
    <w:p w14:paraId="6249E25F" w14:textId="77777777" w:rsidR="00B74B9E" w:rsidRDefault="00B74B9E" w:rsidP="00A6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ot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EF7A9" w14:textId="77777777" w:rsidR="00B74B9E" w:rsidRDefault="00B74B9E" w:rsidP="00A61179">
      <w:pPr>
        <w:spacing w:after="0" w:line="240" w:lineRule="auto"/>
      </w:pPr>
      <w:r>
        <w:separator/>
      </w:r>
    </w:p>
  </w:footnote>
  <w:footnote w:type="continuationSeparator" w:id="0">
    <w:p w14:paraId="1153BB2A" w14:textId="77777777" w:rsidR="00B74B9E" w:rsidRDefault="00B74B9E" w:rsidP="00A61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B0361" w14:textId="0D0CBB49" w:rsidR="00A61179" w:rsidRDefault="00A61179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7998C4" wp14:editId="1FE668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D1E024F" w14:textId="7A32DE7E" w:rsidR="00A61179" w:rsidRDefault="00A61179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61179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SECON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DO ASSIGNMENT - COMPILATORI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7998C4" id="Rettangolo 1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1E024F" w14:textId="7A32DE7E" w:rsidR="00A61179" w:rsidRDefault="00A61179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61179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SECON</w:t>
                        </w:r>
                        <w:r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DO ASSIGNMENT - COMPILATORI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15E"/>
    <w:multiLevelType w:val="hybridMultilevel"/>
    <w:tmpl w:val="34261A22"/>
    <w:lvl w:ilvl="0" w:tplc="E090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42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79"/>
    <w:rsid w:val="004410DE"/>
    <w:rsid w:val="004C0137"/>
    <w:rsid w:val="00594C14"/>
    <w:rsid w:val="005C3B25"/>
    <w:rsid w:val="00646CF4"/>
    <w:rsid w:val="00A61179"/>
    <w:rsid w:val="00AE615C"/>
    <w:rsid w:val="00B41524"/>
    <w:rsid w:val="00B74B9E"/>
    <w:rsid w:val="00CA4A52"/>
    <w:rsid w:val="00D77C5C"/>
    <w:rsid w:val="00E04B74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1DB5CE"/>
  <w15:chartTrackingRefBased/>
  <w15:docId w15:val="{8C245CC5-7753-6847-8F55-CB55299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04B74"/>
  </w:style>
  <w:style w:type="paragraph" w:styleId="Titolo1">
    <w:name w:val="heading 1"/>
    <w:basedOn w:val="Normale"/>
    <w:next w:val="Normale"/>
    <w:link w:val="Titolo1Carattere"/>
    <w:uiPriority w:val="9"/>
    <w:qFormat/>
    <w:rsid w:val="00A6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11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11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11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11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11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11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1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11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11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1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1179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1179"/>
  </w:style>
  <w:style w:type="paragraph" w:styleId="Pidipagina">
    <w:name w:val="footer"/>
    <w:basedOn w:val="Normale"/>
    <w:link w:val="PidipaginaCarattere"/>
    <w:uiPriority w:val="99"/>
    <w:unhideWhenUsed/>
    <w:rsid w:val="00A611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1179"/>
  </w:style>
  <w:style w:type="table" w:styleId="Grigliatabella">
    <w:name w:val="Table Grid"/>
    <w:basedOn w:val="Tabellanormale"/>
    <w:uiPriority w:val="39"/>
    <w:rsid w:val="00A6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E8CC7-D34B-4F4E-8C87-01C3810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SECONDO ASSIGNMENT - COMPILATORI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SECONDO ASSIGNMENT - COMPILATORI</dc:title>
  <dc:subject/>
  <dc:creator>ALESSANDRO CHIARABINI</dc:creator>
  <cp:keywords/>
  <dc:description/>
  <cp:lastModifiedBy>pitt foggia</cp:lastModifiedBy>
  <cp:revision>2</cp:revision>
  <cp:lastPrinted>2025-04-09T09:07:00Z</cp:lastPrinted>
  <dcterms:created xsi:type="dcterms:W3CDTF">2025-04-10T08:20:00Z</dcterms:created>
  <dcterms:modified xsi:type="dcterms:W3CDTF">2025-04-10T08:20:00Z</dcterms:modified>
</cp:coreProperties>
</file>