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3B969" w14:textId="23B206F9" w:rsidR="0080267C" w:rsidRDefault="00B65B96" w:rsidP="00B65B96">
      <w:pPr>
        <w:pStyle w:val="Title"/>
      </w:pPr>
      <w:r>
        <w:t xml:space="preserve">Compito 1- </w:t>
      </w:r>
      <w:proofErr w:type="spellStart"/>
      <w:r>
        <w:t>Needfinding</w:t>
      </w:r>
      <w:proofErr w:type="spellEnd"/>
    </w:p>
    <w:p w14:paraId="57FF8FA0" w14:textId="78EFCF0B" w:rsidR="00B65B96" w:rsidRDefault="00B65B96" w:rsidP="00B65B96">
      <w:pPr>
        <w:pStyle w:val="Heading2"/>
      </w:pPr>
      <w:r>
        <w:t>Introduzione:</w:t>
      </w:r>
    </w:p>
    <w:p w14:paraId="0939388B" w14:textId="7215E788" w:rsidR="00B65B96" w:rsidRDefault="00B65B96" w:rsidP="00B65B96">
      <w:pPr>
        <w:pStyle w:val="Heading3"/>
      </w:pPr>
      <w:r>
        <w:t>Componenti del gruppo:</w:t>
      </w:r>
    </w:p>
    <w:p w14:paraId="7E8AFAE7" w14:textId="45F2C899" w:rsidR="00B65B96" w:rsidRDefault="00B65B96" w:rsidP="00B65B96">
      <w:r>
        <w:t>Giorgio Brenna</w:t>
      </w:r>
    </w:p>
    <w:p w14:paraId="287FED50" w14:textId="12FE038A" w:rsidR="00B65B96" w:rsidRDefault="00B65B96" w:rsidP="00B65B96">
      <w:r>
        <w:t>Andrea Benvenuti</w:t>
      </w:r>
    </w:p>
    <w:p w14:paraId="19858805" w14:textId="090CCBE9" w:rsidR="00B65B96" w:rsidRDefault="00B65B96" w:rsidP="00B65B96">
      <w:r>
        <w:t>Valerio Cipolloni</w:t>
      </w:r>
    </w:p>
    <w:p w14:paraId="0C74BA31" w14:textId="61D98DAA" w:rsidR="00B65B96" w:rsidRDefault="00B65B96" w:rsidP="00B65B96">
      <w:r>
        <w:t>Emanuele Viani</w:t>
      </w:r>
    </w:p>
    <w:p w14:paraId="4E58A396" w14:textId="63B85C78" w:rsidR="00B65B96" w:rsidRDefault="00B65B96" w:rsidP="00B65B96">
      <w:r>
        <w:t>Michelangelo Stefanini</w:t>
      </w:r>
    </w:p>
    <w:p w14:paraId="1513CB91" w14:textId="465303B4" w:rsidR="00B65B96" w:rsidRDefault="00B65B96" w:rsidP="00B65B96">
      <w:r>
        <w:t>Matteo Primerano</w:t>
      </w:r>
    </w:p>
    <w:p w14:paraId="57439537" w14:textId="5D789A7B" w:rsidR="00B65B96" w:rsidRDefault="00B65B96" w:rsidP="00B65B96">
      <w:pPr>
        <w:pStyle w:val="Heading3"/>
      </w:pPr>
      <w:r>
        <w:t>Dominio di interesse:</w:t>
      </w:r>
    </w:p>
    <w:p w14:paraId="6DEFD415" w14:textId="6DA5E8E7" w:rsidR="00B65B96" w:rsidRDefault="00B65B96" w:rsidP="00B65B96">
      <w:r w:rsidRPr="00B65B96">
        <w:t xml:space="preserve">Il dominio di interesse riguarda le fontanelle pubbliche di Milano, con un’attenzione specifica alle </w:t>
      </w:r>
      <w:r w:rsidRPr="00B65B96">
        <w:rPr>
          <w:i/>
          <w:iCs/>
        </w:rPr>
        <w:t>vedovelle</w:t>
      </w:r>
      <w:r w:rsidRPr="00B65B96">
        <w:t>, simbolo storico e funzionale della città. Abbiamo scelto questo ambito perché combina rilevanza sociale, sostenibilità ambientale e valore culturale. Le vedovelle rappresentano una risorsa gratuita e accessibile per cittadini, sportivi e turisti, ma le informazioni sulla loro posizione, accessibilità e stato non sono organizzate in modo chiaro o immediato. Un sistema interattivo dedicato può migliorare l’utilizzo di queste strutture, valorizzarle a livello urbano e supportare buone pratiche legate all’acqua pubblica.</w:t>
      </w:r>
    </w:p>
    <w:p w14:paraId="5F2946DA" w14:textId="6C978A78" w:rsidR="00B65B96" w:rsidRDefault="00B65B96" w:rsidP="00B65B96">
      <w:pPr>
        <w:pStyle w:val="Heading2"/>
      </w:pPr>
      <w:r>
        <w:t>Metodologia:</w:t>
      </w:r>
    </w:p>
    <w:p w14:paraId="784475BD" w14:textId="420FE50D" w:rsidR="00B65B96" w:rsidRDefault="00B65B96" w:rsidP="00B65B96">
      <w:pPr>
        <w:pStyle w:val="Heading3"/>
      </w:pPr>
      <w:r>
        <w:t>Domande:</w:t>
      </w:r>
    </w:p>
    <w:p w14:paraId="7C4FDF39" w14:textId="33E12B43" w:rsidR="00B65B96" w:rsidRDefault="00B65B96" w:rsidP="00B65B96">
      <w:r>
        <w:t>La maggior parte delle domande sono state concordate tra di noi prima dello svolgimento delle interviste, alcune domande particolari sono però emerse durante la conduzione delle stesse.</w:t>
      </w:r>
    </w:p>
    <w:p w14:paraId="3E803C9A" w14:textId="77777777" w:rsidR="00B65B96" w:rsidRPr="00B65B96" w:rsidRDefault="00B65B96" w:rsidP="00B65B96">
      <w:r w:rsidRPr="00B65B96">
        <w:t>L’intervista è stata strutturata in sezioni tematiche per guidare la conversazione in modo naturale ma completo. Le domande si sono concentrate su:</w:t>
      </w:r>
    </w:p>
    <w:p w14:paraId="58A1BFDA" w14:textId="77777777" w:rsidR="00B65B96" w:rsidRPr="00B65B96" w:rsidRDefault="00B65B96" w:rsidP="00B65B96">
      <w:pPr>
        <w:numPr>
          <w:ilvl w:val="0"/>
          <w:numId w:val="2"/>
        </w:numPr>
      </w:pPr>
      <w:r w:rsidRPr="00B65B96">
        <w:rPr>
          <w:b/>
          <w:bCs/>
        </w:rPr>
        <w:t>Abitudini personali e contesto di vita a Milano</w:t>
      </w:r>
      <w:r w:rsidRPr="00B65B96">
        <w:br/>
        <w:t>Per capire routine quotidiana, zone frequentate, tempo trascorso fuori casa e stile di vita generale.</w:t>
      </w:r>
    </w:p>
    <w:p w14:paraId="5049FB37" w14:textId="77777777" w:rsidR="00B65B96" w:rsidRPr="00B65B96" w:rsidRDefault="00B65B96" w:rsidP="00B65B96">
      <w:pPr>
        <w:numPr>
          <w:ilvl w:val="0"/>
          <w:numId w:val="2"/>
        </w:numPr>
      </w:pPr>
      <w:r w:rsidRPr="00B65B96">
        <w:rPr>
          <w:b/>
          <w:bCs/>
        </w:rPr>
        <w:t>Rapporto con l’idratazione e accesso all’acqua quando si è fuori casa</w:t>
      </w:r>
      <w:r w:rsidRPr="00B65B96">
        <w:br/>
        <w:t>Inclusi comportamenti, preferenze (acqua in bottiglia vs rubinetto), episodi concreti di sete, gestione dell’acqua durante la giornata.</w:t>
      </w:r>
    </w:p>
    <w:p w14:paraId="413751D6" w14:textId="77777777" w:rsidR="00B65B96" w:rsidRPr="00B65B96" w:rsidRDefault="00B65B96" w:rsidP="00B65B96">
      <w:pPr>
        <w:numPr>
          <w:ilvl w:val="0"/>
          <w:numId w:val="2"/>
        </w:numPr>
      </w:pPr>
      <w:r w:rsidRPr="00B65B96">
        <w:rPr>
          <w:b/>
          <w:bCs/>
        </w:rPr>
        <w:lastRenderedPageBreak/>
        <w:t>Percezione della sostenibilità ambientale</w:t>
      </w:r>
      <w:r w:rsidRPr="00B65B96">
        <w:br/>
        <w:t>Scelte consapevoli o automatiche, atteggiamenti verso la plastica, senso di responsabilità, esempi di comportamenti sostenibili o meno.</w:t>
      </w:r>
    </w:p>
    <w:p w14:paraId="024B44F4" w14:textId="77777777" w:rsidR="00B65B96" w:rsidRPr="00B65B96" w:rsidRDefault="00B65B96" w:rsidP="00B65B96">
      <w:pPr>
        <w:numPr>
          <w:ilvl w:val="0"/>
          <w:numId w:val="2"/>
        </w:numPr>
      </w:pPr>
      <w:r w:rsidRPr="00B65B96">
        <w:rPr>
          <w:b/>
          <w:bCs/>
        </w:rPr>
        <w:t>Abitudini personali legate alla plastica e uso di borracce</w:t>
      </w:r>
      <w:r w:rsidRPr="00B65B96">
        <w:br/>
        <w:t>Esperienze pregresse, ostacoli, motivazioni, influenza del contesto sociale.</w:t>
      </w:r>
    </w:p>
    <w:p w14:paraId="1CA0FFB0" w14:textId="77777777" w:rsidR="00B65B96" w:rsidRPr="00B65B96" w:rsidRDefault="00B65B96" w:rsidP="00B65B96">
      <w:pPr>
        <w:numPr>
          <w:ilvl w:val="0"/>
          <w:numId w:val="2"/>
        </w:numPr>
      </w:pPr>
      <w:r w:rsidRPr="00B65B96">
        <w:rPr>
          <w:b/>
          <w:bCs/>
        </w:rPr>
        <w:t>Movimento e attività fisica in città</w:t>
      </w:r>
      <w:r w:rsidRPr="00B65B96">
        <w:br/>
        <w:t>Relazione tra sport/camminate e accesso all’acqua, impatto della presenza o assenza di fontanelle.</w:t>
      </w:r>
    </w:p>
    <w:p w14:paraId="677DBB82" w14:textId="77777777" w:rsidR="00B65B96" w:rsidRPr="00B65B96" w:rsidRDefault="00B65B96" w:rsidP="00B65B96">
      <w:pPr>
        <w:numPr>
          <w:ilvl w:val="0"/>
          <w:numId w:val="2"/>
        </w:numPr>
      </w:pPr>
      <w:r w:rsidRPr="00B65B96">
        <w:rPr>
          <w:b/>
          <w:bCs/>
        </w:rPr>
        <w:t>Conoscenza, percezioni e utilizzo delle vedovelle</w:t>
      </w:r>
      <w:r w:rsidRPr="00B65B96">
        <w:br/>
        <w:t>Esperienze dirette o indirette, barriere d’uso, aspetti culturali e identitari, giudizi sociali, associazioni simboliche.</w:t>
      </w:r>
    </w:p>
    <w:p w14:paraId="5D8F6063" w14:textId="77777777" w:rsidR="00B65B96" w:rsidRPr="00B65B96" w:rsidRDefault="00B65B96" w:rsidP="00B65B96">
      <w:pPr>
        <w:numPr>
          <w:ilvl w:val="0"/>
          <w:numId w:val="2"/>
        </w:numPr>
      </w:pPr>
      <w:r w:rsidRPr="00B65B96">
        <w:rPr>
          <w:b/>
          <w:bCs/>
        </w:rPr>
        <w:t>Bisogni, criticità e idee di miglioramento</w:t>
      </w:r>
      <w:r w:rsidRPr="00B65B96">
        <w:br/>
        <w:t>Visioni personali sulla città ideale, barriere percepite, suggerimenti concreti e spunti creativi (anche provocatori).</w:t>
      </w:r>
    </w:p>
    <w:p w14:paraId="6071A0F6" w14:textId="77777777" w:rsidR="00B65B96" w:rsidRPr="00B65B96" w:rsidRDefault="00B65B96" w:rsidP="00B65B96">
      <w:pPr>
        <w:numPr>
          <w:ilvl w:val="0"/>
          <w:numId w:val="2"/>
        </w:numPr>
      </w:pPr>
      <w:r w:rsidRPr="00B65B96">
        <w:rPr>
          <w:b/>
          <w:bCs/>
        </w:rPr>
        <w:t>Chiusura e validazione degli insight</w:t>
      </w:r>
      <w:r w:rsidRPr="00B65B96">
        <w:br/>
        <w:t>Riepilogo, eventuali aggiunte, disponibilità futura.</w:t>
      </w:r>
    </w:p>
    <w:p w14:paraId="6170BF4D" w14:textId="24A79F3E" w:rsidR="00B65B96" w:rsidRDefault="00B65B96" w:rsidP="00B65B96">
      <w:r w:rsidRPr="00B65B96">
        <w:t>Le domande erano aperte e narrative, orientate a far emergere storie, motivazioni, bisogni impliciti e comportamenti reali, piuttosto che opinioni generiche o risposte sì/no.</w:t>
      </w:r>
    </w:p>
    <w:p w14:paraId="150675C8" w14:textId="77777777" w:rsidR="00B65B96" w:rsidRPr="00B65B96" w:rsidRDefault="00B65B96" w:rsidP="00B65B96"/>
    <w:p w14:paraId="15F25534" w14:textId="4489FA30" w:rsidR="00B65B96" w:rsidRPr="00B65B96" w:rsidRDefault="00B65B96" w:rsidP="00B65B96">
      <w:pPr>
        <w:pStyle w:val="Heading3"/>
      </w:pPr>
      <w:r>
        <w:t>Interviste:</w:t>
      </w:r>
    </w:p>
    <w:p w14:paraId="57DAC20C" w14:textId="77777777" w:rsidR="00585403" w:rsidRPr="00585403" w:rsidRDefault="00585403" w:rsidP="00585403">
      <w:r w:rsidRPr="00585403">
        <w:rPr>
          <w:b/>
          <w:bCs/>
        </w:rPr>
        <w:t>Intervista 1</w:t>
      </w:r>
      <w:r w:rsidRPr="00585403">
        <w:br/>
        <w:t>L’intervistato è Matteo Roda, 20 anni, studente del Politecnico di Milano. È stato selezionato tramite la rete personale dell’intervistatore.</w:t>
      </w:r>
      <w:r w:rsidRPr="00585403">
        <w:br/>
        <w:t>L’intervista si è svolta nello studentato. Matteo Primerano ha condotto l’intervista, mentre Michelangelo Stefanini ha svolto il ruolo di annotatore.</w:t>
      </w:r>
      <w:r w:rsidRPr="00585403">
        <w:br/>
        <w:t>La conversazione è stata registrata in formato video tramite telecamera.</w:t>
      </w:r>
    </w:p>
    <w:p w14:paraId="7E533E3E" w14:textId="77777777" w:rsidR="00585403" w:rsidRPr="00585403" w:rsidRDefault="00000000" w:rsidP="00585403">
      <w:r>
        <w:pict w14:anchorId="0AB79A31">
          <v:rect id="_x0000_i1025" style="width:0;height:1.5pt" o:hralign="center" o:hrstd="t" o:hr="t" fillcolor="#a0a0a0" stroked="f"/>
        </w:pict>
      </w:r>
    </w:p>
    <w:p w14:paraId="5A87C257" w14:textId="77777777" w:rsidR="00585403" w:rsidRPr="00585403" w:rsidRDefault="00585403" w:rsidP="00585403">
      <w:r w:rsidRPr="00585403">
        <w:rPr>
          <w:b/>
          <w:bCs/>
        </w:rPr>
        <w:t>Intervista 2</w:t>
      </w:r>
      <w:r w:rsidRPr="00585403">
        <w:br/>
        <w:t>L’intervistato è Andrea Pezzo, 23 anni, studente magistrale di ACPC Engineering al Politecnico di Milano.</w:t>
      </w:r>
      <w:r w:rsidRPr="00585403">
        <w:br/>
        <w:t>È stato scelto perché ha svolto la laurea triennale a Trento, offrendo quindi un confronto utile tra due città diverse.</w:t>
      </w:r>
      <w:r w:rsidRPr="00585403">
        <w:br/>
        <w:t>L’intervista è stata condotta a casa di Emanuele Viani, che ha fatto da intervistatore. L’annotazione è stata curata da Valerio Cipolloni.</w:t>
      </w:r>
      <w:r w:rsidRPr="00585403">
        <w:br/>
        <w:t>La registrazione è avvenuta solo tramite audio.</w:t>
      </w:r>
    </w:p>
    <w:p w14:paraId="25375A26" w14:textId="77777777" w:rsidR="00585403" w:rsidRPr="00585403" w:rsidRDefault="00000000" w:rsidP="00585403">
      <w:r>
        <w:pict w14:anchorId="40A2EE97">
          <v:rect id="_x0000_i1026" style="width:0;height:1.5pt" o:hralign="center" o:hrstd="t" o:hr="t" fillcolor="#a0a0a0" stroked="f"/>
        </w:pict>
      </w:r>
    </w:p>
    <w:p w14:paraId="3CBB7288" w14:textId="4A0162B6" w:rsidR="00585403" w:rsidRPr="00585403" w:rsidRDefault="00585403" w:rsidP="00840D8B">
      <w:r w:rsidRPr="00585403">
        <w:rPr>
          <w:b/>
          <w:bCs/>
        </w:rPr>
        <w:lastRenderedPageBreak/>
        <w:t>Intervista 3</w:t>
      </w:r>
      <w:r w:rsidRPr="00585403">
        <w:br/>
        <w:t xml:space="preserve">L’intervistata è Claudia </w:t>
      </w:r>
      <w:proofErr w:type="spellStart"/>
      <w:r w:rsidRPr="00585403">
        <w:t>Colamorea</w:t>
      </w:r>
      <w:proofErr w:type="spellEnd"/>
      <w:r w:rsidRPr="00585403">
        <w:t>, studentessa di Ingegneria Biomedica al Politecnico di Milano, selezionata tramite la rete personale di uno degli intervistatori.</w:t>
      </w:r>
      <w:r w:rsidRPr="00585403">
        <w:br/>
        <w:t xml:space="preserve">L’intervista è stata svolta in presenza da Valerio Cipolloni e Giorgio Brenna. </w:t>
      </w:r>
      <w:r w:rsidR="00840D8B">
        <w:t>Valerio Cipolloni</w:t>
      </w:r>
      <w:r w:rsidR="00840D8B" w:rsidRPr="00585403">
        <w:t xml:space="preserve"> ha ricoperto il ruolo di intervistatore, mentre </w:t>
      </w:r>
      <w:r w:rsidR="00840D8B">
        <w:t>Giorgio Brenna</w:t>
      </w:r>
      <w:r w:rsidR="00840D8B" w:rsidRPr="00585403">
        <w:t xml:space="preserve"> ha preso nota.</w:t>
      </w:r>
      <w:r w:rsidRPr="00585403">
        <w:br/>
        <w:t>Su richiesta dell’intervistata, l’incontro è stato registrato solo in audio tramite telefono.</w:t>
      </w:r>
    </w:p>
    <w:p w14:paraId="7E25AFA8" w14:textId="77777777" w:rsidR="00585403" w:rsidRPr="00585403" w:rsidRDefault="00000000" w:rsidP="00585403">
      <w:r>
        <w:pict w14:anchorId="45A7F7D0">
          <v:rect id="_x0000_i1027" style="width:0;height:1.5pt" o:hralign="center" o:hrstd="t" o:hr="t" fillcolor="#a0a0a0" stroked="f"/>
        </w:pict>
      </w:r>
    </w:p>
    <w:p w14:paraId="06D0C196" w14:textId="7BFCF84F" w:rsidR="00585403" w:rsidRDefault="00585403" w:rsidP="00585403">
      <w:r w:rsidRPr="00585403">
        <w:rPr>
          <w:b/>
          <w:bCs/>
        </w:rPr>
        <w:t>Intervista 4</w:t>
      </w:r>
      <w:r w:rsidRPr="00585403">
        <w:br/>
        <w:t xml:space="preserve">L’intervistata è Michela Cibin, circa 50 anni, consulente finanziaria presso PwC ed ex studentessa </w:t>
      </w:r>
      <w:r>
        <w:t>della Bocconi</w:t>
      </w:r>
      <w:r w:rsidRPr="00585403">
        <w:t>.</w:t>
      </w:r>
      <w:r w:rsidRPr="00585403">
        <w:br/>
        <w:t>È stata selezionata come utente estremo, in quanto</w:t>
      </w:r>
      <w:r w:rsidR="005A18B5">
        <w:t xml:space="preserve"> ora</w:t>
      </w:r>
      <w:r w:rsidRPr="00585403">
        <w:t xml:space="preserve"> vive </w:t>
      </w:r>
      <w:r>
        <w:t>a Varese ma frequenta molto spesso Milano per motivi lavorativi</w:t>
      </w:r>
      <w:r w:rsidR="005A18B5">
        <w:t xml:space="preserve"> e nel suo passato ha vissuto a </w:t>
      </w:r>
      <w:r w:rsidR="00B20511">
        <w:t>Milano; quindi,</w:t>
      </w:r>
      <w:r w:rsidR="005A18B5">
        <w:t xml:space="preserve"> ha sicuramente un’ampia conoscenza del nostro tema e di come si è evoluto</w:t>
      </w:r>
      <w:r w:rsidRPr="00585403">
        <w:t>.</w:t>
      </w:r>
      <w:r w:rsidRPr="00585403">
        <w:br/>
        <w:t>L’intervista si è svolta nella sua abitazione. Giorgio Brenna ha ricoperto il ruolo di intervistatore, mentre Andrea Primerano ha preso nota.</w:t>
      </w:r>
      <w:r w:rsidRPr="00585403">
        <w:br/>
        <w:t>Anche in questo caso la registrazione è stata effettuata unicamente in audio.</w:t>
      </w:r>
    </w:p>
    <w:p w14:paraId="3C5952CF" w14:textId="0FFF6036" w:rsidR="00F2704A" w:rsidRPr="00585403" w:rsidRDefault="00F2704A" w:rsidP="00585403">
      <w:r>
        <w:pict w14:anchorId="3F112684">
          <v:rect id="_x0000_i1033" style="width:0;height:1.5pt" o:hralign="center" o:hrstd="t" o:hr="t" fillcolor="#a0a0a0" stroked="f"/>
        </w:pict>
      </w:r>
    </w:p>
    <w:p w14:paraId="1B84E740" w14:textId="1A5E0650" w:rsidR="00585403" w:rsidRPr="00585403" w:rsidRDefault="00585403" w:rsidP="00B65B96">
      <w:pPr>
        <w:rPr>
          <w:b/>
          <w:bCs/>
        </w:rPr>
      </w:pPr>
      <w:r w:rsidRPr="00585403">
        <w:rPr>
          <w:b/>
          <w:bCs/>
        </w:rPr>
        <w:t>Intervista 5:</w:t>
      </w:r>
    </w:p>
    <w:p w14:paraId="354F07BF" w14:textId="13011CBF" w:rsidR="00585403" w:rsidRDefault="00585403" w:rsidP="00B65B96">
      <w:r>
        <w:t>Come avevamo detto alla professoressa Matera ci sarebbe dovuta essere anche l’intervista con l’ingegner Marelli</w:t>
      </w:r>
      <w:r w:rsidR="005A18B5">
        <w:t>, che sarebbe stata l’intervista con “l’esperto di dominio”</w:t>
      </w:r>
      <w:r>
        <w:t>, responsabile dell’acquedotto e del servizio idrico ma per problemi lavorativi non può svolgere l’intervista prime del 20 ottobre.</w:t>
      </w:r>
    </w:p>
    <w:p w14:paraId="2D699A2A" w14:textId="2C76E411" w:rsidR="009F76D7" w:rsidRDefault="00585403" w:rsidP="00585403">
      <w:pPr>
        <w:pStyle w:val="Heading2"/>
      </w:pPr>
      <w:r>
        <w:t>Risultati delle interviste:</w:t>
      </w:r>
    </w:p>
    <w:p w14:paraId="04AD1AAC" w14:textId="3C2C6445" w:rsidR="00585403" w:rsidRDefault="00585403" w:rsidP="00585403">
      <w:pPr>
        <w:pStyle w:val="Heading3"/>
      </w:pPr>
      <w:r>
        <w:t>Citazioni chiave:</w:t>
      </w:r>
    </w:p>
    <w:p w14:paraId="4E666A8C" w14:textId="77777777" w:rsidR="00695877" w:rsidRPr="00695877" w:rsidRDefault="00695877" w:rsidP="00695877">
      <w:pPr>
        <w:rPr>
          <w:b/>
          <w:bCs/>
        </w:rPr>
      </w:pPr>
      <w:r w:rsidRPr="00695877">
        <w:rPr>
          <w:rFonts w:ascii="Segoe UI Emoji" w:hAnsi="Segoe UI Emoji" w:cs="Segoe UI Emoji"/>
          <w:b/>
          <w:bCs/>
        </w:rPr>
        <w:t>🟦</w:t>
      </w:r>
      <w:r w:rsidRPr="00695877">
        <w:rPr>
          <w:b/>
          <w:bCs/>
        </w:rPr>
        <w:t xml:space="preserve"> 1. Acqua in bottiglia vs acqua del rubinetto</w:t>
      </w:r>
    </w:p>
    <w:p w14:paraId="4A125DE4" w14:textId="77777777" w:rsidR="00695877" w:rsidRPr="00695877" w:rsidRDefault="00695877" w:rsidP="00695877">
      <w:pPr>
        <w:numPr>
          <w:ilvl w:val="0"/>
          <w:numId w:val="5"/>
        </w:numPr>
      </w:pPr>
      <w:r w:rsidRPr="00695877">
        <w:t>“L’acqua della bottiglia si beve più facilmente.”</w:t>
      </w:r>
    </w:p>
    <w:p w14:paraId="3DA8D649" w14:textId="77777777" w:rsidR="00695877" w:rsidRPr="00695877" w:rsidRDefault="00695877" w:rsidP="00695877">
      <w:pPr>
        <w:numPr>
          <w:ilvl w:val="0"/>
          <w:numId w:val="5"/>
        </w:numPr>
      </w:pPr>
      <w:r w:rsidRPr="00695877">
        <w:t>“Non ho l’abitudine di bere l’acqua del rubinetto, a meno che non sia in montagna.”</w:t>
      </w:r>
    </w:p>
    <w:p w14:paraId="11317BEC" w14:textId="77777777" w:rsidR="00695877" w:rsidRPr="00695877" w:rsidRDefault="00695877" w:rsidP="00695877">
      <w:pPr>
        <w:numPr>
          <w:ilvl w:val="0"/>
          <w:numId w:val="5"/>
        </w:numPr>
      </w:pPr>
      <w:r w:rsidRPr="00695877">
        <w:t>“Per casa compro solo bottiglie di plastica.”</w:t>
      </w:r>
    </w:p>
    <w:p w14:paraId="326BD890" w14:textId="77777777" w:rsidR="00695877" w:rsidRPr="00695877" w:rsidRDefault="00695877" w:rsidP="00695877">
      <w:pPr>
        <w:numPr>
          <w:ilvl w:val="0"/>
          <w:numId w:val="5"/>
        </w:numPr>
      </w:pPr>
      <w:r w:rsidRPr="00695877">
        <w:t>“Quando vado a Milano mi compro la bottiglia d’acqua: la borraccia è scomoda.”</w:t>
      </w:r>
    </w:p>
    <w:p w14:paraId="24D5FEB5" w14:textId="19BEF324" w:rsidR="00695877" w:rsidRPr="00695877" w:rsidRDefault="00695877" w:rsidP="00972813">
      <w:pPr>
        <w:numPr>
          <w:ilvl w:val="0"/>
          <w:numId w:val="5"/>
        </w:numPr>
      </w:pPr>
      <w:r w:rsidRPr="00695877">
        <w:t>“Se le bottiglie costassero 5 euro, non le userei più.”</w:t>
      </w:r>
      <w:r w:rsidR="00000000">
        <w:pict w14:anchorId="32967A58">
          <v:rect id="_x0000_i1028" style="width:0;height:1.5pt" o:hralign="center" o:hrstd="t" o:hr="t" fillcolor="#a0a0a0" stroked="f"/>
        </w:pict>
      </w:r>
    </w:p>
    <w:p w14:paraId="40991F86" w14:textId="77777777" w:rsidR="00695877" w:rsidRPr="00695877" w:rsidRDefault="00695877" w:rsidP="00695877">
      <w:pPr>
        <w:rPr>
          <w:b/>
          <w:bCs/>
        </w:rPr>
      </w:pPr>
      <w:r w:rsidRPr="00695877">
        <w:rPr>
          <w:rFonts w:ascii="Segoe UI Emoji" w:hAnsi="Segoe UI Emoji" w:cs="Segoe UI Emoji"/>
          <w:b/>
          <w:bCs/>
        </w:rPr>
        <w:t>🟦</w:t>
      </w:r>
      <w:r w:rsidRPr="00695877">
        <w:rPr>
          <w:b/>
          <w:bCs/>
        </w:rPr>
        <w:t xml:space="preserve"> 2. Uso della borraccia</w:t>
      </w:r>
    </w:p>
    <w:p w14:paraId="4D5B333E" w14:textId="77777777" w:rsidR="00695877" w:rsidRPr="00695877" w:rsidRDefault="00695877" w:rsidP="00695877">
      <w:pPr>
        <w:numPr>
          <w:ilvl w:val="0"/>
          <w:numId w:val="6"/>
        </w:numPr>
      </w:pPr>
      <w:r w:rsidRPr="00695877">
        <w:t>“La borraccia la uso solo in ufficio, perché le bottiglie di plastica sono vietate.”</w:t>
      </w:r>
    </w:p>
    <w:p w14:paraId="3EC9AA04" w14:textId="77777777" w:rsidR="00695877" w:rsidRPr="00695877" w:rsidRDefault="00695877" w:rsidP="00695877">
      <w:pPr>
        <w:numPr>
          <w:ilvl w:val="0"/>
          <w:numId w:val="6"/>
        </w:numPr>
      </w:pPr>
      <w:r w:rsidRPr="00695877">
        <w:lastRenderedPageBreak/>
        <w:t>“Cerco di non comprare acqua in bottiglia perché avendo la borraccia preferisco usarla ed evitare rifiuti.”</w:t>
      </w:r>
    </w:p>
    <w:p w14:paraId="598C22C9" w14:textId="77777777" w:rsidR="00695877" w:rsidRPr="00695877" w:rsidRDefault="00695877" w:rsidP="00695877">
      <w:pPr>
        <w:numPr>
          <w:ilvl w:val="0"/>
          <w:numId w:val="6"/>
        </w:numPr>
      </w:pPr>
      <w:r w:rsidRPr="00695877">
        <w:t>“Avere una borraccia termica che tiene l’acqua fresca mi ha cambiato molto l’esperienza, soprattutto d’estate.”</w:t>
      </w:r>
    </w:p>
    <w:p w14:paraId="701F4FDC" w14:textId="77777777" w:rsidR="00695877" w:rsidRPr="00695877" w:rsidRDefault="00695877" w:rsidP="00695877">
      <w:pPr>
        <w:numPr>
          <w:ilvl w:val="0"/>
          <w:numId w:val="6"/>
        </w:numPr>
      </w:pPr>
      <w:r w:rsidRPr="00695877">
        <w:t xml:space="preserve">“In certi momenti non è facile avere l’acqua a </w:t>
      </w:r>
      <w:proofErr w:type="gramStart"/>
      <w:r w:rsidRPr="00695877">
        <w:t>portata, quindi</w:t>
      </w:r>
      <w:proofErr w:type="gramEnd"/>
      <w:r w:rsidRPr="00695877">
        <w:t xml:space="preserve"> avere la borraccia semplifica la vita.”</w:t>
      </w:r>
    </w:p>
    <w:p w14:paraId="7C4798C3" w14:textId="77777777" w:rsidR="00695877" w:rsidRPr="00695877" w:rsidRDefault="00000000" w:rsidP="00695877">
      <w:r>
        <w:pict w14:anchorId="51E04F98">
          <v:rect id="_x0000_i1029" style="width:0;height:1.5pt" o:hralign="center" o:hrstd="t" o:hr="t" fillcolor="#a0a0a0" stroked="f"/>
        </w:pict>
      </w:r>
    </w:p>
    <w:p w14:paraId="61BC7C21" w14:textId="77777777" w:rsidR="00695877" w:rsidRPr="00695877" w:rsidRDefault="00695877" w:rsidP="00695877">
      <w:pPr>
        <w:rPr>
          <w:b/>
          <w:bCs/>
        </w:rPr>
      </w:pPr>
      <w:r w:rsidRPr="00695877">
        <w:rPr>
          <w:rFonts w:ascii="Segoe UI Emoji" w:hAnsi="Segoe UI Emoji" w:cs="Segoe UI Emoji"/>
          <w:b/>
          <w:bCs/>
        </w:rPr>
        <w:t>🟦</w:t>
      </w:r>
      <w:r w:rsidRPr="00695877">
        <w:rPr>
          <w:b/>
          <w:bCs/>
        </w:rPr>
        <w:t xml:space="preserve"> 3. Sostenibilità, consapevolezza e comportamento</w:t>
      </w:r>
    </w:p>
    <w:p w14:paraId="16F2F19B" w14:textId="77777777" w:rsidR="00695877" w:rsidRPr="00695877" w:rsidRDefault="00695877" w:rsidP="00695877">
      <w:pPr>
        <w:numPr>
          <w:ilvl w:val="0"/>
          <w:numId w:val="7"/>
        </w:numPr>
      </w:pPr>
      <w:r w:rsidRPr="00695877">
        <w:t>“Siamo disposti a cambiare solo quando ce lo impongono.”</w:t>
      </w:r>
    </w:p>
    <w:p w14:paraId="012B8534" w14:textId="77777777" w:rsidR="00695877" w:rsidRPr="00695877" w:rsidRDefault="00695877" w:rsidP="00695877">
      <w:pPr>
        <w:numPr>
          <w:ilvl w:val="0"/>
          <w:numId w:val="7"/>
        </w:numPr>
      </w:pPr>
      <w:r w:rsidRPr="00695877">
        <w:t>“Mi hai fatto riflettere sul fatto che potrei usare di più l’acqua pubblica.”</w:t>
      </w:r>
    </w:p>
    <w:p w14:paraId="7DA1D0B6" w14:textId="77777777" w:rsidR="00695877" w:rsidRPr="00695877" w:rsidRDefault="00695877" w:rsidP="00695877">
      <w:pPr>
        <w:numPr>
          <w:ilvl w:val="0"/>
          <w:numId w:val="7"/>
        </w:numPr>
      </w:pPr>
      <w:r w:rsidRPr="00695877">
        <w:t>“La sostenibilità per me è un’azione che non lascia un segno negativo nel mondo: comprare una bottiglietta di plastica significa creare un rifiuto.”</w:t>
      </w:r>
    </w:p>
    <w:p w14:paraId="43D0D87E" w14:textId="77777777" w:rsidR="00695877" w:rsidRPr="00695877" w:rsidRDefault="00695877" w:rsidP="00695877">
      <w:pPr>
        <w:numPr>
          <w:ilvl w:val="0"/>
          <w:numId w:val="7"/>
        </w:numPr>
      </w:pPr>
      <w:r w:rsidRPr="00695877">
        <w:t>“Ci penso abbastanza, soprattutto ultimamente: cerco di avere un impatto minore nelle mie scelte.”</w:t>
      </w:r>
    </w:p>
    <w:p w14:paraId="3E0E4140" w14:textId="77777777" w:rsidR="00695877" w:rsidRPr="00695877" w:rsidRDefault="00695877" w:rsidP="00695877">
      <w:pPr>
        <w:numPr>
          <w:ilvl w:val="0"/>
          <w:numId w:val="7"/>
        </w:numPr>
      </w:pPr>
      <w:r w:rsidRPr="00695877">
        <w:t>“Quando qualcuno compra plastica, mi auguro che lo faccia solo in caso di emergenza e non come abitudine.”</w:t>
      </w:r>
    </w:p>
    <w:p w14:paraId="43EA082B" w14:textId="77777777" w:rsidR="00695877" w:rsidRPr="00695877" w:rsidRDefault="00000000" w:rsidP="00695877">
      <w:r>
        <w:pict w14:anchorId="255A5AF4">
          <v:rect id="_x0000_i1030" style="width:0;height:1.5pt" o:hralign="center" o:hrstd="t" o:hr="t" fillcolor="#a0a0a0" stroked="f"/>
        </w:pict>
      </w:r>
    </w:p>
    <w:p w14:paraId="0448443F" w14:textId="77777777" w:rsidR="00695877" w:rsidRPr="00695877" w:rsidRDefault="00695877" w:rsidP="00695877">
      <w:pPr>
        <w:rPr>
          <w:b/>
          <w:bCs/>
        </w:rPr>
      </w:pPr>
      <w:r w:rsidRPr="00695877">
        <w:rPr>
          <w:rFonts w:ascii="Segoe UI Emoji" w:hAnsi="Segoe UI Emoji" w:cs="Segoe UI Emoji"/>
          <w:b/>
          <w:bCs/>
        </w:rPr>
        <w:t>🟦</w:t>
      </w:r>
      <w:r w:rsidRPr="00695877">
        <w:rPr>
          <w:b/>
          <w:bCs/>
        </w:rPr>
        <w:t xml:space="preserve"> 4. Fiducia nell’acqua pubblica e accesso</w:t>
      </w:r>
    </w:p>
    <w:p w14:paraId="636EEA91" w14:textId="77777777" w:rsidR="00695877" w:rsidRPr="00695877" w:rsidRDefault="00695877" w:rsidP="00695877">
      <w:pPr>
        <w:numPr>
          <w:ilvl w:val="0"/>
          <w:numId w:val="8"/>
        </w:numPr>
      </w:pPr>
      <w:r w:rsidRPr="00695877">
        <w:t>“Mi fido dell’acqua del rubinetto a Milano: penso che sia controllata e potabile.”</w:t>
      </w:r>
    </w:p>
    <w:p w14:paraId="3129BA08" w14:textId="77777777" w:rsidR="00695877" w:rsidRPr="00695877" w:rsidRDefault="00695877" w:rsidP="00695877">
      <w:pPr>
        <w:numPr>
          <w:ilvl w:val="0"/>
          <w:numId w:val="8"/>
        </w:numPr>
      </w:pPr>
      <w:r w:rsidRPr="00695877">
        <w:t>“L’acqua è un bene fondamentale, soprattutto per chi ha giornate piene tra studio e lavoro.”</w:t>
      </w:r>
    </w:p>
    <w:p w14:paraId="28D29A54" w14:textId="77777777" w:rsidR="00695877" w:rsidRPr="00695877" w:rsidRDefault="00000000" w:rsidP="00695877">
      <w:r>
        <w:pict w14:anchorId="1660093A">
          <v:rect id="_x0000_i1031" style="width:0;height:1.5pt" o:hralign="center" o:hrstd="t" o:hr="t" fillcolor="#a0a0a0" stroked="f"/>
        </w:pict>
      </w:r>
    </w:p>
    <w:p w14:paraId="32773EB1" w14:textId="77777777" w:rsidR="00695877" w:rsidRPr="00695877" w:rsidRDefault="00695877" w:rsidP="00695877">
      <w:pPr>
        <w:rPr>
          <w:b/>
          <w:bCs/>
        </w:rPr>
      </w:pPr>
      <w:r w:rsidRPr="00695877">
        <w:rPr>
          <w:rFonts w:ascii="Segoe UI Emoji" w:hAnsi="Segoe UI Emoji" w:cs="Segoe UI Emoji"/>
          <w:b/>
          <w:bCs/>
        </w:rPr>
        <w:t>🟦</w:t>
      </w:r>
      <w:r w:rsidRPr="00695877">
        <w:rPr>
          <w:b/>
          <w:bCs/>
        </w:rPr>
        <w:t xml:space="preserve"> 5. Fontanelle e vedovelle: percezioni e uso</w:t>
      </w:r>
    </w:p>
    <w:p w14:paraId="23ACCC4B" w14:textId="77777777" w:rsidR="00695877" w:rsidRPr="00695877" w:rsidRDefault="00695877" w:rsidP="00695877">
      <w:pPr>
        <w:numPr>
          <w:ilvl w:val="0"/>
          <w:numId w:val="9"/>
        </w:numPr>
      </w:pPr>
      <w:r w:rsidRPr="00695877">
        <w:t>“Le vedovelle sono una cosa da vecchi.”</w:t>
      </w:r>
    </w:p>
    <w:p w14:paraId="3726115E" w14:textId="77777777" w:rsidR="00695877" w:rsidRPr="00695877" w:rsidRDefault="00695877" w:rsidP="00695877">
      <w:pPr>
        <w:numPr>
          <w:ilvl w:val="0"/>
          <w:numId w:val="9"/>
        </w:numPr>
      </w:pPr>
      <w:r w:rsidRPr="00695877">
        <w:t>“Sapere da dove viene il nome e la storia mi fa guardare le fontanelle con occhi diversi.”</w:t>
      </w:r>
    </w:p>
    <w:p w14:paraId="4A751EDC" w14:textId="77777777" w:rsidR="00695877" w:rsidRPr="00695877" w:rsidRDefault="00695877" w:rsidP="00695877">
      <w:pPr>
        <w:numPr>
          <w:ilvl w:val="0"/>
          <w:numId w:val="9"/>
        </w:numPr>
      </w:pPr>
      <w:r w:rsidRPr="00695877">
        <w:t>“Non pensavo ci fossero fontanelle dentro il campus, l’ho scoperto sul momento.”</w:t>
      </w:r>
    </w:p>
    <w:p w14:paraId="0A2DC45A" w14:textId="77777777" w:rsidR="00695877" w:rsidRPr="00695877" w:rsidRDefault="00695877" w:rsidP="00695877">
      <w:pPr>
        <w:numPr>
          <w:ilvl w:val="0"/>
          <w:numId w:val="9"/>
        </w:numPr>
      </w:pPr>
      <w:r w:rsidRPr="00695877">
        <w:t>“Quando corro non porto la borraccia perché è scomoda; cerco un parco con una fontanella per bere.”</w:t>
      </w:r>
    </w:p>
    <w:p w14:paraId="18D26FCA" w14:textId="77777777" w:rsidR="00695877" w:rsidRPr="00695877" w:rsidRDefault="00695877" w:rsidP="00695877">
      <w:pPr>
        <w:numPr>
          <w:ilvl w:val="0"/>
          <w:numId w:val="9"/>
        </w:numPr>
      </w:pPr>
      <w:r w:rsidRPr="00695877">
        <w:t>“Una cosa spiacevole è quando le fontanelle sembrano poco igieniche e danno una brutta impressione.”</w:t>
      </w:r>
    </w:p>
    <w:p w14:paraId="5C17499C" w14:textId="77777777" w:rsidR="00695877" w:rsidRPr="00695877" w:rsidRDefault="00695877" w:rsidP="00695877">
      <w:pPr>
        <w:numPr>
          <w:ilvl w:val="0"/>
          <w:numId w:val="9"/>
        </w:numPr>
      </w:pPr>
      <w:r w:rsidRPr="00695877">
        <w:lastRenderedPageBreak/>
        <w:t>“Il fatto che ci sia la vasca in basso per i cani è molto comodo: spesso ci si dimentica che anche gli animali hanno bisogno di bere.”</w:t>
      </w:r>
    </w:p>
    <w:p w14:paraId="046FCC7A" w14:textId="77777777" w:rsidR="00695877" w:rsidRPr="00695877" w:rsidRDefault="00695877" w:rsidP="00695877">
      <w:pPr>
        <w:numPr>
          <w:ilvl w:val="0"/>
          <w:numId w:val="9"/>
        </w:numPr>
      </w:pPr>
      <w:r w:rsidRPr="00695877">
        <w:t>“Alla fontanella ci faccio bere i cani, io no.”</w:t>
      </w:r>
    </w:p>
    <w:p w14:paraId="50041FE3" w14:textId="77777777" w:rsidR="00695877" w:rsidRPr="00695877" w:rsidRDefault="00000000" w:rsidP="00695877">
      <w:r>
        <w:pict w14:anchorId="7D4EAD97">
          <v:rect id="_x0000_i1032" style="width:0;height:1.5pt" o:hralign="center" o:hrstd="t" o:hr="t" fillcolor="#a0a0a0" stroked="f"/>
        </w:pict>
      </w:r>
    </w:p>
    <w:p w14:paraId="494830D0" w14:textId="77777777" w:rsidR="00695877" w:rsidRPr="00695877" w:rsidRDefault="00695877" w:rsidP="00695877">
      <w:pPr>
        <w:rPr>
          <w:b/>
          <w:bCs/>
        </w:rPr>
      </w:pPr>
      <w:r w:rsidRPr="00695877">
        <w:rPr>
          <w:rFonts w:ascii="Segoe UI Emoji" w:hAnsi="Segoe UI Emoji" w:cs="Segoe UI Emoji"/>
          <w:b/>
          <w:bCs/>
        </w:rPr>
        <w:t>🟦</w:t>
      </w:r>
      <w:r w:rsidRPr="00695877">
        <w:rPr>
          <w:b/>
          <w:bCs/>
        </w:rPr>
        <w:t xml:space="preserve"> 6. Idee, suggerimenti e cambiamento</w:t>
      </w:r>
    </w:p>
    <w:p w14:paraId="7185843C" w14:textId="77777777" w:rsidR="00695877" w:rsidRPr="00695877" w:rsidRDefault="00695877" w:rsidP="00695877">
      <w:pPr>
        <w:numPr>
          <w:ilvl w:val="0"/>
          <w:numId w:val="10"/>
        </w:numPr>
      </w:pPr>
      <w:r w:rsidRPr="00695877">
        <w:t>“Se potessi cambiare una cosa, pubblicizzerei di più la possibilità di bere acqua potabile dalle vedovelle.”</w:t>
      </w:r>
    </w:p>
    <w:p w14:paraId="2A2EE87C" w14:textId="77777777" w:rsidR="00695877" w:rsidRPr="00695877" w:rsidRDefault="00695877" w:rsidP="00695877">
      <w:pPr>
        <w:numPr>
          <w:ilvl w:val="0"/>
          <w:numId w:val="10"/>
        </w:numPr>
      </w:pPr>
      <w:r w:rsidRPr="00695877">
        <w:t>“L’idea folle? Fontanelle che danno anche acqua frizzante… vedovelle frizzanti.”</w:t>
      </w:r>
    </w:p>
    <w:p w14:paraId="457523E6" w14:textId="1FE564A0" w:rsidR="00B65B96" w:rsidRDefault="009420FF" w:rsidP="009420FF">
      <w:pPr>
        <w:pStyle w:val="Heading2"/>
      </w:pPr>
      <w:r>
        <w:t>Sintesi:</w:t>
      </w:r>
    </w:p>
    <w:p w14:paraId="6EA9395C" w14:textId="407BF0BF" w:rsidR="009420FF" w:rsidRDefault="009420FF" w:rsidP="009420FF">
      <w:pPr>
        <w:pStyle w:val="Heading3"/>
      </w:pPr>
      <w:r>
        <w:t>Mappa tra utenti e obiettivi:</w:t>
      </w:r>
    </w:p>
    <w:p w14:paraId="54DDADBF" w14:textId="5B991006" w:rsidR="009420FF" w:rsidRDefault="00023D8F" w:rsidP="009420FF">
      <w:r w:rsidRPr="00023D8F">
        <w:rPr>
          <w:noProof/>
        </w:rPr>
        <w:drawing>
          <wp:inline distT="0" distB="0" distL="0" distR="0" wp14:anchorId="1A08A1C8" wp14:editId="1EC43266">
            <wp:extent cx="6120130" cy="3302635"/>
            <wp:effectExtent l="0" t="0" r="0" b="0"/>
            <wp:docPr id="1405130051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30051" name="Picture 1" descr="A diagram of a company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75ED" w14:textId="167B4A4E" w:rsidR="000115D0" w:rsidRDefault="000115D0" w:rsidP="000115D0">
      <w:pPr>
        <w:pStyle w:val="Heading3"/>
      </w:pPr>
      <w:r>
        <w:t>Bisogni degli utenti:</w:t>
      </w:r>
    </w:p>
    <w:p w14:paraId="1360D813" w14:textId="0483F38E" w:rsidR="002F63C9" w:rsidRPr="002F63C9" w:rsidRDefault="00771A69" w:rsidP="002F63C9">
      <w:pPr>
        <w:rPr>
          <w:b/>
          <w:bCs/>
        </w:rPr>
      </w:pPr>
      <w:r w:rsidRPr="00695877">
        <w:rPr>
          <w:rFonts w:ascii="Segoe UI Emoji" w:hAnsi="Segoe UI Emoji" w:cs="Segoe UI Emoji"/>
          <w:b/>
          <w:bCs/>
        </w:rPr>
        <w:t>🟦</w:t>
      </w:r>
      <w:r w:rsidR="002F63C9" w:rsidRPr="002F63C9">
        <w:rPr>
          <w:b/>
          <w:bCs/>
        </w:rPr>
        <w:t xml:space="preserve"> Accessibilità e utilizzo dell’acqua pubblica</w:t>
      </w:r>
    </w:p>
    <w:p w14:paraId="054E1517" w14:textId="77777777" w:rsidR="002F63C9" w:rsidRPr="002F63C9" w:rsidRDefault="002F63C9" w:rsidP="002F63C9">
      <w:pPr>
        <w:numPr>
          <w:ilvl w:val="0"/>
          <w:numId w:val="13"/>
        </w:numPr>
      </w:pPr>
      <w:r w:rsidRPr="002F63C9">
        <w:t>Molti cittadini non sanno dove sono le fontanelle o non le associano a un servizio utile. Serve una mappa intuitiva, aggiornata e consultabile in mobilità.</w:t>
      </w:r>
    </w:p>
    <w:p w14:paraId="1F8BD213" w14:textId="77777777" w:rsidR="002F63C9" w:rsidRPr="002F63C9" w:rsidRDefault="002F63C9" w:rsidP="002F63C9">
      <w:pPr>
        <w:numPr>
          <w:ilvl w:val="0"/>
          <w:numId w:val="13"/>
        </w:numPr>
      </w:pPr>
      <w:r w:rsidRPr="002F63C9">
        <w:t>L’accesso avviene solo “di passaggio” o per abitudine (es. vicino al campus Leonardo). Le persone preferiscono portarsi acqua da casa piuttosto che cercarla.</w:t>
      </w:r>
    </w:p>
    <w:p w14:paraId="5206D7A7" w14:textId="77777777" w:rsidR="002F63C9" w:rsidRPr="002F63C9" w:rsidRDefault="002F63C9" w:rsidP="002F63C9">
      <w:pPr>
        <w:numPr>
          <w:ilvl w:val="0"/>
          <w:numId w:val="13"/>
        </w:numPr>
      </w:pPr>
      <w:r w:rsidRPr="002F63C9">
        <w:t>Aumentare la presenza di fontanelle in percorsi vissuti (università, uffici, parchi, tragitti sportivi, trasporti) renderebbe l’uso più naturale.</w:t>
      </w:r>
    </w:p>
    <w:p w14:paraId="6B8BF6B6" w14:textId="45CC846C" w:rsidR="002F63C9" w:rsidRPr="002F63C9" w:rsidRDefault="00771A69" w:rsidP="002F63C9">
      <w:pPr>
        <w:rPr>
          <w:b/>
          <w:bCs/>
        </w:rPr>
      </w:pPr>
      <w:r w:rsidRPr="00695877">
        <w:rPr>
          <w:rFonts w:ascii="Segoe UI Emoji" w:hAnsi="Segoe UI Emoji" w:cs="Segoe UI Emoji"/>
          <w:b/>
          <w:bCs/>
        </w:rPr>
        <w:t>🟦</w:t>
      </w:r>
      <w:r w:rsidR="002F63C9" w:rsidRPr="002F63C9">
        <w:rPr>
          <w:b/>
          <w:bCs/>
        </w:rPr>
        <w:t xml:space="preserve"> Fiducia, qualità e igiene</w:t>
      </w:r>
    </w:p>
    <w:p w14:paraId="7384842C" w14:textId="77777777" w:rsidR="002F63C9" w:rsidRPr="002F63C9" w:rsidRDefault="002F63C9" w:rsidP="002F63C9">
      <w:pPr>
        <w:numPr>
          <w:ilvl w:val="0"/>
          <w:numId w:val="14"/>
        </w:numPr>
      </w:pPr>
      <w:r w:rsidRPr="002F63C9">
        <w:lastRenderedPageBreak/>
        <w:t>Esiste fiducia generale nei controlli dell’acqua pubblica, ma permane una diffidenza legata alla percezione.</w:t>
      </w:r>
    </w:p>
    <w:p w14:paraId="3DCF8718" w14:textId="77777777" w:rsidR="002F63C9" w:rsidRDefault="002F63C9" w:rsidP="002F63C9">
      <w:pPr>
        <w:numPr>
          <w:ilvl w:val="0"/>
          <w:numId w:val="14"/>
        </w:numPr>
      </w:pPr>
      <w:r w:rsidRPr="002F63C9">
        <w:t>La qualità igienica è una criticità forte: preoccupano l’uso intensivo da parte di animali, lo stato delle strutture e la manutenzione.</w:t>
      </w:r>
    </w:p>
    <w:p w14:paraId="7A25E6FB" w14:textId="754AA327" w:rsidR="002F63C9" w:rsidRPr="002F63C9" w:rsidRDefault="002F63C9" w:rsidP="002F63C9">
      <w:pPr>
        <w:numPr>
          <w:ilvl w:val="0"/>
          <w:numId w:val="14"/>
        </w:numPr>
      </w:pPr>
      <w:r>
        <w:t>Queste diffidenze permangono specialmente nella generazione precedente, meno abituata della nostra a trattare certi temi.</w:t>
      </w:r>
    </w:p>
    <w:p w14:paraId="5D7E67FA" w14:textId="77777777" w:rsidR="002F63C9" w:rsidRPr="002F63C9" w:rsidRDefault="002F63C9" w:rsidP="002F63C9">
      <w:pPr>
        <w:numPr>
          <w:ilvl w:val="0"/>
          <w:numId w:val="14"/>
        </w:numPr>
      </w:pPr>
      <w:r w:rsidRPr="002F63C9">
        <w:t>Si vorrebbero informazioni certificate e aggiornate su potabilità e igiene, accessibili rapidamente (es. QR code sulle fontane con analisi e stato d’uso).</w:t>
      </w:r>
    </w:p>
    <w:p w14:paraId="5567CDDE" w14:textId="0BC5AA65" w:rsidR="002F63C9" w:rsidRPr="002F63C9" w:rsidRDefault="00771A69" w:rsidP="002F63C9">
      <w:pPr>
        <w:rPr>
          <w:b/>
          <w:bCs/>
        </w:rPr>
      </w:pPr>
      <w:r w:rsidRPr="00695877">
        <w:rPr>
          <w:rFonts w:ascii="Segoe UI Emoji" w:hAnsi="Segoe UI Emoji" w:cs="Segoe UI Emoji"/>
          <w:b/>
          <w:bCs/>
        </w:rPr>
        <w:t>🟦</w:t>
      </w:r>
      <w:r w:rsidR="002F63C9" w:rsidRPr="002F63C9">
        <w:rPr>
          <w:b/>
          <w:bCs/>
        </w:rPr>
        <w:t xml:space="preserve"> Esperienza d’uso comoda e immediata</w:t>
      </w:r>
    </w:p>
    <w:p w14:paraId="0A5194A5" w14:textId="77777777" w:rsidR="002F63C9" w:rsidRPr="002F63C9" w:rsidRDefault="002F63C9" w:rsidP="002F63C9">
      <w:pPr>
        <w:numPr>
          <w:ilvl w:val="0"/>
          <w:numId w:val="15"/>
        </w:numPr>
      </w:pPr>
      <w:r w:rsidRPr="002F63C9">
        <w:t>L’acqua pubblica è percepita come meno comoda rispetto alle bottigliette o alla borraccia riempita da casa.</w:t>
      </w:r>
    </w:p>
    <w:p w14:paraId="76C02CFE" w14:textId="77777777" w:rsidR="002F63C9" w:rsidRPr="002F63C9" w:rsidRDefault="002F63C9" w:rsidP="002F63C9">
      <w:pPr>
        <w:numPr>
          <w:ilvl w:val="0"/>
          <w:numId w:val="15"/>
        </w:numPr>
      </w:pPr>
      <w:r w:rsidRPr="002F63C9">
        <w:t>L'interfaccia ideale dovrebbe offrire posizione precisa, filtri per zona o tipologia (beverino animali, fontanelle funzionanti, portata), indicazioni rapide e percorsi brevi.</w:t>
      </w:r>
    </w:p>
    <w:p w14:paraId="458B0F2C" w14:textId="77777777" w:rsidR="002F63C9" w:rsidRPr="002F63C9" w:rsidRDefault="002F63C9" w:rsidP="002F63C9">
      <w:pPr>
        <w:numPr>
          <w:ilvl w:val="0"/>
          <w:numId w:val="15"/>
        </w:numPr>
      </w:pPr>
      <w:r w:rsidRPr="002F63C9">
        <w:t>La comodità d’uso varia anche per stagionalità: fontanelle funzionanti anche d’inverno e acqua fresca d’estate sono elementi chiave.</w:t>
      </w:r>
    </w:p>
    <w:p w14:paraId="02D1F16A" w14:textId="1ABC435F" w:rsidR="002F63C9" w:rsidRPr="002F63C9" w:rsidRDefault="00771A69" w:rsidP="002F63C9">
      <w:pPr>
        <w:rPr>
          <w:b/>
          <w:bCs/>
        </w:rPr>
      </w:pPr>
      <w:r w:rsidRPr="00695877">
        <w:rPr>
          <w:rFonts w:ascii="Segoe UI Emoji" w:hAnsi="Segoe UI Emoji" w:cs="Segoe UI Emoji"/>
          <w:b/>
          <w:bCs/>
        </w:rPr>
        <w:t>🟦</w:t>
      </w:r>
      <w:r w:rsidR="002F63C9" w:rsidRPr="002F63C9">
        <w:rPr>
          <w:b/>
          <w:bCs/>
        </w:rPr>
        <w:t xml:space="preserve"> Motivazione sostenibile e riduzione degli sprechi</w:t>
      </w:r>
    </w:p>
    <w:p w14:paraId="4B272E99" w14:textId="77777777" w:rsidR="002F63C9" w:rsidRPr="002F63C9" w:rsidRDefault="002F63C9" w:rsidP="002F63C9">
      <w:pPr>
        <w:numPr>
          <w:ilvl w:val="0"/>
          <w:numId w:val="16"/>
        </w:numPr>
      </w:pPr>
      <w:r w:rsidRPr="002F63C9">
        <w:t>C’è un desiderio reale di ridurre la plastica e l’impatto ambientale, soprattutto in chi già usa la borraccia.</w:t>
      </w:r>
    </w:p>
    <w:p w14:paraId="39337B2D" w14:textId="77777777" w:rsidR="002F63C9" w:rsidRPr="002F63C9" w:rsidRDefault="002F63C9" w:rsidP="002F63C9">
      <w:pPr>
        <w:numPr>
          <w:ilvl w:val="0"/>
          <w:numId w:val="16"/>
        </w:numPr>
      </w:pPr>
      <w:r w:rsidRPr="002F63C9">
        <w:t>Tuttavia, il cambiamento avviene solo se incentivato o imposto: messaggi ambientali devono essere concreti e visualizzati (CO₂ risparmiata, plastica evitata).</w:t>
      </w:r>
    </w:p>
    <w:p w14:paraId="070944CB" w14:textId="77777777" w:rsidR="002F63C9" w:rsidRPr="002F63C9" w:rsidRDefault="002F63C9" w:rsidP="002F63C9">
      <w:pPr>
        <w:numPr>
          <w:ilvl w:val="0"/>
          <w:numId w:val="16"/>
        </w:numPr>
      </w:pPr>
      <w:r w:rsidRPr="002F63C9">
        <w:t>La sostenibilità è spesso vissuta come responsabilità personale, ma fragile se non supportata da strumenti comodi e visibili.</w:t>
      </w:r>
    </w:p>
    <w:p w14:paraId="09A0D240" w14:textId="6C66C1F3" w:rsidR="002F63C9" w:rsidRPr="002F63C9" w:rsidRDefault="00771A69" w:rsidP="002F63C9">
      <w:pPr>
        <w:rPr>
          <w:b/>
          <w:bCs/>
        </w:rPr>
      </w:pPr>
      <w:r w:rsidRPr="00695877">
        <w:rPr>
          <w:rFonts w:ascii="Segoe UI Emoji" w:hAnsi="Segoe UI Emoji" w:cs="Segoe UI Emoji"/>
          <w:b/>
          <w:bCs/>
        </w:rPr>
        <w:t>🟦</w:t>
      </w:r>
      <w:r w:rsidR="002F63C9" w:rsidRPr="002F63C9">
        <w:rPr>
          <w:b/>
          <w:bCs/>
        </w:rPr>
        <w:t xml:space="preserve"> Informazione, cultura e valorizzazione</w:t>
      </w:r>
    </w:p>
    <w:p w14:paraId="79AEA50F" w14:textId="77777777" w:rsidR="002F63C9" w:rsidRPr="002F63C9" w:rsidRDefault="002F63C9" w:rsidP="002F63C9">
      <w:pPr>
        <w:numPr>
          <w:ilvl w:val="0"/>
          <w:numId w:val="17"/>
        </w:numPr>
      </w:pPr>
      <w:r w:rsidRPr="002F63C9">
        <w:t>Le vedovelle sono poco conosciute come patrimonio urbano: spesso percepite come “cose da vecchi”.</w:t>
      </w:r>
    </w:p>
    <w:p w14:paraId="3BFF190D" w14:textId="77777777" w:rsidR="002F63C9" w:rsidRPr="002F63C9" w:rsidRDefault="002F63C9" w:rsidP="002F63C9">
      <w:pPr>
        <w:numPr>
          <w:ilvl w:val="0"/>
          <w:numId w:val="17"/>
        </w:numPr>
      </w:pPr>
      <w:r w:rsidRPr="002F63C9">
        <w:t>Scoprirne il valore storico o simbolico cambia la percezione positiva.</w:t>
      </w:r>
    </w:p>
    <w:p w14:paraId="4470D114" w14:textId="77777777" w:rsidR="002F63C9" w:rsidRPr="002F63C9" w:rsidRDefault="002F63C9" w:rsidP="002F63C9">
      <w:pPr>
        <w:numPr>
          <w:ilvl w:val="0"/>
          <w:numId w:val="17"/>
        </w:numPr>
      </w:pPr>
      <w:r w:rsidRPr="002F63C9">
        <w:t>Storie, curiosità e visual storytelling possono rendere le fontanelle più riconoscibili e apprezzate.</w:t>
      </w:r>
    </w:p>
    <w:p w14:paraId="3711BF70" w14:textId="47F6C281" w:rsidR="002F63C9" w:rsidRPr="002F63C9" w:rsidRDefault="00771A69" w:rsidP="002F63C9">
      <w:pPr>
        <w:rPr>
          <w:b/>
          <w:bCs/>
        </w:rPr>
      </w:pPr>
      <w:r w:rsidRPr="00695877">
        <w:rPr>
          <w:rFonts w:ascii="Segoe UI Emoji" w:hAnsi="Segoe UI Emoji" w:cs="Segoe UI Emoji"/>
          <w:b/>
          <w:bCs/>
        </w:rPr>
        <w:t>🟦</w:t>
      </w:r>
      <w:r w:rsidR="002F63C9" w:rsidRPr="002F63C9">
        <w:rPr>
          <w:b/>
          <w:bCs/>
        </w:rPr>
        <w:t xml:space="preserve"> Idratazione quotidiana e benessere personale</w:t>
      </w:r>
    </w:p>
    <w:p w14:paraId="3EE9F6FE" w14:textId="77777777" w:rsidR="002F63C9" w:rsidRPr="002F63C9" w:rsidRDefault="002F63C9" w:rsidP="002F63C9">
      <w:pPr>
        <w:numPr>
          <w:ilvl w:val="0"/>
          <w:numId w:val="18"/>
        </w:numPr>
      </w:pPr>
      <w:r w:rsidRPr="002F63C9">
        <w:t>Bere regolarmente è un bisogno concreto per chi studia, lavora o fa attività fisica.</w:t>
      </w:r>
    </w:p>
    <w:p w14:paraId="30B536CE" w14:textId="77777777" w:rsidR="002F63C9" w:rsidRPr="002F63C9" w:rsidRDefault="002F63C9" w:rsidP="002F63C9">
      <w:pPr>
        <w:numPr>
          <w:ilvl w:val="0"/>
          <w:numId w:val="18"/>
        </w:numPr>
      </w:pPr>
      <w:r w:rsidRPr="002F63C9">
        <w:t>La borraccia è apprezzata ma considerata scomoda in alcuni momenti (es. corsa), soprattutto se non ci sono fonti vicine.</w:t>
      </w:r>
    </w:p>
    <w:p w14:paraId="33045015" w14:textId="77777777" w:rsidR="002F63C9" w:rsidRPr="002F63C9" w:rsidRDefault="002F63C9" w:rsidP="002F63C9">
      <w:pPr>
        <w:numPr>
          <w:ilvl w:val="0"/>
          <w:numId w:val="18"/>
        </w:numPr>
      </w:pPr>
      <w:r w:rsidRPr="002F63C9">
        <w:lastRenderedPageBreak/>
        <w:t>L’acqua fresca e facilmente reperibile influenza produttività, salute e comfort quotidiano.</w:t>
      </w:r>
    </w:p>
    <w:p w14:paraId="478107E6" w14:textId="29E3E4B5" w:rsidR="002F63C9" w:rsidRPr="002F63C9" w:rsidRDefault="00771A69" w:rsidP="002F63C9">
      <w:pPr>
        <w:rPr>
          <w:b/>
          <w:bCs/>
        </w:rPr>
      </w:pPr>
      <w:r w:rsidRPr="00695877">
        <w:rPr>
          <w:rFonts w:ascii="Segoe UI Emoji" w:hAnsi="Segoe UI Emoji" w:cs="Segoe UI Emoji"/>
          <w:b/>
          <w:bCs/>
        </w:rPr>
        <w:t>🟦</w:t>
      </w:r>
      <w:r w:rsidR="002F63C9" w:rsidRPr="002F63C9">
        <w:rPr>
          <w:b/>
          <w:bCs/>
        </w:rPr>
        <w:t xml:space="preserve"> Inclusività e convivenza con animali</w:t>
      </w:r>
    </w:p>
    <w:p w14:paraId="3C18ED54" w14:textId="77777777" w:rsidR="002F63C9" w:rsidRPr="002F63C9" w:rsidRDefault="002F63C9" w:rsidP="002F63C9">
      <w:pPr>
        <w:numPr>
          <w:ilvl w:val="0"/>
          <w:numId w:val="19"/>
        </w:numPr>
      </w:pPr>
      <w:r w:rsidRPr="002F63C9">
        <w:t>La presenza di vasche dedicate ai cani è vista come utile e intelligente.</w:t>
      </w:r>
    </w:p>
    <w:p w14:paraId="23558323" w14:textId="77777777" w:rsidR="002F63C9" w:rsidRPr="002F63C9" w:rsidRDefault="002F63C9" w:rsidP="002F63C9">
      <w:pPr>
        <w:numPr>
          <w:ilvl w:val="0"/>
          <w:numId w:val="19"/>
        </w:numPr>
      </w:pPr>
      <w:r w:rsidRPr="002F63C9">
        <w:t>Allo stesso tempo c’è timore per la condivisione degli stessi punti d'erogazione tra persone e animali.</w:t>
      </w:r>
    </w:p>
    <w:p w14:paraId="2294A477" w14:textId="77777777" w:rsidR="002F63C9" w:rsidRPr="002F63C9" w:rsidRDefault="002F63C9" w:rsidP="002F63C9">
      <w:pPr>
        <w:numPr>
          <w:ilvl w:val="0"/>
          <w:numId w:val="19"/>
        </w:numPr>
      </w:pPr>
      <w:r w:rsidRPr="002F63C9">
        <w:t>Un sistema che segnali l’uso massiccio da parte di animali (o lo separi) aumenterebbe la percezione di igiene.</w:t>
      </w:r>
    </w:p>
    <w:p w14:paraId="3B763F66" w14:textId="273FEDA0" w:rsidR="002F63C9" w:rsidRPr="002F63C9" w:rsidRDefault="00771A69" w:rsidP="002F63C9">
      <w:pPr>
        <w:rPr>
          <w:b/>
          <w:bCs/>
        </w:rPr>
      </w:pPr>
      <w:r w:rsidRPr="00695877">
        <w:rPr>
          <w:rFonts w:ascii="Segoe UI Emoji" w:hAnsi="Segoe UI Emoji" w:cs="Segoe UI Emoji"/>
          <w:b/>
          <w:bCs/>
        </w:rPr>
        <w:t>🟦</w:t>
      </w:r>
      <w:r w:rsidR="002F63C9" w:rsidRPr="002F63C9">
        <w:rPr>
          <w:b/>
          <w:bCs/>
        </w:rPr>
        <w:t xml:space="preserve"> Tecnologie e monitoraggio domestico</w:t>
      </w:r>
    </w:p>
    <w:p w14:paraId="426B018C" w14:textId="77777777" w:rsidR="002F63C9" w:rsidRPr="002F63C9" w:rsidRDefault="002F63C9" w:rsidP="002F63C9">
      <w:r w:rsidRPr="002F63C9">
        <w:t>Emergono temi collegabili a futuri sviluppi digitali:</w:t>
      </w:r>
    </w:p>
    <w:p w14:paraId="1E273B5E" w14:textId="77777777" w:rsidR="002F63C9" w:rsidRPr="002F63C9" w:rsidRDefault="002F63C9" w:rsidP="002F63C9">
      <w:pPr>
        <w:numPr>
          <w:ilvl w:val="0"/>
          <w:numId w:val="20"/>
        </w:numPr>
      </w:pPr>
      <w:r w:rsidRPr="002F63C9">
        <w:t>Integrazione con contatori smart e sensori domestici.</w:t>
      </w:r>
    </w:p>
    <w:p w14:paraId="621D4104" w14:textId="77777777" w:rsidR="002F63C9" w:rsidRPr="002F63C9" w:rsidRDefault="002F63C9" w:rsidP="002F63C9">
      <w:pPr>
        <w:numPr>
          <w:ilvl w:val="0"/>
          <w:numId w:val="20"/>
        </w:numPr>
      </w:pPr>
      <w:r w:rsidRPr="002F63C9">
        <w:t>Feedback immediato sui consumi giornalieri e per stanza/punto d’uso.</w:t>
      </w:r>
    </w:p>
    <w:p w14:paraId="17541551" w14:textId="77777777" w:rsidR="002F63C9" w:rsidRPr="002F63C9" w:rsidRDefault="002F63C9" w:rsidP="002F63C9">
      <w:pPr>
        <w:numPr>
          <w:ilvl w:val="0"/>
          <w:numId w:val="20"/>
        </w:numPr>
      </w:pPr>
      <w:r w:rsidRPr="002F63C9">
        <w:t>Indicazioni pratiche per ridurre gli sprechi (docce, rubinetti, lavaggi).</w:t>
      </w:r>
    </w:p>
    <w:p w14:paraId="0FC27642" w14:textId="77777777" w:rsidR="002F63C9" w:rsidRPr="002F63C9" w:rsidRDefault="002F63C9" w:rsidP="002F63C9">
      <w:pPr>
        <w:numPr>
          <w:ilvl w:val="0"/>
          <w:numId w:val="20"/>
        </w:numPr>
      </w:pPr>
      <w:r w:rsidRPr="002F63C9">
        <w:t>Stima in tempo reale dell’impatto economico (+ qualità percepita, calcare, acqua dura).</w:t>
      </w:r>
    </w:p>
    <w:p w14:paraId="784ADEA4" w14:textId="363F69D8" w:rsidR="000115D0" w:rsidRDefault="00FB7EB7" w:rsidP="00FB7EB7">
      <w:pPr>
        <w:pStyle w:val="Heading3"/>
      </w:pPr>
      <w:r>
        <w:t>Passi futuri:</w:t>
      </w:r>
    </w:p>
    <w:p w14:paraId="5152C380" w14:textId="77777777" w:rsidR="00FB7EB7" w:rsidRPr="00FB7EB7" w:rsidRDefault="00FB7EB7" w:rsidP="00FB7EB7">
      <w:pPr>
        <w:numPr>
          <w:ilvl w:val="0"/>
          <w:numId w:val="23"/>
        </w:numPr>
      </w:pPr>
      <w:r w:rsidRPr="00FB7EB7">
        <w:rPr>
          <w:b/>
          <w:bCs/>
        </w:rPr>
        <w:t>Prototipazione e monitoraggio</w:t>
      </w:r>
      <w:r w:rsidRPr="00FB7EB7">
        <w:br/>
        <w:t xml:space="preserve">Sviluppare un prototipo di sistema di monitoraggio per ciascun punto d’uso, integrando la possibilità di fornire </w:t>
      </w:r>
      <w:proofErr w:type="gramStart"/>
      <w:r w:rsidRPr="00FB7EB7">
        <w:t>feedback</w:t>
      </w:r>
      <w:proofErr w:type="gramEnd"/>
      <w:r w:rsidRPr="00FB7EB7">
        <w:t xml:space="preserve"> diretti sull’esperienza e sullo stato della fontanella.</w:t>
      </w:r>
    </w:p>
    <w:p w14:paraId="6F22E2A2" w14:textId="77777777" w:rsidR="00FB7EB7" w:rsidRPr="00FB7EB7" w:rsidRDefault="00FB7EB7" w:rsidP="00FB7EB7">
      <w:pPr>
        <w:numPr>
          <w:ilvl w:val="0"/>
          <w:numId w:val="23"/>
        </w:numPr>
      </w:pPr>
      <w:r w:rsidRPr="00FB7EB7">
        <w:rPr>
          <w:b/>
          <w:bCs/>
        </w:rPr>
        <w:t>Test di usabilità</w:t>
      </w:r>
      <w:r w:rsidRPr="00FB7EB7">
        <w:br/>
        <w:t>Condurre test di usabilità per verificare la chiarezza dei messaggi, la comprensione degli obiettivi e la sostenibilità economica del sistema, valutando metriche di efficacia e coinvolgimento.</w:t>
      </w:r>
    </w:p>
    <w:p w14:paraId="285D5897" w14:textId="77777777" w:rsidR="00FB7EB7" w:rsidRPr="00FB7EB7" w:rsidRDefault="00FB7EB7" w:rsidP="00FB7EB7">
      <w:pPr>
        <w:numPr>
          <w:ilvl w:val="0"/>
          <w:numId w:val="23"/>
        </w:numPr>
      </w:pPr>
      <w:r w:rsidRPr="00FB7EB7">
        <w:rPr>
          <w:b/>
          <w:bCs/>
        </w:rPr>
        <w:t>Analisi di costi, privacy e integrazione tecnica</w:t>
      </w:r>
      <w:r w:rsidRPr="00FB7EB7">
        <w:br/>
        <w:t>Esaminare i costi di implementazione, le implicazioni sulla privacy e le modalità di integrazione con infrastrutture esistenti e sistemi comunali.</w:t>
      </w:r>
    </w:p>
    <w:p w14:paraId="201C5686" w14:textId="77777777" w:rsidR="00FB7EB7" w:rsidRPr="00FB7EB7" w:rsidRDefault="00FB7EB7" w:rsidP="00FB7EB7">
      <w:pPr>
        <w:numPr>
          <w:ilvl w:val="0"/>
          <w:numId w:val="23"/>
        </w:numPr>
      </w:pPr>
      <w:r w:rsidRPr="00FB7EB7">
        <w:rPr>
          <w:b/>
          <w:bCs/>
        </w:rPr>
        <w:t>Valorizzare la mappa come strumento pratico e culturale</w:t>
      </w:r>
      <w:r w:rsidRPr="00FB7EB7">
        <w:br/>
        <w:t xml:space="preserve">Rendere la mappa non solo un supporto funzionale per individuare punti d’acqua, ma anche un mezzo narrativo per raccontare la storia delle </w:t>
      </w:r>
      <w:r w:rsidRPr="00FB7EB7">
        <w:rPr>
          <w:i/>
          <w:iCs/>
        </w:rPr>
        <w:t>vedovelle</w:t>
      </w:r>
      <w:r w:rsidRPr="00FB7EB7">
        <w:t>, le curiosità dei quartieri e la memoria urbana collettiva.</w:t>
      </w:r>
    </w:p>
    <w:p w14:paraId="7A3018F6" w14:textId="77777777" w:rsidR="00FB7EB7" w:rsidRPr="00FB7EB7" w:rsidRDefault="00FB7EB7" w:rsidP="00FB7EB7">
      <w:pPr>
        <w:numPr>
          <w:ilvl w:val="0"/>
          <w:numId w:val="23"/>
        </w:numPr>
      </w:pPr>
      <w:r w:rsidRPr="00FB7EB7">
        <w:rPr>
          <w:b/>
          <w:bCs/>
        </w:rPr>
        <w:t>Integrazione con dati sulla qualità dell’acqua</w:t>
      </w:r>
      <w:r w:rsidRPr="00FB7EB7">
        <w:br/>
        <w:t>Collegare la mappa a fonti di open data (es. AMSA/MM o ARPA) per mostrare in modo trasparente i dati aggiornati sulla qualità dell’acqua di ciascun punto.</w:t>
      </w:r>
    </w:p>
    <w:p w14:paraId="223A7DBF" w14:textId="77777777" w:rsidR="00FB7EB7" w:rsidRPr="00FB7EB7" w:rsidRDefault="00FB7EB7" w:rsidP="00FB7EB7">
      <w:pPr>
        <w:numPr>
          <w:ilvl w:val="0"/>
          <w:numId w:val="23"/>
        </w:numPr>
      </w:pPr>
      <w:r w:rsidRPr="00FB7EB7">
        <w:rPr>
          <w:b/>
          <w:bCs/>
        </w:rPr>
        <w:lastRenderedPageBreak/>
        <w:t>Promuovere fiducia e abitudini sostenibili</w:t>
      </w:r>
      <w:r w:rsidRPr="00FB7EB7">
        <w:br/>
        <w:t xml:space="preserve">Introdurre un sistema di notifiche o badge che premi l’uso ricorrente dell’acqua pubblica (es. “Hai risparmiato </w:t>
      </w:r>
      <w:proofErr w:type="gramStart"/>
      <w:r w:rsidRPr="00FB7EB7">
        <w:t>5</w:t>
      </w:r>
      <w:proofErr w:type="gramEnd"/>
      <w:r w:rsidRPr="00FB7EB7">
        <w:t xml:space="preserve"> bottiglie oggi”), favorendo comportamenti virtuosi attraverso elementi di </w:t>
      </w:r>
      <w:r w:rsidRPr="00FB7EB7">
        <w:rPr>
          <w:i/>
          <w:iCs/>
        </w:rPr>
        <w:t>gamification</w:t>
      </w:r>
      <w:r w:rsidRPr="00FB7EB7">
        <w:t>.</w:t>
      </w:r>
    </w:p>
    <w:p w14:paraId="38F6BCEA" w14:textId="77777777" w:rsidR="00FB7EB7" w:rsidRPr="00FB7EB7" w:rsidRDefault="00FB7EB7" w:rsidP="00FB7EB7">
      <w:pPr>
        <w:numPr>
          <w:ilvl w:val="0"/>
          <w:numId w:val="23"/>
        </w:numPr>
      </w:pPr>
      <w:r w:rsidRPr="00FB7EB7">
        <w:rPr>
          <w:b/>
          <w:bCs/>
        </w:rPr>
        <w:t>Collaborazione istituzionale e territoriale</w:t>
      </w:r>
      <w:r w:rsidRPr="00FB7EB7">
        <w:br/>
        <w:t>Coinvolgere il Comune di Milano, MM, enti locali e aziende nella diffusione del progetto, proponendo l’installazione di QR code fisici accanto alle fontanelle per un accesso immediato alle informazioni.</w:t>
      </w:r>
    </w:p>
    <w:p w14:paraId="6CBA1D25" w14:textId="77777777" w:rsidR="00FB7EB7" w:rsidRPr="00FB7EB7" w:rsidRDefault="00FB7EB7" w:rsidP="00FB7EB7">
      <w:pPr>
        <w:numPr>
          <w:ilvl w:val="0"/>
          <w:numId w:val="23"/>
        </w:numPr>
      </w:pPr>
      <w:r w:rsidRPr="00FB7EB7">
        <w:rPr>
          <w:b/>
          <w:bCs/>
        </w:rPr>
        <w:t>Partecipazione della comunità</w:t>
      </w:r>
      <w:r w:rsidRPr="00FB7EB7">
        <w:br/>
        <w:t>Consentire agli utenti di segnalare nuove fontanelle, malfunzionamenti o suggerire punti d’acqua mancanti, incentivando la partecipazione civica tramite micro-ricompense o riconoscimenti.</w:t>
      </w:r>
    </w:p>
    <w:p w14:paraId="3AFD00DD" w14:textId="77777777" w:rsidR="00FB7EB7" w:rsidRPr="00FB7EB7" w:rsidRDefault="00FB7EB7" w:rsidP="00FB7EB7">
      <w:pPr>
        <w:numPr>
          <w:ilvl w:val="0"/>
          <w:numId w:val="23"/>
        </w:numPr>
      </w:pPr>
      <w:r w:rsidRPr="00FB7EB7">
        <w:rPr>
          <w:b/>
          <w:bCs/>
        </w:rPr>
        <w:t>Sviluppo di un linguaggio visivo coerente e contemporaneo</w:t>
      </w:r>
      <w:r w:rsidRPr="00FB7EB7">
        <w:br/>
        <w:t xml:space="preserve">Curare l’identità visiva della mappa attraverso colori, icone e fotografie che restituiscano dignità e modernità alle </w:t>
      </w:r>
      <w:r w:rsidRPr="00FB7EB7">
        <w:rPr>
          <w:i/>
          <w:iCs/>
        </w:rPr>
        <w:t>vedovelle</w:t>
      </w:r>
      <w:r w:rsidRPr="00FB7EB7">
        <w:t>, valorizzandole come parte integrante dell’identità urbana di Milano.</w:t>
      </w:r>
    </w:p>
    <w:p w14:paraId="5B5708F6" w14:textId="77777777" w:rsidR="00FB7EB7" w:rsidRPr="00FB7EB7" w:rsidRDefault="00FB7EB7" w:rsidP="00FB7EB7"/>
    <w:sectPr w:rsidR="00FB7EB7" w:rsidRPr="00FB7E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262C"/>
    <w:multiLevelType w:val="hybridMultilevel"/>
    <w:tmpl w:val="413AB2F4"/>
    <w:lvl w:ilvl="0" w:tplc="B67E80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70CC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44B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A276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6E37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CAF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BE9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9A2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0C6B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E0046A"/>
    <w:multiLevelType w:val="multilevel"/>
    <w:tmpl w:val="F6A8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E781A"/>
    <w:multiLevelType w:val="multilevel"/>
    <w:tmpl w:val="A3800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8F4204"/>
    <w:multiLevelType w:val="multilevel"/>
    <w:tmpl w:val="8E7A5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1E1867"/>
    <w:multiLevelType w:val="multilevel"/>
    <w:tmpl w:val="9CDA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068D0"/>
    <w:multiLevelType w:val="multilevel"/>
    <w:tmpl w:val="6F92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D2D68"/>
    <w:multiLevelType w:val="multilevel"/>
    <w:tmpl w:val="3FC6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CC45CA"/>
    <w:multiLevelType w:val="multilevel"/>
    <w:tmpl w:val="2B2C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1D418C"/>
    <w:multiLevelType w:val="multilevel"/>
    <w:tmpl w:val="BA7A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DA0556"/>
    <w:multiLevelType w:val="multilevel"/>
    <w:tmpl w:val="E2CA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6B3F16"/>
    <w:multiLevelType w:val="multilevel"/>
    <w:tmpl w:val="FB92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D3187C"/>
    <w:multiLevelType w:val="multilevel"/>
    <w:tmpl w:val="1E02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3217EC"/>
    <w:multiLevelType w:val="multilevel"/>
    <w:tmpl w:val="E94C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4572FC"/>
    <w:multiLevelType w:val="multilevel"/>
    <w:tmpl w:val="13B2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060E3B"/>
    <w:multiLevelType w:val="multilevel"/>
    <w:tmpl w:val="1F16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432CD4"/>
    <w:multiLevelType w:val="multilevel"/>
    <w:tmpl w:val="E102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050851"/>
    <w:multiLevelType w:val="hybridMultilevel"/>
    <w:tmpl w:val="9D1A8736"/>
    <w:lvl w:ilvl="0" w:tplc="8B26A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D82F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DE2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EC83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32E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CB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866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945F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948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55253EE"/>
    <w:multiLevelType w:val="multilevel"/>
    <w:tmpl w:val="4F6A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F1775A"/>
    <w:multiLevelType w:val="multilevel"/>
    <w:tmpl w:val="0E8C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97470B"/>
    <w:multiLevelType w:val="multilevel"/>
    <w:tmpl w:val="5D2C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FC5F82"/>
    <w:multiLevelType w:val="multilevel"/>
    <w:tmpl w:val="B014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E771CF"/>
    <w:multiLevelType w:val="multilevel"/>
    <w:tmpl w:val="B6C4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FB5AE8"/>
    <w:multiLevelType w:val="multilevel"/>
    <w:tmpl w:val="9CDE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0973">
    <w:abstractNumId w:val="4"/>
  </w:num>
  <w:num w:numId="2" w16cid:durableId="1362516410">
    <w:abstractNumId w:val="21"/>
  </w:num>
  <w:num w:numId="3" w16cid:durableId="933899793">
    <w:abstractNumId w:val="5"/>
  </w:num>
  <w:num w:numId="4" w16cid:durableId="1024478293">
    <w:abstractNumId w:val="22"/>
  </w:num>
  <w:num w:numId="5" w16cid:durableId="82915346">
    <w:abstractNumId w:val="13"/>
  </w:num>
  <w:num w:numId="6" w16cid:durableId="943922588">
    <w:abstractNumId w:val="20"/>
  </w:num>
  <w:num w:numId="7" w16cid:durableId="126359795">
    <w:abstractNumId w:val="6"/>
  </w:num>
  <w:num w:numId="8" w16cid:durableId="996766739">
    <w:abstractNumId w:val="11"/>
  </w:num>
  <w:num w:numId="9" w16cid:durableId="682821490">
    <w:abstractNumId w:val="14"/>
  </w:num>
  <w:num w:numId="10" w16cid:durableId="1574923960">
    <w:abstractNumId w:val="10"/>
  </w:num>
  <w:num w:numId="11" w16cid:durableId="726299570">
    <w:abstractNumId w:val="0"/>
  </w:num>
  <w:num w:numId="12" w16cid:durableId="269823626">
    <w:abstractNumId w:val="2"/>
  </w:num>
  <w:num w:numId="13" w16cid:durableId="1335573829">
    <w:abstractNumId w:val="17"/>
  </w:num>
  <w:num w:numId="14" w16cid:durableId="1751850574">
    <w:abstractNumId w:val="9"/>
  </w:num>
  <w:num w:numId="15" w16cid:durableId="1724594365">
    <w:abstractNumId w:val="12"/>
  </w:num>
  <w:num w:numId="16" w16cid:durableId="1993487811">
    <w:abstractNumId w:val="19"/>
  </w:num>
  <w:num w:numId="17" w16cid:durableId="962884384">
    <w:abstractNumId w:val="7"/>
  </w:num>
  <w:num w:numId="18" w16cid:durableId="1752196334">
    <w:abstractNumId w:val="18"/>
  </w:num>
  <w:num w:numId="19" w16cid:durableId="522016478">
    <w:abstractNumId w:val="8"/>
  </w:num>
  <w:num w:numId="20" w16cid:durableId="949780117">
    <w:abstractNumId w:val="15"/>
  </w:num>
  <w:num w:numId="21" w16cid:durableId="2090227620">
    <w:abstractNumId w:val="16"/>
  </w:num>
  <w:num w:numId="22" w16cid:durableId="1959489671">
    <w:abstractNumId w:val="3"/>
  </w:num>
  <w:num w:numId="23" w16cid:durableId="767584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96"/>
    <w:rsid w:val="000115D0"/>
    <w:rsid w:val="00023D8F"/>
    <w:rsid w:val="00147628"/>
    <w:rsid w:val="001C3E24"/>
    <w:rsid w:val="002F63C9"/>
    <w:rsid w:val="004D6C58"/>
    <w:rsid w:val="00585403"/>
    <w:rsid w:val="005A18B5"/>
    <w:rsid w:val="006263C9"/>
    <w:rsid w:val="00695877"/>
    <w:rsid w:val="00771A69"/>
    <w:rsid w:val="0080267C"/>
    <w:rsid w:val="00840D8B"/>
    <w:rsid w:val="009420FF"/>
    <w:rsid w:val="00972813"/>
    <w:rsid w:val="009F76D7"/>
    <w:rsid w:val="00A82FC5"/>
    <w:rsid w:val="00B20511"/>
    <w:rsid w:val="00B65B96"/>
    <w:rsid w:val="00D14626"/>
    <w:rsid w:val="00F2704A"/>
    <w:rsid w:val="00FB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8C89E"/>
  <w15:chartTrackingRefBased/>
  <w15:docId w15:val="{8271967E-67AD-4412-81B7-7AA2451D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5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5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5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B96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0115D0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1896</Words>
  <Characters>10809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Brenna</dc:creator>
  <cp:keywords/>
  <dc:description/>
  <cp:lastModifiedBy>Giorgio Brenna</cp:lastModifiedBy>
  <cp:revision>2</cp:revision>
  <dcterms:created xsi:type="dcterms:W3CDTF">2025-10-13T00:09:00Z</dcterms:created>
  <dcterms:modified xsi:type="dcterms:W3CDTF">2025-10-13T00:09:00Z</dcterms:modified>
</cp:coreProperties>
</file>