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ascii="Arial" w:hAnsi="Arial" w:cs="Arial" w:eastAsia="Arial"/>
          <w:b/>
          <w:bCs/>
          <w:color w:val="1F3864"/>
          <w:sz w:val="40"/>
          <w:szCs w:val="40"/>
          <w:rtl/>
        </w:rPr>
        <w:t>تقرير شامل: عمل بوت الدراسة «سالي» (عمر سابقًا) مع محمد السقاف</w:t>
      </w:r>
    </w:p>
    <w:p>
      <w:pPr>
        <w:bidi/>
        <w:spacing w:after="80"/>
        <w:jc w:val="right"/>
      </w:pPr>
      <w:r>
        <w:rPr>
          <w:rFonts w:ascii="Arial" w:hAnsi="Arial" w:cs="Arial" w:eastAsia="Arial"/>
          <w:b/>
          <w:bCs/>
          <w:sz w:val="22"/>
          <w:szCs w:val="22"/>
          <w:rtl/>
        </w:rPr>
        <w:t>الفترة: من 13 أكتوبر 2026 (يوم إنشاء البوت) حتى 18 أكتوبر 2026 الساعة 00:16 بتوقيت كوالالمبور (UTC+8)</w:t>
      </w:r>
    </w:p>
    <w:p>
      <w:pPr>
        <w:bidi/>
        <w:spacing w:after="80"/>
        <w:jc w:val="right"/>
      </w:pPr>
      <w:r>
        <w:rPr>
          <w:rFonts w:ascii="Arial" w:hAnsi="Arial" w:cs="Arial" w:eastAsia="Arial"/>
          <w:sz w:val="20"/>
          <w:szCs w:val="20"/>
          <w:rtl/>
        </w:rPr>
        <w:t>معرّف البوت: a96dedc5-164d-42a3-9924-83cb8060e449  |  الطالب: Mohammed Mohsen Mohammed Al-Sakkaf، A23CS4026، SCSEH، Year 3 Sem 1 (الفصل الخامس إجمالًا)، UTM، ⁦2026/2027⁩</w:t>
      </w:r>
    </w:p>
    <w:p>
      <w:pPr>
        <w:bidi/>
        <w:spacing w:after="80"/>
        <w:jc w:val="right"/>
      </w:pPr>
      <w:r>
        <w:rPr>
          <w:rFonts w:ascii="Arial" w:hAnsi="Arial" w:cs="Arial" w:eastAsia="Arial"/>
          <w:color w:val="595959"/>
          <w:sz w:val="20"/>
          <w:szCs w:val="20"/>
          <w:rtl/>
        </w:rPr>
        <w:t>جميع الأوقات في هذا التقرير بتوقيت كوالالمبور (KL، UTC+8) ما لم يُذكر غير ذلك. ما لم أجد له دليلًا في المصادر وُسم بـ«غير مؤكد».</w:t>
      </w:r>
    </w:p>
    <w:p>
      <w:pPr>
        <w:pStyle w:val="Heading2"/>
        <w:bidi/>
        <w:jc w:val="right"/>
      </w:pPr>
      <w:r>
        <w:rPr>
          <w:rFonts w:ascii="Arial" w:hAnsi="Arial" w:cs="Arial" w:eastAsia="Arial"/>
          <w:b/>
          <w:bCs/>
          <w:color w:val="2E5597"/>
          <w:sz w:val="26"/>
          <w:szCs w:val="26"/>
          <w:rtl/>
        </w:rPr>
        <w:t>مصادر هذا التقرير وحدودها</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سجلات المكالمات الصوتية</w:t>
      </w:r>
      <w:r>
        <w:rPr>
          <w:rFonts w:ascii="Arial" w:hAnsi="Arial" w:cs="Arial" w:eastAsia="Arial"/>
          <w:sz w:val="22"/>
          <w:szCs w:val="22"/>
          <w:rtl/>
        </w:rPr>
        <w:t xml:space="preserve"> لسالي (11 مكالمة من 14 إلى 16 أكتوبر، بنصوصها وأوامر المهام). هذا المصدر الأساسي والأدق للأوقات.</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ملفات الجهاز المشترك (box):</w:t>
      </w:r>
      <w:r>
        <w:rPr>
          <w:rFonts w:ascii="Arial" w:hAnsi="Arial" w:cs="Arial" w:eastAsia="Arial"/>
          <w:sz w:val="22"/>
          <w:szCs w:val="22"/>
          <w:rtl/>
        </w:rPr>
        <w:t xml:space="preserve"> أرشيف تيليجرام في ⁦/workspace/tgarchive⁩، تذكرة 16 أكتوبر في ⁦/workspace/tickets⁩، خطة الدراسة v2 في ⁦/workspace/plan⁩، ملفات التقويم في ⁦/workspace/cal⁩، المرفقات (صور البوابة وتيليجرام).</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سجل محادثة فارس ومكالمات راشد وفارس</w:t>
      </w:r>
      <w:r>
        <w:rPr>
          <w:rFonts w:ascii="Arial" w:hAnsi="Arial" w:cs="Arial" w:eastAsia="Arial"/>
          <w:sz w:val="22"/>
          <w:szCs w:val="22"/>
          <w:rtl/>
        </w:rPr>
        <w:t xml:space="preserve"> (المقاطع التي تذكر عمر/سالي، ومنها رسائل المجموعة المشتركة).</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بريد الجامعة (قراءة فقط):</w:t>
      </w:r>
      <w:r>
        <w:rPr>
          <w:rFonts w:ascii="Arial" w:hAnsi="Arial" w:cs="Arial" w:eastAsia="Arial"/>
          <w:sz w:val="22"/>
          <w:szCs w:val="22"/>
          <w:rtl/>
        </w:rPr>
        <w:t xml:space="preserve"> للتحقق من إيميل ahmadfadzli@utm.my وعدم وجود رد.</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ملاحظات البوت</w:t>
      </w:r>
      <w:r>
        <w:rPr>
          <w:rFonts w:ascii="Arial" w:hAnsi="Arial" w:cs="Arial" w:eastAsia="Arial"/>
          <w:sz w:val="22"/>
          <w:szCs w:val="22"/>
          <w:rtl/>
        </w:rPr>
        <w:t xml:space="preserve"> كما نُقلت في موجز المهمة (حالة البوابة الساعة 11:28، القواعد الدائمة، الأخطاء). ما لم أجد له نصًا مستقلًا وُسم بأنه من ملاحظات البوت.</w:t>
      </w:r>
    </w:p>
    <w:p>
      <w:pPr>
        <w:bidi/>
        <w:spacing w:after="80"/>
        <w:jc w:val="right"/>
      </w:pPr>
      <w:r>
        <w:rPr>
          <w:rFonts w:ascii="Arial" w:hAnsi="Arial" w:cs="Arial" w:eastAsia="Arial"/>
          <w:b/>
          <w:bCs/>
          <w:color w:val="C00000"/>
          <w:sz w:val="20"/>
          <w:szCs w:val="20"/>
          <w:rtl/>
        </w:rPr>
        <w:t>فجوة مهمة:</w:t>
      </w:r>
      <w:r>
        <w:rPr>
          <w:rFonts w:ascii="Arial" w:hAnsi="Arial" w:cs="Arial" w:eastAsia="Arial"/>
          <w:color w:val="C00000"/>
          <w:sz w:val="20"/>
          <w:szCs w:val="20"/>
          <w:rtl/>
        </w:rPr>
        <w:t xml:space="preserve"> سجل المحادثة النصية الكاملة لسالي (الرسائل المكتوبة في الشات، ومنها رسائل المجموعة) لم يكن متاحًا لي. أداة قراءة السجل (ReadTranscript) وأداة الذاكرة (RecallMemory) لم تكونا ضمن الأدوات المتوفرة، وقاعدة البيانات المحلية للبوت لا تحفظ إلا حدث تغيير الاسم. لذلك تفاصيل يوم 15 أكتوبر نهارًا، ويوم 16 أكتوبر بين 03:00 و11:00، ويوم 17 أكتوبر ناقصة، وأُكملت من الملفات والمرفقات قدر الإمكان.</w:t>
      </w:r>
    </w:p>
    <w:p>
      <w:pPr>
        <w:pStyle w:val="Heading1"/>
        <w:bidi/>
        <w:jc w:val="right"/>
      </w:pPr>
      <w:r>
        <w:rPr>
          <w:rFonts w:ascii="Arial" w:hAnsi="Arial" w:cs="Arial" w:eastAsia="Arial"/>
          <w:b/>
          <w:bCs/>
          <w:color w:val="1F3864"/>
          <w:sz w:val="32"/>
          <w:szCs w:val="32"/>
          <w:rtl/>
        </w:rPr>
        <w:t>1. ملخص تنفيذي</w:t>
      </w:r>
    </w:p>
    <w:p>
      <w:pPr>
        <w:bidi/>
        <w:spacing w:after="80"/>
        <w:jc w:val="right"/>
      </w:pPr>
      <w:r>
        <w:rPr>
          <w:rFonts w:ascii="Arial" w:hAnsi="Arial" w:cs="Arial" w:eastAsia="Arial"/>
          <w:sz w:val="22"/>
          <w:szCs w:val="22"/>
          <w:rtl/>
        </w:rPr>
        <w:t>أُنشئ بوت الدراسة باسم «عمر» مساء 13 أكتوبر 2026، ثم صار اسمه «سالي» فجر 16 أكتوبر. تولّى خلال خمسة أيام ملف الدراسة وتسجيل المواد لمحمد في الفصل الأول ⁦2026/2027.⁩ بنى خطة دراسية جديدة (v2، PDF وExcel، 128 ساعة)، وقرأ مجموعات الجامعة في تيليجرام قراءة فقط وأرشفها، وحدّد مواعيد التسجيل والتعديل (Amendment من 15 إلى 23 أكتوبر)، ورافق محمد في محاولات إضافة Professional Communication Skills واللغة الأجنبية على البوابة وسط أعطال كثيرة. حالة البوابة الآن: 14 ساعة مسجلة و12 معتمدة، ولم يُعمل Submit. اللغة الأجنبية ما زالت بلا مقعد (French UHLF1112 ممتلئة كلها)، وإيميل ahmadfadzli@utm.my المرسل في 16 أكتوبر 10:28 بلا رد. وقعت حادثة واحدة جدية: رسالة عربية وصلت مجموعة Official Timetable في 16 أكتوبر 00:58 قبل أمر الإيقاف، فحذفها محمد. بعدها صار منع الإرسال صارمًا. قرار الـ Submit بيد محمد وحده.</w:t>
      </w:r>
    </w:p>
    <w:p>
      <w:pPr>
        <w:pStyle w:val="Heading1"/>
        <w:bidi/>
        <w:jc w:val="right"/>
      </w:pPr>
      <w:r>
        <w:rPr>
          <w:rFonts w:ascii="Arial" w:hAnsi="Arial" w:cs="Arial" w:eastAsia="Arial"/>
          <w:b/>
          <w:bCs/>
          <w:color w:val="1F3864"/>
          <w:sz w:val="32"/>
          <w:szCs w:val="32"/>
          <w:rtl/>
        </w:rPr>
        <w:t>2. من أنا ودوري</w:t>
      </w:r>
    </w:p>
    <w:tbl>
      <w:tblPr>
        <w:tblStyle w:val="TableGrid"/>
        <w:bidiVisual/>
        <w:tblW w:type="auto" w:w="0"/>
        <w:jc w:val="center"/>
        <w:tblLayout w:type="fixed"/>
        <w:tblLook w:firstColumn="1" w:firstRow="1" w:lastColumn="0" w:lastRow="0" w:noHBand="0" w:noVBand="1" w:val="04A0"/>
      </w:tblPr>
      <w:tblGrid>
        <w:gridCol w:w="1814"/>
        <w:gridCol w:w="5670"/>
        <w:gridCol w:w="2154"/>
      </w:tblGrid>
      <w:tr>
        <w:trPr>
          <w:tblHeader/>
        </w:trPr>
        <w:tc>
          <w:tcPr>
            <w:tcW w:type="dxa" w:w="1814"/>
            <w:shd w:val="clear" w:color="auto" w:fill="D9E2F3"/>
          </w:tcPr>
          <w:p>
            <w:pPr>
              <w:bidi/>
              <w:spacing w:after="0"/>
              <w:jc w:val="right"/>
            </w:pPr>
            <w:r/>
            <w:r>
              <w:rPr>
                <w:rFonts w:ascii="Arial" w:hAnsi="Arial" w:cs="Arial" w:eastAsia="Arial"/>
                <w:b/>
                <w:bCs/>
                <w:sz w:val="19"/>
                <w:szCs w:val="19"/>
                <w:rtl/>
              </w:rPr>
              <w:t>البند</w:t>
            </w:r>
          </w:p>
        </w:tc>
        <w:tc>
          <w:tcPr>
            <w:tcW w:type="dxa" w:w="5669"/>
            <w:shd w:val="clear" w:color="auto" w:fill="D9E2F3"/>
          </w:tcPr>
          <w:p>
            <w:pPr>
              <w:bidi/>
              <w:spacing w:after="0"/>
              <w:jc w:val="right"/>
            </w:pPr>
            <w:r/>
            <w:r>
              <w:rPr>
                <w:rFonts w:ascii="Arial" w:hAnsi="Arial" w:cs="Arial" w:eastAsia="Arial"/>
                <w:b/>
                <w:bCs/>
                <w:sz w:val="19"/>
                <w:szCs w:val="19"/>
                <w:rtl/>
              </w:rPr>
              <w:t>التفاصيل</w:t>
            </w:r>
          </w:p>
        </w:tc>
        <w:tc>
          <w:tcPr>
            <w:tcW w:type="dxa" w:w="2154"/>
            <w:shd w:val="clear" w:color="auto" w:fill="D9E2F3"/>
          </w:tcPr>
          <w:p>
            <w:pPr>
              <w:bidi/>
              <w:spacing w:after="0"/>
              <w:jc w:val="right"/>
            </w:pPr>
            <w:r/>
            <w:r>
              <w:rPr>
                <w:rFonts w:ascii="Arial" w:hAnsi="Arial" w:cs="Arial" w:eastAsia="Arial"/>
                <w:b/>
                <w:bCs/>
                <w:sz w:val="19"/>
                <w:szCs w:val="19"/>
                <w:rtl/>
              </w:rPr>
              <w:t>المصدر</w:t>
            </w:r>
          </w:p>
        </w:tc>
      </w:tr>
      <w:tr>
        <w:tc>
          <w:tcPr>
            <w:tcW w:type="dxa" w:w="1814"/>
          </w:tcPr>
          <w:p>
            <w:pPr>
              <w:bidi/>
              <w:spacing w:after="0"/>
              <w:jc w:val="right"/>
            </w:pPr>
            <w:r/>
            <w:r>
              <w:rPr>
                <w:rFonts w:ascii="Arial" w:hAnsi="Arial" w:cs="Arial" w:eastAsia="Arial"/>
                <w:sz w:val="19"/>
                <w:szCs w:val="19"/>
                <w:rtl/>
              </w:rPr>
              <w:t>تاريخ الإنشاء</w:t>
            </w:r>
          </w:p>
        </w:tc>
        <w:tc>
          <w:tcPr>
            <w:tcW w:type="dxa" w:w="5669"/>
          </w:tcPr>
          <w:p>
            <w:pPr>
              <w:bidi/>
              <w:spacing w:after="0"/>
              <w:jc w:val="right"/>
            </w:pPr>
            <w:r/>
            <w:r>
              <w:rPr>
                <w:rFonts w:ascii="Arial" w:hAnsi="Arial" w:cs="Arial" w:eastAsia="Arial"/>
                <w:sz w:val="19"/>
                <w:szCs w:val="19"/>
                <w:rtl/>
              </w:rPr>
              <w:t>13 أكتوبر 2026 الساعة 20:38 (KL)</w:t>
            </w:r>
          </w:p>
        </w:tc>
        <w:tc>
          <w:tcPr>
            <w:tcW w:type="dxa" w:w="2154"/>
          </w:tcPr>
          <w:p>
            <w:pPr>
              <w:bidi/>
              <w:spacing w:after="0"/>
              <w:jc w:val="right"/>
            </w:pPr>
            <w:r/>
            <w:r>
              <w:rPr>
                <w:rFonts w:ascii="Arial" w:hAnsi="Arial" w:cs="Arial" w:eastAsia="Arial"/>
                <w:sz w:val="19"/>
                <w:szCs w:val="19"/>
                <w:rtl/>
              </w:rPr>
              <w:t>بيانات قاعدة البوت المحلية</w:t>
            </w:r>
          </w:p>
        </w:tc>
      </w:tr>
      <w:tr>
        <w:tc>
          <w:tcPr>
            <w:tcW w:type="dxa" w:w="1814"/>
          </w:tcPr>
          <w:p>
            <w:pPr>
              <w:bidi/>
              <w:spacing w:after="0"/>
              <w:jc w:val="right"/>
            </w:pPr>
            <w:r/>
            <w:r>
              <w:rPr>
                <w:rFonts w:ascii="Arial" w:hAnsi="Arial" w:cs="Arial" w:eastAsia="Arial"/>
                <w:sz w:val="19"/>
                <w:szCs w:val="19"/>
                <w:rtl/>
              </w:rPr>
              <w:t>الاسم</w:t>
            </w:r>
          </w:p>
        </w:tc>
        <w:tc>
          <w:tcPr>
            <w:tcW w:type="dxa" w:w="5669"/>
          </w:tcPr>
          <w:p>
            <w:pPr>
              <w:bidi/>
              <w:spacing w:after="0"/>
              <w:jc w:val="right"/>
            </w:pPr>
            <w:r/>
            <w:r>
              <w:rPr>
                <w:rFonts w:ascii="Arial" w:hAnsi="Arial" w:cs="Arial" w:eastAsia="Arial"/>
                <w:sz w:val="19"/>
                <w:szCs w:val="19"/>
                <w:rtl/>
              </w:rPr>
              <w:t>«عمر» ثم «سالي». تغيّر الاسم في 16 أكتوبر 2026 الساعة 01:06، وفي مكالمة 01:07 طلب محمد استبدال «عمر» بـ«سالي» في الملفات</w:t>
            </w:r>
          </w:p>
        </w:tc>
        <w:tc>
          <w:tcPr>
            <w:tcW w:type="dxa" w:w="2154"/>
          </w:tcPr>
          <w:p>
            <w:pPr>
              <w:bidi/>
              <w:spacing w:after="0"/>
              <w:jc w:val="right"/>
            </w:pPr>
            <w:r/>
            <w:r>
              <w:rPr>
                <w:rFonts w:ascii="Arial" w:hAnsi="Arial" w:cs="Arial" w:eastAsia="Arial"/>
                <w:sz w:val="19"/>
                <w:szCs w:val="19"/>
                <w:rtl/>
              </w:rPr>
              <w:t>حدث name-changed + مكالمة 16 أكتوبر 01:06</w:t>
            </w:r>
          </w:p>
        </w:tc>
      </w:tr>
      <w:tr>
        <w:tc>
          <w:tcPr>
            <w:tcW w:type="dxa" w:w="1814"/>
          </w:tcPr>
          <w:p>
            <w:pPr>
              <w:bidi/>
              <w:spacing w:after="0"/>
              <w:jc w:val="right"/>
            </w:pPr>
            <w:r/>
            <w:r>
              <w:rPr>
                <w:rFonts w:ascii="Arial" w:hAnsi="Arial" w:cs="Arial" w:eastAsia="Arial"/>
                <w:sz w:val="19"/>
                <w:szCs w:val="19"/>
                <w:rtl/>
              </w:rPr>
              <w:t>اللقب</w:t>
            </w:r>
          </w:p>
        </w:tc>
        <w:tc>
          <w:tcPr>
            <w:tcW w:type="dxa" w:w="5669"/>
          </w:tcPr>
          <w:p>
            <w:pPr>
              <w:bidi/>
              <w:spacing w:after="0"/>
              <w:jc w:val="right"/>
            </w:pPr>
            <w:r/>
            <w:r>
              <w:rPr>
                <w:rFonts w:ascii="Arial" w:hAnsi="Arial" w:cs="Arial" w:eastAsia="Arial"/>
                <w:sz w:val="19"/>
                <w:szCs w:val="19"/>
                <w:rtl/>
              </w:rPr>
              <w:t>الدراسة والتعلم</w:t>
            </w:r>
          </w:p>
        </w:tc>
        <w:tc>
          <w:tcPr>
            <w:tcW w:type="dxa" w:w="2154"/>
          </w:tcPr>
          <w:p>
            <w:pPr>
              <w:bidi/>
              <w:spacing w:after="0"/>
              <w:jc w:val="right"/>
            </w:pPr>
            <w:r/>
            <w:r>
              <w:rPr>
                <w:rFonts w:ascii="Arial" w:hAnsi="Arial" w:cs="Arial" w:eastAsia="Arial"/>
                <w:sz w:val="19"/>
                <w:szCs w:val="19"/>
                <w:rtl/>
              </w:rPr>
              <w:t>ملف التعريف profile.json</w:t>
            </w:r>
          </w:p>
        </w:tc>
      </w:tr>
      <w:tr>
        <w:tc>
          <w:tcPr>
            <w:tcW w:type="dxa" w:w="1814"/>
          </w:tcPr>
          <w:p>
            <w:pPr>
              <w:bidi/>
              <w:spacing w:after="0"/>
              <w:jc w:val="right"/>
            </w:pPr>
            <w:r/>
            <w:r>
              <w:rPr>
                <w:rFonts w:ascii="Arial" w:hAnsi="Arial" w:cs="Arial" w:eastAsia="Arial"/>
                <w:sz w:val="19"/>
                <w:szCs w:val="19"/>
                <w:rtl/>
              </w:rPr>
              <w:t>الاختصاص</w:t>
            </w:r>
          </w:p>
        </w:tc>
        <w:tc>
          <w:tcPr>
            <w:tcW w:type="dxa" w:w="5669"/>
          </w:tcPr>
          <w:p>
            <w:pPr>
              <w:bidi/>
              <w:spacing w:after="0"/>
              <w:jc w:val="right"/>
            </w:pPr>
            <w:r/>
            <w:r>
              <w:rPr>
                <w:rFonts w:ascii="Arial" w:hAnsi="Arial" w:cs="Arial" w:eastAsia="Arial"/>
                <w:sz w:val="19"/>
                <w:szCs w:val="19"/>
                <w:rtl/>
              </w:rPr>
              <w:t>الدراسة، تسجيل المواد، مجموعات الجامعة في تيليجرام، الجداول والمواعيد الأكاديمية. واقترح راشد أن يأخذ سالي إيميلات الجامعة (اقتراح بتاريخ 14 أكتوبر 09:14، والموافقة النهائية غير مؤكدة)</w:t>
            </w:r>
          </w:p>
        </w:tc>
        <w:tc>
          <w:tcPr>
            <w:tcW w:type="dxa" w:w="2154"/>
          </w:tcPr>
          <w:p>
            <w:pPr>
              <w:bidi/>
              <w:spacing w:after="0"/>
              <w:jc w:val="right"/>
            </w:pPr>
            <w:r/>
            <w:r>
              <w:rPr>
                <w:rFonts w:ascii="Arial" w:hAnsi="Arial" w:cs="Arial" w:eastAsia="Arial"/>
                <w:sz w:val="19"/>
                <w:szCs w:val="19"/>
                <w:rtl/>
              </w:rPr>
              <w:t>مكالمات فارس وراشد 14 أكتوبر</w:t>
            </w:r>
          </w:p>
        </w:tc>
      </w:tr>
      <w:tr>
        <w:tc>
          <w:tcPr>
            <w:tcW w:type="dxa" w:w="1814"/>
          </w:tcPr>
          <w:p>
            <w:pPr>
              <w:bidi/>
              <w:spacing w:after="0"/>
              <w:jc w:val="right"/>
            </w:pPr>
            <w:r/>
            <w:r>
              <w:rPr>
                <w:rFonts w:ascii="Arial" w:hAnsi="Arial" w:cs="Arial" w:eastAsia="Arial"/>
                <w:sz w:val="19"/>
                <w:szCs w:val="19"/>
                <w:rtl/>
              </w:rPr>
              <w:t>دور التنسيق بين البوتات</w:t>
            </w:r>
          </w:p>
        </w:tc>
        <w:tc>
          <w:tcPr>
            <w:tcW w:type="dxa" w:w="5669"/>
          </w:tcPr>
          <w:p>
            <w:pPr>
              <w:bidi/>
              <w:spacing w:after="0"/>
              <w:jc w:val="right"/>
            </w:pPr>
            <w:r/>
            <w:r>
              <w:rPr>
                <w:rFonts w:ascii="Arial" w:hAnsi="Arial" w:cs="Arial" w:eastAsia="Arial"/>
                <w:sz w:val="19"/>
                <w:szCs w:val="19"/>
                <w:rtl/>
              </w:rPr>
              <w:t>جمع آراء البوتات ونسّق الرد النهائي على «مسار محمد 2030» في المجموعة (15 أكتوبر 02:47 إلى 12:13)، وطلب من فارس مراجعة stages.json لسوق العمل السعودي. وصفه بـ«مدير البوتات» جاء في ملاحظات البوت</w:t>
            </w:r>
          </w:p>
        </w:tc>
        <w:tc>
          <w:tcPr>
            <w:tcW w:type="dxa" w:w="2154"/>
          </w:tcPr>
          <w:p>
            <w:pPr>
              <w:bidi/>
              <w:spacing w:after="0"/>
              <w:jc w:val="right"/>
            </w:pPr>
            <w:r/>
            <w:r>
              <w:rPr>
                <w:rFonts w:ascii="Arial" w:hAnsi="Arial" w:cs="Arial" w:eastAsia="Arial"/>
                <w:sz w:val="19"/>
                <w:szCs w:val="19"/>
                <w:rtl/>
              </w:rPr>
              <w:t>سجل فارس + ملاحظات البوت</w:t>
            </w:r>
          </w:p>
        </w:tc>
      </w:tr>
      <w:tr>
        <w:tc>
          <w:tcPr>
            <w:tcW w:type="dxa" w:w="1814"/>
          </w:tcPr>
          <w:p>
            <w:pPr>
              <w:bidi/>
              <w:spacing w:after="0"/>
              <w:jc w:val="right"/>
            </w:pPr>
            <w:r/>
            <w:r>
              <w:rPr>
                <w:rFonts w:ascii="Arial" w:hAnsi="Arial" w:cs="Arial" w:eastAsia="Arial"/>
                <w:sz w:val="19"/>
                <w:szCs w:val="19"/>
                <w:rtl/>
              </w:rPr>
              <w:t>راشد</w:t>
            </w:r>
          </w:p>
        </w:tc>
        <w:tc>
          <w:tcPr>
            <w:tcW w:type="dxa" w:w="5669"/>
          </w:tcPr>
          <w:p>
            <w:pPr>
              <w:bidi/>
              <w:spacing w:after="0"/>
              <w:jc w:val="right"/>
            </w:pPr>
            <w:r/>
            <w:r>
              <w:rPr>
                <w:rFonts w:ascii="Arial" w:hAnsi="Arial" w:cs="Arial" w:eastAsia="Arial"/>
                <w:sz w:val="19"/>
                <w:szCs w:val="19"/>
                <w:rtl/>
              </w:rPr>
              <w:t>التقويم (Outlook) والمال والفواتير ومواقيت الصلاة. التذكيرات من اختصاصه</w:t>
            </w:r>
          </w:p>
        </w:tc>
        <w:tc>
          <w:tcPr>
            <w:tcW w:type="dxa" w:w="2154"/>
          </w:tcPr>
          <w:p>
            <w:pPr>
              <w:bidi/>
              <w:spacing w:after="0"/>
              <w:jc w:val="right"/>
            </w:pPr>
            <w:r/>
            <w:r>
              <w:rPr>
                <w:rFonts w:ascii="Arial" w:hAnsi="Arial" w:cs="Arial" w:eastAsia="Arial"/>
                <w:sz w:val="19"/>
                <w:szCs w:val="19"/>
                <w:rtl/>
              </w:rPr>
              <w:t>مكالمات 14 أكتوبر</w:t>
            </w:r>
          </w:p>
        </w:tc>
      </w:tr>
      <w:tr>
        <w:tc>
          <w:tcPr>
            <w:tcW w:type="dxa" w:w="1814"/>
          </w:tcPr>
          <w:p>
            <w:pPr>
              <w:bidi/>
              <w:spacing w:after="0"/>
              <w:jc w:val="right"/>
            </w:pPr>
            <w:r/>
            <w:r>
              <w:rPr>
                <w:rFonts w:ascii="Arial" w:hAnsi="Arial" w:cs="Arial" w:eastAsia="Arial"/>
                <w:sz w:val="19"/>
                <w:szCs w:val="19"/>
                <w:rtl/>
              </w:rPr>
              <w:t>فارس</w:t>
            </w:r>
          </w:p>
        </w:tc>
        <w:tc>
          <w:tcPr>
            <w:tcW w:type="dxa" w:w="5669"/>
          </w:tcPr>
          <w:p>
            <w:pPr>
              <w:bidi/>
              <w:spacing w:after="0"/>
              <w:jc w:val="right"/>
            </w:pPr>
            <w:r/>
            <w:r>
              <w:rPr>
                <w:rFonts w:ascii="Arial" w:hAnsi="Arial" w:cs="Arial" w:eastAsia="Arial"/>
                <w:sz w:val="19"/>
                <w:szCs w:val="19"/>
                <w:rtl/>
              </w:rPr>
              <w:t>المهنة والمشاريع، الصحة والتغذية والرياضة والروتين والنوم</w:t>
            </w:r>
          </w:p>
        </w:tc>
        <w:tc>
          <w:tcPr>
            <w:tcW w:type="dxa" w:w="2154"/>
          </w:tcPr>
          <w:p>
            <w:pPr>
              <w:bidi/>
              <w:spacing w:after="0"/>
              <w:jc w:val="right"/>
            </w:pPr>
            <w:r/>
            <w:r>
              <w:rPr>
                <w:rFonts w:ascii="Arial" w:hAnsi="Arial" w:cs="Arial" w:eastAsia="Arial"/>
                <w:sz w:val="19"/>
                <w:szCs w:val="19"/>
                <w:rtl/>
              </w:rPr>
              <w:t>سجل فارس</w:t>
            </w:r>
          </w:p>
        </w:tc>
      </w:tr>
      <w:tr>
        <w:tc>
          <w:tcPr>
            <w:tcW w:type="dxa" w:w="1814"/>
          </w:tcPr>
          <w:p>
            <w:pPr>
              <w:bidi/>
              <w:spacing w:after="0"/>
              <w:jc w:val="right"/>
            </w:pPr>
            <w:r/>
            <w:r>
              <w:rPr>
                <w:rFonts w:ascii="Arial" w:hAnsi="Arial" w:cs="Arial" w:eastAsia="Arial"/>
                <w:sz w:val="19"/>
                <w:szCs w:val="19"/>
                <w:rtl/>
              </w:rPr>
              <w:t>مكان الملفات على جهاز محمد</w:t>
            </w:r>
          </w:p>
        </w:tc>
        <w:tc>
          <w:tcPr>
            <w:tcW w:type="dxa" w:w="5669"/>
          </w:tcPr>
          <w:p>
            <w:pPr>
              <w:bidi/>
              <w:spacing w:after="0"/>
              <w:jc w:val="right"/>
            </w:pPr>
            <w:r/>
            <w:r>
              <w:rPr>
                <w:rFonts w:ascii="Arial" w:hAnsi="Arial" w:cs="Arial" w:eastAsia="Arial"/>
                <w:sz w:val="19"/>
                <w:szCs w:val="19"/>
                <w:rtl/>
              </w:rPr>
              <w:t>⁦C:\Users\GIGIABYTE\Desktop\Storage\UTM\Grok Boot\The_Boots\01_Omar\⁩ (STATE وOUTPUT وKNOWLEDGE)</w:t>
            </w:r>
          </w:p>
        </w:tc>
        <w:tc>
          <w:tcPr>
            <w:tcW w:type="dxa" w:w="2154"/>
          </w:tcPr>
          <w:p>
            <w:pPr>
              <w:bidi/>
              <w:spacing w:after="0"/>
              <w:jc w:val="right"/>
            </w:pPr>
            <w:r/>
            <w:r>
              <w:rPr>
                <w:rFonts w:ascii="Arial" w:hAnsi="Arial" w:cs="Arial" w:eastAsia="Arial"/>
                <w:sz w:val="19"/>
                <w:szCs w:val="19"/>
                <w:rtl/>
              </w:rPr>
              <w:t>ملفات الخطة + ملاحظات البوت</w:t>
            </w:r>
          </w:p>
        </w:tc>
      </w:tr>
    </w:tbl>
    <w:p/>
    <w:p>
      <w:pPr>
        <w:pStyle w:val="Heading1"/>
        <w:bidi/>
        <w:jc w:val="right"/>
      </w:pPr>
      <w:r>
        <w:rPr>
          <w:rFonts w:ascii="Arial" w:hAnsi="Arial" w:cs="Arial" w:eastAsia="Arial"/>
          <w:b/>
          <w:bCs/>
          <w:color w:val="1F3864"/>
          <w:sz w:val="32"/>
          <w:szCs w:val="32"/>
          <w:rtl/>
        </w:rPr>
        <w:t>3. القواعد والتعليمات الدائمة التي وضعها محمد</w:t>
      </w:r>
    </w:p>
    <w:tbl>
      <w:tblPr>
        <w:tblStyle w:val="TableGrid"/>
        <w:bidiVisual/>
        <w:tblW w:type="auto" w:w="0"/>
        <w:jc w:val="center"/>
        <w:tblLayout w:type="fixed"/>
        <w:tblLook w:firstColumn="1" w:firstRow="1" w:lastColumn="0" w:lastRow="0" w:noHBand="0" w:noVBand="1" w:val="04A0"/>
      </w:tblPr>
      <w:tblGrid>
        <w:gridCol w:w="453"/>
        <w:gridCol w:w="5216"/>
        <w:gridCol w:w="2721"/>
        <w:gridCol w:w="1247"/>
      </w:tblGrid>
      <w:tr>
        <w:trPr>
          <w:tblHeader/>
        </w:trPr>
        <w:tc>
          <w:tcPr>
            <w:tcW w:type="dxa" w:w="454"/>
            <w:shd w:val="clear" w:color="auto" w:fill="D9E2F3"/>
          </w:tcPr>
          <w:p>
            <w:pPr>
              <w:bidi/>
              <w:spacing w:after="0"/>
              <w:jc w:val="right"/>
            </w:pPr>
            <w:r/>
            <w:r>
              <w:rPr>
                <w:rFonts w:ascii="Arial" w:hAnsi="Arial" w:cs="Arial" w:eastAsia="Arial"/>
                <w:b/>
                <w:bCs/>
                <w:sz w:val="18"/>
                <w:szCs w:val="18"/>
                <w:rtl/>
              </w:rPr>
              <w:t>#</w:t>
            </w:r>
          </w:p>
        </w:tc>
        <w:tc>
          <w:tcPr>
            <w:tcW w:type="dxa" w:w="5216"/>
            <w:shd w:val="clear" w:color="auto" w:fill="D9E2F3"/>
          </w:tcPr>
          <w:p>
            <w:pPr>
              <w:bidi/>
              <w:spacing w:after="0"/>
              <w:jc w:val="right"/>
            </w:pPr>
            <w:r/>
            <w:r>
              <w:rPr>
                <w:rFonts w:ascii="Arial" w:hAnsi="Arial" w:cs="Arial" w:eastAsia="Arial"/>
                <w:b/>
                <w:bCs/>
                <w:sz w:val="18"/>
                <w:szCs w:val="18"/>
                <w:rtl/>
              </w:rPr>
              <w:t>القاعدة</w:t>
            </w:r>
          </w:p>
        </w:tc>
        <w:tc>
          <w:tcPr>
            <w:tcW w:type="dxa" w:w="2721"/>
            <w:shd w:val="clear" w:color="auto" w:fill="D9E2F3"/>
          </w:tcPr>
          <w:p>
            <w:pPr>
              <w:bidi/>
              <w:spacing w:after="0"/>
              <w:jc w:val="right"/>
            </w:pPr>
            <w:r/>
            <w:r>
              <w:rPr>
                <w:rFonts w:ascii="Arial" w:hAnsi="Arial" w:cs="Arial" w:eastAsia="Arial"/>
                <w:b/>
                <w:bCs/>
                <w:sz w:val="18"/>
                <w:szCs w:val="18"/>
                <w:rtl/>
              </w:rPr>
              <w:t>متى وأين</w:t>
            </w:r>
          </w:p>
        </w:tc>
        <w:tc>
          <w:tcPr>
            <w:tcW w:type="dxa" w:w="1247"/>
            <w:shd w:val="clear" w:color="auto" w:fill="D9E2F3"/>
          </w:tcPr>
          <w:p>
            <w:pPr>
              <w:bidi/>
              <w:spacing w:after="0"/>
              <w:jc w:val="right"/>
            </w:pPr>
            <w:r/>
            <w:r>
              <w:rPr>
                <w:rFonts w:ascii="Arial" w:hAnsi="Arial" w:cs="Arial" w:eastAsia="Arial"/>
                <w:b/>
                <w:bCs/>
                <w:sz w:val="18"/>
                <w:szCs w:val="18"/>
                <w:rtl/>
              </w:rPr>
              <w:t>الحالة</w:t>
            </w:r>
          </w:p>
        </w:tc>
      </w:tr>
      <w:tr>
        <w:tc>
          <w:tcPr>
            <w:tcW w:type="dxa" w:w="454"/>
          </w:tcPr>
          <w:p>
            <w:pPr>
              <w:bidi/>
              <w:spacing w:after="0"/>
              <w:jc w:val="right"/>
            </w:pPr>
            <w:r/>
            <w:r>
              <w:rPr>
                <w:rFonts w:ascii="Arial" w:hAnsi="Arial" w:cs="Arial" w:eastAsia="Arial"/>
                <w:sz w:val="18"/>
                <w:szCs w:val="18"/>
                <w:rtl/>
              </w:rPr>
              <w:t>1</w:t>
            </w:r>
          </w:p>
        </w:tc>
        <w:tc>
          <w:tcPr>
            <w:tcW w:type="dxa" w:w="5216"/>
          </w:tcPr>
          <w:p>
            <w:pPr>
              <w:bidi/>
              <w:spacing w:after="0"/>
              <w:jc w:val="right"/>
            </w:pPr>
            <w:r/>
            <w:r>
              <w:rPr>
                <w:rFonts w:ascii="Arial" w:hAnsi="Arial" w:cs="Arial" w:eastAsia="Arial"/>
                <w:b/>
                <w:bCs/>
                <w:sz w:val="18"/>
                <w:szCs w:val="18"/>
                <w:rtl/>
              </w:rPr>
              <w:t>منع الإرسال:</w:t>
            </w:r>
            <w:r>
              <w:rPr>
                <w:rFonts w:ascii="Arial" w:hAnsi="Arial" w:cs="Arial" w:eastAsia="Arial"/>
                <w:sz w:val="18"/>
                <w:szCs w:val="18"/>
                <w:rtl/>
              </w:rPr>
              <w:t xml:space="preserve"> لا رسالة لأي شخص أو مجموعة أو إيميل (ومنهم المرشد د. محمد لقمان) دون إذن صريح مسبق كل مرة. القراءة مسموحة</w:t>
            </w:r>
          </w:p>
        </w:tc>
        <w:tc>
          <w:tcPr>
            <w:tcW w:type="dxa" w:w="2721"/>
          </w:tcPr>
          <w:p>
            <w:pPr>
              <w:bidi/>
              <w:spacing w:after="0"/>
              <w:jc w:val="right"/>
            </w:pPr>
            <w:r/>
            <w:r>
              <w:rPr>
                <w:rFonts w:ascii="Arial" w:hAnsi="Arial" w:cs="Arial" w:eastAsia="Arial"/>
                <w:sz w:val="18"/>
                <w:szCs w:val="18"/>
                <w:rtl/>
              </w:rPr>
              <w:t>14 أكتوبر 05:11 (مكالمة). شُدّدت إلى «منع صارم، صفر» في 16 أكتوبر 01:02 بعد حادثة رسالة هاني</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2</w:t>
            </w:r>
          </w:p>
        </w:tc>
        <w:tc>
          <w:tcPr>
            <w:tcW w:type="dxa" w:w="5216"/>
          </w:tcPr>
          <w:p>
            <w:pPr>
              <w:bidi/>
              <w:spacing w:after="0"/>
              <w:jc w:val="right"/>
            </w:pPr>
            <w:r/>
            <w:r>
              <w:rPr>
                <w:rFonts w:ascii="Arial" w:hAnsi="Arial" w:cs="Arial" w:eastAsia="Arial"/>
                <w:b/>
                <w:bCs/>
                <w:sz w:val="18"/>
                <w:szCs w:val="18"/>
                <w:rtl/>
              </w:rPr>
              <w:t>فلتر الصلة:</w:t>
            </w:r>
            <w:r>
              <w:rPr>
                <w:rFonts w:ascii="Arial" w:hAnsi="Arial" w:cs="Arial" w:eastAsia="Arial"/>
                <w:sz w:val="18"/>
                <w:szCs w:val="18"/>
                <w:rtl/>
              </w:rPr>
              <w:t xml:space="preserve"> خذ فقط ما يخص سنته وفصله (Y3S1، ⁦2026/2027⁩) وأخباره ومسابقاته وملفات مواده. تجاهل ما يخص دفعات متقدمة أو متأخرة</w:t>
            </w:r>
          </w:p>
        </w:tc>
        <w:tc>
          <w:tcPr>
            <w:tcW w:type="dxa" w:w="2721"/>
          </w:tcPr>
          <w:p>
            <w:pPr>
              <w:bidi/>
              <w:spacing w:after="0"/>
              <w:jc w:val="right"/>
            </w:pPr>
            <w:r/>
            <w:r>
              <w:rPr>
                <w:rFonts w:ascii="Arial" w:hAnsi="Arial" w:cs="Arial" w:eastAsia="Arial"/>
                <w:sz w:val="18"/>
                <w:szCs w:val="18"/>
                <w:rtl/>
              </w:rPr>
              <w:t>14 أكتوبر 05:12</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3</w:t>
            </w:r>
          </w:p>
        </w:tc>
        <w:tc>
          <w:tcPr>
            <w:tcW w:type="dxa" w:w="5216"/>
          </w:tcPr>
          <w:p>
            <w:pPr>
              <w:bidi/>
              <w:spacing w:after="0"/>
              <w:jc w:val="right"/>
            </w:pPr>
            <w:r/>
            <w:r>
              <w:rPr>
                <w:rFonts w:ascii="Arial" w:hAnsi="Arial" w:cs="Arial" w:eastAsia="Arial"/>
                <w:b/>
                <w:bCs/>
                <w:sz w:val="18"/>
                <w:szCs w:val="18"/>
                <w:rtl/>
              </w:rPr>
              <w:t>فلتر الزمن:</w:t>
            </w:r>
            <w:r>
              <w:rPr>
                <w:rFonts w:ascii="Arial" w:hAnsi="Arial" w:cs="Arial" w:eastAsia="Arial"/>
                <w:sz w:val="18"/>
                <w:szCs w:val="18"/>
                <w:rtl/>
              </w:rPr>
              <w:t xml:space="preserve"> المعلومة من آخر شهر أو شهرين، وبحد أقصى 4 إلى 5 أشهر إذا كانت تغييرًا كبيرًا لا رجعة فيه. تجاهل ما انتهى</w:t>
            </w:r>
          </w:p>
        </w:tc>
        <w:tc>
          <w:tcPr>
            <w:tcW w:type="dxa" w:w="2721"/>
          </w:tcPr>
          <w:p>
            <w:pPr>
              <w:bidi/>
              <w:spacing w:after="0"/>
              <w:jc w:val="right"/>
            </w:pPr>
            <w:r/>
            <w:r>
              <w:rPr>
                <w:rFonts w:ascii="Arial" w:hAnsi="Arial" w:cs="Arial" w:eastAsia="Arial"/>
                <w:sz w:val="18"/>
                <w:szCs w:val="18"/>
                <w:rtl/>
              </w:rPr>
              <w:t>14 أكتوبر 05:13</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4</w:t>
            </w:r>
          </w:p>
        </w:tc>
        <w:tc>
          <w:tcPr>
            <w:tcW w:type="dxa" w:w="5216"/>
          </w:tcPr>
          <w:p>
            <w:pPr>
              <w:bidi/>
              <w:spacing w:after="0"/>
              <w:jc w:val="right"/>
            </w:pPr>
            <w:r/>
            <w:r>
              <w:rPr>
                <w:rFonts w:ascii="Arial" w:hAnsi="Arial" w:cs="Arial" w:eastAsia="Arial"/>
                <w:b/>
                <w:bCs/>
                <w:sz w:val="18"/>
                <w:szCs w:val="18"/>
                <w:rtl/>
              </w:rPr>
              <w:t>أسلوب الرسائل:</w:t>
            </w:r>
            <w:r>
              <w:rPr>
                <w:rFonts w:ascii="Arial" w:hAnsi="Arial" w:cs="Arial" w:eastAsia="Arial"/>
                <w:sz w:val="18"/>
                <w:szCs w:val="18"/>
                <w:rtl/>
              </w:rPr>
              <w:t xml:space="preserve"> تعلّم أسلوب الأساتذة والطلاب في الرسائل (الرسمية، التحيات، مزيج الملايوية والإنجليزية) واحتفظ بالمفيد فقط</w:t>
            </w:r>
          </w:p>
        </w:tc>
        <w:tc>
          <w:tcPr>
            <w:tcW w:type="dxa" w:w="2721"/>
          </w:tcPr>
          <w:p>
            <w:pPr>
              <w:bidi/>
              <w:spacing w:after="0"/>
              <w:jc w:val="right"/>
            </w:pPr>
            <w:r/>
            <w:r>
              <w:rPr>
                <w:rFonts w:ascii="Arial" w:hAnsi="Arial" w:cs="Arial" w:eastAsia="Arial"/>
                <w:sz w:val="18"/>
                <w:szCs w:val="18"/>
                <w:rtl/>
              </w:rPr>
              <w:t>14 أكتوبر 05:14</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5</w:t>
            </w:r>
          </w:p>
        </w:tc>
        <w:tc>
          <w:tcPr>
            <w:tcW w:type="dxa" w:w="5216"/>
          </w:tcPr>
          <w:p>
            <w:pPr>
              <w:bidi/>
              <w:spacing w:after="0"/>
              <w:jc w:val="right"/>
            </w:pPr>
            <w:r/>
            <w:r>
              <w:rPr>
                <w:rFonts w:ascii="Arial" w:hAnsi="Arial" w:cs="Arial" w:eastAsia="Arial"/>
                <w:b/>
                <w:bCs/>
                <w:sz w:val="18"/>
                <w:szCs w:val="18"/>
                <w:rtl/>
              </w:rPr>
              <w:t>اللغة:</w:t>
            </w:r>
            <w:r>
              <w:rPr>
                <w:rFonts w:ascii="Arial" w:hAnsi="Arial" w:cs="Arial" w:eastAsia="Arial"/>
                <w:sz w:val="18"/>
                <w:szCs w:val="18"/>
                <w:rtl/>
              </w:rPr>
              <w:t xml:space="preserve"> أسماء المواد تُذكر بالإنجليزية، وباقي الكلام بالعربية</w:t>
            </w:r>
          </w:p>
        </w:tc>
        <w:tc>
          <w:tcPr>
            <w:tcW w:type="dxa" w:w="2721"/>
          </w:tcPr>
          <w:p>
            <w:pPr>
              <w:bidi/>
              <w:spacing w:after="0"/>
              <w:jc w:val="right"/>
            </w:pPr>
            <w:r/>
            <w:r>
              <w:rPr>
                <w:rFonts w:ascii="Arial" w:hAnsi="Arial" w:cs="Arial" w:eastAsia="Arial"/>
                <w:sz w:val="18"/>
                <w:szCs w:val="18"/>
                <w:rtl/>
              </w:rPr>
              <w:t>14 أكتوبر 05:02</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6</w:t>
            </w:r>
          </w:p>
        </w:tc>
        <w:tc>
          <w:tcPr>
            <w:tcW w:type="dxa" w:w="5216"/>
          </w:tcPr>
          <w:p>
            <w:pPr>
              <w:bidi/>
              <w:spacing w:after="0"/>
              <w:jc w:val="right"/>
            </w:pPr>
            <w:r/>
            <w:r>
              <w:rPr>
                <w:rFonts w:ascii="Arial" w:hAnsi="Arial" w:cs="Arial" w:eastAsia="Arial"/>
                <w:b/>
                <w:bCs/>
                <w:sz w:val="18"/>
                <w:szCs w:val="18"/>
                <w:rtl/>
              </w:rPr>
              <w:t>المرشد الأكاديمي:</w:t>
            </w:r>
            <w:r>
              <w:rPr>
                <w:rFonts w:ascii="Arial" w:hAnsi="Arial" w:cs="Arial" w:eastAsia="Arial"/>
                <w:sz w:val="18"/>
                <w:szCs w:val="18"/>
                <w:rtl/>
              </w:rPr>
              <w:t xml:space="preserve"> Dr Muhammad Luqman Mohd Shafie (AA رقم 13)</w:t>
            </w:r>
          </w:p>
        </w:tc>
        <w:tc>
          <w:tcPr>
            <w:tcW w:type="dxa" w:w="2721"/>
          </w:tcPr>
          <w:p>
            <w:pPr>
              <w:bidi/>
              <w:spacing w:after="0"/>
              <w:jc w:val="right"/>
            </w:pPr>
            <w:r/>
            <w:r>
              <w:rPr>
                <w:rFonts w:ascii="Arial" w:hAnsi="Arial" w:cs="Arial" w:eastAsia="Arial"/>
                <w:sz w:val="18"/>
                <w:szCs w:val="18"/>
                <w:rtl/>
              </w:rPr>
              <w:t>14 أكتوبر 05:11</w:t>
            </w:r>
          </w:p>
        </w:tc>
        <w:tc>
          <w:tcPr>
            <w:tcW w:type="dxa" w:w="1247"/>
          </w:tcPr>
          <w:p>
            <w:pPr>
              <w:bidi/>
              <w:spacing w:after="0"/>
              <w:jc w:val="right"/>
            </w:pPr>
            <w:r/>
            <w:r>
              <w:rPr>
                <w:rFonts w:ascii="Arial" w:hAnsi="Arial" w:cs="Arial" w:eastAsia="Arial"/>
                <w:sz w:val="18"/>
                <w:szCs w:val="18"/>
                <w:rtl/>
              </w:rPr>
              <w:t>معلومة ثابتة</w:t>
            </w:r>
          </w:p>
        </w:tc>
      </w:tr>
      <w:tr>
        <w:tc>
          <w:tcPr>
            <w:tcW w:type="dxa" w:w="454"/>
          </w:tcPr>
          <w:p>
            <w:pPr>
              <w:bidi/>
              <w:spacing w:after="0"/>
              <w:jc w:val="right"/>
            </w:pPr>
            <w:r/>
            <w:r>
              <w:rPr>
                <w:rFonts w:ascii="Arial" w:hAnsi="Arial" w:cs="Arial" w:eastAsia="Arial"/>
                <w:sz w:val="18"/>
                <w:szCs w:val="18"/>
                <w:rtl/>
              </w:rPr>
              <w:t>7</w:t>
            </w:r>
          </w:p>
        </w:tc>
        <w:tc>
          <w:tcPr>
            <w:tcW w:type="dxa" w:w="5216"/>
          </w:tcPr>
          <w:p>
            <w:pPr>
              <w:bidi/>
              <w:spacing w:after="0"/>
              <w:jc w:val="right"/>
            </w:pPr>
            <w:r/>
            <w:r>
              <w:rPr>
                <w:rFonts w:ascii="Arial" w:hAnsi="Arial" w:cs="Arial" w:eastAsia="Arial"/>
                <w:b/>
                <w:bCs/>
                <w:sz w:val="18"/>
                <w:szCs w:val="18"/>
                <w:rtl/>
              </w:rPr>
              <w:t>التعاون بين البوتات:</w:t>
            </w:r>
            <w:r>
              <w:rPr>
                <w:rFonts w:ascii="Arial" w:hAnsi="Arial" w:cs="Arial" w:eastAsia="Arial"/>
                <w:sz w:val="18"/>
                <w:szCs w:val="18"/>
                <w:rtl/>
              </w:rPr>
              <w:t xml:space="preserve"> اطلب من راشد أو فارس ما يخص اختصاصهما</w:t>
            </w:r>
          </w:p>
        </w:tc>
        <w:tc>
          <w:tcPr>
            <w:tcW w:type="dxa" w:w="2721"/>
          </w:tcPr>
          <w:p>
            <w:pPr>
              <w:bidi/>
              <w:spacing w:after="0"/>
              <w:jc w:val="right"/>
            </w:pPr>
            <w:r/>
            <w:r>
              <w:rPr>
                <w:rFonts w:ascii="Arial" w:hAnsi="Arial" w:cs="Arial" w:eastAsia="Arial"/>
                <w:sz w:val="18"/>
                <w:szCs w:val="18"/>
                <w:rtl/>
              </w:rPr>
              <w:t>14 أكتوبر 08:24 (مكالمة)</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8</w:t>
            </w:r>
          </w:p>
        </w:tc>
        <w:tc>
          <w:tcPr>
            <w:tcW w:type="dxa" w:w="5216"/>
          </w:tcPr>
          <w:p>
            <w:pPr>
              <w:bidi/>
              <w:spacing w:after="0"/>
              <w:jc w:val="right"/>
            </w:pPr>
            <w:r/>
            <w:r>
              <w:rPr>
                <w:rFonts w:ascii="Arial" w:hAnsi="Arial" w:cs="Arial" w:eastAsia="Arial"/>
                <w:b/>
                <w:bCs/>
                <w:sz w:val="18"/>
                <w:szCs w:val="18"/>
                <w:rtl/>
              </w:rPr>
              <w:t>فلتر الاختصاص ثم الوقت:</w:t>
            </w:r>
            <w:r>
              <w:rPr>
                <w:rFonts w:ascii="Arial" w:hAnsi="Arial" w:cs="Arial" w:eastAsia="Arial"/>
                <w:sz w:val="18"/>
                <w:szCs w:val="18"/>
                <w:rtl/>
              </w:rPr>
              <w:t xml:space="preserve"> قبل كل رد تحقق أن الطلب من اختصاصك، فإن لم يكن فقل «هذا الطلب ليس من اختصاصي» واسأل. ثم تحقق من الوقت الحالي، ثم أجب. ولا موافقة عمياء</w:t>
            </w:r>
          </w:p>
        </w:tc>
        <w:tc>
          <w:tcPr>
            <w:tcW w:type="dxa" w:w="2721"/>
          </w:tcPr>
          <w:p>
            <w:pPr>
              <w:bidi/>
              <w:spacing w:after="0"/>
              <w:jc w:val="right"/>
            </w:pPr>
            <w:r/>
            <w:r>
              <w:rPr>
                <w:rFonts w:ascii="Arial" w:hAnsi="Arial" w:cs="Arial" w:eastAsia="Arial"/>
                <w:sz w:val="18"/>
                <w:szCs w:val="18"/>
                <w:rtl/>
              </w:rPr>
              <w:t>أرسلها فارس 14 أكتوبر 11:31 و11:33. أكّدها عمر 11:40</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9</w:t>
            </w:r>
          </w:p>
        </w:tc>
        <w:tc>
          <w:tcPr>
            <w:tcW w:type="dxa" w:w="5216"/>
          </w:tcPr>
          <w:p>
            <w:pPr>
              <w:bidi/>
              <w:spacing w:after="0"/>
              <w:jc w:val="right"/>
            </w:pPr>
            <w:r/>
            <w:r>
              <w:rPr>
                <w:rFonts w:ascii="Arial" w:hAnsi="Arial" w:cs="Arial" w:eastAsia="Arial"/>
                <w:b/>
                <w:bCs/>
                <w:sz w:val="18"/>
                <w:szCs w:val="18"/>
                <w:rtl/>
              </w:rPr>
              <w:t>تحويل الطلب لصاحب الاختصاص:</w:t>
            </w:r>
            <w:r>
              <w:rPr>
                <w:rFonts w:ascii="Arial" w:hAnsi="Arial" w:cs="Arial" w:eastAsia="Arial"/>
                <w:sz w:val="18"/>
                <w:szCs w:val="18"/>
                <w:rtl/>
              </w:rPr>
              <w:t xml:space="preserve"> ما ليس من اختصاصك يُحوَّل فورًا للبوت المختص (مثل التذكير، فهو لراشد). قانون لكل البوتات</w:t>
            </w:r>
          </w:p>
        </w:tc>
        <w:tc>
          <w:tcPr>
            <w:tcW w:type="dxa" w:w="2721"/>
          </w:tcPr>
          <w:p>
            <w:pPr>
              <w:bidi/>
              <w:spacing w:after="0"/>
              <w:jc w:val="right"/>
            </w:pPr>
            <w:r/>
            <w:r>
              <w:rPr>
                <w:rFonts w:ascii="Arial" w:hAnsi="Arial" w:cs="Arial" w:eastAsia="Arial"/>
                <w:sz w:val="18"/>
                <w:szCs w:val="18"/>
                <w:rtl/>
              </w:rPr>
              <w:t>14 أكتوبر 12:38 (مكالمة)</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10</w:t>
            </w:r>
          </w:p>
        </w:tc>
        <w:tc>
          <w:tcPr>
            <w:tcW w:type="dxa" w:w="5216"/>
          </w:tcPr>
          <w:p>
            <w:pPr>
              <w:bidi/>
              <w:spacing w:after="0"/>
              <w:jc w:val="right"/>
            </w:pPr>
            <w:r/>
            <w:r>
              <w:rPr>
                <w:rFonts w:ascii="Arial" w:hAnsi="Arial" w:cs="Arial" w:eastAsia="Arial"/>
                <w:b/>
                <w:bCs/>
                <w:sz w:val="18"/>
                <w:szCs w:val="18"/>
                <w:rtl/>
              </w:rPr>
              <w:t>الإعلان الفوري:</w:t>
            </w:r>
            <w:r>
              <w:rPr>
                <w:rFonts w:ascii="Arial" w:hAnsi="Arial" w:cs="Arial" w:eastAsia="Arial"/>
                <w:sz w:val="18"/>
                <w:szCs w:val="18"/>
                <w:rtl/>
              </w:rPr>
              <w:t xml:space="preserve"> أعلن النتيجة لمحمد فور اكتمال أي مهمة</w:t>
            </w:r>
          </w:p>
        </w:tc>
        <w:tc>
          <w:tcPr>
            <w:tcW w:type="dxa" w:w="2721"/>
          </w:tcPr>
          <w:p>
            <w:pPr>
              <w:bidi/>
              <w:spacing w:after="0"/>
              <w:jc w:val="right"/>
            </w:pPr>
            <w:r/>
            <w:r>
              <w:rPr>
                <w:rFonts w:ascii="Arial" w:hAnsi="Arial" w:cs="Arial" w:eastAsia="Arial"/>
                <w:sz w:val="18"/>
                <w:szCs w:val="18"/>
                <w:rtl/>
              </w:rPr>
              <w:t>قاعدة مشتركة من فارس، 14 أكتوبر 11:55</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11</w:t>
            </w:r>
          </w:p>
        </w:tc>
        <w:tc>
          <w:tcPr>
            <w:tcW w:type="dxa" w:w="5216"/>
          </w:tcPr>
          <w:p>
            <w:pPr>
              <w:bidi/>
              <w:spacing w:after="0"/>
              <w:jc w:val="right"/>
            </w:pPr>
            <w:r/>
            <w:r>
              <w:rPr>
                <w:rFonts w:ascii="Arial" w:hAnsi="Arial" w:cs="Arial" w:eastAsia="Arial"/>
                <w:b/>
                <w:bCs/>
                <w:sz w:val="18"/>
                <w:szCs w:val="18"/>
                <w:rtl/>
              </w:rPr>
              <w:t>تيليجرام قراءة فقط:</w:t>
            </w:r>
            <w:r>
              <w:rPr>
                <w:rFonts w:ascii="Arial" w:hAnsi="Arial" w:cs="Arial" w:eastAsia="Arial"/>
                <w:sz w:val="18"/>
                <w:szCs w:val="18"/>
                <w:rtl/>
              </w:rPr>
              <w:t xml:space="preserve"> قراءة وتنزيل الملفات وقراءتها فقط. ممنوع الكتابة والإرسال والحذف</w:t>
            </w:r>
          </w:p>
        </w:tc>
        <w:tc>
          <w:tcPr>
            <w:tcW w:type="dxa" w:w="2721"/>
          </w:tcPr>
          <w:p>
            <w:pPr>
              <w:bidi/>
              <w:spacing w:after="0"/>
              <w:jc w:val="right"/>
            </w:pPr>
            <w:r/>
            <w:r>
              <w:rPr>
                <w:rFonts w:ascii="Arial" w:hAnsi="Arial" w:cs="Arial" w:eastAsia="Arial"/>
                <w:sz w:val="18"/>
                <w:szCs w:val="18"/>
                <w:rtl/>
              </w:rPr>
              <w:t>14 أكتوبر 07:11 (عبر فارس)، وتكرر 16 أكتوبر 00:30</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12</w:t>
            </w:r>
          </w:p>
        </w:tc>
        <w:tc>
          <w:tcPr>
            <w:tcW w:type="dxa" w:w="5216"/>
          </w:tcPr>
          <w:p>
            <w:pPr>
              <w:bidi/>
              <w:spacing w:after="0"/>
              <w:jc w:val="right"/>
            </w:pPr>
            <w:r/>
            <w:r>
              <w:rPr>
                <w:rFonts w:ascii="Arial" w:hAnsi="Arial" w:cs="Arial" w:eastAsia="Arial"/>
                <w:b/>
                <w:bCs/>
                <w:sz w:val="18"/>
                <w:szCs w:val="18"/>
                <w:rtl/>
              </w:rPr>
              <w:t>البوابة (my.utm.my):</w:t>
            </w:r>
            <w:r>
              <w:rPr>
                <w:rFonts w:ascii="Arial" w:hAnsi="Arial" w:cs="Arial" w:eastAsia="Arial"/>
                <w:sz w:val="18"/>
                <w:szCs w:val="18"/>
                <w:rtl/>
              </w:rPr>
              <w:t xml:space="preserve"> لا تفعل أي فعل دون إذن (16 أكتوبر 01:13). </w:t>
            </w:r>
            <w:r>
              <w:rPr>
                <w:rFonts w:ascii="Arial" w:hAnsi="Arial" w:cs="Arial" w:eastAsia="Arial"/>
                <w:b/>
                <w:bCs/>
                <w:sz w:val="18"/>
                <w:szCs w:val="18"/>
                <w:rtl/>
              </w:rPr>
              <w:t>ممنوع Submit</w:t>
            </w:r>
            <w:r>
              <w:rPr>
                <w:rFonts w:ascii="Arial" w:hAnsi="Arial" w:cs="Arial" w:eastAsia="Arial"/>
                <w:sz w:val="18"/>
                <w:szCs w:val="18"/>
                <w:rtl/>
              </w:rPr>
              <w:t xml:space="preserve"> (01:19). </w:t>
            </w:r>
            <w:r>
              <w:rPr>
                <w:rFonts w:ascii="Arial" w:hAnsi="Arial" w:cs="Arial" w:eastAsia="Arial"/>
                <w:b/>
                <w:bCs/>
                <w:sz w:val="18"/>
                <w:szCs w:val="18"/>
                <w:rtl/>
              </w:rPr>
              <w:t>ممنوع حذف أي مادة</w:t>
            </w:r>
            <w:r>
              <w:rPr>
                <w:rFonts w:ascii="Arial" w:hAnsi="Arial" w:cs="Arial" w:eastAsia="Arial"/>
                <w:sz w:val="18"/>
                <w:szCs w:val="18"/>
                <w:rtl/>
              </w:rPr>
              <w:t xml:space="preserve"> (01:19). الإضافة للمسودة سُمح بها في 01:19، ثم ضيّقت تذكرة 11:35 العمل إلى «قراءة وتصفح فقط»، فلا Save ولا Add ولا Delete، وأي فرصة تُعرض على محمد أولًا بالدليل</w:t>
            </w:r>
          </w:p>
        </w:tc>
        <w:tc>
          <w:tcPr>
            <w:tcW w:type="dxa" w:w="2721"/>
          </w:tcPr>
          <w:p>
            <w:pPr>
              <w:bidi/>
              <w:spacing w:after="0"/>
              <w:jc w:val="right"/>
            </w:pPr>
            <w:r/>
            <w:r>
              <w:rPr>
                <w:rFonts w:ascii="Arial" w:hAnsi="Arial" w:cs="Arial" w:eastAsia="Arial"/>
                <w:sz w:val="18"/>
                <w:szCs w:val="18"/>
                <w:rtl/>
              </w:rPr>
              <w:t>16 أكتوبر 01:13 و01:19 و11:35</w:t>
            </w:r>
          </w:p>
        </w:tc>
        <w:tc>
          <w:tcPr>
            <w:tcW w:type="dxa" w:w="1247"/>
          </w:tcPr>
          <w:p>
            <w:pPr>
              <w:bidi/>
              <w:spacing w:after="0"/>
              <w:jc w:val="right"/>
            </w:pPr>
            <w:r/>
            <w:r>
              <w:rPr>
                <w:rFonts w:ascii="Arial" w:hAnsi="Arial" w:cs="Arial" w:eastAsia="Arial"/>
                <w:sz w:val="18"/>
                <w:szCs w:val="18"/>
                <w:rtl/>
              </w:rPr>
              <w:t>سارية (الأشد هو المعتمد)</w:t>
            </w:r>
          </w:p>
        </w:tc>
      </w:tr>
      <w:tr>
        <w:tc>
          <w:tcPr>
            <w:tcW w:type="dxa" w:w="454"/>
          </w:tcPr>
          <w:p>
            <w:pPr>
              <w:bidi/>
              <w:spacing w:after="0"/>
              <w:jc w:val="right"/>
            </w:pPr>
            <w:r/>
            <w:r>
              <w:rPr>
                <w:rFonts w:ascii="Arial" w:hAnsi="Arial" w:cs="Arial" w:eastAsia="Arial"/>
                <w:sz w:val="18"/>
                <w:szCs w:val="18"/>
                <w:rtl/>
              </w:rPr>
              <w:t>13</w:t>
            </w:r>
          </w:p>
        </w:tc>
        <w:tc>
          <w:tcPr>
            <w:tcW w:type="dxa" w:w="5216"/>
          </w:tcPr>
          <w:p>
            <w:pPr>
              <w:bidi/>
              <w:spacing w:after="0"/>
              <w:jc w:val="right"/>
            </w:pPr>
            <w:r/>
            <w:r>
              <w:rPr>
                <w:rFonts w:ascii="Arial" w:hAnsi="Arial" w:cs="Arial" w:eastAsia="Arial"/>
                <w:b/>
                <w:bCs/>
                <w:sz w:val="18"/>
                <w:szCs w:val="18"/>
                <w:rtl/>
              </w:rPr>
              <w:t>متابعة إيميل الأستاذ فاضلي:</w:t>
            </w:r>
            <w:r>
              <w:rPr>
                <w:rFonts w:ascii="Arial" w:hAnsi="Arial" w:cs="Arial" w:eastAsia="Arial"/>
                <w:sz w:val="18"/>
                <w:szCs w:val="18"/>
                <w:rtl/>
              </w:rPr>
              <w:t xml:space="preserve"> القناة معه هي الإيميل فقط. تابعه عندما يطلب محمد، وإذا وصل رد في أي يوم فنبّه محمد أول ما يكلّمك. وحسب ملاحظات البوت: تحقق من الرد في كل تواصل</w:t>
            </w:r>
          </w:p>
        </w:tc>
        <w:tc>
          <w:tcPr>
            <w:tcW w:type="dxa" w:w="2721"/>
          </w:tcPr>
          <w:p>
            <w:pPr>
              <w:bidi/>
              <w:spacing w:after="0"/>
              <w:jc w:val="right"/>
            </w:pPr>
            <w:r/>
            <w:r>
              <w:rPr>
                <w:rFonts w:ascii="Arial" w:hAnsi="Arial" w:cs="Arial" w:eastAsia="Arial"/>
                <w:sz w:val="18"/>
                <w:szCs w:val="18"/>
                <w:rtl/>
              </w:rPr>
              <w:t>16 أكتوبر 15:37 (مكالمة)</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14</w:t>
            </w:r>
          </w:p>
        </w:tc>
        <w:tc>
          <w:tcPr>
            <w:tcW w:type="dxa" w:w="5216"/>
          </w:tcPr>
          <w:p>
            <w:pPr>
              <w:bidi/>
              <w:spacing w:after="0"/>
              <w:jc w:val="right"/>
            </w:pPr>
            <w:r/>
            <w:r>
              <w:rPr>
                <w:rFonts w:ascii="Arial" w:hAnsi="Arial" w:cs="Arial" w:eastAsia="Arial"/>
                <w:b/>
                <w:bCs/>
                <w:sz w:val="18"/>
                <w:szCs w:val="18"/>
                <w:rtl/>
              </w:rPr>
              <w:t>تغيير الاسم:</w:t>
            </w:r>
            <w:r>
              <w:rPr>
                <w:rFonts w:ascii="Arial" w:hAnsi="Arial" w:cs="Arial" w:eastAsia="Arial"/>
                <w:sz w:val="18"/>
                <w:szCs w:val="18"/>
                <w:rtl/>
              </w:rPr>
              <w:t xml:space="preserve"> استبدل «عمر» بـ«سالي» في ملفات مجلدك فقط (01_Omar)، لا في SYSTEM_PROMPT وPERSONA ولا 00_Core ولا ملفات راشد وفارس</w:t>
            </w:r>
          </w:p>
        </w:tc>
        <w:tc>
          <w:tcPr>
            <w:tcW w:type="dxa" w:w="2721"/>
          </w:tcPr>
          <w:p>
            <w:pPr>
              <w:bidi/>
              <w:spacing w:after="0"/>
              <w:jc w:val="right"/>
            </w:pPr>
            <w:r/>
            <w:r>
              <w:rPr>
                <w:rFonts w:ascii="Arial" w:hAnsi="Arial" w:cs="Arial" w:eastAsia="Arial"/>
                <w:sz w:val="18"/>
                <w:szCs w:val="18"/>
                <w:rtl/>
              </w:rPr>
              <w:t>16 أكتوبر 01:07 و01:08</w:t>
            </w:r>
          </w:p>
        </w:tc>
        <w:tc>
          <w:tcPr>
            <w:tcW w:type="dxa" w:w="1247"/>
          </w:tcPr>
          <w:p>
            <w:pPr>
              <w:bidi/>
              <w:spacing w:after="0"/>
              <w:jc w:val="right"/>
            </w:pPr>
            <w:r/>
            <w:r>
              <w:rPr>
                <w:rFonts w:ascii="Arial" w:hAnsi="Arial" w:cs="Arial" w:eastAsia="Arial"/>
                <w:sz w:val="18"/>
                <w:szCs w:val="18"/>
                <w:rtl/>
              </w:rPr>
              <w:t>نُفذت</w:t>
            </w:r>
          </w:p>
        </w:tc>
      </w:tr>
      <w:tr>
        <w:tc>
          <w:tcPr>
            <w:tcW w:type="dxa" w:w="454"/>
          </w:tcPr>
          <w:p>
            <w:pPr>
              <w:bidi/>
              <w:spacing w:after="0"/>
              <w:jc w:val="right"/>
            </w:pPr>
            <w:r/>
            <w:r>
              <w:rPr>
                <w:rFonts w:ascii="Arial" w:hAnsi="Arial" w:cs="Arial" w:eastAsia="Arial"/>
                <w:sz w:val="18"/>
                <w:szCs w:val="18"/>
                <w:rtl/>
              </w:rPr>
              <w:t>15</w:t>
            </w:r>
          </w:p>
        </w:tc>
        <w:tc>
          <w:tcPr>
            <w:tcW w:type="dxa" w:w="5216"/>
          </w:tcPr>
          <w:p>
            <w:pPr>
              <w:bidi/>
              <w:spacing w:after="0"/>
              <w:jc w:val="right"/>
            </w:pPr>
            <w:r/>
            <w:r>
              <w:rPr>
                <w:rFonts w:ascii="Arial" w:hAnsi="Arial" w:cs="Arial" w:eastAsia="Arial"/>
                <w:b/>
                <w:bCs/>
                <w:sz w:val="18"/>
                <w:szCs w:val="18"/>
                <w:rtl/>
              </w:rPr>
              <w:t>الشمول:</w:t>
            </w:r>
            <w:r>
              <w:rPr>
                <w:rFonts w:ascii="Arial" w:hAnsi="Arial" w:cs="Arial" w:eastAsia="Arial"/>
                <w:sz w:val="18"/>
                <w:szCs w:val="18"/>
                <w:rtl/>
              </w:rPr>
              <w:t xml:space="preserve"> اقرأ تيليجرام كله، ولا تترك ملفًا مهمًا دون قراءة، واذكر أي خبر مهم حتى لو لم يتعلق بالمهمة الحالية</w:t>
            </w:r>
          </w:p>
        </w:tc>
        <w:tc>
          <w:tcPr>
            <w:tcW w:type="dxa" w:w="2721"/>
          </w:tcPr>
          <w:p>
            <w:pPr>
              <w:bidi/>
              <w:spacing w:after="0"/>
              <w:jc w:val="right"/>
            </w:pPr>
            <w:r/>
            <w:r>
              <w:rPr>
                <w:rFonts w:ascii="Arial" w:hAnsi="Arial" w:cs="Arial" w:eastAsia="Arial"/>
                <w:sz w:val="18"/>
                <w:szCs w:val="18"/>
                <w:rtl/>
              </w:rPr>
              <w:t>14 أكتوبر 05:06، 16 أكتوبر 00:55</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16</w:t>
            </w:r>
          </w:p>
        </w:tc>
        <w:tc>
          <w:tcPr>
            <w:tcW w:type="dxa" w:w="5216"/>
          </w:tcPr>
          <w:p>
            <w:pPr>
              <w:bidi/>
              <w:spacing w:after="0"/>
              <w:jc w:val="right"/>
            </w:pPr>
            <w:r/>
            <w:r>
              <w:rPr>
                <w:rFonts w:ascii="Arial" w:hAnsi="Arial" w:cs="Arial" w:eastAsia="Arial"/>
                <w:b/>
                <w:bCs/>
                <w:sz w:val="18"/>
                <w:szCs w:val="18"/>
                <w:rtl/>
              </w:rPr>
              <w:t>المكتبة Library قراءة فقط، والمخرجات في ⁦01_Omar\OUTPUT⁩</w:t>
            </w:r>
          </w:p>
        </w:tc>
        <w:tc>
          <w:tcPr>
            <w:tcW w:type="dxa" w:w="2721"/>
          </w:tcPr>
          <w:p>
            <w:pPr>
              <w:bidi/>
              <w:spacing w:after="0"/>
              <w:jc w:val="right"/>
            </w:pPr>
            <w:r/>
            <w:r>
              <w:rPr>
                <w:rFonts w:ascii="Arial" w:hAnsi="Arial" w:cs="Arial" w:eastAsia="Arial"/>
                <w:sz w:val="18"/>
                <w:szCs w:val="18"/>
                <w:rtl/>
              </w:rPr>
              <w:t>من ملاحظات البوت (لم أجد النص الحرفي في المصادر المتاحة)</w:t>
            </w:r>
          </w:p>
        </w:tc>
        <w:tc>
          <w:tcPr>
            <w:tcW w:type="dxa" w:w="1247"/>
          </w:tcPr>
          <w:p>
            <w:pPr>
              <w:bidi/>
              <w:spacing w:after="0"/>
              <w:jc w:val="right"/>
            </w:pPr>
            <w:r/>
            <w:r>
              <w:rPr>
                <w:rFonts w:ascii="Arial" w:hAnsi="Arial" w:cs="Arial" w:eastAsia="Arial"/>
                <w:sz w:val="18"/>
                <w:szCs w:val="18"/>
                <w:rtl/>
              </w:rPr>
              <w:t>سارية حسب الملاحظات</w:t>
            </w:r>
          </w:p>
        </w:tc>
      </w:tr>
      <w:tr>
        <w:tc>
          <w:tcPr>
            <w:tcW w:type="dxa" w:w="454"/>
          </w:tcPr>
          <w:p>
            <w:pPr>
              <w:bidi/>
              <w:spacing w:after="0"/>
              <w:jc w:val="right"/>
            </w:pPr>
            <w:r/>
            <w:r>
              <w:rPr>
                <w:rFonts w:ascii="Arial" w:hAnsi="Arial" w:cs="Arial" w:eastAsia="Arial"/>
                <w:sz w:val="18"/>
                <w:szCs w:val="18"/>
                <w:rtl/>
              </w:rPr>
              <w:t>17</w:t>
            </w:r>
          </w:p>
        </w:tc>
        <w:tc>
          <w:tcPr>
            <w:tcW w:type="dxa" w:w="5216"/>
          </w:tcPr>
          <w:p>
            <w:pPr>
              <w:bidi/>
              <w:spacing w:after="0"/>
              <w:jc w:val="right"/>
            </w:pPr>
            <w:r/>
            <w:r>
              <w:rPr>
                <w:rFonts w:ascii="Arial" w:hAnsi="Arial" w:cs="Arial" w:eastAsia="Arial"/>
                <w:b/>
                <w:bCs/>
                <w:sz w:val="18"/>
                <w:szCs w:val="18"/>
                <w:rtl/>
              </w:rPr>
              <w:t>التحقق من المواد مقابل Course-Completion-Status.pdf</w:t>
            </w:r>
            <w:r>
              <w:rPr>
                <w:rFonts w:ascii="Arial" w:hAnsi="Arial" w:cs="Arial" w:eastAsia="Arial"/>
                <w:sz w:val="18"/>
                <w:szCs w:val="18"/>
                <w:rtl/>
              </w:rPr>
              <w:t xml:space="preserve"> (Academic-Records). خطة v2 تعتمده مصدرًا [CCS]</w:t>
            </w:r>
          </w:p>
        </w:tc>
        <w:tc>
          <w:tcPr>
            <w:tcW w:type="dxa" w:w="2721"/>
          </w:tcPr>
          <w:p>
            <w:pPr>
              <w:bidi/>
              <w:spacing w:after="0"/>
              <w:jc w:val="right"/>
            </w:pPr>
            <w:r/>
            <w:r>
              <w:rPr>
                <w:rFonts w:ascii="Arial" w:hAnsi="Arial" w:cs="Arial" w:eastAsia="Arial"/>
                <w:sz w:val="18"/>
                <w:szCs w:val="18"/>
                <w:rtl/>
              </w:rPr>
              <w:t>ملاحظات البوت + خطة v2</w:t>
            </w:r>
          </w:p>
        </w:tc>
        <w:tc>
          <w:tcPr>
            <w:tcW w:type="dxa" w:w="1247"/>
          </w:tcPr>
          <w:p>
            <w:pPr>
              <w:bidi/>
              <w:spacing w:after="0"/>
              <w:jc w:val="right"/>
            </w:pPr>
            <w:r/>
            <w:r>
              <w:rPr>
                <w:rFonts w:ascii="Arial" w:hAnsi="Arial" w:cs="Arial" w:eastAsia="Arial"/>
                <w:sz w:val="18"/>
                <w:szCs w:val="18"/>
                <w:rtl/>
              </w:rPr>
              <w:t>سارية</w:t>
            </w:r>
          </w:p>
        </w:tc>
      </w:tr>
      <w:tr>
        <w:tc>
          <w:tcPr>
            <w:tcW w:type="dxa" w:w="454"/>
          </w:tcPr>
          <w:p>
            <w:pPr>
              <w:bidi/>
              <w:spacing w:after="0"/>
              <w:jc w:val="right"/>
            </w:pPr>
            <w:r/>
            <w:r>
              <w:rPr>
                <w:rFonts w:ascii="Arial" w:hAnsi="Arial" w:cs="Arial" w:eastAsia="Arial"/>
                <w:sz w:val="18"/>
                <w:szCs w:val="18"/>
                <w:rtl/>
              </w:rPr>
              <w:t>18</w:t>
            </w:r>
          </w:p>
        </w:tc>
        <w:tc>
          <w:tcPr>
            <w:tcW w:type="dxa" w:w="5216"/>
          </w:tcPr>
          <w:p>
            <w:pPr>
              <w:bidi/>
              <w:spacing w:after="0"/>
              <w:jc w:val="right"/>
            </w:pPr>
            <w:r/>
            <w:r>
              <w:rPr>
                <w:rFonts w:ascii="Arial" w:hAnsi="Arial" w:cs="Arial" w:eastAsia="Arial"/>
                <w:b/>
                <w:bCs/>
                <w:sz w:val="18"/>
                <w:szCs w:val="18"/>
                <w:rtl/>
              </w:rPr>
              <w:t>Co-curriculum منجز:</w:t>
            </w:r>
            <w:r>
              <w:rPr>
                <w:rFonts w:ascii="Arial" w:hAnsi="Arial" w:cs="Arial" w:eastAsia="Arial"/>
                <w:sz w:val="18"/>
                <w:szCs w:val="18"/>
                <w:rtl/>
              </w:rPr>
              <w:t xml:space="preserve"> 2 من 2 ساعة مكتسبة حسب خطة v2. ملاحظة: مكالمة 16 أكتوبر 01:10 عدّته خطأً ضمن «غير المسجل»</w:t>
            </w:r>
          </w:p>
        </w:tc>
        <w:tc>
          <w:tcPr>
            <w:tcW w:type="dxa" w:w="2721"/>
          </w:tcPr>
          <w:p>
            <w:pPr>
              <w:bidi/>
              <w:spacing w:after="0"/>
              <w:jc w:val="right"/>
            </w:pPr>
            <w:r/>
            <w:r>
              <w:rPr>
                <w:rFonts w:ascii="Arial" w:hAnsi="Arial" w:cs="Arial" w:eastAsia="Arial"/>
                <w:sz w:val="18"/>
                <w:szCs w:val="18"/>
                <w:rtl/>
              </w:rPr>
              <w:t>خطة v2 + ملاحظات البوت</w:t>
            </w:r>
          </w:p>
        </w:tc>
        <w:tc>
          <w:tcPr>
            <w:tcW w:type="dxa" w:w="1247"/>
          </w:tcPr>
          <w:p>
            <w:pPr>
              <w:bidi/>
              <w:spacing w:after="0"/>
              <w:jc w:val="right"/>
            </w:pPr>
            <w:r/>
            <w:r>
              <w:rPr>
                <w:rFonts w:ascii="Arial" w:hAnsi="Arial" w:cs="Arial" w:eastAsia="Arial"/>
                <w:sz w:val="18"/>
                <w:szCs w:val="18"/>
                <w:rtl/>
              </w:rPr>
              <w:t>ثابت</w:t>
            </w:r>
          </w:p>
        </w:tc>
      </w:tr>
      <w:tr>
        <w:tc>
          <w:tcPr>
            <w:tcW w:type="dxa" w:w="454"/>
          </w:tcPr>
          <w:p>
            <w:pPr>
              <w:bidi/>
              <w:spacing w:after="0"/>
              <w:jc w:val="right"/>
            </w:pPr>
            <w:r/>
            <w:r>
              <w:rPr>
                <w:rFonts w:ascii="Arial" w:hAnsi="Arial" w:cs="Arial" w:eastAsia="Arial"/>
                <w:sz w:val="18"/>
                <w:szCs w:val="18"/>
                <w:rtl/>
              </w:rPr>
              <w:t>19</w:t>
            </w:r>
          </w:p>
        </w:tc>
        <w:tc>
          <w:tcPr>
            <w:tcW w:type="dxa" w:w="5216"/>
          </w:tcPr>
          <w:p>
            <w:pPr>
              <w:bidi/>
              <w:spacing w:after="0"/>
              <w:jc w:val="right"/>
            </w:pPr>
            <w:r/>
            <w:r>
              <w:rPr>
                <w:rFonts w:ascii="Arial" w:hAnsi="Arial" w:cs="Arial" w:eastAsia="Arial"/>
                <w:b/>
                <w:bCs/>
                <w:sz w:val="18"/>
                <w:szCs w:val="18"/>
                <w:rtl/>
              </w:rPr>
              <w:t>قواعد التسمية والتصنيف واللغة، وتفضيلات الجدول الدراسي</w:t>
            </w:r>
          </w:p>
        </w:tc>
        <w:tc>
          <w:tcPr>
            <w:tcW w:type="dxa" w:w="2721"/>
          </w:tcPr>
          <w:p>
            <w:pPr>
              <w:bidi/>
              <w:spacing w:after="0"/>
              <w:jc w:val="right"/>
            </w:pPr>
            <w:r/>
            <w:r>
              <w:rPr>
                <w:rFonts w:ascii="Arial" w:hAnsi="Arial" w:cs="Arial" w:eastAsia="Arial"/>
                <w:sz w:val="18"/>
                <w:szCs w:val="18"/>
                <w:rtl/>
              </w:rPr>
              <w:t>مذكورة في ملاحظات البوت. تفاصيلها غير مؤكدة لأنها في الشات النصي غير المتاح</w:t>
            </w:r>
          </w:p>
        </w:tc>
        <w:tc>
          <w:tcPr>
            <w:tcW w:type="dxa" w:w="1247"/>
          </w:tcPr>
          <w:p>
            <w:pPr>
              <w:bidi/>
              <w:spacing w:after="0"/>
              <w:jc w:val="right"/>
            </w:pPr>
            <w:r/>
            <w:r>
              <w:rPr>
                <w:rFonts w:ascii="Arial" w:hAnsi="Arial" w:cs="Arial" w:eastAsia="Arial"/>
                <w:sz w:val="18"/>
                <w:szCs w:val="18"/>
                <w:rtl/>
              </w:rPr>
              <w:t>غير مؤكد التفاصيل</w:t>
            </w:r>
          </w:p>
        </w:tc>
      </w:tr>
    </w:tbl>
    <w:p/>
    <w:p>
      <w:pPr>
        <w:pStyle w:val="Heading1"/>
        <w:bidi/>
        <w:jc w:val="right"/>
      </w:pPr>
      <w:r>
        <w:rPr>
          <w:rFonts w:ascii="Arial" w:hAnsi="Arial" w:cs="Arial" w:eastAsia="Arial"/>
          <w:b/>
          <w:bCs/>
          <w:color w:val="1F3864"/>
          <w:sz w:val="32"/>
          <w:szCs w:val="32"/>
          <w:rtl/>
        </w:rPr>
        <w:t>4. السجل الزمني يومًا بيوم</w:t>
      </w:r>
    </w:p>
    <w:p>
      <w:pPr>
        <w:pStyle w:val="Heading2"/>
        <w:bidi/>
        <w:jc w:val="right"/>
      </w:pPr>
      <w:r>
        <w:rPr>
          <w:rFonts w:ascii="Arial" w:hAnsi="Arial" w:cs="Arial" w:eastAsia="Arial"/>
          <w:b/>
          <w:bCs/>
          <w:color w:val="2E5597"/>
          <w:sz w:val="26"/>
          <w:szCs w:val="26"/>
          <w:rtl/>
        </w:rPr>
        <w:t>الثلاثاء 13 أكتوبر 2026</w:t>
      </w:r>
    </w:p>
    <w:tbl>
      <w:tblPr>
        <w:tblStyle w:val="TableGrid"/>
        <w:bidiVisual/>
        <w:tblW w:type="auto" w:w="0"/>
        <w:jc w:val="center"/>
        <w:tblLayout w:type="fixed"/>
        <w:tblLook w:firstColumn="1" w:firstRow="1" w:lastColumn="0" w:lastRow="0" w:noHBand="0" w:noVBand="1" w:val="04A0"/>
      </w:tblPr>
      <w:tblGrid>
        <w:gridCol w:w="1474"/>
        <w:gridCol w:w="3061"/>
        <w:gridCol w:w="5103"/>
      </w:tblGrid>
      <w:tr>
        <w:trPr>
          <w:tblHeader/>
        </w:trPr>
        <w:tc>
          <w:tcPr>
            <w:tcW w:type="dxa" w:w="1474"/>
            <w:shd w:val="clear" w:color="auto" w:fill="D9E2F3"/>
          </w:tcPr>
          <w:p>
            <w:pPr>
              <w:bidi/>
              <w:spacing w:after="0"/>
              <w:jc w:val="right"/>
            </w:pPr>
            <w:r/>
            <w:r>
              <w:rPr>
                <w:rFonts w:ascii="Arial" w:hAnsi="Arial" w:cs="Arial" w:eastAsia="Arial"/>
                <w:b/>
                <w:bCs/>
                <w:sz w:val="19"/>
                <w:szCs w:val="19"/>
                <w:rtl/>
              </w:rPr>
              <w:t>الوقت (KL)</w:t>
            </w:r>
          </w:p>
        </w:tc>
        <w:tc>
          <w:tcPr>
            <w:tcW w:type="dxa" w:w="3061"/>
            <w:shd w:val="clear" w:color="auto" w:fill="D9E2F3"/>
          </w:tcPr>
          <w:p>
            <w:pPr>
              <w:bidi/>
              <w:spacing w:after="0"/>
              <w:jc w:val="right"/>
            </w:pPr>
            <w:r/>
            <w:r>
              <w:rPr>
                <w:rFonts w:ascii="Arial" w:hAnsi="Arial" w:cs="Arial" w:eastAsia="Arial"/>
                <w:b/>
                <w:bCs/>
                <w:sz w:val="19"/>
                <w:szCs w:val="19"/>
                <w:rtl/>
              </w:rPr>
              <w:t>الطلب أو الحدث</w:t>
            </w:r>
          </w:p>
        </w:tc>
        <w:tc>
          <w:tcPr>
            <w:tcW w:type="dxa" w:w="5102"/>
            <w:shd w:val="clear" w:color="auto" w:fill="D9E2F3"/>
          </w:tcPr>
          <w:p>
            <w:pPr>
              <w:bidi/>
              <w:spacing w:after="0"/>
              <w:jc w:val="right"/>
            </w:pPr>
            <w:r/>
            <w:r>
              <w:rPr>
                <w:rFonts w:ascii="Arial" w:hAnsi="Arial" w:cs="Arial" w:eastAsia="Arial"/>
                <w:b/>
                <w:bCs/>
                <w:sz w:val="19"/>
                <w:szCs w:val="19"/>
                <w:rtl/>
              </w:rPr>
              <w:t>ما تم والنتيجة</w:t>
            </w:r>
          </w:p>
        </w:tc>
      </w:tr>
      <w:tr>
        <w:tc>
          <w:tcPr>
            <w:tcW w:type="dxa" w:w="1474"/>
          </w:tcPr>
          <w:p>
            <w:pPr>
              <w:bidi/>
              <w:spacing w:after="0"/>
              <w:jc w:val="right"/>
            </w:pPr>
            <w:r/>
            <w:r>
              <w:rPr>
                <w:rFonts w:ascii="Arial" w:hAnsi="Arial" w:cs="Arial" w:eastAsia="Arial"/>
                <w:sz w:val="19"/>
                <w:szCs w:val="19"/>
                <w:rtl/>
              </w:rPr>
              <w:t>20:38</w:t>
            </w:r>
          </w:p>
        </w:tc>
        <w:tc>
          <w:tcPr>
            <w:tcW w:type="dxa" w:w="3061"/>
          </w:tcPr>
          <w:p>
            <w:pPr>
              <w:bidi/>
              <w:spacing w:after="0"/>
              <w:jc w:val="right"/>
            </w:pPr>
            <w:r/>
            <w:r>
              <w:rPr>
                <w:rFonts w:ascii="Arial" w:hAnsi="Arial" w:cs="Arial" w:eastAsia="Arial"/>
                <w:sz w:val="19"/>
                <w:szCs w:val="19"/>
                <w:rtl/>
              </w:rPr>
              <w:t>إنشاء البوت باسم «عمر»</w:t>
            </w:r>
          </w:p>
        </w:tc>
        <w:tc>
          <w:tcPr>
            <w:tcW w:type="dxa" w:w="5102"/>
          </w:tcPr>
          <w:p>
            <w:pPr>
              <w:bidi/>
              <w:spacing w:after="0"/>
              <w:jc w:val="right"/>
            </w:pPr>
            <w:r/>
            <w:r>
              <w:rPr>
                <w:rFonts w:ascii="Arial" w:hAnsi="Arial" w:cs="Arial" w:eastAsia="Arial"/>
                <w:sz w:val="19"/>
                <w:szCs w:val="19"/>
                <w:rtl/>
              </w:rPr>
              <w:t>بدأ العمل ضمن ثلاثة بوتات: عمر وراشد وفارس</w:t>
            </w:r>
          </w:p>
        </w:tc>
      </w:tr>
      <w:tr>
        <w:tc>
          <w:tcPr>
            <w:tcW w:type="dxa" w:w="1474"/>
          </w:tcPr>
          <w:p>
            <w:pPr>
              <w:bidi/>
              <w:spacing w:after="0"/>
              <w:jc w:val="right"/>
            </w:pPr>
            <w:r/>
            <w:r>
              <w:rPr>
                <w:rFonts w:ascii="Arial" w:hAnsi="Arial" w:cs="Arial" w:eastAsia="Arial"/>
                <w:sz w:val="19"/>
                <w:szCs w:val="19"/>
                <w:rtl/>
              </w:rPr>
              <w:t>مساءً (الوقت غير مؤكد)</w:t>
            </w:r>
          </w:p>
        </w:tc>
        <w:tc>
          <w:tcPr>
            <w:tcW w:type="dxa" w:w="3061"/>
          </w:tcPr>
          <w:p>
            <w:pPr>
              <w:bidi/>
              <w:spacing w:after="0"/>
              <w:jc w:val="right"/>
            </w:pPr>
            <w:r/>
            <w:r>
              <w:rPr>
                <w:rFonts w:ascii="Arial" w:hAnsi="Arial" w:cs="Arial" w:eastAsia="Arial"/>
                <w:sz w:val="19"/>
                <w:szCs w:val="19"/>
                <w:rtl/>
              </w:rPr>
              <w:t>مراجعة خطة الدراسة القديمة</w:t>
            </w:r>
          </w:p>
        </w:tc>
        <w:tc>
          <w:tcPr>
            <w:tcW w:type="dxa" w:w="5102"/>
          </w:tcPr>
          <w:p>
            <w:pPr>
              <w:bidi/>
              <w:spacing w:after="0"/>
              <w:jc w:val="right"/>
            </w:pPr>
            <w:r/>
            <w:r>
              <w:rPr>
                <w:rFonts w:ascii="Arial" w:hAnsi="Arial" w:cs="Arial" w:eastAsia="Arial"/>
                <w:sz w:val="19"/>
                <w:szCs w:val="19"/>
                <w:rtl/>
              </w:rPr>
              <w:t>كُتب ملف ⁦01_Omar\OUTPUT\Mohammed_SCSEH_Plan_review_2026-10-13.md⁩ وملف ⁦STATE\CURRENT.md.⁩ خطة v2 تعتمدهما مصدرًا [OMAR]، ومنهما موعد التخرج المتوقع 29 Aug 2029</w:t>
            </w:r>
          </w:p>
        </w:tc>
      </w:tr>
      <w:tr>
        <w:tc>
          <w:tcPr>
            <w:tcW w:type="dxa" w:w="1474"/>
          </w:tcPr>
          <w:p>
            <w:pPr>
              <w:bidi/>
              <w:spacing w:after="0"/>
              <w:jc w:val="right"/>
            </w:pPr>
            <w:r/>
            <w:r>
              <w:rPr>
                <w:rFonts w:ascii="Arial" w:hAnsi="Arial" w:cs="Arial" w:eastAsia="Arial"/>
                <w:sz w:val="19"/>
                <w:szCs w:val="19"/>
                <w:rtl/>
              </w:rPr>
              <w:t>مساءً</w:t>
            </w:r>
          </w:p>
        </w:tc>
        <w:tc>
          <w:tcPr>
            <w:tcW w:type="dxa" w:w="3061"/>
          </w:tcPr>
          <w:p>
            <w:pPr>
              <w:bidi/>
              <w:spacing w:after="0"/>
              <w:jc w:val="right"/>
            </w:pPr>
            <w:r/>
            <w:r>
              <w:rPr>
                <w:rFonts w:ascii="Arial" w:hAnsi="Arial" w:cs="Arial" w:eastAsia="Arial"/>
                <w:sz w:val="19"/>
                <w:szCs w:val="19"/>
                <w:rtl/>
              </w:rPr>
              <w:t>طلب راشد REQ-R-20261013-01 (مواعيد الدراسة للتقويم)</w:t>
            </w:r>
          </w:p>
        </w:tc>
        <w:tc>
          <w:tcPr>
            <w:tcW w:type="dxa" w:w="5102"/>
          </w:tcPr>
          <w:p>
            <w:pPr>
              <w:bidi/>
              <w:spacing w:after="0"/>
              <w:jc w:val="right"/>
            </w:pPr>
            <w:r/>
            <w:r>
              <w:rPr>
                <w:rFonts w:ascii="Arial" w:hAnsi="Arial" w:cs="Arial" w:eastAsia="Arial"/>
                <w:sz w:val="19"/>
                <w:szCs w:val="19"/>
                <w:rtl/>
              </w:rPr>
              <w:t>أجاب عمر في 14 أكتوبر 08:24</w:t>
            </w:r>
          </w:p>
        </w:tc>
      </w:tr>
    </w:tbl>
    <w:p/>
    <w:p>
      <w:pPr>
        <w:pStyle w:val="Heading2"/>
        <w:bidi/>
        <w:jc w:val="right"/>
      </w:pPr>
      <w:r>
        <w:rPr>
          <w:rFonts w:ascii="Arial" w:hAnsi="Arial" w:cs="Arial" w:eastAsia="Arial"/>
          <w:b/>
          <w:bCs/>
          <w:color w:val="2E5597"/>
          <w:sz w:val="26"/>
          <w:szCs w:val="26"/>
          <w:rtl/>
        </w:rPr>
        <w:t>الأربعاء 14 أكتوبر 2026</w:t>
      </w:r>
    </w:p>
    <w:tbl>
      <w:tblPr>
        <w:tblStyle w:val="TableGrid"/>
        <w:bidiVisual/>
        <w:tblW w:type="auto" w:w="0"/>
        <w:jc w:val="center"/>
        <w:tblLayout w:type="fixed"/>
        <w:tblLook w:firstColumn="1" w:firstRow="1" w:lastColumn="0" w:lastRow="0" w:noHBand="0" w:noVBand="1" w:val="04A0"/>
      </w:tblPr>
      <w:tblGrid>
        <w:gridCol w:w="1360"/>
        <w:gridCol w:w="2835"/>
        <w:gridCol w:w="5443"/>
      </w:tblGrid>
      <w:tr>
        <w:trPr>
          <w:tblHeader/>
        </w:trPr>
        <w:tc>
          <w:tcPr>
            <w:tcW w:type="dxa" w:w="1361"/>
            <w:shd w:val="clear" w:color="auto" w:fill="D9E2F3"/>
          </w:tcPr>
          <w:p>
            <w:pPr>
              <w:bidi/>
              <w:spacing w:after="0"/>
              <w:jc w:val="right"/>
            </w:pPr>
            <w:r/>
            <w:r>
              <w:rPr>
                <w:rFonts w:ascii="Arial" w:hAnsi="Arial" w:cs="Arial" w:eastAsia="Arial"/>
                <w:b/>
                <w:bCs/>
                <w:sz w:val="18"/>
                <w:szCs w:val="18"/>
                <w:rtl/>
              </w:rPr>
              <w:t>الوقت (KL)</w:t>
            </w:r>
          </w:p>
        </w:tc>
        <w:tc>
          <w:tcPr>
            <w:tcW w:type="dxa" w:w="2835"/>
            <w:shd w:val="clear" w:color="auto" w:fill="D9E2F3"/>
          </w:tcPr>
          <w:p>
            <w:pPr>
              <w:bidi/>
              <w:spacing w:after="0"/>
              <w:jc w:val="right"/>
            </w:pPr>
            <w:r/>
            <w:r>
              <w:rPr>
                <w:rFonts w:ascii="Arial" w:hAnsi="Arial" w:cs="Arial" w:eastAsia="Arial"/>
                <w:b/>
                <w:bCs/>
                <w:sz w:val="18"/>
                <w:szCs w:val="18"/>
                <w:rtl/>
              </w:rPr>
              <w:t>الطلب أو الحدث</w:t>
            </w:r>
          </w:p>
        </w:tc>
        <w:tc>
          <w:tcPr>
            <w:tcW w:type="dxa" w:w="5443"/>
            <w:shd w:val="clear" w:color="auto" w:fill="D9E2F3"/>
          </w:tcPr>
          <w:p>
            <w:pPr>
              <w:bidi/>
              <w:spacing w:after="0"/>
              <w:jc w:val="right"/>
            </w:pPr>
            <w:r/>
            <w:r>
              <w:rPr>
                <w:rFonts w:ascii="Arial" w:hAnsi="Arial" w:cs="Arial" w:eastAsia="Arial"/>
                <w:b/>
                <w:bCs/>
                <w:sz w:val="18"/>
                <w:szCs w:val="18"/>
                <w:rtl/>
              </w:rPr>
              <w:t>ما تم والنتيجة</w:t>
            </w:r>
          </w:p>
        </w:tc>
      </w:tr>
      <w:tr>
        <w:tc>
          <w:tcPr>
            <w:tcW w:type="dxa" w:w="1361"/>
          </w:tcPr>
          <w:p>
            <w:pPr>
              <w:bidi/>
              <w:spacing w:after="0"/>
              <w:jc w:val="right"/>
            </w:pPr>
            <w:r/>
            <w:r>
              <w:rPr>
                <w:rFonts w:ascii="Arial" w:hAnsi="Arial" w:cs="Arial" w:eastAsia="Arial"/>
                <w:sz w:val="18"/>
                <w:szCs w:val="18"/>
                <w:rtl/>
              </w:rPr>
              <w:t>04:45 إلى 04:47</w:t>
            </w:r>
          </w:p>
        </w:tc>
        <w:tc>
          <w:tcPr>
            <w:tcW w:type="dxa" w:w="2835"/>
          </w:tcPr>
          <w:p>
            <w:pPr>
              <w:bidi/>
              <w:spacing w:after="0"/>
              <w:jc w:val="right"/>
            </w:pPr>
            <w:r/>
            <w:r>
              <w:rPr>
                <w:rFonts w:ascii="Arial" w:hAnsi="Arial" w:cs="Arial" w:eastAsia="Arial"/>
                <w:sz w:val="18"/>
                <w:szCs w:val="18"/>
                <w:rtl/>
              </w:rPr>
              <w:t>مكالمة (32 دقيقة): «خلّص الخطة الجديدة بسرعة»، بدلًا من Mohammed_SCSEH_Plan.pdf، والحالة مكتوبة نصًا لا بالألوان</w:t>
            </w:r>
          </w:p>
        </w:tc>
        <w:tc>
          <w:tcPr>
            <w:tcW w:type="dxa" w:w="5443"/>
          </w:tcPr>
          <w:p>
            <w:pPr>
              <w:bidi/>
              <w:spacing w:after="0"/>
              <w:jc w:val="right"/>
            </w:pPr>
            <w:r/>
            <w:r>
              <w:rPr>
                <w:rFonts w:ascii="Arial" w:hAnsi="Arial" w:cs="Arial" w:eastAsia="Arial"/>
                <w:sz w:val="18"/>
                <w:szCs w:val="18"/>
                <w:rtl/>
              </w:rPr>
              <w:t>جهزت خطة v2، PDF وExcel، في مجلد SEM 5: المجموع 128 ساعة. هذا الفصل 12 ساعة مسجلة في 4 مواد و6 ساعات للإضافة (UHLB2122 وUHLB3132 Professional Communication Skills وUHLF1112 French). إعادة SCSE2233 Software Design and Architecture وSCSP3213 Business Intelligence في مارس 2027. SCSE3242 Software Engineering Project I نُقلت للفصل السابع (بوابة 80 ساعة). التدريب الصناعي في الفصل التاسع</w:t>
            </w:r>
          </w:p>
        </w:tc>
      </w:tr>
      <w:tr>
        <w:tc>
          <w:tcPr>
            <w:tcW w:type="dxa" w:w="1361"/>
          </w:tcPr>
          <w:p>
            <w:pPr>
              <w:bidi/>
              <w:spacing w:after="0"/>
              <w:jc w:val="right"/>
            </w:pPr>
            <w:r/>
            <w:r>
              <w:rPr>
                <w:rFonts w:ascii="Arial" w:hAnsi="Arial" w:cs="Arial" w:eastAsia="Arial"/>
                <w:sz w:val="18"/>
                <w:szCs w:val="18"/>
                <w:rtl/>
              </w:rPr>
              <w:t>04:48</w:t>
            </w:r>
          </w:p>
        </w:tc>
        <w:tc>
          <w:tcPr>
            <w:tcW w:type="dxa" w:w="2835"/>
          </w:tcPr>
          <w:p>
            <w:pPr>
              <w:bidi/>
              <w:spacing w:after="0"/>
              <w:jc w:val="right"/>
            </w:pPr>
            <w:r/>
            <w:r>
              <w:rPr>
                <w:rFonts w:ascii="Arial" w:hAnsi="Arial" w:cs="Arial" w:eastAsia="Arial"/>
                <w:sz w:val="18"/>
                <w:szCs w:val="18"/>
                <w:rtl/>
              </w:rPr>
              <w:t>هل تُحسب مهارات التواصل ضمن ساعات اللغة؟</w:t>
            </w:r>
          </w:p>
        </w:tc>
        <w:tc>
          <w:tcPr>
            <w:tcW w:type="dxa" w:w="5443"/>
          </w:tcPr>
          <w:p>
            <w:pPr>
              <w:bidi/>
              <w:spacing w:after="0"/>
              <w:jc w:val="right"/>
            </w:pPr>
            <w:r/>
            <w:r>
              <w:rPr>
                <w:rFonts w:ascii="Arial" w:hAnsi="Arial" w:cs="Arial" w:eastAsia="Arial"/>
                <w:sz w:val="18"/>
                <w:szCs w:val="18"/>
                <w:rtl/>
              </w:rPr>
              <w:t>قال محمد إن الخطة تذكر 3 ساعات أمام المادة. التوصية: تأكيد سريع مع المرشد</w:t>
            </w:r>
          </w:p>
        </w:tc>
      </w:tr>
      <w:tr>
        <w:tc>
          <w:tcPr>
            <w:tcW w:type="dxa" w:w="1361"/>
          </w:tcPr>
          <w:p>
            <w:pPr>
              <w:bidi/>
              <w:spacing w:after="0"/>
              <w:jc w:val="right"/>
            </w:pPr>
            <w:r/>
            <w:r>
              <w:rPr>
                <w:rFonts w:ascii="Arial" w:hAnsi="Arial" w:cs="Arial" w:eastAsia="Arial"/>
                <w:sz w:val="18"/>
                <w:szCs w:val="18"/>
                <w:rtl/>
              </w:rPr>
              <w:t>04:49 إلى 04:50</w:t>
            </w:r>
          </w:p>
        </w:tc>
        <w:tc>
          <w:tcPr>
            <w:tcW w:type="dxa" w:w="2835"/>
          </w:tcPr>
          <w:p>
            <w:pPr>
              <w:bidi/>
              <w:spacing w:after="0"/>
              <w:jc w:val="right"/>
            </w:pPr>
            <w:r/>
            <w:r>
              <w:rPr>
                <w:rFonts w:ascii="Arial" w:hAnsi="Arial" w:cs="Arial" w:eastAsia="Arial"/>
                <w:sz w:val="18"/>
                <w:szCs w:val="18"/>
                <w:rtl/>
              </w:rPr>
              <w:t>متى تُغلق فترة الـ Amendment؟</w:t>
            </w:r>
          </w:p>
        </w:tc>
        <w:tc>
          <w:tcPr>
            <w:tcW w:type="dxa" w:w="5443"/>
          </w:tcPr>
          <w:p>
            <w:pPr>
              <w:bidi/>
              <w:spacing w:after="0"/>
              <w:jc w:val="right"/>
            </w:pPr>
            <w:r/>
            <w:r>
              <w:rPr>
                <w:rFonts w:ascii="Arial" w:hAnsi="Arial" w:cs="Arial" w:eastAsia="Arial"/>
                <w:sz w:val="18"/>
                <w:szCs w:val="18"/>
                <w:rtl/>
              </w:rPr>
              <w:t>التسجيل المتأخر يُغلق 14 أكتوبر (100 رينغت للمادة). ⁦Add/Drop⁩ مجاني من 15 إلى 23 أكتوبر بموافقة المرشد. من 26 إلى 30 أكتوبر بغرامة 100 رينغت للمادة (المصدر: جدول التسجيل المحدّث 9 أكتوبر)</w:t>
            </w:r>
          </w:p>
        </w:tc>
      </w:tr>
      <w:tr>
        <w:tc>
          <w:tcPr>
            <w:tcW w:type="dxa" w:w="1361"/>
          </w:tcPr>
          <w:p>
            <w:pPr>
              <w:bidi/>
              <w:spacing w:after="0"/>
              <w:jc w:val="right"/>
            </w:pPr>
            <w:r/>
            <w:r>
              <w:rPr>
                <w:rFonts w:ascii="Arial" w:hAnsi="Arial" w:cs="Arial" w:eastAsia="Arial"/>
                <w:sz w:val="18"/>
                <w:szCs w:val="18"/>
                <w:rtl/>
              </w:rPr>
              <w:t>04:51 إلى 04:54</w:t>
            </w:r>
          </w:p>
        </w:tc>
        <w:tc>
          <w:tcPr>
            <w:tcW w:type="dxa" w:w="2835"/>
          </w:tcPr>
          <w:p>
            <w:pPr>
              <w:bidi/>
              <w:spacing w:after="0"/>
              <w:jc w:val="right"/>
            </w:pPr>
            <w:r/>
            <w:r>
              <w:rPr>
                <w:rFonts w:ascii="Arial" w:hAnsi="Arial" w:cs="Arial" w:eastAsia="Arial"/>
                <w:sz w:val="18"/>
                <w:szCs w:val="18"/>
                <w:rtl/>
              </w:rPr>
              <w:t>ربط تيليجرام لقراءة الأخبار والملفات</w:t>
            </w:r>
          </w:p>
        </w:tc>
        <w:tc>
          <w:tcPr>
            <w:tcW w:type="dxa" w:w="5443"/>
          </w:tcPr>
          <w:p>
            <w:pPr>
              <w:bidi/>
              <w:spacing w:after="0"/>
              <w:jc w:val="right"/>
            </w:pPr>
            <w:r/>
            <w:r>
              <w:rPr>
                <w:rFonts w:ascii="Arial" w:hAnsi="Arial" w:cs="Arial" w:eastAsia="Arial"/>
                <w:sz w:val="18"/>
                <w:szCs w:val="18"/>
                <w:rtl/>
              </w:rPr>
              <w:t>تيليجرام ديسكتوب مشفر، فاستُخدم Telegram Web بكود QR مسحه محمد. الدخول نجح، والقراءة لقروبات الجامعة فقط</w:t>
            </w:r>
          </w:p>
        </w:tc>
      </w:tr>
      <w:tr>
        <w:tc>
          <w:tcPr>
            <w:tcW w:type="dxa" w:w="1361"/>
          </w:tcPr>
          <w:p>
            <w:pPr>
              <w:bidi/>
              <w:spacing w:after="0"/>
              <w:jc w:val="right"/>
            </w:pPr>
            <w:r/>
            <w:r>
              <w:rPr>
                <w:rFonts w:ascii="Arial" w:hAnsi="Arial" w:cs="Arial" w:eastAsia="Arial"/>
                <w:sz w:val="18"/>
                <w:szCs w:val="18"/>
                <w:rtl/>
              </w:rPr>
              <w:t>04:56</w:t>
            </w:r>
          </w:p>
        </w:tc>
        <w:tc>
          <w:tcPr>
            <w:tcW w:type="dxa" w:w="2835"/>
          </w:tcPr>
          <w:p>
            <w:pPr>
              <w:bidi/>
              <w:spacing w:after="0"/>
              <w:jc w:val="right"/>
            </w:pPr>
            <w:r/>
            <w:r>
              <w:rPr>
                <w:rFonts w:ascii="Arial" w:hAnsi="Arial" w:cs="Arial" w:eastAsia="Arial"/>
                <w:sz w:val="18"/>
                <w:szCs w:val="18"/>
                <w:rtl/>
              </w:rPr>
              <w:t>أول قراءة</w:t>
            </w:r>
          </w:p>
        </w:tc>
        <w:tc>
          <w:tcPr>
            <w:tcW w:type="dxa" w:w="5443"/>
          </w:tcPr>
          <w:p>
            <w:pPr>
              <w:bidi/>
              <w:spacing w:after="0"/>
              <w:jc w:val="right"/>
            </w:pPr>
            <w:r/>
            <w:r>
              <w:rPr>
                <w:rFonts w:ascii="Arial" w:hAnsi="Arial" w:cs="Arial" w:eastAsia="Arial"/>
                <w:sz w:val="18"/>
                <w:szCs w:val="18"/>
                <w:rtl/>
              </w:rPr>
              <w:t>آخر يوم لتفعيل بطاقة MySISWA (8:30 إلى 5، Bardana). المحاضرات أونلاين حتى 16 أكتوبر بسبب الضباب. ⁦Add/Drop⁩ من 15 إلى 23 أكتوبر، والالتزام بجدول الإكسل لا MyAIMS. لقاء المرشدين 20 أكتوبر من 2 إلى 5 في BK1 N28 (للجدد، وانطباقه عليه غير مؤكد). Midterm Test لـ SCSE3143 Ubiquitous Computing الجمعة 27 نوفمبر من 8 إلى 10 مساءً في L50. فُتحت 3 ملفات (إشعار الضباب، جدول اللغات الأجنبية، مسابقة Huawei)</w:t>
            </w:r>
          </w:p>
        </w:tc>
      </w:tr>
      <w:tr>
        <w:tc>
          <w:tcPr>
            <w:tcW w:type="dxa" w:w="1361"/>
          </w:tcPr>
          <w:p>
            <w:pPr>
              <w:bidi/>
              <w:spacing w:after="0"/>
              <w:jc w:val="right"/>
            </w:pPr>
            <w:r/>
            <w:r>
              <w:rPr>
                <w:rFonts w:ascii="Arial" w:hAnsi="Arial" w:cs="Arial" w:eastAsia="Arial"/>
                <w:sz w:val="18"/>
                <w:szCs w:val="18"/>
                <w:rtl/>
              </w:rPr>
              <w:t>04:57 إلى 05:01</w:t>
            </w:r>
          </w:p>
        </w:tc>
        <w:tc>
          <w:tcPr>
            <w:tcW w:type="dxa" w:w="2835"/>
          </w:tcPr>
          <w:p>
            <w:pPr>
              <w:bidi/>
              <w:spacing w:after="0"/>
              <w:jc w:val="right"/>
            </w:pPr>
            <w:r/>
            <w:r>
              <w:rPr>
                <w:rFonts w:ascii="Arial" w:hAnsi="Arial" w:cs="Arial" w:eastAsia="Arial"/>
                <w:sz w:val="18"/>
                <w:szCs w:val="18"/>
                <w:rtl/>
              </w:rPr>
              <w:t>البحث عن روابط Google Sheets للجداول</w:t>
            </w:r>
          </w:p>
        </w:tc>
        <w:tc>
          <w:tcPr>
            <w:tcW w:type="dxa" w:w="5443"/>
          </w:tcPr>
          <w:p>
            <w:pPr>
              <w:bidi/>
              <w:spacing w:after="0"/>
              <w:jc w:val="right"/>
            </w:pPr>
            <w:r/>
            <w:r>
              <w:rPr>
                <w:rFonts w:ascii="Arial" w:hAnsi="Arial" w:cs="Arial" w:eastAsia="Arial"/>
                <w:sz w:val="18"/>
                <w:szCs w:val="18"/>
                <w:rtl/>
              </w:rPr>
              <w:t>وُجد جدول كلية الحوسبة الرسمي. SCSE3203 Special Topics الشعبة 15 غير موجودة (الأقسام 1 إلى 4 فقط). SFMX1063 IT in Business الشعبة 02 غير موجودة. SCSE3103 Cognitive Computing ش05 الخميس 2 إلى 5 N28a BT2. SCSE3143 ش05 الأربعاء 2 إلى 5 CCNA (ممتلئ). UHLB2122 الاثنين 8 إلى 10، UHLB3132 الثلاثاء 8 إلى 10 (ش32 و33). French ش13 الأربعاء 9 إلى 11. أكثر من 18 ساعة يحتاج موافقة</w:t>
            </w:r>
          </w:p>
        </w:tc>
      </w:tr>
      <w:tr>
        <w:tc>
          <w:tcPr>
            <w:tcW w:type="dxa" w:w="1361"/>
          </w:tcPr>
          <w:p>
            <w:pPr>
              <w:bidi/>
              <w:spacing w:after="0"/>
              <w:jc w:val="right"/>
            </w:pPr>
            <w:r/>
            <w:r>
              <w:rPr>
                <w:rFonts w:ascii="Arial" w:hAnsi="Arial" w:cs="Arial" w:eastAsia="Arial"/>
                <w:sz w:val="18"/>
                <w:szCs w:val="18"/>
                <w:rtl/>
              </w:rPr>
              <w:t>05:02 إلى 05:07</w:t>
            </w:r>
          </w:p>
        </w:tc>
        <w:tc>
          <w:tcPr>
            <w:tcW w:type="dxa" w:w="2835"/>
          </w:tcPr>
          <w:p>
            <w:pPr>
              <w:bidi/>
              <w:spacing w:after="0"/>
              <w:jc w:val="right"/>
            </w:pPr>
            <w:r/>
            <w:r>
              <w:rPr>
                <w:rFonts w:ascii="Arial" w:hAnsi="Arial" w:cs="Arial" w:eastAsia="Arial"/>
                <w:sz w:val="18"/>
                <w:szCs w:val="18"/>
                <w:rtl/>
              </w:rPr>
              <w:t>الدخول إلى UTM e-learning</w:t>
            </w:r>
          </w:p>
        </w:tc>
        <w:tc>
          <w:tcPr>
            <w:tcW w:type="dxa" w:w="5443"/>
          </w:tcPr>
          <w:p>
            <w:pPr>
              <w:bidi/>
              <w:spacing w:after="0"/>
              <w:jc w:val="right"/>
            </w:pPr>
            <w:r/>
            <w:r>
              <w:rPr>
                <w:rFonts w:ascii="Arial" w:hAnsi="Arial" w:cs="Arial" w:eastAsia="Arial"/>
                <w:sz w:val="18"/>
                <w:szCs w:val="18"/>
                <w:rtl/>
              </w:rPr>
              <w:t>دخل محمد على الشاشة المشتركة. في 05:07 ألغى محمد تصفح e-learning لعدم وجود ملفات جديدة، وطلب مسح تيليجرام بالكامل</w:t>
            </w:r>
          </w:p>
        </w:tc>
      </w:tr>
      <w:tr>
        <w:tc>
          <w:tcPr>
            <w:tcW w:type="dxa" w:w="1361"/>
          </w:tcPr>
          <w:p>
            <w:pPr>
              <w:bidi/>
              <w:spacing w:after="0"/>
              <w:jc w:val="right"/>
            </w:pPr>
            <w:r/>
            <w:r>
              <w:rPr>
                <w:rFonts w:ascii="Arial" w:hAnsi="Arial" w:cs="Arial" w:eastAsia="Arial"/>
                <w:sz w:val="18"/>
                <w:szCs w:val="18"/>
                <w:rtl/>
              </w:rPr>
              <w:t>05:11 إلى 05:15</w:t>
            </w:r>
          </w:p>
        </w:tc>
        <w:tc>
          <w:tcPr>
            <w:tcW w:type="dxa" w:w="2835"/>
          </w:tcPr>
          <w:p>
            <w:pPr>
              <w:bidi/>
              <w:spacing w:after="0"/>
              <w:jc w:val="right"/>
            </w:pPr>
            <w:r/>
            <w:r>
              <w:rPr>
                <w:rFonts w:ascii="Arial" w:hAnsi="Arial" w:cs="Arial" w:eastAsia="Arial"/>
                <w:sz w:val="18"/>
                <w:szCs w:val="18"/>
                <w:rtl/>
              </w:rPr>
              <w:t>وضع القواعد 1 إلى 6</w:t>
            </w:r>
          </w:p>
        </w:tc>
        <w:tc>
          <w:tcPr>
            <w:tcW w:type="dxa" w:w="5443"/>
          </w:tcPr>
          <w:p>
            <w:pPr>
              <w:bidi/>
              <w:spacing w:after="0"/>
              <w:jc w:val="right"/>
            </w:pPr>
            <w:r/>
            <w:r>
              <w:rPr>
                <w:rFonts w:ascii="Arial" w:hAnsi="Arial" w:cs="Arial" w:eastAsia="Arial"/>
                <w:sz w:val="18"/>
                <w:szCs w:val="18"/>
                <w:rtl/>
              </w:rPr>
              <w:t>ثُبتت كقواعد دائمة</w:t>
            </w:r>
          </w:p>
        </w:tc>
      </w:tr>
      <w:tr>
        <w:tc>
          <w:tcPr>
            <w:tcW w:type="dxa" w:w="1361"/>
          </w:tcPr>
          <w:p>
            <w:pPr>
              <w:bidi/>
              <w:spacing w:after="0"/>
              <w:jc w:val="right"/>
            </w:pPr>
            <w:r/>
            <w:r>
              <w:rPr>
                <w:rFonts w:ascii="Arial" w:hAnsi="Arial" w:cs="Arial" w:eastAsia="Arial"/>
                <w:sz w:val="18"/>
                <w:szCs w:val="18"/>
                <w:rtl/>
              </w:rPr>
              <w:t>05:15</w:t>
            </w:r>
          </w:p>
        </w:tc>
        <w:tc>
          <w:tcPr>
            <w:tcW w:type="dxa" w:w="2835"/>
          </w:tcPr>
          <w:p>
            <w:pPr>
              <w:bidi/>
              <w:spacing w:after="0"/>
              <w:jc w:val="right"/>
            </w:pPr>
            <w:r/>
            <w:r>
              <w:rPr>
                <w:rFonts w:ascii="Arial" w:hAnsi="Arial" w:cs="Arial" w:eastAsia="Arial"/>
                <w:sz w:val="18"/>
                <w:szCs w:val="18"/>
                <w:rtl/>
              </w:rPr>
              <w:t>نتيجة المسح الكامل (7 محادثات)</w:t>
            </w:r>
          </w:p>
        </w:tc>
        <w:tc>
          <w:tcPr>
            <w:tcW w:type="dxa" w:w="5443"/>
          </w:tcPr>
          <w:p>
            <w:pPr>
              <w:bidi/>
              <w:spacing w:after="0"/>
              <w:jc w:val="right"/>
            </w:pPr>
            <w:r/>
            <w:r>
              <w:rPr>
                <w:rFonts w:ascii="Arial" w:hAnsi="Arial" w:cs="Arial" w:eastAsia="Arial"/>
                <w:sz w:val="18"/>
                <w:szCs w:val="18"/>
                <w:rtl/>
              </w:rPr>
              <w:t>⁦Add/Drop⁩ من 15 إلى 23 أكتوبر، والغرامة من 26 إلى 30، والانسحاب من 2 نوفمبر إلى 4 ديسمبر. سعة Special Topics صارت 30. المكتب الأكاديمي مؤقتًا في PMO الدور 3 N28. Professional Skills Certificate مطلوب للتخرج. CyberX يغلق 19 أكتوبر</w:t>
            </w:r>
          </w:p>
        </w:tc>
      </w:tr>
      <w:tr>
        <w:tc>
          <w:tcPr>
            <w:tcW w:type="dxa" w:w="1361"/>
          </w:tcPr>
          <w:p>
            <w:pPr>
              <w:bidi/>
              <w:spacing w:after="0"/>
              <w:jc w:val="right"/>
            </w:pPr>
            <w:r/>
            <w:r>
              <w:rPr>
                <w:rFonts w:ascii="Arial" w:hAnsi="Arial" w:cs="Arial" w:eastAsia="Arial"/>
                <w:sz w:val="18"/>
                <w:szCs w:val="18"/>
                <w:rtl/>
              </w:rPr>
              <w:t>05:46 تقريبًا</w:t>
            </w:r>
          </w:p>
        </w:tc>
        <w:tc>
          <w:tcPr>
            <w:tcW w:type="dxa" w:w="2835"/>
          </w:tcPr>
          <w:p>
            <w:pPr>
              <w:bidi/>
              <w:spacing w:after="0"/>
              <w:jc w:val="right"/>
            </w:pPr>
            <w:r/>
            <w:r>
              <w:rPr>
                <w:rFonts w:ascii="Arial" w:hAnsi="Arial" w:cs="Arial" w:eastAsia="Arial"/>
                <w:sz w:val="18"/>
                <w:szCs w:val="18"/>
                <w:rtl/>
              </w:rPr>
              <w:t>فارس يسأل عمر عن إعداد تيليجرام</w:t>
            </w:r>
          </w:p>
        </w:tc>
        <w:tc>
          <w:tcPr>
            <w:tcW w:type="dxa" w:w="5443"/>
          </w:tcPr>
          <w:p>
            <w:pPr>
              <w:bidi/>
              <w:spacing w:after="0"/>
              <w:jc w:val="right"/>
            </w:pPr>
            <w:r/>
            <w:r>
              <w:rPr>
                <w:rFonts w:ascii="Arial" w:hAnsi="Arial" w:cs="Arial" w:eastAsia="Arial"/>
                <w:sz w:val="18"/>
                <w:szCs w:val="18"/>
                <w:rtl/>
              </w:rPr>
              <w:t>الجلسة جلسة QR على متصفح الجهاز المشترك، لا توكن بوت</w:t>
            </w:r>
          </w:p>
        </w:tc>
      </w:tr>
      <w:tr>
        <w:tc>
          <w:tcPr>
            <w:tcW w:type="dxa" w:w="1361"/>
          </w:tcPr>
          <w:p>
            <w:pPr>
              <w:bidi/>
              <w:spacing w:after="0"/>
              <w:jc w:val="right"/>
            </w:pPr>
            <w:r/>
            <w:r>
              <w:rPr>
                <w:rFonts w:ascii="Arial" w:hAnsi="Arial" w:cs="Arial" w:eastAsia="Arial"/>
                <w:sz w:val="18"/>
                <w:szCs w:val="18"/>
                <w:rtl/>
              </w:rPr>
              <w:t>08:23</w:t>
            </w:r>
          </w:p>
        </w:tc>
        <w:tc>
          <w:tcPr>
            <w:tcW w:type="dxa" w:w="2835"/>
          </w:tcPr>
          <w:p>
            <w:pPr>
              <w:bidi/>
              <w:spacing w:after="0"/>
              <w:jc w:val="right"/>
            </w:pPr>
            <w:r/>
            <w:r>
              <w:rPr>
                <w:rFonts w:ascii="Arial" w:hAnsi="Arial" w:cs="Arial" w:eastAsia="Arial"/>
                <w:sz w:val="18"/>
                <w:szCs w:val="18"/>
                <w:rtl/>
              </w:rPr>
              <w:t>مكالمة: اطلب من راشد وفارس ما تحتاجه</w:t>
            </w:r>
          </w:p>
        </w:tc>
        <w:tc>
          <w:tcPr>
            <w:tcW w:type="dxa" w:w="5443"/>
          </w:tcPr>
          <w:p>
            <w:pPr>
              <w:bidi/>
              <w:spacing w:after="0"/>
              <w:jc w:val="right"/>
            </w:pPr>
            <w:r/>
            <w:r>
              <w:rPr>
                <w:rFonts w:ascii="Arial" w:hAnsi="Arial" w:cs="Arial" w:eastAsia="Arial"/>
                <w:sz w:val="18"/>
                <w:szCs w:val="18"/>
                <w:rtl/>
              </w:rPr>
              <w:t>القاعدة 7</w:t>
            </w:r>
          </w:p>
        </w:tc>
      </w:tr>
      <w:tr>
        <w:tc>
          <w:tcPr>
            <w:tcW w:type="dxa" w:w="1361"/>
          </w:tcPr>
          <w:p>
            <w:pPr>
              <w:bidi/>
              <w:spacing w:after="0"/>
              <w:jc w:val="right"/>
            </w:pPr>
            <w:r/>
            <w:r>
              <w:rPr>
                <w:rFonts w:ascii="Arial" w:hAnsi="Arial" w:cs="Arial" w:eastAsia="Arial"/>
                <w:sz w:val="18"/>
                <w:szCs w:val="18"/>
                <w:rtl/>
              </w:rPr>
              <w:t>08:24 إلى 09:24</w:t>
            </w:r>
          </w:p>
        </w:tc>
        <w:tc>
          <w:tcPr>
            <w:tcW w:type="dxa" w:w="2835"/>
          </w:tcPr>
          <w:p>
            <w:pPr>
              <w:bidi/>
              <w:spacing w:after="0"/>
              <w:jc w:val="right"/>
            </w:pPr>
            <w:r/>
            <w:r>
              <w:rPr>
                <w:rFonts w:ascii="Arial" w:hAnsi="Arial" w:cs="Arial" w:eastAsia="Arial"/>
                <w:sz w:val="18"/>
                <w:szCs w:val="18"/>
                <w:rtl/>
              </w:rPr>
              <w:t>رد على طلب راشد للتقويم</w:t>
            </w:r>
          </w:p>
        </w:tc>
        <w:tc>
          <w:tcPr>
            <w:tcW w:type="dxa" w:w="5443"/>
          </w:tcPr>
          <w:p>
            <w:pPr>
              <w:bidi/>
              <w:spacing w:after="0"/>
              <w:jc w:val="right"/>
            </w:pPr>
            <w:r/>
            <w:r>
              <w:rPr>
                <w:rFonts w:ascii="Arial" w:hAnsi="Arial" w:cs="Arial" w:eastAsia="Arial"/>
                <w:sz w:val="18"/>
                <w:szCs w:val="18"/>
                <w:rtl/>
              </w:rPr>
              <w:t>أضاف راشد إلى Outlook مواعيد بوسم «عمر»: تسجيل اللغة 14 أكتوبر 09:30، تسليم الجواز 10:00، فترة UHLB من 15 إلى 23 أكتوبر، آخر يوم 23 أكتوبر، غرامة التعديل من 26 إلى 30 أكتوبر، الانسحاب من 2 نوفمبر إلى 4 ديسمبر، Midterm 27 نوفمبر من 20:00 إلى 22:00، مراجعة الدرجات 30 نوفمبر، ديوالي، إجازة منتصف الفصل</w:t>
            </w:r>
          </w:p>
        </w:tc>
      </w:tr>
      <w:tr>
        <w:tc>
          <w:tcPr>
            <w:tcW w:type="dxa" w:w="1361"/>
          </w:tcPr>
          <w:p>
            <w:pPr>
              <w:bidi/>
              <w:spacing w:after="0"/>
              <w:jc w:val="right"/>
            </w:pPr>
            <w:r/>
            <w:r>
              <w:rPr>
                <w:rFonts w:ascii="Arial" w:hAnsi="Arial" w:cs="Arial" w:eastAsia="Arial"/>
                <w:sz w:val="18"/>
                <w:szCs w:val="18"/>
                <w:rtl/>
              </w:rPr>
              <w:t>11:40</w:t>
            </w:r>
          </w:p>
        </w:tc>
        <w:tc>
          <w:tcPr>
            <w:tcW w:type="dxa" w:w="2835"/>
          </w:tcPr>
          <w:p>
            <w:pPr>
              <w:bidi/>
              <w:spacing w:after="0"/>
              <w:jc w:val="right"/>
            </w:pPr>
            <w:r/>
            <w:r>
              <w:rPr>
                <w:rFonts w:ascii="Arial" w:hAnsi="Arial" w:cs="Arial" w:eastAsia="Arial"/>
                <w:sz w:val="18"/>
                <w:szCs w:val="18"/>
                <w:rtl/>
              </w:rPr>
              <w:t>رسالة عاجلة من فارس بالقواعد</w:t>
            </w:r>
          </w:p>
        </w:tc>
        <w:tc>
          <w:tcPr>
            <w:tcW w:type="dxa" w:w="5443"/>
          </w:tcPr>
          <w:p>
            <w:pPr>
              <w:bidi/>
              <w:spacing w:after="0"/>
              <w:jc w:val="right"/>
            </w:pPr>
            <w:r/>
            <w:r>
              <w:rPr>
                <w:rFonts w:ascii="Arial" w:hAnsi="Arial" w:cs="Arial" w:eastAsia="Arial"/>
                <w:sz w:val="18"/>
                <w:szCs w:val="18"/>
                <w:rtl/>
              </w:rPr>
              <w:t>أكّد عمر: الفلترة قبل التنفيذ، والخطوتين قبل الرد، والرأي الصريح</w:t>
            </w:r>
          </w:p>
        </w:tc>
      </w:tr>
      <w:tr>
        <w:tc>
          <w:tcPr>
            <w:tcW w:type="dxa" w:w="1361"/>
          </w:tcPr>
          <w:p>
            <w:pPr>
              <w:bidi/>
              <w:spacing w:after="0"/>
              <w:jc w:val="right"/>
            </w:pPr>
            <w:r/>
            <w:r>
              <w:rPr>
                <w:rFonts w:ascii="Arial" w:hAnsi="Arial" w:cs="Arial" w:eastAsia="Arial"/>
                <w:sz w:val="18"/>
                <w:szCs w:val="18"/>
                <w:rtl/>
              </w:rPr>
              <w:t>12:37</w:t>
            </w:r>
          </w:p>
        </w:tc>
        <w:tc>
          <w:tcPr>
            <w:tcW w:type="dxa" w:w="2835"/>
          </w:tcPr>
          <w:p>
            <w:pPr>
              <w:bidi/>
              <w:spacing w:after="0"/>
              <w:jc w:val="right"/>
            </w:pPr>
            <w:r/>
            <w:r>
              <w:rPr>
                <w:rFonts w:ascii="Arial" w:hAnsi="Arial" w:cs="Arial" w:eastAsia="Arial"/>
                <w:sz w:val="18"/>
                <w:szCs w:val="18"/>
                <w:rtl/>
              </w:rPr>
              <w:t>مكالمة: هل عندي محاضرة؟</w:t>
            </w:r>
          </w:p>
        </w:tc>
        <w:tc>
          <w:tcPr>
            <w:tcW w:type="dxa" w:w="5443"/>
          </w:tcPr>
          <w:p>
            <w:pPr>
              <w:bidi/>
              <w:spacing w:after="0"/>
              <w:jc w:val="right"/>
            </w:pPr>
            <w:r/>
            <w:r>
              <w:rPr>
                <w:rFonts w:ascii="Arial" w:hAnsi="Arial" w:cs="Arial" w:eastAsia="Arial"/>
                <w:sz w:val="18"/>
                <w:szCs w:val="18"/>
                <w:rtl/>
              </w:rPr>
              <w:t>نعم، Ubiquitous Computing من 2 إلى 5 (أونلاين). طلب محمد تذكيرًا، فقال البوت إن التذكير لراشد، فصار القانون 9</w:t>
            </w:r>
          </w:p>
        </w:tc>
      </w:tr>
      <w:tr>
        <w:tc>
          <w:tcPr>
            <w:tcW w:type="dxa" w:w="1361"/>
          </w:tcPr>
          <w:p>
            <w:pPr>
              <w:bidi/>
              <w:spacing w:after="0"/>
              <w:jc w:val="right"/>
            </w:pPr>
            <w:r/>
            <w:r>
              <w:rPr>
                <w:rFonts w:ascii="Arial" w:hAnsi="Arial" w:cs="Arial" w:eastAsia="Arial"/>
                <w:sz w:val="18"/>
                <w:szCs w:val="18"/>
                <w:rtl/>
              </w:rPr>
              <w:t>18:54</w:t>
            </w:r>
          </w:p>
        </w:tc>
        <w:tc>
          <w:tcPr>
            <w:tcW w:type="dxa" w:w="2835"/>
          </w:tcPr>
          <w:p>
            <w:pPr>
              <w:bidi/>
              <w:spacing w:after="0"/>
              <w:jc w:val="right"/>
            </w:pPr>
            <w:r/>
            <w:r>
              <w:rPr>
                <w:rFonts w:ascii="Arial" w:hAnsi="Arial" w:cs="Arial" w:eastAsia="Arial"/>
                <w:sz w:val="18"/>
                <w:szCs w:val="18"/>
                <w:rtl/>
              </w:rPr>
              <w:t>تغيير حساب Outlook (من راشد)</w:t>
            </w:r>
          </w:p>
        </w:tc>
        <w:tc>
          <w:tcPr>
            <w:tcW w:type="dxa" w:w="5443"/>
          </w:tcPr>
          <w:p>
            <w:pPr>
              <w:bidi/>
              <w:spacing w:after="0"/>
              <w:jc w:val="right"/>
            </w:pPr>
            <w:r/>
            <w:r>
              <w:rPr>
                <w:rFonts w:ascii="Arial" w:hAnsi="Arial" w:cs="Arial" w:eastAsia="Arial"/>
                <w:sz w:val="18"/>
                <w:szCs w:val="18"/>
                <w:rtl/>
              </w:rPr>
              <w:t>حدّث عمر معلوماته بالحساب الجديد (حسب راشد)</w:t>
            </w:r>
          </w:p>
        </w:tc>
      </w:tr>
      <w:tr>
        <w:tc>
          <w:tcPr>
            <w:tcW w:type="dxa" w:w="1361"/>
          </w:tcPr>
          <w:p>
            <w:pPr>
              <w:bidi/>
              <w:spacing w:after="0"/>
              <w:jc w:val="right"/>
            </w:pPr>
            <w:r/>
            <w:r>
              <w:rPr>
                <w:rFonts w:ascii="Arial" w:hAnsi="Arial" w:cs="Arial" w:eastAsia="Arial"/>
                <w:sz w:val="18"/>
                <w:szCs w:val="18"/>
                <w:rtl/>
              </w:rPr>
              <w:t>20:13 إلى 20:21</w:t>
            </w:r>
          </w:p>
        </w:tc>
        <w:tc>
          <w:tcPr>
            <w:tcW w:type="dxa" w:w="2835"/>
          </w:tcPr>
          <w:p>
            <w:pPr>
              <w:bidi/>
              <w:spacing w:after="0"/>
              <w:jc w:val="right"/>
            </w:pPr>
            <w:r/>
            <w:r>
              <w:rPr>
                <w:rFonts w:ascii="Arial" w:hAnsi="Arial" w:cs="Arial" w:eastAsia="Arial"/>
                <w:sz w:val="18"/>
                <w:szCs w:val="18"/>
                <w:rtl/>
              </w:rPr>
              <w:t>راشد يطلب الجدول لبناء التقويم</w:t>
            </w:r>
          </w:p>
        </w:tc>
        <w:tc>
          <w:tcPr>
            <w:tcW w:type="dxa" w:w="5443"/>
          </w:tcPr>
          <w:p>
            <w:pPr>
              <w:bidi/>
              <w:spacing w:after="0"/>
              <w:jc w:val="right"/>
            </w:pPr>
            <w:r/>
            <w:r>
              <w:rPr>
                <w:rFonts w:ascii="Arial" w:hAnsi="Arial" w:cs="Arial" w:eastAsia="Arial"/>
                <w:sz w:val="18"/>
                <w:szCs w:val="18"/>
                <w:rtl/>
              </w:rPr>
              <w:t>أرسل عمر المحاضرات الثابتة واقتراح دراسة عميقة من 9 إلى 11 (الأحد إلى الخميس)، وتحضيرًا نصف ساعة قبل كل محاضرة، ودراسة مسائية من 8:30 إلى 9:30. وأفاد: Midterm SCSE3143 وزنه 25% (معلومة نقلها راشد؛ «بدون فاينل» غير مؤكدة)</w:t>
            </w:r>
          </w:p>
        </w:tc>
      </w:tr>
    </w:tbl>
    <w:p/>
    <w:p>
      <w:pPr>
        <w:pStyle w:val="Heading2"/>
        <w:bidi/>
        <w:jc w:val="right"/>
      </w:pPr>
      <w:r>
        <w:rPr>
          <w:rFonts w:ascii="Arial" w:hAnsi="Arial" w:cs="Arial" w:eastAsia="Arial"/>
          <w:b/>
          <w:bCs/>
          <w:color w:val="2E5597"/>
          <w:sz w:val="26"/>
          <w:szCs w:val="26"/>
          <w:rtl/>
        </w:rPr>
        <w:t>الخميس 15 أكتوبر 2026</w:t>
      </w:r>
    </w:p>
    <w:tbl>
      <w:tblPr>
        <w:tblStyle w:val="TableGrid"/>
        <w:bidiVisual/>
        <w:tblW w:type="auto" w:w="0"/>
        <w:jc w:val="center"/>
        <w:tblLayout w:type="fixed"/>
        <w:tblLook w:firstColumn="1" w:firstRow="1" w:lastColumn="0" w:lastRow="0" w:noHBand="0" w:noVBand="1" w:val="04A0"/>
      </w:tblPr>
      <w:tblGrid>
        <w:gridCol w:w="1360"/>
        <w:gridCol w:w="2835"/>
        <w:gridCol w:w="5443"/>
      </w:tblGrid>
      <w:tr>
        <w:trPr>
          <w:tblHeader/>
        </w:trPr>
        <w:tc>
          <w:tcPr>
            <w:tcW w:type="dxa" w:w="1361"/>
            <w:shd w:val="clear" w:color="auto" w:fill="D9E2F3"/>
          </w:tcPr>
          <w:p>
            <w:pPr>
              <w:bidi/>
              <w:spacing w:after="0"/>
              <w:jc w:val="right"/>
            </w:pPr>
            <w:r/>
            <w:r>
              <w:rPr>
                <w:rFonts w:ascii="Arial" w:hAnsi="Arial" w:cs="Arial" w:eastAsia="Arial"/>
                <w:b/>
                <w:bCs/>
                <w:sz w:val="18"/>
                <w:szCs w:val="18"/>
                <w:rtl/>
              </w:rPr>
              <w:t>الوقت (KL)</w:t>
            </w:r>
          </w:p>
        </w:tc>
        <w:tc>
          <w:tcPr>
            <w:tcW w:type="dxa" w:w="2835"/>
            <w:shd w:val="clear" w:color="auto" w:fill="D9E2F3"/>
          </w:tcPr>
          <w:p>
            <w:pPr>
              <w:bidi/>
              <w:spacing w:after="0"/>
              <w:jc w:val="right"/>
            </w:pPr>
            <w:r/>
            <w:r>
              <w:rPr>
                <w:rFonts w:ascii="Arial" w:hAnsi="Arial" w:cs="Arial" w:eastAsia="Arial"/>
                <w:b/>
                <w:bCs/>
                <w:sz w:val="18"/>
                <w:szCs w:val="18"/>
                <w:rtl/>
              </w:rPr>
              <w:t>الطلب أو الحدث</w:t>
            </w:r>
          </w:p>
        </w:tc>
        <w:tc>
          <w:tcPr>
            <w:tcW w:type="dxa" w:w="5443"/>
            <w:shd w:val="clear" w:color="auto" w:fill="D9E2F3"/>
          </w:tcPr>
          <w:p>
            <w:pPr>
              <w:bidi/>
              <w:spacing w:after="0"/>
              <w:jc w:val="right"/>
            </w:pPr>
            <w:r/>
            <w:r>
              <w:rPr>
                <w:rFonts w:ascii="Arial" w:hAnsi="Arial" w:cs="Arial" w:eastAsia="Arial"/>
                <w:b/>
                <w:bCs/>
                <w:sz w:val="18"/>
                <w:szCs w:val="18"/>
                <w:rtl/>
              </w:rPr>
              <w:t>ما تم والنتيجة</w:t>
            </w:r>
          </w:p>
        </w:tc>
      </w:tr>
      <w:tr>
        <w:tc>
          <w:tcPr>
            <w:tcW w:type="dxa" w:w="1361"/>
          </w:tcPr>
          <w:p>
            <w:pPr>
              <w:bidi/>
              <w:spacing w:after="0"/>
              <w:jc w:val="right"/>
            </w:pPr>
            <w:r/>
            <w:r>
              <w:rPr>
                <w:rFonts w:ascii="Arial" w:hAnsi="Arial" w:cs="Arial" w:eastAsia="Arial"/>
                <w:sz w:val="18"/>
                <w:szCs w:val="18"/>
                <w:rtl/>
              </w:rPr>
              <w:t>02:47</w:t>
            </w:r>
          </w:p>
        </w:tc>
        <w:tc>
          <w:tcPr>
            <w:tcW w:type="dxa" w:w="2835"/>
          </w:tcPr>
          <w:p>
            <w:pPr>
              <w:bidi/>
              <w:spacing w:after="0"/>
              <w:jc w:val="right"/>
            </w:pPr>
            <w:r/>
            <w:r>
              <w:rPr>
                <w:rFonts w:ascii="Arial" w:hAnsi="Arial" w:cs="Arial" w:eastAsia="Arial"/>
                <w:sz w:val="18"/>
                <w:szCs w:val="18"/>
                <w:rtl/>
              </w:rPr>
              <w:t>المجموعة: «مسار محمد 2030» (Mohammed-Path-2030.html) وسؤال Build locally أم Build in parallel</w:t>
            </w:r>
          </w:p>
        </w:tc>
        <w:tc>
          <w:tcPr>
            <w:tcW w:type="dxa" w:w="5443"/>
          </w:tcPr>
          <w:p>
            <w:pPr>
              <w:bidi/>
              <w:spacing w:after="0"/>
              <w:jc w:val="right"/>
            </w:pPr>
            <w:r/>
            <w:r>
              <w:rPr>
                <w:rFonts w:ascii="Arial" w:hAnsi="Arial" w:cs="Arial" w:eastAsia="Arial"/>
                <w:sz w:val="18"/>
                <w:szCs w:val="18"/>
                <w:rtl/>
              </w:rPr>
              <w:t>قال عمر إنه لم تصله الخطة ولن يبني رأيًا على خطة لم يقرأها. أرسل فارس النص ورأيه</w:t>
            </w:r>
          </w:p>
        </w:tc>
      </w:tr>
      <w:tr>
        <w:tc>
          <w:tcPr>
            <w:tcW w:type="dxa" w:w="1361"/>
          </w:tcPr>
          <w:p>
            <w:pPr>
              <w:bidi/>
              <w:spacing w:after="0"/>
              <w:jc w:val="right"/>
            </w:pPr>
            <w:r/>
            <w:r>
              <w:rPr>
                <w:rFonts w:ascii="Arial" w:hAnsi="Arial" w:cs="Arial" w:eastAsia="Arial"/>
                <w:sz w:val="18"/>
                <w:szCs w:val="18"/>
                <w:rtl/>
              </w:rPr>
              <w:t>03:28 إلى 03:29</w:t>
            </w:r>
          </w:p>
        </w:tc>
        <w:tc>
          <w:tcPr>
            <w:tcW w:type="dxa" w:w="2835"/>
          </w:tcPr>
          <w:p>
            <w:pPr>
              <w:bidi/>
              <w:spacing w:after="0"/>
              <w:jc w:val="right"/>
            </w:pPr>
            <w:r/>
            <w:r>
              <w:rPr>
                <w:rFonts w:ascii="Arial" w:hAnsi="Arial" w:cs="Arial" w:eastAsia="Arial"/>
                <w:sz w:val="18"/>
                <w:szCs w:val="18"/>
                <w:rtl/>
              </w:rPr>
              <w:t>طلب عمر من فارس مراجعة stages.json من زاوية سوق العمل السعودي</w:t>
            </w:r>
          </w:p>
        </w:tc>
        <w:tc>
          <w:tcPr>
            <w:tcW w:type="dxa" w:w="5443"/>
          </w:tcPr>
          <w:p>
            <w:pPr>
              <w:bidi/>
              <w:spacing w:after="0"/>
              <w:jc w:val="right"/>
            </w:pPr>
            <w:r/>
            <w:r>
              <w:rPr>
                <w:rFonts w:ascii="Arial" w:hAnsi="Arial" w:cs="Arial" w:eastAsia="Arial"/>
                <w:sz w:val="18"/>
                <w:szCs w:val="18"/>
                <w:rtl/>
              </w:rPr>
              <w:t>رد فارس بـ7 نقاط (تقوية Spring Boot وLeetCode وOWASP وغيرها)</w:t>
            </w:r>
          </w:p>
        </w:tc>
      </w:tr>
      <w:tr>
        <w:tc>
          <w:tcPr>
            <w:tcW w:type="dxa" w:w="1361"/>
          </w:tcPr>
          <w:p>
            <w:pPr>
              <w:bidi/>
              <w:spacing w:after="0"/>
              <w:jc w:val="right"/>
            </w:pPr>
            <w:r/>
            <w:r>
              <w:rPr>
                <w:rFonts w:ascii="Arial" w:hAnsi="Arial" w:cs="Arial" w:eastAsia="Arial"/>
                <w:sz w:val="18"/>
                <w:szCs w:val="18"/>
                <w:rtl/>
              </w:rPr>
              <w:t>08:25</w:t>
            </w:r>
          </w:p>
        </w:tc>
        <w:tc>
          <w:tcPr>
            <w:tcW w:type="dxa" w:w="2835"/>
          </w:tcPr>
          <w:p>
            <w:pPr>
              <w:bidi/>
              <w:spacing w:after="0"/>
              <w:jc w:val="right"/>
            </w:pPr>
            <w:r/>
            <w:r>
              <w:rPr>
                <w:rFonts w:ascii="Arial" w:hAnsi="Arial" w:cs="Arial" w:eastAsia="Arial"/>
                <w:sz w:val="18"/>
                <w:szCs w:val="18"/>
                <w:rtl/>
              </w:rPr>
              <w:t>جلسة Telegram Web خرجت من الحساب (على الجهاز المشترك)</w:t>
            </w:r>
          </w:p>
        </w:tc>
        <w:tc>
          <w:tcPr>
            <w:tcW w:type="dxa" w:w="5443"/>
          </w:tcPr>
          <w:p>
            <w:pPr>
              <w:bidi/>
              <w:spacing w:after="0"/>
              <w:jc w:val="right"/>
            </w:pPr>
            <w:r/>
            <w:r>
              <w:rPr>
                <w:rFonts w:ascii="Arial" w:hAnsi="Arial" w:cs="Arial" w:eastAsia="Arial"/>
                <w:sz w:val="18"/>
                <w:szCs w:val="18"/>
                <w:rtl/>
              </w:rPr>
              <w:t>يلزم مسح QR من جديد (من رسالة فارس)</w:t>
            </w:r>
          </w:p>
        </w:tc>
      </w:tr>
      <w:tr>
        <w:tc>
          <w:tcPr>
            <w:tcW w:type="dxa" w:w="1361"/>
          </w:tcPr>
          <w:p>
            <w:pPr>
              <w:bidi/>
              <w:spacing w:after="0"/>
              <w:jc w:val="right"/>
            </w:pPr>
            <w:r/>
            <w:r>
              <w:rPr>
                <w:rFonts w:ascii="Arial" w:hAnsi="Arial" w:cs="Arial" w:eastAsia="Arial"/>
                <w:sz w:val="18"/>
                <w:szCs w:val="18"/>
                <w:rtl/>
              </w:rPr>
              <w:t>12:11 إلى 12:13</w:t>
            </w:r>
          </w:p>
        </w:tc>
        <w:tc>
          <w:tcPr>
            <w:tcW w:type="dxa" w:w="2835"/>
          </w:tcPr>
          <w:p>
            <w:pPr>
              <w:bidi/>
              <w:spacing w:after="0"/>
              <w:jc w:val="right"/>
            </w:pPr>
            <w:r/>
            <w:r>
              <w:rPr>
                <w:rFonts w:ascii="Arial" w:hAnsi="Arial" w:cs="Arial" w:eastAsia="Arial"/>
                <w:sz w:val="18"/>
                <w:szCs w:val="18"/>
                <w:rtl/>
              </w:rPr>
              <w:t>برومبت إصلاح نهائي لمسار 2030</w:t>
            </w:r>
          </w:p>
        </w:tc>
        <w:tc>
          <w:tcPr>
            <w:tcW w:type="dxa" w:w="5443"/>
          </w:tcPr>
          <w:p>
            <w:pPr>
              <w:bidi/>
              <w:spacing w:after="0"/>
              <w:jc w:val="right"/>
            </w:pPr>
            <w:r/>
            <w:r>
              <w:rPr>
                <w:rFonts w:ascii="Arial" w:hAnsi="Arial" w:cs="Arial" w:eastAsia="Arial"/>
                <w:sz w:val="18"/>
                <w:szCs w:val="18"/>
                <w:rtl/>
              </w:rPr>
              <w:t>أرسل فارس لعمر ملاحظاته وتصحيحاته (169 مقطعًا، README، منطق القفل). صياغة البرومبت النهائي غير مؤكدة</w:t>
            </w:r>
          </w:p>
        </w:tc>
      </w:tr>
      <w:tr>
        <w:tc>
          <w:tcPr>
            <w:tcW w:type="dxa" w:w="1361"/>
          </w:tcPr>
          <w:p>
            <w:pPr>
              <w:bidi/>
              <w:spacing w:after="0"/>
              <w:jc w:val="right"/>
            </w:pPr>
            <w:r/>
            <w:r>
              <w:rPr>
                <w:rFonts w:ascii="Arial" w:hAnsi="Arial" w:cs="Arial" w:eastAsia="Arial"/>
                <w:sz w:val="18"/>
                <w:szCs w:val="18"/>
                <w:rtl/>
              </w:rPr>
              <w:t>12:11</w:t>
            </w:r>
          </w:p>
        </w:tc>
        <w:tc>
          <w:tcPr>
            <w:tcW w:type="dxa" w:w="2835"/>
          </w:tcPr>
          <w:p>
            <w:pPr>
              <w:bidi/>
              <w:spacing w:after="0"/>
              <w:jc w:val="right"/>
            </w:pPr>
            <w:r/>
            <w:r>
              <w:rPr>
                <w:rFonts w:ascii="Arial" w:hAnsi="Arial" w:cs="Arial" w:eastAsia="Arial"/>
                <w:sz w:val="18"/>
                <w:szCs w:val="18"/>
                <w:rtl/>
              </w:rPr>
              <w:t>مكالمة قصيرة (12 ثانية)</w:t>
            </w:r>
          </w:p>
        </w:tc>
        <w:tc>
          <w:tcPr>
            <w:tcW w:type="dxa" w:w="5443"/>
          </w:tcPr>
          <w:p>
            <w:pPr>
              <w:bidi/>
              <w:spacing w:after="0"/>
              <w:jc w:val="right"/>
            </w:pPr>
            <w:r/>
            <w:r>
              <w:rPr>
                <w:rFonts w:ascii="Arial" w:hAnsi="Arial" w:cs="Arial" w:eastAsia="Arial"/>
                <w:sz w:val="18"/>
                <w:szCs w:val="18"/>
                <w:rtl/>
              </w:rPr>
              <w:t>بلا محتوى</w:t>
            </w:r>
          </w:p>
        </w:tc>
      </w:tr>
      <w:tr>
        <w:tc>
          <w:tcPr>
            <w:tcW w:type="dxa" w:w="1361"/>
          </w:tcPr>
          <w:p>
            <w:pPr>
              <w:bidi/>
              <w:spacing w:after="0"/>
              <w:jc w:val="right"/>
            </w:pPr>
            <w:r/>
            <w:r>
              <w:rPr>
                <w:rFonts w:ascii="Arial" w:hAnsi="Arial" w:cs="Arial" w:eastAsia="Arial"/>
                <w:sz w:val="18"/>
                <w:szCs w:val="18"/>
                <w:rtl/>
              </w:rPr>
              <w:t>20:57 إلى 23:37</w:t>
            </w:r>
          </w:p>
        </w:tc>
        <w:tc>
          <w:tcPr>
            <w:tcW w:type="dxa" w:w="2835"/>
          </w:tcPr>
          <w:p>
            <w:pPr>
              <w:bidi/>
              <w:spacing w:after="0"/>
              <w:jc w:val="right"/>
            </w:pPr>
            <w:r/>
            <w:r>
              <w:rPr>
                <w:rFonts w:ascii="Arial" w:hAnsi="Arial" w:cs="Arial" w:eastAsia="Arial"/>
                <w:sz w:val="18"/>
                <w:szCs w:val="18"/>
                <w:rtl/>
              </w:rPr>
              <w:t>مرفقات من محمد: قسيمة التسجيل Course Registration Slip، وجدول SCSEH PDF، ولقطات البوابة</w:t>
            </w:r>
          </w:p>
        </w:tc>
        <w:tc>
          <w:tcPr>
            <w:tcW w:type="dxa" w:w="5443"/>
          </w:tcPr>
          <w:p>
            <w:pPr>
              <w:bidi/>
              <w:spacing w:after="0"/>
              <w:jc w:val="right"/>
            </w:pPr>
            <w:r/>
            <w:r>
              <w:rPr>
                <w:rFonts w:ascii="Arial" w:hAnsi="Arial" w:cs="Arial" w:eastAsia="Arial"/>
                <w:sz w:val="18"/>
                <w:szCs w:val="18"/>
                <w:rtl/>
              </w:rPr>
              <w:t>توصية مكتوبة: الأربعاء والخميس يجمعان كل شيء. أبقِ Cognitive وUbiquitous وSpecial Topics، واختر Professional Communication Skills فقط: UHLB3132 ش32 الثلاثاء 8 إلى 10 (N28a-BK1)</w:t>
            </w:r>
          </w:p>
        </w:tc>
      </w:tr>
      <w:tr>
        <w:tc>
          <w:tcPr>
            <w:tcW w:type="dxa" w:w="1361"/>
          </w:tcPr>
          <w:p>
            <w:pPr>
              <w:bidi/>
              <w:spacing w:after="0"/>
              <w:jc w:val="right"/>
            </w:pPr>
            <w:r/>
            <w:r>
              <w:rPr>
                <w:rFonts w:ascii="Arial" w:hAnsi="Arial" w:cs="Arial" w:eastAsia="Arial"/>
                <w:sz w:val="18"/>
                <w:szCs w:val="18"/>
                <w:rtl/>
              </w:rPr>
              <w:t>خلال اليوم</w:t>
            </w:r>
          </w:p>
        </w:tc>
        <w:tc>
          <w:tcPr>
            <w:tcW w:type="dxa" w:w="2835"/>
          </w:tcPr>
          <w:p>
            <w:pPr>
              <w:bidi/>
              <w:spacing w:after="0"/>
              <w:jc w:val="right"/>
            </w:pPr>
            <w:r/>
            <w:r>
              <w:rPr>
                <w:rFonts w:ascii="Arial" w:hAnsi="Arial" w:cs="Arial" w:eastAsia="Arial"/>
                <w:sz w:val="18"/>
                <w:szCs w:val="18"/>
                <w:rtl/>
              </w:rPr>
              <w:t>إعلان هاني زين</w:t>
            </w:r>
          </w:p>
        </w:tc>
        <w:tc>
          <w:tcPr>
            <w:tcW w:type="dxa" w:w="5443"/>
          </w:tcPr>
          <w:p>
            <w:pPr>
              <w:bidi/>
              <w:spacing w:after="0"/>
              <w:jc w:val="right"/>
            </w:pPr>
            <w:r/>
            <w:r>
              <w:rPr>
                <w:rFonts w:ascii="Arial" w:hAnsi="Arial" w:cs="Arial" w:eastAsia="Arial"/>
                <w:sz w:val="18"/>
                <w:szCs w:val="18"/>
                <w:rtl/>
              </w:rPr>
              <w:t>إلغاء SFMX1063 ش02 (لا محاضر). البدائل SKEX3503 وSSCX2413 ش01. مقاعد إضافية في SSCX3353 وSSCX3493 وSBEX4863 وSBEX3213 ش02. هاني بلا صلاحية نظام أثناء الـ Amendment، والبديل SISPA أو الكاونتر الأونلاين</w:t>
            </w:r>
          </w:p>
        </w:tc>
      </w:tr>
    </w:tbl>
    <w:p/>
    <w:p>
      <w:pPr>
        <w:pStyle w:val="Heading2"/>
        <w:bidi/>
        <w:jc w:val="right"/>
      </w:pPr>
      <w:r>
        <w:rPr>
          <w:rFonts w:ascii="Arial" w:hAnsi="Arial" w:cs="Arial" w:eastAsia="Arial"/>
          <w:b/>
          <w:bCs/>
          <w:color w:val="2E5597"/>
          <w:sz w:val="26"/>
          <w:szCs w:val="26"/>
          <w:rtl/>
        </w:rPr>
        <w:t>الجمعة 16 أكتوبر 2026</w:t>
      </w:r>
    </w:p>
    <w:tbl>
      <w:tblPr>
        <w:tblStyle w:val="TableGrid"/>
        <w:bidiVisual/>
        <w:tblW w:type="auto" w:w="0"/>
        <w:jc w:val="center"/>
        <w:tblLayout w:type="fixed"/>
        <w:tblLook w:firstColumn="1" w:firstRow="1" w:lastColumn="0" w:lastRow="0" w:noHBand="0" w:noVBand="1" w:val="04A0"/>
      </w:tblPr>
      <w:tblGrid>
        <w:gridCol w:w="1360"/>
        <w:gridCol w:w="2835"/>
        <w:gridCol w:w="5443"/>
      </w:tblGrid>
      <w:tr>
        <w:trPr>
          <w:tblHeader/>
        </w:trPr>
        <w:tc>
          <w:tcPr>
            <w:tcW w:type="dxa" w:w="1361"/>
            <w:shd w:val="clear" w:color="auto" w:fill="D9E2F3"/>
          </w:tcPr>
          <w:p>
            <w:pPr>
              <w:bidi/>
              <w:spacing w:after="0"/>
              <w:jc w:val="right"/>
            </w:pPr>
            <w:r/>
            <w:r>
              <w:rPr>
                <w:rFonts w:ascii="Arial" w:hAnsi="Arial" w:cs="Arial" w:eastAsia="Arial"/>
                <w:b/>
                <w:bCs/>
                <w:sz w:val="18"/>
                <w:szCs w:val="18"/>
                <w:rtl/>
              </w:rPr>
              <w:t>الوقت (KL)</w:t>
            </w:r>
          </w:p>
        </w:tc>
        <w:tc>
          <w:tcPr>
            <w:tcW w:type="dxa" w:w="2835"/>
            <w:shd w:val="clear" w:color="auto" w:fill="D9E2F3"/>
          </w:tcPr>
          <w:p>
            <w:pPr>
              <w:bidi/>
              <w:spacing w:after="0"/>
              <w:jc w:val="right"/>
            </w:pPr>
            <w:r/>
            <w:r>
              <w:rPr>
                <w:rFonts w:ascii="Arial" w:hAnsi="Arial" w:cs="Arial" w:eastAsia="Arial"/>
                <w:b/>
                <w:bCs/>
                <w:sz w:val="18"/>
                <w:szCs w:val="18"/>
                <w:rtl/>
              </w:rPr>
              <w:t>الطلب أو الحدث</w:t>
            </w:r>
          </w:p>
        </w:tc>
        <w:tc>
          <w:tcPr>
            <w:tcW w:type="dxa" w:w="5443"/>
            <w:shd w:val="clear" w:color="auto" w:fill="D9E2F3"/>
          </w:tcPr>
          <w:p>
            <w:pPr>
              <w:bidi/>
              <w:spacing w:after="0"/>
              <w:jc w:val="right"/>
            </w:pPr>
            <w:r/>
            <w:r>
              <w:rPr>
                <w:rFonts w:ascii="Arial" w:hAnsi="Arial" w:cs="Arial" w:eastAsia="Arial"/>
                <w:b/>
                <w:bCs/>
                <w:sz w:val="18"/>
                <w:szCs w:val="18"/>
                <w:rtl/>
              </w:rPr>
              <w:t>ما تم والنتيجة</w:t>
            </w:r>
          </w:p>
        </w:tc>
      </w:tr>
      <w:tr>
        <w:tc>
          <w:tcPr>
            <w:tcW w:type="dxa" w:w="1361"/>
          </w:tcPr>
          <w:p>
            <w:pPr>
              <w:bidi/>
              <w:spacing w:after="0"/>
              <w:jc w:val="right"/>
            </w:pPr>
            <w:r/>
            <w:r>
              <w:rPr>
                <w:rFonts w:ascii="Arial" w:hAnsi="Arial" w:cs="Arial" w:eastAsia="Arial"/>
                <w:sz w:val="18"/>
                <w:szCs w:val="18"/>
                <w:rtl/>
              </w:rPr>
              <w:t>00:00 إلى 00:01</w:t>
            </w:r>
          </w:p>
        </w:tc>
        <w:tc>
          <w:tcPr>
            <w:tcW w:type="dxa" w:w="2835"/>
          </w:tcPr>
          <w:p>
            <w:pPr>
              <w:bidi/>
              <w:spacing w:after="0"/>
              <w:jc w:val="right"/>
            </w:pPr>
            <w:r/>
            <w:r>
              <w:rPr>
                <w:rFonts w:ascii="Arial" w:hAnsi="Arial" w:cs="Arial" w:eastAsia="Arial"/>
                <w:sz w:val="18"/>
                <w:szCs w:val="18"/>
                <w:rtl/>
              </w:rPr>
              <w:t>مكالمة 64 دقيقة: «أسجل Professional Communication Skills ش6؟»</w:t>
            </w:r>
          </w:p>
        </w:tc>
        <w:tc>
          <w:tcPr>
            <w:tcW w:type="dxa" w:w="5443"/>
          </w:tcPr>
          <w:p>
            <w:pPr>
              <w:bidi/>
              <w:spacing w:after="0"/>
              <w:jc w:val="right"/>
            </w:pPr>
            <w:r/>
            <w:r>
              <w:rPr>
                <w:rFonts w:ascii="Arial" w:hAnsi="Arial" w:cs="Arial" w:eastAsia="Arial"/>
                <w:sz w:val="18"/>
                <w:szCs w:val="18"/>
                <w:rtl/>
              </w:rPr>
              <w:t>لا، المتفق عليه ش32. ش6 كان مثالًا تجريبيًا</w:t>
            </w:r>
          </w:p>
        </w:tc>
      </w:tr>
      <w:tr>
        <w:tc>
          <w:tcPr>
            <w:tcW w:type="dxa" w:w="1361"/>
          </w:tcPr>
          <w:p>
            <w:pPr>
              <w:bidi/>
              <w:spacing w:after="0"/>
              <w:jc w:val="right"/>
            </w:pPr>
            <w:r/>
            <w:r>
              <w:rPr>
                <w:rFonts w:ascii="Arial" w:hAnsi="Arial" w:cs="Arial" w:eastAsia="Arial"/>
                <w:sz w:val="18"/>
                <w:szCs w:val="18"/>
                <w:rtl/>
              </w:rPr>
              <w:t>00:01</w:t>
            </w:r>
          </w:p>
        </w:tc>
        <w:tc>
          <w:tcPr>
            <w:tcW w:type="dxa" w:w="2835"/>
          </w:tcPr>
          <w:p>
            <w:pPr>
              <w:bidi/>
              <w:spacing w:after="0"/>
              <w:jc w:val="right"/>
            </w:pPr>
            <w:r/>
            <w:r>
              <w:rPr>
                <w:rFonts w:ascii="Arial" w:hAnsi="Arial" w:cs="Arial" w:eastAsia="Arial"/>
                <w:sz w:val="18"/>
                <w:szCs w:val="18"/>
                <w:rtl/>
              </w:rPr>
              <w:t>صورة المواد الحالية</w:t>
            </w:r>
          </w:p>
        </w:tc>
        <w:tc>
          <w:tcPr>
            <w:tcW w:type="dxa" w:w="5443"/>
          </w:tcPr>
          <w:p>
            <w:pPr>
              <w:bidi/>
              <w:spacing w:after="0"/>
              <w:jc w:val="right"/>
            </w:pPr>
            <w:r/>
            <w:r>
              <w:rPr>
                <w:rFonts w:ascii="Arial" w:hAnsi="Arial" w:cs="Arial" w:eastAsia="Arial"/>
                <w:sz w:val="18"/>
                <w:szCs w:val="18"/>
                <w:rtl/>
              </w:rPr>
              <w:t>SCSE3103 ش05، SCSE3143 ش05، SCSE3203 ش03، SFMX1063 ش02. المجموع 14 والمعتمد 12. UHLB3132 ش32 مكرر كمسودة</w:t>
            </w:r>
          </w:p>
        </w:tc>
      </w:tr>
      <w:tr>
        <w:tc>
          <w:tcPr>
            <w:tcW w:type="dxa" w:w="1361"/>
          </w:tcPr>
          <w:p>
            <w:pPr>
              <w:bidi/>
              <w:spacing w:after="0"/>
              <w:jc w:val="right"/>
            </w:pPr>
            <w:r/>
            <w:r>
              <w:rPr>
                <w:rFonts w:ascii="Arial" w:hAnsi="Arial" w:cs="Arial" w:eastAsia="Arial"/>
                <w:sz w:val="18"/>
                <w:szCs w:val="18"/>
                <w:rtl/>
              </w:rPr>
              <w:t>00:02 إلى 00:03</w:t>
            </w:r>
          </w:p>
        </w:tc>
        <w:tc>
          <w:tcPr>
            <w:tcW w:type="dxa" w:w="2835"/>
          </w:tcPr>
          <w:p>
            <w:pPr>
              <w:bidi/>
              <w:spacing w:after="0"/>
              <w:jc w:val="right"/>
            </w:pPr>
            <w:r/>
            <w:r>
              <w:rPr>
                <w:rFonts w:ascii="Arial" w:hAnsi="Arial" w:cs="Arial" w:eastAsia="Arial"/>
                <w:sz w:val="18"/>
                <w:szCs w:val="18"/>
                <w:rtl/>
              </w:rPr>
              <w:t>خلط بين ش42 لمادة Special Topics والإنجليزي</w:t>
            </w:r>
          </w:p>
        </w:tc>
        <w:tc>
          <w:tcPr>
            <w:tcW w:type="dxa" w:w="5443"/>
          </w:tcPr>
          <w:p>
            <w:pPr>
              <w:bidi/>
              <w:spacing w:after="0"/>
              <w:jc w:val="right"/>
            </w:pPr>
            <w:r/>
            <w:r>
              <w:rPr>
                <w:rFonts w:ascii="Arial" w:hAnsi="Arial" w:cs="Arial" w:eastAsia="Arial"/>
                <w:sz w:val="18"/>
                <w:szCs w:val="18"/>
                <w:rtl/>
              </w:rPr>
              <w:t>تبيّن أن 42 تخص UHLB3132 (الجمعة 8 إلى 8:50). لاحقًا: ش13 الأربعاء 11 إلى 11:50</w:t>
            </w:r>
          </w:p>
        </w:tc>
      </w:tr>
      <w:tr>
        <w:tc>
          <w:tcPr>
            <w:tcW w:type="dxa" w:w="1361"/>
          </w:tcPr>
          <w:p>
            <w:pPr>
              <w:bidi/>
              <w:spacing w:after="0"/>
              <w:jc w:val="right"/>
            </w:pPr>
            <w:r/>
            <w:r>
              <w:rPr>
                <w:rFonts w:ascii="Arial" w:hAnsi="Arial" w:cs="Arial" w:eastAsia="Arial"/>
                <w:sz w:val="18"/>
                <w:szCs w:val="18"/>
                <w:rtl/>
              </w:rPr>
              <w:t>00:04 إلى 00:14</w:t>
            </w:r>
          </w:p>
        </w:tc>
        <w:tc>
          <w:tcPr>
            <w:tcW w:type="dxa" w:w="2835"/>
          </w:tcPr>
          <w:p>
            <w:pPr>
              <w:bidi/>
              <w:spacing w:after="0"/>
              <w:jc w:val="right"/>
            </w:pPr>
            <w:r/>
            <w:r>
              <w:rPr>
                <w:rFonts w:ascii="Arial" w:hAnsi="Arial" w:cs="Arial" w:eastAsia="Arial"/>
                <w:sz w:val="18"/>
                <w:szCs w:val="18"/>
                <w:rtl/>
              </w:rPr>
              <w:t>محاولات الإضافة</w:t>
            </w:r>
          </w:p>
        </w:tc>
        <w:tc>
          <w:tcPr>
            <w:tcW w:type="dxa" w:w="5443"/>
          </w:tcPr>
          <w:p>
            <w:pPr>
              <w:bidi/>
              <w:spacing w:after="0"/>
              <w:jc w:val="right"/>
            </w:pPr>
            <w:r/>
            <w:r>
              <w:rPr>
                <w:rFonts w:ascii="Arial" w:hAnsi="Arial" w:cs="Arial" w:eastAsia="Arial"/>
                <w:sz w:val="18"/>
                <w:szCs w:val="18"/>
                <w:rtl/>
              </w:rPr>
              <w:t>خطأ «subject and section not offered at your faculty» لكل الشعب خارج 22 إلى 33 (13، 36، 41، 47، 6، 8، 20، 21). ش32 و33 أعطتا «something wrong». نجحت ش32 مرة ثم ظهرت مكررة (33)، وحذف واحدة حذف الاثنتين. الزر الصحيح Add (لا Add UK ولا Add UG)</w:t>
            </w:r>
          </w:p>
        </w:tc>
      </w:tr>
      <w:tr>
        <w:tc>
          <w:tcPr>
            <w:tcW w:type="dxa" w:w="1361"/>
          </w:tcPr>
          <w:p>
            <w:pPr>
              <w:bidi/>
              <w:spacing w:after="0"/>
              <w:jc w:val="right"/>
            </w:pPr>
            <w:r/>
            <w:r>
              <w:rPr>
                <w:rFonts w:ascii="Arial" w:hAnsi="Arial" w:cs="Arial" w:eastAsia="Arial"/>
                <w:sz w:val="18"/>
                <w:szCs w:val="18"/>
                <w:rtl/>
              </w:rPr>
              <w:t>00:15 إلى 00:26</w:t>
            </w:r>
          </w:p>
        </w:tc>
        <w:tc>
          <w:tcPr>
            <w:tcW w:type="dxa" w:w="2835"/>
          </w:tcPr>
          <w:p>
            <w:pPr>
              <w:bidi/>
              <w:spacing w:after="0"/>
              <w:jc w:val="right"/>
            </w:pPr>
            <w:r/>
            <w:r>
              <w:rPr>
                <w:rFonts w:ascii="Arial" w:hAnsi="Arial" w:cs="Arial" w:eastAsia="Arial"/>
                <w:sz w:val="18"/>
                <w:szCs w:val="18"/>
                <w:rtl/>
              </w:rPr>
              <w:t>ش85 قُبلت</w:t>
            </w:r>
          </w:p>
        </w:tc>
        <w:tc>
          <w:tcPr>
            <w:tcW w:type="dxa" w:w="5443"/>
          </w:tcPr>
          <w:p>
            <w:pPr>
              <w:bidi/>
              <w:spacing w:after="0"/>
              <w:jc w:val="right"/>
            </w:pPr>
            <w:r/>
            <w:r>
              <w:rPr>
                <w:rFonts w:ascii="Arial" w:hAnsi="Arial" w:cs="Arial" w:eastAsia="Arial"/>
                <w:sz w:val="18"/>
                <w:szCs w:val="18"/>
                <w:rtl/>
              </w:rPr>
              <w:t>لا وجود لـ 85 في أي تبويب من شيت الكلية. حذفها محمد. كل شعب الحوسبة من 22 إلى 33 يوم الثلاثاء 8 إلى 10</w:t>
            </w:r>
          </w:p>
        </w:tc>
      </w:tr>
      <w:tr>
        <w:tc>
          <w:tcPr>
            <w:tcW w:type="dxa" w:w="1361"/>
          </w:tcPr>
          <w:p>
            <w:pPr>
              <w:bidi/>
              <w:spacing w:after="0"/>
              <w:jc w:val="right"/>
            </w:pPr>
            <w:r/>
            <w:r>
              <w:rPr>
                <w:rFonts w:ascii="Arial" w:hAnsi="Arial" w:cs="Arial" w:eastAsia="Arial"/>
                <w:sz w:val="18"/>
                <w:szCs w:val="18"/>
                <w:rtl/>
              </w:rPr>
              <w:t>00:29 إلى 00:42</w:t>
            </w:r>
          </w:p>
        </w:tc>
        <w:tc>
          <w:tcPr>
            <w:tcW w:type="dxa" w:w="2835"/>
          </w:tcPr>
          <w:p>
            <w:pPr>
              <w:bidi/>
              <w:spacing w:after="0"/>
              <w:jc w:val="right"/>
            </w:pPr>
            <w:r/>
            <w:r>
              <w:rPr>
                <w:rFonts w:ascii="Arial" w:hAnsi="Arial" w:cs="Arial" w:eastAsia="Arial"/>
                <w:sz w:val="18"/>
                <w:szCs w:val="18"/>
                <w:rtl/>
              </w:rPr>
              <w:t>قراءة قروبات تيليجرام عن ش85 والأعطال (قراءة فقط)</w:t>
            </w:r>
          </w:p>
        </w:tc>
        <w:tc>
          <w:tcPr>
            <w:tcW w:type="dxa" w:w="5443"/>
          </w:tcPr>
          <w:p>
            <w:pPr>
              <w:bidi/>
              <w:spacing w:after="0"/>
              <w:jc w:val="right"/>
            </w:pPr>
            <w:r/>
            <w:r>
              <w:rPr>
                <w:rFonts w:ascii="Arial" w:hAnsi="Arial" w:cs="Arial" w:eastAsia="Arial"/>
                <w:sz w:val="18"/>
                <w:szCs w:val="18"/>
                <w:rtl/>
              </w:rPr>
              <w:t>طالب أبلغ أن البوابة معطلة منذ بدء التعديل. هاني: القسم لا يعدّل يدويًا هذا الأسبوع</w:t>
            </w:r>
          </w:p>
        </w:tc>
      </w:tr>
      <w:tr>
        <w:tc>
          <w:tcPr>
            <w:tcW w:type="dxa" w:w="1361"/>
          </w:tcPr>
          <w:p>
            <w:pPr>
              <w:bidi/>
              <w:spacing w:after="0"/>
              <w:jc w:val="right"/>
            </w:pPr>
            <w:r/>
            <w:r>
              <w:rPr>
                <w:rFonts w:ascii="Arial" w:hAnsi="Arial" w:cs="Arial" w:eastAsia="Arial"/>
                <w:sz w:val="18"/>
                <w:szCs w:val="18"/>
                <w:rtl/>
              </w:rPr>
              <w:t>00:40 إلى 00:44</w:t>
            </w:r>
          </w:p>
        </w:tc>
        <w:tc>
          <w:tcPr>
            <w:tcW w:type="dxa" w:w="2835"/>
          </w:tcPr>
          <w:p>
            <w:pPr>
              <w:bidi/>
              <w:spacing w:after="0"/>
              <w:jc w:val="right"/>
            </w:pPr>
            <w:r/>
            <w:r>
              <w:rPr>
                <w:rFonts w:ascii="Arial" w:hAnsi="Arial" w:cs="Arial" w:eastAsia="Arial"/>
                <w:sz w:val="18"/>
                <w:szCs w:val="18"/>
                <w:rtl/>
              </w:rPr>
              <w:t>سجّل محمد UHLB3132 ش28</w:t>
            </w:r>
          </w:p>
        </w:tc>
        <w:tc>
          <w:tcPr>
            <w:tcW w:type="dxa" w:w="5443"/>
          </w:tcPr>
          <w:p>
            <w:pPr>
              <w:bidi/>
              <w:spacing w:after="0"/>
              <w:jc w:val="right"/>
            </w:pPr>
            <w:r/>
            <w:r>
              <w:rPr>
                <w:rFonts w:ascii="Arial" w:hAnsi="Arial" w:cs="Arial" w:eastAsia="Arial"/>
                <w:sz w:val="18"/>
                <w:szCs w:val="18"/>
                <w:rtl/>
              </w:rPr>
              <w:t>قُبلت كمسودة وظهرت مكررة (⁦29/30⁩ و⁦32/35⁩)، وهو عرض مكرر لا طلبان. المسجل 14 والمعتمد 12</w:t>
            </w:r>
          </w:p>
        </w:tc>
      </w:tr>
      <w:tr>
        <w:tc>
          <w:tcPr>
            <w:tcW w:type="dxa" w:w="1361"/>
          </w:tcPr>
          <w:p>
            <w:pPr>
              <w:bidi/>
              <w:spacing w:after="0"/>
              <w:jc w:val="right"/>
            </w:pPr>
            <w:r/>
            <w:r>
              <w:rPr>
                <w:rFonts w:ascii="Arial" w:hAnsi="Arial" w:cs="Arial" w:eastAsia="Arial"/>
                <w:sz w:val="18"/>
                <w:szCs w:val="18"/>
                <w:rtl/>
              </w:rPr>
              <w:t>00:41</w:t>
            </w:r>
          </w:p>
        </w:tc>
        <w:tc>
          <w:tcPr>
            <w:tcW w:type="dxa" w:w="2835"/>
          </w:tcPr>
          <w:p>
            <w:pPr>
              <w:bidi/>
              <w:spacing w:after="0"/>
              <w:jc w:val="right"/>
            </w:pPr>
            <w:r/>
            <w:r>
              <w:rPr>
                <w:rFonts w:ascii="Arial" w:hAnsi="Arial" w:cs="Arial" w:eastAsia="Arial"/>
                <w:sz w:val="18"/>
                <w:szCs w:val="18"/>
                <w:rtl/>
              </w:rPr>
              <w:t>قرار محمد</w:t>
            </w:r>
          </w:p>
        </w:tc>
        <w:tc>
          <w:tcPr>
            <w:tcW w:type="dxa" w:w="5443"/>
          </w:tcPr>
          <w:p>
            <w:pPr>
              <w:bidi/>
              <w:spacing w:after="0"/>
              <w:jc w:val="right"/>
            </w:pPr>
            <w:r/>
            <w:r>
              <w:rPr>
                <w:rFonts w:ascii="Arial" w:hAnsi="Arial" w:cs="Arial" w:eastAsia="Arial"/>
                <w:sz w:val="18"/>
                <w:szCs w:val="18"/>
                <w:rtl/>
              </w:rPr>
              <w:t>«لن أعمل Submit الآن، يجب أن أصل إلى 19 ساعة»</w:t>
            </w:r>
          </w:p>
        </w:tc>
      </w:tr>
      <w:tr>
        <w:tc>
          <w:tcPr>
            <w:tcW w:type="dxa" w:w="1361"/>
          </w:tcPr>
          <w:p>
            <w:pPr>
              <w:bidi/>
              <w:spacing w:after="0"/>
              <w:jc w:val="right"/>
            </w:pPr>
            <w:r/>
            <w:r>
              <w:rPr>
                <w:rFonts w:ascii="Arial" w:hAnsi="Arial" w:cs="Arial" w:eastAsia="Arial"/>
                <w:sz w:val="18"/>
                <w:szCs w:val="18"/>
                <w:rtl/>
              </w:rPr>
              <w:t>00:45 إلى 00:53</w:t>
            </w:r>
          </w:p>
        </w:tc>
        <w:tc>
          <w:tcPr>
            <w:tcW w:type="dxa" w:w="2835"/>
          </w:tcPr>
          <w:p>
            <w:pPr>
              <w:bidi/>
              <w:spacing w:after="0"/>
              <w:jc w:val="right"/>
            </w:pPr>
            <w:r/>
            <w:r>
              <w:rPr>
                <w:rFonts w:ascii="Arial" w:hAnsi="Arial" w:cs="Arial" w:eastAsia="Arial"/>
                <w:sz w:val="18"/>
                <w:szCs w:val="18"/>
                <w:rtl/>
              </w:rPr>
              <w:t>اللغة الأجنبية</w:t>
            </w:r>
          </w:p>
        </w:tc>
        <w:tc>
          <w:tcPr>
            <w:tcW w:type="dxa" w:w="5443"/>
          </w:tcPr>
          <w:p>
            <w:pPr>
              <w:bidi/>
              <w:spacing w:after="0"/>
              <w:jc w:val="right"/>
            </w:pPr>
            <w:r/>
            <w:r>
              <w:rPr>
                <w:rFonts w:ascii="Arial" w:hAnsi="Arial" w:cs="Arial" w:eastAsia="Arial"/>
                <w:sz w:val="18"/>
                <w:szCs w:val="18"/>
                <w:rtl/>
              </w:rPr>
              <w:t>French 1 كلها ممتلئة (1 إلى 12 بـ35 من 35، و13 بـ40 من 40). Mandarin 1 ممتلئة إلا ش90 (حرم KL، خطأ الكلية). Japanese 1 وJapanese 2 مرفوضتان، وJapanese 2 أظهرت «not in curriculum». Korean ممتلئة</w:t>
            </w:r>
          </w:p>
        </w:tc>
      </w:tr>
      <w:tr>
        <w:tc>
          <w:tcPr>
            <w:tcW w:type="dxa" w:w="1361"/>
          </w:tcPr>
          <w:p>
            <w:pPr>
              <w:bidi/>
              <w:spacing w:after="0"/>
              <w:jc w:val="right"/>
            </w:pPr>
            <w:r/>
            <w:r>
              <w:rPr>
                <w:rFonts w:ascii="Arial" w:hAnsi="Arial" w:cs="Arial" w:eastAsia="Arial"/>
                <w:sz w:val="18"/>
                <w:szCs w:val="18"/>
                <w:rtl/>
              </w:rPr>
              <w:t>00:54 إلى 00:56</w:t>
            </w:r>
          </w:p>
        </w:tc>
        <w:tc>
          <w:tcPr>
            <w:tcW w:type="dxa" w:w="2835"/>
          </w:tcPr>
          <w:p>
            <w:pPr>
              <w:bidi/>
              <w:spacing w:after="0"/>
              <w:jc w:val="right"/>
            </w:pPr>
            <w:r/>
            <w:r>
              <w:rPr>
                <w:rFonts w:ascii="Arial" w:hAnsi="Arial" w:cs="Arial" w:eastAsia="Arial"/>
                <w:sz w:val="18"/>
                <w:szCs w:val="18"/>
                <w:rtl/>
              </w:rPr>
              <w:t>هل في حلول بديلة؟ (تيليجرام)</w:t>
            </w:r>
          </w:p>
        </w:tc>
        <w:tc>
          <w:tcPr>
            <w:tcW w:type="dxa" w:w="5443"/>
          </w:tcPr>
          <w:p>
            <w:pPr>
              <w:bidi/>
              <w:spacing w:after="0"/>
              <w:jc w:val="right"/>
            </w:pPr>
            <w:r/>
            <w:r>
              <w:rPr>
                <w:rFonts w:ascii="Arial" w:hAnsi="Arial" w:cs="Arial" w:eastAsia="Arial"/>
                <w:sz w:val="18"/>
                <w:szCs w:val="18"/>
                <w:rtl/>
              </w:rPr>
              <w:t>أكاديمية اللغة أضافت حصصًا جديدة (6 و14 أكتوبر) بأولوية للسنة الثالثة، وتُضاف المقاعد طالبًا طالبًا بمراسلة مباشرة. أعطال البوابة تُرفع بتذكرة SISPA</w:t>
            </w:r>
          </w:p>
        </w:tc>
      </w:tr>
      <w:tr>
        <w:tc>
          <w:tcPr>
            <w:tcW w:type="dxa" w:w="1361"/>
          </w:tcPr>
          <w:p>
            <w:pPr>
              <w:bidi/>
              <w:spacing w:after="0"/>
              <w:jc w:val="right"/>
            </w:pPr>
            <w:r/>
            <w:r>
              <w:rPr>
                <w:rFonts w:ascii="Arial" w:hAnsi="Arial" w:cs="Arial" w:eastAsia="Arial"/>
                <w:sz w:val="18"/>
                <w:szCs w:val="18"/>
                <w:rtl/>
              </w:rPr>
              <w:t>00:57 إلى 01:04</w:t>
            </w:r>
          </w:p>
        </w:tc>
        <w:tc>
          <w:tcPr>
            <w:tcW w:type="dxa" w:w="2835"/>
          </w:tcPr>
          <w:p>
            <w:pPr>
              <w:bidi/>
              <w:spacing w:after="0"/>
              <w:jc w:val="right"/>
            </w:pPr>
            <w:r/>
            <w:r>
              <w:rPr>
                <w:rFonts w:ascii="Arial" w:hAnsi="Arial" w:cs="Arial" w:eastAsia="Arial"/>
                <w:b/>
                <w:bCs/>
                <w:sz w:val="18"/>
                <w:szCs w:val="18"/>
                <w:rtl/>
              </w:rPr>
              <w:t>حادثة رسالة هاني زين</w:t>
            </w:r>
          </w:p>
        </w:tc>
        <w:tc>
          <w:tcPr>
            <w:tcW w:type="dxa" w:w="5443"/>
          </w:tcPr>
          <w:p>
            <w:pPr>
              <w:bidi/>
              <w:spacing w:after="0"/>
              <w:jc w:val="right"/>
            </w:pPr>
            <w:r/>
            <w:r>
              <w:rPr>
                <w:rFonts w:ascii="Arial" w:hAnsi="Arial" w:cs="Arial" w:eastAsia="Arial"/>
                <w:sz w:val="18"/>
                <w:szCs w:val="18"/>
                <w:rtl/>
              </w:rPr>
              <w:t>كتب البوت مسودة عربية. قال محمد «أرسل لي الرسالة بالشات»، ففُهمت أمر إرسال للمجموعة، فخرجت إلى Official Timetable الساعة 00:58 قبل أمر «لا ترسل». حذفها محمد من جهته، وفحص لاحق لم يجدها ظاهرة في المجموعة. التفاصيل في القسم 8</w:t>
            </w:r>
          </w:p>
        </w:tc>
      </w:tr>
      <w:tr>
        <w:tc>
          <w:tcPr>
            <w:tcW w:type="dxa" w:w="1361"/>
          </w:tcPr>
          <w:p>
            <w:pPr>
              <w:bidi/>
              <w:spacing w:after="0"/>
              <w:jc w:val="right"/>
            </w:pPr>
            <w:r/>
            <w:r>
              <w:rPr>
                <w:rFonts w:ascii="Arial" w:hAnsi="Arial" w:cs="Arial" w:eastAsia="Arial"/>
                <w:sz w:val="18"/>
                <w:szCs w:val="18"/>
                <w:rtl/>
              </w:rPr>
              <w:t>01:06 إلى 01:09</w:t>
            </w:r>
          </w:p>
        </w:tc>
        <w:tc>
          <w:tcPr>
            <w:tcW w:type="dxa" w:w="2835"/>
          </w:tcPr>
          <w:p>
            <w:pPr>
              <w:bidi/>
              <w:spacing w:after="0"/>
              <w:jc w:val="right"/>
            </w:pPr>
            <w:r/>
            <w:r>
              <w:rPr>
                <w:rFonts w:ascii="Arial" w:hAnsi="Arial" w:cs="Arial" w:eastAsia="Arial"/>
                <w:sz w:val="18"/>
                <w:szCs w:val="18"/>
                <w:rtl/>
              </w:rPr>
              <w:t>الاسم الجديد «سالي»</w:t>
            </w:r>
          </w:p>
        </w:tc>
        <w:tc>
          <w:tcPr>
            <w:tcW w:type="dxa" w:w="5443"/>
          </w:tcPr>
          <w:p>
            <w:pPr>
              <w:bidi/>
              <w:spacing w:after="0"/>
              <w:jc w:val="right"/>
            </w:pPr>
            <w:r/>
            <w:r>
              <w:rPr>
                <w:rFonts w:ascii="Arial" w:hAnsi="Arial" w:cs="Arial" w:eastAsia="Arial"/>
                <w:sz w:val="18"/>
                <w:szCs w:val="18"/>
                <w:rtl/>
              </w:rPr>
              <w:t>وُجد الاسم في نحو 50 ملفًا. بموافقة محمد عُدّل 13 ملفًا في 01_Omar فقط مع نسخة احتياطية. لم تُلمس SYSTEM_PROMPT وPERSONA. وصل تنبيه لراشد وفارس ليعدّلا ملفاتهما</w:t>
            </w:r>
          </w:p>
        </w:tc>
      </w:tr>
      <w:tr>
        <w:tc>
          <w:tcPr>
            <w:tcW w:type="dxa" w:w="1361"/>
          </w:tcPr>
          <w:p>
            <w:pPr>
              <w:bidi/>
              <w:spacing w:after="0"/>
              <w:jc w:val="right"/>
            </w:pPr>
            <w:r/>
            <w:r>
              <w:rPr>
                <w:rFonts w:ascii="Arial" w:hAnsi="Arial" w:cs="Arial" w:eastAsia="Arial"/>
                <w:sz w:val="18"/>
                <w:szCs w:val="18"/>
                <w:rtl/>
              </w:rPr>
              <w:t>01:10</w:t>
            </w:r>
          </w:p>
        </w:tc>
        <w:tc>
          <w:tcPr>
            <w:tcW w:type="dxa" w:w="2835"/>
          </w:tcPr>
          <w:p>
            <w:pPr>
              <w:bidi/>
              <w:spacing w:after="0"/>
              <w:jc w:val="right"/>
            </w:pPr>
            <w:r/>
            <w:r>
              <w:rPr>
                <w:rFonts w:ascii="Arial" w:hAnsi="Arial" w:cs="Arial" w:eastAsia="Arial"/>
                <w:sz w:val="18"/>
                <w:szCs w:val="18"/>
                <w:rtl/>
              </w:rPr>
              <w:t>نسبة التسجيل</w:t>
            </w:r>
          </w:p>
        </w:tc>
        <w:tc>
          <w:tcPr>
            <w:tcW w:type="dxa" w:w="5443"/>
          </w:tcPr>
          <w:p>
            <w:pPr>
              <w:bidi/>
              <w:spacing w:after="0"/>
              <w:jc w:val="right"/>
            </w:pPr>
            <w:r/>
            <w:r>
              <w:rPr>
                <w:rFonts w:ascii="Arial" w:hAnsi="Arial" w:cs="Arial" w:eastAsia="Arial"/>
                <w:sz w:val="18"/>
                <w:szCs w:val="18"/>
                <w:rtl/>
              </w:rPr>
              <w:t>14 من 19 (74%). بعد استبعاد المادة الملغاة الفعلي 11 (58%)</w:t>
            </w:r>
          </w:p>
        </w:tc>
      </w:tr>
      <w:tr>
        <w:tc>
          <w:tcPr>
            <w:tcW w:type="dxa" w:w="1361"/>
          </w:tcPr>
          <w:p>
            <w:pPr>
              <w:bidi/>
              <w:spacing w:after="0"/>
              <w:jc w:val="right"/>
            </w:pPr>
            <w:r/>
            <w:r>
              <w:rPr>
                <w:rFonts w:ascii="Arial" w:hAnsi="Arial" w:cs="Arial" w:eastAsia="Arial"/>
                <w:sz w:val="18"/>
                <w:szCs w:val="18"/>
                <w:rtl/>
              </w:rPr>
              <w:t>01:12 إلى 01:15</w:t>
            </w:r>
          </w:p>
        </w:tc>
        <w:tc>
          <w:tcPr>
            <w:tcW w:type="dxa" w:w="2835"/>
          </w:tcPr>
          <w:p>
            <w:pPr>
              <w:bidi/>
              <w:spacing w:after="0"/>
              <w:jc w:val="right"/>
            </w:pPr>
            <w:r/>
            <w:r>
              <w:rPr>
                <w:rFonts w:ascii="Arial" w:hAnsi="Arial" w:cs="Arial" w:eastAsia="Arial"/>
                <w:sz w:val="18"/>
                <w:szCs w:val="18"/>
                <w:rtl/>
              </w:rPr>
              <w:t>قراءة المقاعد الحية</w:t>
            </w:r>
          </w:p>
        </w:tc>
        <w:tc>
          <w:tcPr>
            <w:tcW w:type="dxa" w:w="5443"/>
          </w:tcPr>
          <w:p>
            <w:pPr>
              <w:bidi/>
              <w:spacing w:after="0"/>
              <w:jc w:val="right"/>
            </w:pPr>
            <w:r/>
            <w:r>
              <w:rPr>
                <w:rFonts w:ascii="Arial" w:hAnsi="Arial" w:cs="Arial" w:eastAsia="Arial"/>
                <w:sz w:val="18"/>
                <w:szCs w:val="18"/>
                <w:rtl/>
              </w:rPr>
              <w:t>احتاج الدخول بحساب محمد، ثم البوابة في طابور انتظار</w:t>
            </w:r>
          </w:p>
        </w:tc>
      </w:tr>
      <w:tr>
        <w:tc>
          <w:tcPr>
            <w:tcW w:type="dxa" w:w="1361"/>
          </w:tcPr>
          <w:p>
            <w:pPr>
              <w:bidi/>
              <w:spacing w:after="0"/>
              <w:jc w:val="right"/>
            </w:pPr>
            <w:r/>
            <w:r>
              <w:rPr>
                <w:rFonts w:ascii="Arial" w:hAnsi="Arial" w:cs="Arial" w:eastAsia="Arial"/>
                <w:sz w:val="18"/>
                <w:szCs w:val="18"/>
                <w:rtl/>
              </w:rPr>
              <w:t>01:16 إلى 01:18</w:t>
            </w:r>
          </w:p>
        </w:tc>
        <w:tc>
          <w:tcPr>
            <w:tcW w:type="dxa" w:w="2835"/>
          </w:tcPr>
          <w:p>
            <w:pPr>
              <w:bidi/>
              <w:spacing w:after="0"/>
              <w:jc w:val="right"/>
            </w:pPr>
            <w:r/>
            <w:r>
              <w:rPr>
                <w:rFonts w:ascii="Arial" w:hAnsi="Arial" w:cs="Arial" w:eastAsia="Arial"/>
                <w:sz w:val="18"/>
                <w:szCs w:val="18"/>
                <w:rtl/>
              </w:rPr>
              <w:t>البحث عن «شهادة»</w:t>
            </w:r>
          </w:p>
        </w:tc>
        <w:tc>
          <w:tcPr>
            <w:tcW w:type="dxa" w:w="5443"/>
          </w:tcPr>
          <w:p>
            <w:pPr>
              <w:bidi/>
              <w:spacing w:after="0"/>
              <w:jc w:val="right"/>
            </w:pPr>
            <w:r/>
            <w:r>
              <w:rPr>
                <w:rFonts w:ascii="Arial" w:hAnsi="Arial" w:cs="Arial" w:eastAsia="Arial"/>
                <w:sz w:val="18"/>
                <w:szCs w:val="18"/>
                <w:rtl/>
              </w:rPr>
              <w:t>لا ملف seminar. الأقرب Course-Completion-Status.pdf في Academic-Records، وخطابا attendance verification، وشهادتان من 2021</w:t>
            </w:r>
          </w:p>
        </w:tc>
      </w:tr>
      <w:tr>
        <w:tc>
          <w:tcPr>
            <w:tcW w:type="dxa" w:w="1361"/>
          </w:tcPr>
          <w:p>
            <w:pPr>
              <w:bidi/>
              <w:spacing w:after="0"/>
              <w:jc w:val="right"/>
            </w:pPr>
            <w:r/>
            <w:r>
              <w:rPr>
                <w:rFonts w:ascii="Arial" w:hAnsi="Arial" w:cs="Arial" w:eastAsia="Arial"/>
                <w:sz w:val="18"/>
                <w:szCs w:val="18"/>
                <w:rtl/>
              </w:rPr>
              <w:t>01:18</w:t>
            </w:r>
          </w:p>
        </w:tc>
        <w:tc>
          <w:tcPr>
            <w:tcW w:type="dxa" w:w="2835"/>
          </w:tcPr>
          <w:p>
            <w:pPr>
              <w:bidi/>
              <w:spacing w:after="0"/>
              <w:jc w:val="right"/>
            </w:pPr>
            <w:r/>
            <w:r>
              <w:rPr>
                <w:rFonts w:ascii="Arial" w:hAnsi="Arial" w:cs="Arial" w:eastAsia="Arial"/>
                <w:sz w:val="18"/>
                <w:szCs w:val="18"/>
                <w:rtl/>
              </w:rPr>
              <w:t>البوابة فُتحت</w:t>
            </w:r>
          </w:p>
        </w:tc>
        <w:tc>
          <w:tcPr>
            <w:tcW w:type="dxa" w:w="5443"/>
          </w:tcPr>
          <w:p>
            <w:pPr>
              <w:bidi/>
              <w:spacing w:after="0"/>
              <w:jc w:val="right"/>
            </w:pPr>
            <w:r/>
            <w:r>
              <w:rPr>
                <w:rFonts w:ascii="Arial" w:hAnsi="Arial" w:cs="Arial" w:eastAsia="Arial"/>
                <w:sz w:val="18"/>
                <w:szCs w:val="18"/>
                <w:rtl/>
              </w:rPr>
              <w:t>12 معتمد و14 مسجل. UHLB3132 ش28 مسودة مكررة، ولم يُرسل شيء</w:t>
            </w:r>
          </w:p>
        </w:tc>
      </w:tr>
      <w:tr>
        <w:tc>
          <w:tcPr>
            <w:tcW w:type="dxa" w:w="1361"/>
          </w:tcPr>
          <w:p>
            <w:pPr>
              <w:bidi/>
              <w:spacing w:after="0"/>
              <w:jc w:val="right"/>
            </w:pPr>
            <w:r/>
            <w:r>
              <w:rPr>
                <w:rFonts w:ascii="Arial" w:hAnsi="Arial" w:cs="Arial" w:eastAsia="Arial"/>
                <w:sz w:val="18"/>
                <w:szCs w:val="18"/>
                <w:rtl/>
              </w:rPr>
              <w:t>01:19 إلى 01:21</w:t>
            </w:r>
          </w:p>
        </w:tc>
        <w:tc>
          <w:tcPr>
            <w:tcW w:type="dxa" w:w="2835"/>
          </w:tcPr>
          <w:p>
            <w:pPr>
              <w:bidi/>
              <w:spacing w:after="0"/>
              <w:jc w:val="right"/>
            </w:pPr>
            <w:r/>
            <w:r>
              <w:rPr>
                <w:rFonts w:ascii="Arial" w:hAnsi="Arial" w:cs="Arial" w:eastAsia="Arial"/>
                <w:sz w:val="18"/>
                <w:szCs w:val="18"/>
                <w:rtl/>
              </w:rPr>
              <w:t>هدف 19 ساعة: جرّب الإضافة</w:t>
            </w:r>
          </w:p>
        </w:tc>
        <w:tc>
          <w:tcPr>
            <w:tcW w:type="dxa" w:w="5443"/>
          </w:tcPr>
          <w:p>
            <w:pPr>
              <w:bidi/>
              <w:spacing w:after="0"/>
              <w:jc w:val="right"/>
            </w:pPr>
            <w:r/>
            <w:r>
              <w:rPr>
                <w:rFonts w:ascii="Arial" w:hAnsi="Arial" w:cs="Arial" w:eastAsia="Arial"/>
                <w:sz w:val="18"/>
                <w:szCs w:val="18"/>
                <w:rtl/>
              </w:rPr>
              <w:t>توقف البوت لقاعدة الأمان وطلب تأكيدًا كتابيًا. بعده: مسموح الإضافة للمسودة، ممنوع Submit، ممنوع الحذف. النتيجة النهائية لهذه المحاولة غير مؤكدة في مصادري. ظهرت لاحقًا مسودة SKEX2123 ش02</w:t>
            </w:r>
          </w:p>
        </w:tc>
      </w:tr>
      <w:tr>
        <w:tc>
          <w:tcPr>
            <w:tcW w:type="dxa" w:w="1361"/>
          </w:tcPr>
          <w:p>
            <w:pPr>
              <w:bidi/>
              <w:spacing w:after="0"/>
              <w:jc w:val="right"/>
            </w:pPr>
            <w:r/>
            <w:r>
              <w:rPr>
                <w:rFonts w:ascii="Arial" w:hAnsi="Arial" w:cs="Arial" w:eastAsia="Arial"/>
                <w:sz w:val="18"/>
                <w:szCs w:val="18"/>
                <w:rtl/>
              </w:rPr>
              <w:t>03:06 إلى 05:42</w:t>
            </w:r>
          </w:p>
        </w:tc>
        <w:tc>
          <w:tcPr>
            <w:tcW w:type="dxa" w:w="2835"/>
          </w:tcPr>
          <w:p>
            <w:pPr>
              <w:bidi/>
              <w:spacing w:after="0"/>
              <w:jc w:val="right"/>
            </w:pPr>
            <w:r/>
            <w:r>
              <w:rPr>
                <w:rFonts w:ascii="Arial" w:hAnsi="Arial" w:cs="Arial" w:eastAsia="Arial"/>
                <w:sz w:val="18"/>
                <w:szCs w:val="18"/>
                <w:rtl/>
              </w:rPr>
              <w:t>لقطات كثيرة للبوابة وتيليجرام (أكثر من 60 مرفقًا)</w:t>
            </w:r>
          </w:p>
        </w:tc>
        <w:tc>
          <w:tcPr>
            <w:tcW w:type="dxa" w:w="5443"/>
          </w:tcPr>
          <w:p>
            <w:pPr>
              <w:bidi/>
              <w:spacing w:after="0"/>
              <w:jc w:val="right"/>
            </w:pPr>
            <w:r/>
            <w:r>
              <w:rPr>
                <w:rFonts w:ascii="Arial" w:hAnsi="Arial" w:cs="Arial" w:eastAsia="Arial"/>
                <w:sz w:val="18"/>
                <w:szCs w:val="18"/>
                <w:rtl/>
              </w:rPr>
              <w:t>مرتبطة بفحص المقاعد واللغات. التفاصيل غير مؤكدة. أرسلت سالي تقويم UTM لراشد (05:28)</w:t>
            </w:r>
          </w:p>
        </w:tc>
      </w:tr>
      <w:tr>
        <w:tc>
          <w:tcPr>
            <w:tcW w:type="dxa" w:w="1361"/>
          </w:tcPr>
          <w:p>
            <w:pPr>
              <w:bidi/>
              <w:spacing w:after="0"/>
              <w:jc w:val="right"/>
            </w:pPr>
            <w:r/>
            <w:r>
              <w:rPr>
                <w:rFonts w:ascii="Arial" w:hAnsi="Arial" w:cs="Arial" w:eastAsia="Arial"/>
                <w:sz w:val="18"/>
                <w:szCs w:val="18"/>
                <w:rtl/>
              </w:rPr>
              <w:t>10:28</w:t>
            </w:r>
          </w:p>
        </w:tc>
        <w:tc>
          <w:tcPr>
            <w:tcW w:type="dxa" w:w="2835"/>
          </w:tcPr>
          <w:p>
            <w:pPr>
              <w:bidi/>
              <w:spacing w:after="0"/>
              <w:jc w:val="right"/>
            </w:pPr>
            <w:r/>
            <w:r>
              <w:rPr>
                <w:rFonts w:ascii="Arial" w:hAnsi="Arial" w:cs="Arial" w:eastAsia="Arial"/>
                <w:sz w:val="18"/>
                <w:szCs w:val="18"/>
                <w:rtl/>
              </w:rPr>
              <w:t>إيميل الأستاذ فاضلي</w:t>
            </w:r>
          </w:p>
        </w:tc>
        <w:tc>
          <w:tcPr>
            <w:tcW w:type="dxa" w:w="5443"/>
          </w:tcPr>
          <w:p>
            <w:pPr>
              <w:bidi/>
              <w:spacing w:after="0"/>
              <w:jc w:val="right"/>
            </w:pPr>
            <w:r/>
            <w:r>
              <w:rPr>
                <w:rFonts w:ascii="Arial" w:hAnsi="Arial" w:cs="Arial" w:eastAsia="Arial"/>
                <w:sz w:val="18"/>
                <w:szCs w:val="18"/>
                <w:rtl/>
              </w:rPr>
              <w:t>أُرسل من mohsenmohammed@graduate.utm.my إلى ahmadfadzli@utm.my بعنوان: Kind Request for Help: Foreign Language Course (French UHLF1112) for SCSEH Student, Semester I ⁦2026/2027⁩، بتوجيه من Puan Rohani (هاني). (تحققتُ منه في صندوق SENT)</w:t>
            </w:r>
          </w:p>
        </w:tc>
      </w:tr>
      <w:tr>
        <w:tc>
          <w:tcPr>
            <w:tcW w:type="dxa" w:w="1361"/>
          </w:tcPr>
          <w:p>
            <w:pPr>
              <w:bidi/>
              <w:spacing w:after="0"/>
              <w:jc w:val="right"/>
            </w:pPr>
            <w:r/>
            <w:r>
              <w:rPr>
                <w:rFonts w:ascii="Arial" w:hAnsi="Arial" w:cs="Arial" w:eastAsia="Arial"/>
                <w:sz w:val="18"/>
                <w:szCs w:val="18"/>
                <w:rtl/>
              </w:rPr>
              <w:t>10:44 و11:13</w:t>
            </w:r>
          </w:p>
        </w:tc>
        <w:tc>
          <w:tcPr>
            <w:tcW w:type="dxa" w:w="2835"/>
          </w:tcPr>
          <w:p>
            <w:pPr>
              <w:bidi/>
              <w:spacing w:after="0"/>
              <w:jc w:val="right"/>
            </w:pPr>
            <w:r/>
            <w:r>
              <w:rPr>
                <w:rFonts w:ascii="Arial" w:hAnsi="Arial" w:cs="Arial" w:eastAsia="Arial"/>
                <w:sz w:val="18"/>
                <w:szCs w:val="18"/>
                <w:rtl/>
              </w:rPr>
              <w:t>رسائل محمد إلى د. لقمان (تيليجرام)</w:t>
            </w:r>
          </w:p>
        </w:tc>
        <w:tc>
          <w:tcPr>
            <w:tcW w:type="dxa" w:w="5443"/>
          </w:tcPr>
          <w:p>
            <w:pPr>
              <w:bidi/>
              <w:spacing w:after="0"/>
              <w:jc w:val="right"/>
            </w:pPr>
            <w:r/>
            <w:r>
              <w:rPr>
                <w:rFonts w:ascii="Arial" w:hAnsi="Arial" w:cs="Arial" w:eastAsia="Arial"/>
                <w:sz w:val="18"/>
                <w:szCs w:val="18"/>
                <w:rtl/>
              </w:rPr>
              <w:t>رسالة 10:44 عن التغييرات والـ14 ساعة مع لقطة، ورسالة 11:13 عن إيميل فاضلي</w:t>
            </w:r>
          </w:p>
        </w:tc>
      </w:tr>
      <w:tr>
        <w:tc>
          <w:tcPr>
            <w:tcW w:type="dxa" w:w="1361"/>
          </w:tcPr>
          <w:p>
            <w:pPr>
              <w:bidi/>
              <w:spacing w:after="0"/>
              <w:jc w:val="right"/>
            </w:pPr>
            <w:r/>
            <w:r>
              <w:rPr>
                <w:rFonts w:ascii="Arial" w:hAnsi="Arial" w:cs="Arial" w:eastAsia="Arial"/>
                <w:sz w:val="18"/>
                <w:szCs w:val="18"/>
                <w:rtl/>
              </w:rPr>
              <w:t>نحو 11:05</w:t>
            </w:r>
          </w:p>
        </w:tc>
        <w:tc>
          <w:tcPr>
            <w:tcW w:type="dxa" w:w="2835"/>
          </w:tcPr>
          <w:p>
            <w:pPr>
              <w:bidi/>
              <w:spacing w:after="0"/>
              <w:jc w:val="right"/>
            </w:pPr>
            <w:r/>
            <w:r>
              <w:rPr>
                <w:rFonts w:ascii="Arial" w:hAnsi="Arial" w:cs="Arial" w:eastAsia="Arial"/>
                <w:sz w:val="18"/>
                <w:szCs w:val="18"/>
                <w:rtl/>
              </w:rPr>
              <w:t>ردود د. لقمان</w:t>
            </w:r>
          </w:p>
        </w:tc>
        <w:tc>
          <w:tcPr>
            <w:tcW w:type="dxa" w:w="5443"/>
          </w:tcPr>
          <w:p>
            <w:pPr>
              <w:bidi/>
              <w:spacing w:after="0"/>
              <w:jc w:val="right"/>
            </w:pPr>
            <w:r/>
            <w:r>
              <w:rPr>
                <w:rFonts w:ascii="Arial" w:hAnsi="Arial" w:cs="Arial" w:eastAsia="Arial"/>
                <w:sz w:val="18"/>
                <w:szCs w:val="18"/>
                <w:rtl/>
              </w:rPr>
              <w:t>«وعليكم السلام، تمام، علمت». سأل: هل ستعمل Submit أولًا أم تنتظر اللغة؟ ثم: «You can submit first, then add again when language is available» و«If not submit now the section you add might be full». لم يرد على رسالة 11:13</w:t>
            </w:r>
          </w:p>
        </w:tc>
      </w:tr>
      <w:tr>
        <w:tc>
          <w:tcPr>
            <w:tcW w:type="dxa" w:w="1361"/>
          </w:tcPr>
          <w:p>
            <w:pPr>
              <w:bidi/>
              <w:spacing w:after="0"/>
              <w:jc w:val="right"/>
            </w:pPr>
            <w:r/>
            <w:r>
              <w:rPr>
                <w:rFonts w:ascii="Arial" w:hAnsi="Arial" w:cs="Arial" w:eastAsia="Arial"/>
                <w:sz w:val="18"/>
                <w:szCs w:val="18"/>
                <w:rtl/>
              </w:rPr>
              <w:t>11:28</w:t>
            </w:r>
          </w:p>
        </w:tc>
        <w:tc>
          <w:tcPr>
            <w:tcW w:type="dxa" w:w="2835"/>
          </w:tcPr>
          <w:p>
            <w:pPr>
              <w:bidi/>
              <w:spacing w:after="0"/>
              <w:jc w:val="right"/>
            </w:pPr>
            <w:r/>
            <w:r>
              <w:rPr>
                <w:rFonts w:ascii="Arial" w:hAnsi="Arial" w:cs="Arial" w:eastAsia="Arial"/>
                <w:sz w:val="18"/>
                <w:szCs w:val="18"/>
                <w:rtl/>
              </w:rPr>
              <w:t>حالة البوابة (ملاحظات البوت والتذكرة)</w:t>
            </w:r>
          </w:p>
        </w:tc>
        <w:tc>
          <w:tcPr>
            <w:tcW w:type="dxa" w:w="5443"/>
          </w:tcPr>
          <w:p>
            <w:pPr>
              <w:bidi/>
              <w:spacing w:after="0"/>
              <w:jc w:val="right"/>
            </w:pPr>
            <w:r/>
            <w:r>
              <w:rPr>
                <w:rFonts w:ascii="Arial" w:hAnsi="Arial" w:cs="Arial" w:eastAsia="Arial"/>
                <w:sz w:val="18"/>
                <w:szCs w:val="18"/>
                <w:rtl/>
              </w:rPr>
              <w:t>انظر القسم 7. اللغة: كل الشعب ممتلئة عدا UHLJ1112 ش21 (⁦45/46⁩)</w:t>
            </w:r>
          </w:p>
        </w:tc>
      </w:tr>
      <w:tr>
        <w:tc>
          <w:tcPr>
            <w:tcW w:type="dxa" w:w="1361"/>
          </w:tcPr>
          <w:p>
            <w:pPr>
              <w:bidi/>
              <w:spacing w:after="0"/>
              <w:jc w:val="right"/>
            </w:pPr>
            <w:r/>
            <w:r>
              <w:rPr>
                <w:rFonts w:ascii="Arial" w:hAnsi="Arial" w:cs="Arial" w:eastAsia="Arial"/>
                <w:sz w:val="18"/>
                <w:szCs w:val="18"/>
                <w:rtl/>
              </w:rPr>
              <w:t>11:31 إلى 11:33</w:t>
            </w:r>
          </w:p>
        </w:tc>
        <w:tc>
          <w:tcPr>
            <w:tcW w:type="dxa" w:w="2835"/>
          </w:tcPr>
          <w:p>
            <w:pPr>
              <w:bidi/>
              <w:spacing w:after="0"/>
              <w:jc w:val="right"/>
            </w:pPr>
            <w:r/>
            <w:r>
              <w:rPr>
                <w:rFonts w:ascii="Arial" w:hAnsi="Arial" w:cs="Arial" w:eastAsia="Arial"/>
                <w:sz w:val="18"/>
                <w:szCs w:val="18"/>
                <w:rtl/>
              </w:rPr>
              <w:t>مكالمة: ماذا قال لقمان؟</w:t>
            </w:r>
          </w:p>
        </w:tc>
        <w:tc>
          <w:tcPr>
            <w:tcW w:type="dxa" w:w="5443"/>
          </w:tcPr>
          <w:p>
            <w:pPr>
              <w:bidi/>
              <w:spacing w:after="0"/>
              <w:jc w:val="right"/>
            </w:pPr>
            <w:r/>
            <w:r>
              <w:rPr>
                <w:rFonts w:ascii="Arial" w:hAnsi="Arial" w:cs="Arial" w:eastAsia="Arial"/>
                <w:sz w:val="18"/>
                <w:szCs w:val="18"/>
                <w:rtl/>
              </w:rPr>
              <w:t>في البداية ذُكرت معلومة قديمة (10:44)، وصحّحها محمد إلى 11:13، فتُرجمت الردود الأربعة</w:t>
            </w:r>
          </w:p>
        </w:tc>
      </w:tr>
      <w:tr>
        <w:tc>
          <w:tcPr>
            <w:tcW w:type="dxa" w:w="1361"/>
          </w:tcPr>
          <w:p>
            <w:pPr>
              <w:bidi/>
              <w:spacing w:after="0"/>
              <w:jc w:val="right"/>
            </w:pPr>
            <w:r/>
            <w:r>
              <w:rPr>
                <w:rFonts w:ascii="Arial" w:hAnsi="Arial" w:cs="Arial" w:eastAsia="Arial"/>
                <w:sz w:val="18"/>
                <w:szCs w:val="18"/>
                <w:rtl/>
              </w:rPr>
              <w:t>11:35</w:t>
            </w:r>
          </w:p>
        </w:tc>
        <w:tc>
          <w:tcPr>
            <w:tcW w:type="dxa" w:w="2835"/>
          </w:tcPr>
          <w:p>
            <w:pPr>
              <w:bidi/>
              <w:spacing w:after="0"/>
              <w:jc w:val="right"/>
            </w:pPr>
            <w:r/>
            <w:r>
              <w:rPr>
                <w:rFonts w:ascii="Arial" w:hAnsi="Arial" w:cs="Arial" w:eastAsia="Arial"/>
                <w:sz w:val="18"/>
                <w:szCs w:val="18"/>
                <w:rtl/>
              </w:rPr>
              <w:t>خوف محمد من أن الـ Submit مرة واحدة</w:t>
            </w:r>
          </w:p>
        </w:tc>
        <w:tc>
          <w:tcPr>
            <w:tcW w:type="dxa" w:w="5443"/>
          </w:tcPr>
          <w:p>
            <w:pPr>
              <w:bidi/>
              <w:spacing w:after="0"/>
              <w:jc w:val="right"/>
            </w:pPr>
            <w:r/>
            <w:r>
              <w:rPr>
                <w:rFonts w:ascii="Arial" w:hAnsi="Arial" w:cs="Arial" w:eastAsia="Arial"/>
                <w:sz w:val="18"/>
                <w:szCs w:val="18"/>
                <w:rtl/>
              </w:rPr>
              <w:t>كُتبت تذكرة TICKET_Amendment-Submit_2026-10-16.md (قراءة فقط) لعامل الجهاز. قال محمد إنه لا يريد البرومبت لنفسه، فقط تكلمي مع من يعمل على الجهاز</w:t>
            </w:r>
          </w:p>
        </w:tc>
      </w:tr>
      <w:tr>
        <w:tc>
          <w:tcPr>
            <w:tcW w:type="dxa" w:w="1361"/>
          </w:tcPr>
          <w:p>
            <w:pPr>
              <w:bidi/>
              <w:spacing w:after="0"/>
              <w:jc w:val="right"/>
            </w:pPr>
            <w:r/>
            <w:r>
              <w:rPr>
                <w:rFonts w:ascii="Arial" w:hAnsi="Arial" w:cs="Arial" w:eastAsia="Arial"/>
                <w:sz w:val="18"/>
                <w:szCs w:val="18"/>
                <w:rtl/>
              </w:rPr>
              <w:t>11:49</w:t>
            </w:r>
          </w:p>
        </w:tc>
        <w:tc>
          <w:tcPr>
            <w:tcW w:type="dxa" w:w="2835"/>
          </w:tcPr>
          <w:p>
            <w:pPr>
              <w:bidi/>
              <w:spacing w:after="0"/>
              <w:jc w:val="right"/>
            </w:pPr>
            <w:r/>
            <w:r>
              <w:rPr>
                <w:rFonts w:ascii="Arial" w:hAnsi="Arial" w:cs="Arial" w:eastAsia="Arial"/>
                <w:sz w:val="18"/>
                <w:szCs w:val="18"/>
                <w:rtl/>
              </w:rPr>
              <w:t>النتيجة</w:t>
            </w:r>
          </w:p>
        </w:tc>
        <w:tc>
          <w:tcPr>
            <w:tcW w:type="dxa" w:w="5443"/>
          </w:tcPr>
          <w:p>
            <w:pPr>
              <w:bidi/>
              <w:spacing w:after="0"/>
              <w:jc w:val="right"/>
            </w:pPr>
            <w:r/>
            <w:r>
              <w:rPr>
                <w:rFonts w:ascii="Arial" w:hAnsi="Arial" w:cs="Arial" w:eastAsia="Arial"/>
                <w:sz w:val="18"/>
                <w:szCs w:val="18"/>
                <w:rtl/>
              </w:rPr>
              <w:t>الدليل (MANUAL_Course-Amendment-Insert-delete_student.pdf): جملة «once only» تخص تغيير الشعبة لنفس الرمز. ما يؤيد إمكانية الـ Submit مرة ثانية: كلام لقمان وكلام هاني في يناير 2025. وما يعارضه: NorynD في مارس 2025 وهاني في مارس 2026. الأضمن: الكاونتر الأونلاين الليلة من 8:30 إلى 11:30 مساءً على Webex رقم 2514 384 4546، واسأل هاني قبل الـ Submit. البوابة في طابور انتظار، ولم يُرسل أي شيء</w:t>
            </w:r>
          </w:p>
        </w:tc>
      </w:tr>
      <w:tr>
        <w:tc>
          <w:tcPr>
            <w:tcW w:type="dxa" w:w="1361"/>
          </w:tcPr>
          <w:p>
            <w:pPr>
              <w:bidi/>
              <w:spacing w:after="0"/>
              <w:jc w:val="right"/>
            </w:pPr>
            <w:r/>
            <w:r>
              <w:rPr>
                <w:rFonts w:ascii="Arial" w:hAnsi="Arial" w:cs="Arial" w:eastAsia="Arial"/>
                <w:sz w:val="18"/>
                <w:szCs w:val="18"/>
                <w:rtl/>
              </w:rPr>
              <w:t>15:35 إلى 15:37</w:t>
            </w:r>
          </w:p>
        </w:tc>
        <w:tc>
          <w:tcPr>
            <w:tcW w:type="dxa" w:w="2835"/>
          </w:tcPr>
          <w:p>
            <w:pPr>
              <w:bidi/>
              <w:spacing w:after="0"/>
              <w:jc w:val="right"/>
            </w:pPr>
            <w:r/>
            <w:r>
              <w:rPr>
                <w:rFonts w:ascii="Arial" w:hAnsi="Arial" w:cs="Arial" w:eastAsia="Arial"/>
                <w:sz w:val="18"/>
                <w:szCs w:val="18"/>
                <w:rtl/>
              </w:rPr>
              <w:t>هل رد الدكتور أحمد (فاضلي)؟</w:t>
            </w:r>
          </w:p>
        </w:tc>
        <w:tc>
          <w:tcPr>
            <w:tcW w:type="dxa" w:w="5443"/>
          </w:tcPr>
          <w:p>
            <w:pPr>
              <w:bidi/>
              <w:spacing w:after="0"/>
              <w:jc w:val="right"/>
            </w:pPr>
            <w:r/>
            <w:r>
              <w:rPr>
                <w:rFonts w:ascii="Arial" w:hAnsi="Arial" w:cs="Arial" w:eastAsia="Arial"/>
                <w:sz w:val="18"/>
                <w:szCs w:val="18"/>
                <w:rtl/>
              </w:rPr>
              <w:t>لا رد. القناة الإيميل فقط ولا محادثة تيليجرام معه. صارت القاعدة 13</w:t>
            </w:r>
          </w:p>
        </w:tc>
      </w:tr>
      <w:tr>
        <w:tc>
          <w:tcPr>
            <w:tcW w:type="dxa" w:w="1361"/>
          </w:tcPr>
          <w:p>
            <w:pPr>
              <w:bidi/>
              <w:spacing w:after="0"/>
              <w:jc w:val="right"/>
            </w:pPr>
            <w:r/>
            <w:r>
              <w:rPr>
                <w:rFonts w:ascii="Arial" w:hAnsi="Arial" w:cs="Arial" w:eastAsia="Arial"/>
                <w:sz w:val="18"/>
                <w:szCs w:val="18"/>
                <w:rtl/>
              </w:rPr>
              <w:t>خلال اليوم</w:t>
            </w:r>
          </w:p>
        </w:tc>
        <w:tc>
          <w:tcPr>
            <w:tcW w:type="dxa" w:w="2835"/>
          </w:tcPr>
          <w:p>
            <w:pPr>
              <w:bidi/>
              <w:spacing w:after="0"/>
              <w:jc w:val="right"/>
            </w:pPr>
            <w:r/>
            <w:r>
              <w:rPr>
                <w:rFonts w:ascii="Arial" w:hAnsi="Arial" w:cs="Arial" w:eastAsia="Arial"/>
                <w:sz w:val="18"/>
                <w:szCs w:val="18"/>
                <w:rtl/>
              </w:rPr>
              <w:t>أرشيف تيليجرام</w:t>
            </w:r>
          </w:p>
        </w:tc>
        <w:tc>
          <w:tcPr>
            <w:tcW w:type="dxa" w:w="5443"/>
          </w:tcPr>
          <w:p>
            <w:pPr>
              <w:bidi/>
              <w:spacing w:after="0"/>
              <w:jc w:val="right"/>
            </w:pPr>
            <w:r/>
            <w:r>
              <w:rPr>
                <w:rFonts w:ascii="Arial" w:hAnsi="Arial" w:cs="Arial" w:eastAsia="Arial"/>
                <w:sz w:val="18"/>
                <w:szCs w:val="18"/>
                <w:rtl/>
              </w:rPr>
              <w:t>حُفظ في ⁦01_Omar\KNOWLEDGE\Telegram\⁩ (5 ملفات Markdown ومجلد files)، يغطي من 7 يوليو إلى 16 أكتوبر</w:t>
            </w:r>
          </w:p>
        </w:tc>
      </w:tr>
      <w:tr>
        <w:tc>
          <w:tcPr>
            <w:tcW w:type="dxa" w:w="1361"/>
          </w:tcPr>
          <w:p>
            <w:pPr>
              <w:bidi/>
              <w:spacing w:after="0"/>
              <w:jc w:val="right"/>
            </w:pPr>
            <w:r/>
            <w:r>
              <w:rPr>
                <w:rFonts w:ascii="Arial" w:hAnsi="Arial" w:cs="Arial" w:eastAsia="Arial"/>
                <w:sz w:val="18"/>
                <w:szCs w:val="18"/>
                <w:rtl/>
              </w:rPr>
              <w:t>لاحقًا (حسب ملاحظات البوت)</w:t>
            </w:r>
          </w:p>
        </w:tc>
        <w:tc>
          <w:tcPr>
            <w:tcW w:type="dxa" w:w="2835"/>
          </w:tcPr>
          <w:p>
            <w:pPr>
              <w:bidi/>
              <w:spacing w:after="0"/>
              <w:jc w:val="right"/>
            </w:pPr>
            <w:r/>
            <w:r>
              <w:rPr>
                <w:rFonts w:ascii="Arial" w:hAnsi="Arial" w:cs="Arial" w:eastAsia="Arial"/>
                <w:sz w:val="18"/>
                <w:szCs w:val="18"/>
                <w:rtl/>
              </w:rPr>
              <w:t>SFMX1063</w:t>
            </w:r>
          </w:p>
        </w:tc>
        <w:tc>
          <w:tcPr>
            <w:tcW w:type="dxa" w:w="5443"/>
          </w:tcPr>
          <w:p>
            <w:pPr>
              <w:bidi/>
              <w:spacing w:after="0"/>
              <w:jc w:val="right"/>
            </w:pPr>
            <w:r/>
            <w:r>
              <w:rPr>
                <w:rFonts w:ascii="Arial" w:hAnsi="Arial" w:cs="Arial" w:eastAsia="Arial"/>
                <w:sz w:val="18"/>
                <w:szCs w:val="18"/>
                <w:rtl/>
              </w:rPr>
              <w:t>حذفها محمد بنفسه من المسودة</w:t>
            </w:r>
          </w:p>
        </w:tc>
      </w:tr>
    </w:tbl>
    <w:p/>
    <w:p>
      <w:pPr>
        <w:pStyle w:val="Heading2"/>
        <w:bidi/>
        <w:jc w:val="right"/>
      </w:pPr>
      <w:r>
        <w:rPr>
          <w:rFonts w:ascii="Arial" w:hAnsi="Arial" w:cs="Arial" w:eastAsia="Arial"/>
          <w:b/>
          <w:bCs/>
          <w:color w:val="2E5597"/>
          <w:sz w:val="26"/>
          <w:szCs w:val="26"/>
          <w:rtl/>
        </w:rPr>
        <w:t>السبت 17 أكتوبر والأحد 18 أكتوبر 2026</w:t>
      </w:r>
    </w:p>
    <w:tbl>
      <w:tblPr>
        <w:tblStyle w:val="TableGrid"/>
        <w:bidiVisual/>
        <w:tblW w:type="auto" w:w="0"/>
        <w:jc w:val="center"/>
        <w:tblLayout w:type="fixed"/>
        <w:tblLook w:firstColumn="1" w:firstRow="1" w:lastColumn="0" w:lastRow="0" w:noHBand="0" w:noVBand="1" w:val="04A0"/>
      </w:tblPr>
      <w:tblGrid>
        <w:gridCol w:w="1701"/>
        <w:gridCol w:w="3969"/>
        <w:gridCol w:w="3969"/>
      </w:tblGrid>
      <w:tr>
        <w:trPr>
          <w:tblHeader/>
        </w:trPr>
        <w:tc>
          <w:tcPr>
            <w:tcW w:type="dxa" w:w="1701"/>
            <w:shd w:val="clear" w:color="auto" w:fill="D9E2F3"/>
          </w:tcPr>
          <w:p>
            <w:pPr>
              <w:bidi/>
              <w:spacing w:after="0"/>
              <w:jc w:val="right"/>
            </w:pPr>
            <w:r/>
            <w:r>
              <w:rPr>
                <w:rFonts w:ascii="Arial" w:hAnsi="Arial" w:cs="Arial" w:eastAsia="Arial"/>
                <w:b/>
                <w:bCs/>
                <w:sz w:val="18"/>
                <w:szCs w:val="18"/>
                <w:rtl/>
              </w:rPr>
              <w:t>الوقت (KL)</w:t>
            </w:r>
          </w:p>
        </w:tc>
        <w:tc>
          <w:tcPr>
            <w:tcW w:type="dxa" w:w="3969"/>
            <w:shd w:val="clear" w:color="auto" w:fill="D9E2F3"/>
          </w:tcPr>
          <w:p>
            <w:pPr>
              <w:bidi/>
              <w:spacing w:after="0"/>
              <w:jc w:val="right"/>
            </w:pPr>
            <w:r/>
            <w:r>
              <w:rPr>
                <w:rFonts w:ascii="Arial" w:hAnsi="Arial" w:cs="Arial" w:eastAsia="Arial"/>
                <w:b/>
                <w:bCs/>
                <w:sz w:val="18"/>
                <w:szCs w:val="18"/>
                <w:rtl/>
              </w:rPr>
              <w:t>الحدث</w:t>
            </w:r>
          </w:p>
        </w:tc>
        <w:tc>
          <w:tcPr>
            <w:tcW w:type="dxa" w:w="3969"/>
            <w:shd w:val="clear" w:color="auto" w:fill="D9E2F3"/>
          </w:tcPr>
          <w:p>
            <w:pPr>
              <w:bidi/>
              <w:spacing w:after="0"/>
              <w:jc w:val="right"/>
            </w:pPr>
            <w:r/>
            <w:r>
              <w:rPr>
                <w:rFonts w:ascii="Arial" w:hAnsi="Arial" w:cs="Arial" w:eastAsia="Arial"/>
                <w:b/>
                <w:bCs/>
                <w:sz w:val="18"/>
                <w:szCs w:val="18"/>
                <w:rtl/>
              </w:rPr>
              <w:t>النتيجة</w:t>
            </w:r>
          </w:p>
        </w:tc>
      </w:tr>
      <w:tr>
        <w:tc>
          <w:tcPr>
            <w:tcW w:type="dxa" w:w="1701"/>
          </w:tcPr>
          <w:p>
            <w:pPr>
              <w:bidi/>
              <w:spacing w:after="0"/>
              <w:jc w:val="right"/>
            </w:pPr>
            <w:r/>
            <w:r>
              <w:rPr>
                <w:rFonts w:ascii="Arial" w:hAnsi="Arial" w:cs="Arial" w:eastAsia="Arial"/>
                <w:sz w:val="18"/>
                <w:szCs w:val="18"/>
                <w:rtl/>
              </w:rPr>
              <w:t>17 أكتوبر</w:t>
            </w:r>
          </w:p>
        </w:tc>
        <w:tc>
          <w:tcPr>
            <w:tcW w:type="dxa" w:w="3969"/>
          </w:tcPr>
          <w:p>
            <w:pPr>
              <w:bidi/>
              <w:spacing w:after="0"/>
              <w:jc w:val="right"/>
            </w:pPr>
            <w:r/>
            <w:r>
              <w:rPr>
                <w:rFonts w:ascii="Arial" w:hAnsi="Arial" w:cs="Arial" w:eastAsia="Arial"/>
                <w:sz w:val="18"/>
                <w:szCs w:val="18"/>
                <w:rtl/>
              </w:rPr>
              <w:t>لا مكالمات صوتية مع سالي في مصادري. الشات النصي غير متاح</w:t>
            </w:r>
          </w:p>
        </w:tc>
        <w:tc>
          <w:tcPr>
            <w:tcW w:type="dxa" w:w="3969"/>
          </w:tcPr>
          <w:p>
            <w:pPr>
              <w:bidi/>
              <w:spacing w:after="0"/>
              <w:jc w:val="right"/>
            </w:pPr>
            <w:r/>
            <w:r>
              <w:rPr>
                <w:rFonts w:ascii="Arial" w:hAnsi="Arial" w:cs="Arial" w:eastAsia="Arial"/>
                <w:sz w:val="18"/>
                <w:szCs w:val="18"/>
                <w:rtl/>
              </w:rPr>
              <w:t>نشاط اليوم غير مؤكد</w:t>
            </w:r>
          </w:p>
        </w:tc>
      </w:tr>
      <w:tr>
        <w:tc>
          <w:tcPr>
            <w:tcW w:type="dxa" w:w="1701"/>
          </w:tcPr>
          <w:p>
            <w:pPr>
              <w:bidi/>
              <w:spacing w:after="0"/>
              <w:jc w:val="right"/>
            </w:pPr>
            <w:r/>
            <w:r>
              <w:rPr>
                <w:rFonts w:ascii="Arial" w:hAnsi="Arial" w:cs="Arial" w:eastAsia="Arial"/>
                <w:sz w:val="18"/>
                <w:szCs w:val="18"/>
                <w:rtl/>
              </w:rPr>
              <w:t>17 أكتوبر 08:20</w:t>
            </w:r>
          </w:p>
        </w:tc>
        <w:tc>
          <w:tcPr>
            <w:tcW w:type="dxa" w:w="3969"/>
          </w:tcPr>
          <w:p>
            <w:pPr>
              <w:bidi/>
              <w:spacing w:after="0"/>
              <w:jc w:val="right"/>
            </w:pPr>
            <w:r/>
            <w:r>
              <w:rPr>
                <w:rFonts w:ascii="Arial" w:hAnsi="Arial" w:cs="Arial" w:eastAsia="Arial"/>
                <w:sz w:val="18"/>
                <w:szCs w:val="18"/>
                <w:rtl/>
              </w:rPr>
              <w:t>جلسة Telegram Web على الجهاز المشترك خارج الحساب (آخر قراءة لفارس وصلت 16 أكتوبر 05:44)</w:t>
            </w:r>
          </w:p>
        </w:tc>
        <w:tc>
          <w:tcPr>
            <w:tcW w:type="dxa" w:w="3969"/>
          </w:tcPr>
          <w:p>
            <w:pPr>
              <w:bidi/>
              <w:spacing w:after="0"/>
              <w:jc w:val="right"/>
            </w:pPr>
            <w:r/>
            <w:r>
              <w:rPr>
                <w:rFonts w:ascii="Arial" w:hAnsi="Arial" w:cs="Arial" w:eastAsia="Arial"/>
                <w:sz w:val="18"/>
                <w:szCs w:val="18"/>
                <w:rtl/>
              </w:rPr>
              <w:t>قراءة تيليجرام متوقفة حتى مسح QR جديد</w:t>
            </w:r>
          </w:p>
        </w:tc>
      </w:tr>
      <w:tr>
        <w:tc>
          <w:tcPr>
            <w:tcW w:type="dxa" w:w="1701"/>
          </w:tcPr>
          <w:p>
            <w:pPr>
              <w:bidi/>
              <w:spacing w:after="0"/>
              <w:jc w:val="right"/>
            </w:pPr>
            <w:r/>
            <w:r>
              <w:rPr>
                <w:rFonts w:ascii="Arial" w:hAnsi="Arial" w:cs="Arial" w:eastAsia="Arial"/>
                <w:sz w:val="18"/>
                <w:szCs w:val="18"/>
                <w:rtl/>
              </w:rPr>
              <w:t>18 أكتوبر 00:11</w:t>
            </w:r>
          </w:p>
        </w:tc>
        <w:tc>
          <w:tcPr>
            <w:tcW w:type="dxa" w:w="3969"/>
          </w:tcPr>
          <w:p>
            <w:pPr>
              <w:bidi/>
              <w:spacing w:after="0"/>
              <w:jc w:val="right"/>
            </w:pPr>
            <w:r/>
            <w:r>
              <w:rPr>
                <w:rFonts w:ascii="Arial" w:hAnsi="Arial" w:cs="Arial" w:eastAsia="Arial"/>
                <w:sz w:val="18"/>
                <w:szCs w:val="18"/>
                <w:rtl/>
              </w:rPr>
              <w:t>فحص إيميل فاضلي (ملاحظات البوت)</w:t>
            </w:r>
          </w:p>
        </w:tc>
        <w:tc>
          <w:tcPr>
            <w:tcW w:type="dxa" w:w="3969"/>
          </w:tcPr>
          <w:p>
            <w:pPr>
              <w:bidi/>
              <w:spacing w:after="0"/>
              <w:jc w:val="right"/>
            </w:pPr>
            <w:r/>
            <w:r>
              <w:rPr>
                <w:rFonts w:ascii="Arial" w:hAnsi="Arial" w:cs="Arial" w:eastAsia="Arial"/>
                <w:sz w:val="18"/>
                <w:szCs w:val="18"/>
                <w:rtl/>
              </w:rPr>
              <w:t>لا رد. تحققتُ مرة أخرى من بريد الجامعة قرابة 00:20: الرسالة الوحيدة في السلسلة هي المرسلة، ولا رد</w:t>
            </w:r>
          </w:p>
        </w:tc>
      </w:tr>
      <w:tr>
        <w:tc>
          <w:tcPr>
            <w:tcW w:type="dxa" w:w="1701"/>
          </w:tcPr>
          <w:p>
            <w:pPr>
              <w:bidi/>
              <w:spacing w:after="0"/>
              <w:jc w:val="right"/>
            </w:pPr>
            <w:r/>
            <w:r>
              <w:rPr>
                <w:rFonts w:ascii="Arial" w:hAnsi="Arial" w:cs="Arial" w:eastAsia="Arial"/>
                <w:sz w:val="18"/>
                <w:szCs w:val="18"/>
                <w:rtl/>
              </w:rPr>
              <w:t>18 أكتوبر 00:16</w:t>
            </w:r>
          </w:p>
        </w:tc>
        <w:tc>
          <w:tcPr>
            <w:tcW w:type="dxa" w:w="3969"/>
          </w:tcPr>
          <w:p>
            <w:pPr>
              <w:bidi/>
              <w:spacing w:after="0"/>
              <w:jc w:val="right"/>
            </w:pPr>
            <w:r/>
            <w:r>
              <w:rPr>
                <w:rFonts w:ascii="Arial" w:hAnsi="Arial" w:cs="Arial" w:eastAsia="Arial"/>
                <w:sz w:val="18"/>
                <w:szCs w:val="18"/>
                <w:rtl/>
              </w:rPr>
              <w:t>طلب هذا التقرير</w:t>
            </w:r>
          </w:p>
        </w:tc>
        <w:tc>
          <w:tcPr>
            <w:tcW w:type="dxa" w:w="3969"/>
          </w:tcPr>
          <w:p>
            <w:pPr>
              <w:bidi/>
              <w:spacing w:after="0"/>
              <w:jc w:val="right"/>
            </w:pPr>
            <w:r/>
            <w:r>
              <w:rPr>
                <w:rFonts w:ascii="Arial" w:hAnsi="Arial" w:cs="Arial" w:eastAsia="Arial"/>
                <w:sz w:val="18"/>
                <w:szCs w:val="18"/>
                <w:rtl/>
              </w:rPr>
              <w:t>هذا الملف</w:t>
            </w:r>
          </w:p>
        </w:tc>
      </w:tr>
    </w:tbl>
    <w:p/>
    <w:p>
      <w:pPr>
        <w:pStyle w:val="Heading1"/>
        <w:bidi/>
        <w:jc w:val="right"/>
      </w:pPr>
      <w:r>
        <w:rPr>
          <w:rFonts w:ascii="Arial" w:hAnsi="Arial" w:cs="Arial" w:eastAsia="Arial"/>
          <w:b/>
          <w:bCs/>
          <w:color w:val="1F3864"/>
          <w:sz w:val="32"/>
          <w:szCs w:val="32"/>
          <w:rtl/>
        </w:rPr>
        <w:t>5. جدول المهام</w:t>
      </w:r>
    </w:p>
    <w:tbl>
      <w:tblPr>
        <w:tblStyle w:val="TableGrid"/>
        <w:bidiVisual/>
        <w:tblW w:type="auto" w:w="0"/>
        <w:jc w:val="center"/>
        <w:tblLayout w:type="fixed"/>
        <w:tblLook w:firstColumn="1" w:firstRow="1" w:lastColumn="0" w:lastRow="0" w:noHBand="0" w:noVBand="1" w:val="04A0"/>
      </w:tblPr>
      <w:tblGrid>
        <w:gridCol w:w="1134"/>
        <w:gridCol w:w="3685"/>
        <w:gridCol w:w="1474"/>
        <w:gridCol w:w="3345"/>
      </w:tblGrid>
      <w:tr>
        <w:trPr>
          <w:tblHeader/>
        </w:trPr>
        <w:tc>
          <w:tcPr>
            <w:tcW w:type="dxa" w:w="1134"/>
            <w:shd w:val="clear" w:color="auto" w:fill="D9E2F3"/>
          </w:tcPr>
          <w:p>
            <w:pPr>
              <w:bidi/>
              <w:spacing w:after="0"/>
              <w:jc w:val="right"/>
            </w:pPr>
            <w:r/>
            <w:r>
              <w:rPr>
                <w:rFonts w:ascii="Arial" w:hAnsi="Arial" w:cs="Arial" w:eastAsia="Arial"/>
                <w:b/>
                <w:bCs/>
                <w:sz w:val="18"/>
                <w:szCs w:val="18"/>
                <w:rtl/>
              </w:rPr>
              <w:t>التاريخ</w:t>
            </w:r>
          </w:p>
        </w:tc>
        <w:tc>
          <w:tcPr>
            <w:tcW w:type="dxa" w:w="3685"/>
            <w:shd w:val="clear" w:color="auto" w:fill="D9E2F3"/>
          </w:tcPr>
          <w:p>
            <w:pPr>
              <w:bidi/>
              <w:spacing w:after="0"/>
              <w:jc w:val="right"/>
            </w:pPr>
            <w:r/>
            <w:r>
              <w:rPr>
                <w:rFonts w:ascii="Arial" w:hAnsi="Arial" w:cs="Arial" w:eastAsia="Arial"/>
                <w:b/>
                <w:bCs/>
                <w:sz w:val="18"/>
                <w:szCs w:val="18"/>
                <w:rtl/>
              </w:rPr>
              <w:t>المهمة</w:t>
            </w:r>
          </w:p>
        </w:tc>
        <w:tc>
          <w:tcPr>
            <w:tcW w:type="dxa" w:w="1474"/>
            <w:shd w:val="clear" w:color="auto" w:fill="D9E2F3"/>
          </w:tcPr>
          <w:p>
            <w:pPr>
              <w:bidi/>
              <w:spacing w:after="0"/>
              <w:jc w:val="right"/>
            </w:pPr>
            <w:r/>
            <w:r>
              <w:rPr>
                <w:rFonts w:ascii="Arial" w:hAnsi="Arial" w:cs="Arial" w:eastAsia="Arial"/>
                <w:b/>
                <w:bCs/>
                <w:sz w:val="18"/>
                <w:szCs w:val="18"/>
                <w:rtl/>
              </w:rPr>
              <w:t>الحالة</w:t>
            </w:r>
          </w:p>
        </w:tc>
        <w:tc>
          <w:tcPr>
            <w:tcW w:type="dxa" w:w="3345"/>
            <w:shd w:val="clear" w:color="auto" w:fill="D9E2F3"/>
          </w:tcPr>
          <w:p>
            <w:pPr>
              <w:bidi/>
              <w:spacing w:after="0"/>
              <w:jc w:val="right"/>
            </w:pPr>
            <w:r/>
            <w:r>
              <w:rPr>
                <w:rFonts w:ascii="Arial" w:hAnsi="Arial" w:cs="Arial" w:eastAsia="Arial"/>
                <w:b/>
                <w:bCs/>
                <w:sz w:val="18"/>
                <w:szCs w:val="18"/>
                <w:rtl/>
              </w:rPr>
              <w:t>النتيجة أو الملاحظة</w:t>
            </w:r>
          </w:p>
        </w:tc>
      </w:tr>
      <w:tr>
        <w:tc>
          <w:tcPr>
            <w:tcW w:type="dxa" w:w="1134"/>
          </w:tcPr>
          <w:p>
            <w:pPr>
              <w:bidi/>
              <w:spacing w:after="0"/>
              <w:jc w:val="right"/>
            </w:pPr>
            <w:r/>
            <w:r>
              <w:rPr>
                <w:rFonts w:ascii="Arial" w:hAnsi="Arial" w:cs="Arial" w:eastAsia="Arial"/>
                <w:sz w:val="18"/>
                <w:szCs w:val="18"/>
                <w:rtl/>
              </w:rPr>
              <w:t>13 أكتوبر</w:t>
            </w:r>
          </w:p>
        </w:tc>
        <w:tc>
          <w:tcPr>
            <w:tcW w:type="dxa" w:w="3685"/>
          </w:tcPr>
          <w:p>
            <w:pPr>
              <w:bidi/>
              <w:spacing w:after="0"/>
              <w:jc w:val="right"/>
            </w:pPr>
            <w:r/>
            <w:r>
              <w:rPr>
                <w:rFonts w:ascii="Arial" w:hAnsi="Arial" w:cs="Arial" w:eastAsia="Arial"/>
                <w:sz w:val="18"/>
                <w:szCs w:val="18"/>
                <w:rtl/>
              </w:rPr>
              <w:t>مراجعة خطة الدراسة القديمة</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Mohammed_SCSEH_Plan_review_2026-10-13.md</w:t>
            </w:r>
          </w:p>
        </w:tc>
      </w:tr>
      <w:tr>
        <w:tc>
          <w:tcPr>
            <w:tcW w:type="dxa" w:w="1134"/>
          </w:tcPr>
          <w:p>
            <w:pPr>
              <w:bidi/>
              <w:spacing w:after="0"/>
              <w:jc w:val="right"/>
            </w:pPr>
            <w:r/>
            <w:r>
              <w:rPr>
                <w:rFonts w:ascii="Arial" w:hAnsi="Arial" w:cs="Arial" w:eastAsia="Arial"/>
                <w:sz w:val="18"/>
                <w:szCs w:val="18"/>
                <w:rtl/>
              </w:rPr>
              <w:t>13 أكتوبر</w:t>
            </w:r>
          </w:p>
        </w:tc>
        <w:tc>
          <w:tcPr>
            <w:tcW w:type="dxa" w:w="3685"/>
          </w:tcPr>
          <w:p>
            <w:pPr>
              <w:bidi/>
              <w:spacing w:after="0"/>
              <w:jc w:val="right"/>
            </w:pPr>
            <w:r/>
            <w:r>
              <w:rPr>
                <w:rFonts w:ascii="Arial" w:hAnsi="Arial" w:cs="Arial" w:eastAsia="Arial"/>
                <w:sz w:val="18"/>
                <w:szCs w:val="18"/>
                <w:rtl/>
              </w:rPr>
              <w:t>الرد على طلب راشد REQ-R-20261013-01 (مواعيد التقويم)</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أُجيب 14 أكتوبر 08:24، ودخلت المواعيد Outlook</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خطة دراسية جديدة v2 (PDF وExcel، الحالة نصًا، المصادر، الشروط)</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في مجلد SEM 5، 128 ساعة</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إيجاد موعد إغلاق الـ Amendment</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15 إلى 23 أكتوبر مجانًا، و26 إلى 30 بغرامة</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ربط تيليجرام وقراءة الأخبار والملفات</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عبر Telegram Web وQR، قراءة فقط</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إيجاد روابط شيت الجداول والشعب</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جدول الكلية الرسمي، وجدول اللغات، وشيت Free Elective</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تصفح UTM e-learning</w:t>
            </w:r>
          </w:p>
        </w:tc>
        <w:tc>
          <w:tcPr>
            <w:tcW w:type="dxa" w:w="1474"/>
          </w:tcPr>
          <w:p>
            <w:pPr>
              <w:bidi/>
              <w:spacing w:after="0"/>
              <w:jc w:val="right"/>
            </w:pPr>
            <w:r/>
            <w:r>
              <w:rPr>
                <w:rFonts w:ascii="Arial" w:hAnsi="Arial" w:cs="Arial" w:eastAsia="Arial"/>
                <w:sz w:val="18"/>
                <w:szCs w:val="18"/>
                <w:rtl/>
              </w:rPr>
              <w:t>ملغاة</w:t>
            </w:r>
          </w:p>
        </w:tc>
        <w:tc>
          <w:tcPr>
            <w:tcW w:type="dxa" w:w="3345"/>
          </w:tcPr>
          <w:p>
            <w:pPr>
              <w:bidi/>
              <w:spacing w:after="0"/>
              <w:jc w:val="right"/>
            </w:pPr>
            <w:r/>
            <w:r>
              <w:rPr>
                <w:rFonts w:ascii="Arial" w:hAnsi="Arial" w:cs="Arial" w:eastAsia="Arial"/>
                <w:sz w:val="18"/>
                <w:szCs w:val="18"/>
                <w:rtl/>
              </w:rPr>
              <w:t>ألغاها محمد في 05:07 (لا جديد)</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مسح تيليجرام بالكامل وقراءة كل الملفات المهمة</w:t>
            </w:r>
          </w:p>
        </w:tc>
        <w:tc>
          <w:tcPr>
            <w:tcW w:type="dxa" w:w="1474"/>
          </w:tcPr>
          <w:p>
            <w:pPr>
              <w:bidi/>
              <w:spacing w:after="0"/>
              <w:jc w:val="right"/>
            </w:pPr>
            <w:r/>
            <w:r>
              <w:rPr>
                <w:rFonts w:ascii="Arial" w:hAnsi="Arial" w:cs="Arial" w:eastAsia="Arial"/>
                <w:sz w:val="18"/>
                <w:szCs w:val="18"/>
                <w:rtl/>
              </w:rPr>
              <w:t>منجزة (تكررت 16 أكتوبر)</w:t>
            </w:r>
          </w:p>
        </w:tc>
        <w:tc>
          <w:tcPr>
            <w:tcW w:type="dxa" w:w="3345"/>
          </w:tcPr>
          <w:p>
            <w:pPr>
              <w:bidi/>
              <w:spacing w:after="0"/>
              <w:jc w:val="right"/>
            </w:pPr>
            <w:r/>
            <w:r>
              <w:rPr>
                <w:rFonts w:ascii="Arial" w:hAnsi="Arial" w:cs="Arial" w:eastAsia="Arial"/>
                <w:sz w:val="18"/>
                <w:szCs w:val="18"/>
                <w:rtl/>
              </w:rPr>
              <w:t>7 محادثات، ثم الأرشيف الكامل</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تطبيق فلاتر الصلة والزمن وتعلم الأسلوب</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قواعد دائمة</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تذكير قبل محاضرة Ubiquitous</w:t>
            </w:r>
          </w:p>
        </w:tc>
        <w:tc>
          <w:tcPr>
            <w:tcW w:type="dxa" w:w="1474"/>
          </w:tcPr>
          <w:p>
            <w:pPr>
              <w:bidi/>
              <w:spacing w:after="0"/>
              <w:jc w:val="right"/>
            </w:pPr>
            <w:r/>
            <w:r>
              <w:rPr>
                <w:rFonts w:ascii="Arial" w:hAnsi="Arial" w:cs="Arial" w:eastAsia="Arial"/>
                <w:sz w:val="18"/>
                <w:szCs w:val="18"/>
                <w:rtl/>
              </w:rPr>
              <w:t>محوّلة</w:t>
            </w:r>
          </w:p>
        </w:tc>
        <w:tc>
          <w:tcPr>
            <w:tcW w:type="dxa" w:w="3345"/>
          </w:tcPr>
          <w:p>
            <w:pPr>
              <w:bidi/>
              <w:spacing w:after="0"/>
              <w:jc w:val="right"/>
            </w:pPr>
            <w:r/>
            <w:r>
              <w:rPr>
                <w:rFonts w:ascii="Arial" w:hAnsi="Arial" w:cs="Arial" w:eastAsia="Arial"/>
                <w:sz w:val="18"/>
                <w:szCs w:val="18"/>
                <w:rtl/>
              </w:rPr>
              <w:t>من اختصاص راشد</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تزويد راشد بالجدول والمواعيد لبناء التقويم</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المحاضرات الثابتة، Midterm، اقتراح أوقات الدراسة</w:t>
            </w:r>
          </w:p>
        </w:tc>
      </w:tr>
      <w:tr>
        <w:tc>
          <w:tcPr>
            <w:tcW w:type="dxa" w:w="1134"/>
          </w:tcPr>
          <w:p>
            <w:pPr>
              <w:bidi/>
              <w:spacing w:after="0"/>
              <w:jc w:val="right"/>
            </w:pPr>
            <w:r/>
            <w:r>
              <w:rPr>
                <w:rFonts w:ascii="Arial" w:hAnsi="Arial" w:cs="Arial" w:eastAsia="Arial"/>
                <w:sz w:val="18"/>
                <w:szCs w:val="18"/>
                <w:rtl/>
              </w:rPr>
              <w:t>14 أكتوبر</w:t>
            </w:r>
          </w:p>
        </w:tc>
        <w:tc>
          <w:tcPr>
            <w:tcW w:type="dxa" w:w="3685"/>
          </w:tcPr>
          <w:p>
            <w:pPr>
              <w:bidi/>
              <w:spacing w:after="0"/>
              <w:jc w:val="right"/>
            </w:pPr>
            <w:r/>
            <w:r>
              <w:rPr>
                <w:rFonts w:ascii="Arial" w:hAnsi="Arial" w:cs="Arial" w:eastAsia="Arial"/>
                <w:sz w:val="18"/>
                <w:szCs w:val="18"/>
                <w:rtl/>
              </w:rPr>
              <w:t>تأكيد القواعد المرسلة من فارس</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11:40</w:t>
            </w:r>
          </w:p>
        </w:tc>
      </w:tr>
      <w:tr>
        <w:tc>
          <w:tcPr>
            <w:tcW w:type="dxa" w:w="1134"/>
          </w:tcPr>
          <w:p>
            <w:pPr>
              <w:bidi/>
              <w:spacing w:after="0"/>
              <w:jc w:val="right"/>
            </w:pPr>
            <w:r/>
            <w:r>
              <w:rPr>
                <w:rFonts w:ascii="Arial" w:hAnsi="Arial" w:cs="Arial" w:eastAsia="Arial"/>
                <w:sz w:val="18"/>
                <w:szCs w:val="18"/>
                <w:rtl/>
              </w:rPr>
              <w:t>15 أكتوبر</w:t>
            </w:r>
          </w:p>
        </w:tc>
        <w:tc>
          <w:tcPr>
            <w:tcW w:type="dxa" w:w="3685"/>
          </w:tcPr>
          <w:p>
            <w:pPr>
              <w:bidi/>
              <w:spacing w:after="0"/>
              <w:jc w:val="right"/>
            </w:pPr>
            <w:r/>
            <w:r>
              <w:rPr>
                <w:rFonts w:ascii="Arial" w:hAnsi="Arial" w:cs="Arial" w:eastAsia="Arial"/>
                <w:sz w:val="18"/>
                <w:szCs w:val="18"/>
                <w:rtl/>
              </w:rPr>
              <w:t>تقييم «مسار محمد 2030» وجمع رأي البوتات</w:t>
            </w:r>
          </w:p>
        </w:tc>
        <w:tc>
          <w:tcPr>
            <w:tcW w:type="dxa" w:w="1474"/>
          </w:tcPr>
          <w:p>
            <w:pPr>
              <w:bidi/>
              <w:spacing w:after="0"/>
              <w:jc w:val="right"/>
            </w:pPr>
            <w:r/>
            <w:r>
              <w:rPr>
                <w:rFonts w:ascii="Arial" w:hAnsi="Arial" w:cs="Arial" w:eastAsia="Arial"/>
                <w:sz w:val="18"/>
                <w:szCs w:val="18"/>
                <w:rtl/>
              </w:rPr>
              <w:t>جزئية</w:t>
            </w:r>
          </w:p>
        </w:tc>
        <w:tc>
          <w:tcPr>
            <w:tcW w:type="dxa" w:w="3345"/>
          </w:tcPr>
          <w:p>
            <w:pPr>
              <w:bidi/>
              <w:spacing w:after="0"/>
              <w:jc w:val="right"/>
            </w:pPr>
            <w:r/>
            <w:r>
              <w:rPr>
                <w:rFonts w:ascii="Arial" w:hAnsi="Arial" w:cs="Arial" w:eastAsia="Arial"/>
                <w:sz w:val="18"/>
                <w:szCs w:val="18"/>
                <w:rtl/>
              </w:rPr>
              <w:t>لم تصل الخطة في البداية. جُمع رأي فارس ومراجعة السوق السعودي. الرد النهائي غير مؤكد</w:t>
            </w:r>
          </w:p>
        </w:tc>
      </w:tr>
      <w:tr>
        <w:tc>
          <w:tcPr>
            <w:tcW w:type="dxa" w:w="1134"/>
          </w:tcPr>
          <w:p>
            <w:pPr>
              <w:bidi/>
              <w:spacing w:after="0"/>
              <w:jc w:val="right"/>
            </w:pPr>
            <w:r/>
            <w:r>
              <w:rPr>
                <w:rFonts w:ascii="Arial" w:hAnsi="Arial" w:cs="Arial" w:eastAsia="Arial"/>
                <w:sz w:val="18"/>
                <w:szCs w:val="18"/>
                <w:rtl/>
              </w:rPr>
              <w:t>15 أكتوبر</w:t>
            </w:r>
          </w:p>
        </w:tc>
        <w:tc>
          <w:tcPr>
            <w:tcW w:type="dxa" w:w="3685"/>
          </w:tcPr>
          <w:p>
            <w:pPr>
              <w:bidi/>
              <w:spacing w:after="0"/>
              <w:jc w:val="right"/>
            </w:pPr>
            <w:r/>
            <w:r>
              <w:rPr>
                <w:rFonts w:ascii="Arial" w:hAnsi="Arial" w:cs="Arial" w:eastAsia="Arial"/>
                <w:sz w:val="18"/>
                <w:szCs w:val="18"/>
                <w:rtl/>
              </w:rPr>
              <w:t>توصية الجدول وشعبة Professional Communication Skills</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UHLB3132 ش32 الثلاثاء 8 إلى 10</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قراءة صورة المواد ومقارنتها</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4 مواد، 14 و12</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فحص ش42 وش13 وش36 وش85 وأزرار Add</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نطاق الحوسبة 22 إلى 33، والزر Add العادي</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مراجعة كل تبويبات شيت الإكسل</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لا وجود لـ ش85</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قراءة القروبات عن الأعطال وش85 والحلول البديلة</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البوابة معطلة عند كثيرين، وSISPA، وأكاديمية اللغة</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إيجاد مواد تكمل 19 ساعة</w:t>
            </w:r>
          </w:p>
        </w:tc>
        <w:tc>
          <w:tcPr>
            <w:tcW w:type="dxa" w:w="1474"/>
          </w:tcPr>
          <w:p>
            <w:pPr>
              <w:bidi/>
              <w:spacing w:after="0"/>
              <w:jc w:val="right"/>
            </w:pPr>
            <w:r/>
            <w:r>
              <w:rPr>
                <w:rFonts w:ascii="Arial" w:hAnsi="Arial" w:cs="Arial" w:eastAsia="Arial"/>
                <w:sz w:val="18"/>
                <w:szCs w:val="18"/>
                <w:rtl/>
              </w:rPr>
              <w:t>جزئية</w:t>
            </w:r>
          </w:p>
        </w:tc>
        <w:tc>
          <w:tcPr>
            <w:tcW w:type="dxa" w:w="3345"/>
          </w:tcPr>
          <w:p>
            <w:pPr>
              <w:bidi/>
              <w:spacing w:after="0"/>
              <w:jc w:val="right"/>
            </w:pPr>
            <w:r/>
            <w:r>
              <w:rPr>
                <w:rFonts w:ascii="Arial" w:hAnsi="Arial" w:cs="Arial" w:eastAsia="Arial"/>
                <w:sz w:val="18"/>
                <w:szCs w:val="18"/>
                <w:rtl/>
              </w:rPr>
              <w:t>اقتُرحت SCSE3242 وFrench والنشاط، لكن التحقق اللاحق: SCSE3242 لا تصح قبل 80 ساعة، وCo-curriculum منجز</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اللغة الأجنبية (French، Mandarin، Japanese، Korean)</w:t>
            </w:r>
          </w:p>
        </w:tc>
        <w:tc>
          <w:tcPr>
            <w:tcW w:type="dxa" w:w="1474"/>
          </w:tcPr>
          <w:p>
            <w:pPr>
              <w:bidi/>
              <w:spacing w:after="0"/>
              <w:jc w:val="right"/>
            </w:pPr>
            <w:r/>
            <w:r>
              <w:rPr>
                <w:rFonts w:ascii="Arial" w:hAnsi="Arial" w:cs="Arial" w:eastAsia="Arial"/>
                <w:sz w:val="18"/>
                <w:szCs w:val="18"/>
                <w:rtl/>
              </w:rPr>
              <w:t>معلقة</w:t>
            </w:r>
          </w:p>
        </w:tc>
        <w:tc>
          <w:tcPr>
            <w:tcW w:type="dxa" w:w="3345"/>
          </w:tcPr>
          <w:p>
            <w:pPr>
              <w:bidi/>
              <w:spacing w:after="0"/>
              <w:jc w:val="right"/>
            </w:pPr>
            <w:r/>
            <w:r>
              <w:rPr>
                <w:rFonts w:ascii="Arial" w:hAnsi="Arial" w:cs="Arial" w:eastAsia="Arial"/>
                <w:sz w:val="18"/>
                <w:szCs w:val="18"/>
                <w:rtl/>
              </w:rPr>
              <w:t>كلها ممتلئة أو مرفوضة</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مسودة رسالة لهاني زين</w:t>
            </w:r>
          </w:p>
        </w:tc>
        <w:tc>
          <w:tcPr>
            <w:tcW w:type="dxa" w:w="1474"/>
          </w:tcPr>
          <w:p>
            <w:pPr>
              <w:bidi/>
              <w:spacing w:after="0"/>
              <w:jc w:val="right"/>
            </w:pPr>
            <w:r/>
            <w:r>
              <w:rPr>
                <w:rFonts w:ascii="Arial" w:hAnsi="Arial" w:cs="Arial" w:eastAsia="Arial"/>
                <w:sz w:val="18"/>
                <w:szCs w:val="18"/>
                <w:rtl/>
              </w:rPr>
              <w:t>ملغاة (مع حادثة)</w:t>
            </w:r>
          </w:p>
        </w:tc>
        <w:tc>
          <w:tcPr>
            <w:tcW w:type="dxa" w:w="3345"/>
          </w:tcPr>
          <w:p>
            <w:pPr>
              <w:bidi/>
              <w:spacing w:after="0"/>
              <w:jc w:val="right"/>
            </w:pPr>
            <w:r/>
            <w:r>
              <w:rPr>
                <w:rFonts w:ascii="Arial" w:hAnsi="Arial" w:cs="Arial" w:eastAsia="Arial"/>
                <w:sz w:val="18"/>
                <w:szCs w:val="18"/>
                <w:rtl/>
              </w:rPr>
              <w:t>خرجت 00:58 خطأً، ثم حذفها محمد</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التحقق من حذف الرسالة من المجموعة</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لم تعد ظاهرة بعد التحديث</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استبدال «عمر» بـ«سالي» في الملفات</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13 ملفًا في 01_Omar مع نسخة احتياطية، وتنبيه لراشد وفارس</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نسبة تسجيل المواد</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74% (14 من 19)</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قراءة المقاعد الحية في البوابة</w:t>
            </w:r>
          </w:p>
        </w:tc>
        <w:tc>
          <w:tcPr>
            <w:tcW w:type="dxa" w:w="1474"/>
          </w:tcPr>
          <w:p>
            <w:pPr>
              <w:bidi/>
              <w:spacing w:after="0"/>
              <w:jc w:val="right"/>
            </w:pPr>
            <w:r/>
            <w:r>
              <w:rPr>
                <w:rFonts w:ascii="Arial" w:hAnsi="Arial" w:cs="Arial" w:eastAsia="Arial"/>
                <w:sz w:val="18"/>
                <w:szCs w:val="18"/>
                <w:rtl/>
              </w:rPr>
              <w:t>جزئية</w:t>
            </w:r>
          </w:p>
        </w:tc>
        <w:tc>
          <w:tcPr>
            <w:tcW w:type="dxa" w:w="3345"/>
          </w:tcPr>
          <w:p>
            <w:pPr>
              <w:bidi/>
              <w:spacing w:after="0"/>
              <w:jc w:val="right"/>
            </w:pPr>
            <w:r/>
            <w:r>
              <w:rPr>
                <w:rFonts w:ascii="Arial" w:hAnsi="Arial" w:cs="Arial" w:eastAsia="Arial"/>
                <w:sz w:val="18"/>
                <w:szCs w:val="18"/>
                <w:rtl/>
              </w:rPr>
              <w:t>البوابة في طابور انتظار (01:14 و11:49)</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البحث عن «الشهادة» في الكمبيوتر</w:t>
            </w:r>
          </w:p>
        </w:tc>
        <w:tc>
          <w:tcPr>
            <w:tcW w:type="dxa" w:w="1474"/>
          </w:tcPr>
          <w:p>
            <w:pPr>
              <w:bidi/>
              <w:spacing w:after="0"/>
              <w:jc w:val="right"/>
            </w:pPr>
            <w:r/>
            <w:r>
              <w:rPr>
                <w:rFonts w:ascii="Arial" w:hAnsi="Arial" w:cs="Arial" w:eastAsia="Arial"/>
                <w:sz w:val="18"/>
                <w:szCs w:val="18"/>
                <w:rtl/>
              </w:rPr>
              <w:t>جزئية</w:t>
            </w:r>
          </w:p>
        </w:tc>
        <w:tc>
          <w:tcPr>
            <w:tcW w:type="dxa" w:w="3345"/>
          </w:tcPr>
          <w:p>
            <w:pPr>
              <w:bidi/>
              <w:spacing w:after="0"/>
              <w:jc w:val="right"/>
            </w:pPr>
            <w:r/>
            <w:r>
              <w:rPr>
                <w:rFonts w:ascii="Arial" w:hAnsi="Arial" w:cs="Arial" w:eastAsia="Arial"/>
                <w:sz w:val="18"/>
                <w:szCs w:val="18"/>
                <w:rtl/>
              </w:rPr>
              <w:t>وُجد Course-Completion-Status.pdf ولم يوجد ملف seminar</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إضافة مواد للمسودة حتى 19 ساعة (بلا Submit ولا حذف)</w:t>
            </w:r>
          </w:p>
        </w:tc>
        <w:tc>
          <w:tcPr>
            <w:tcW w:type="dxa" w:w="1474"/>
          </w:tcPr>
          <w:p>
            <w:pPr>
              <w:bidi/>
              <w:spacing w:after="0"/>
              <w:jc w:val="right"/>
            </w:pPr>
            <w:r/>
            <w:r>
              <w:rPr>
                <w:rFonts w:ascii="Arial" w:hAnsi="Arial" w:cs="Arial" w:eastAsia="Arial"/>
                <w:sz w:val="18"/>
                <w:szCs w:val="18"/>
                <w:rtl/>
              </w:rPr>
              <w:t>جزئية (غير مؤكدة)</w:t>
            </w:r>
          </w:p>
        </w:tc>
        <w:tc>
          <w:tcPr>
            <w:tcW w:type="dxa" w:w="3345"/>
          </w:tcPr>
          <w:p>
            <w:pPr>
              <w:bidi/>
              <w:spacing w:after="0"/>
              <w:jc w:val="right"/>
            </w:pPr>
            <w:r/>
            <w:r>
              <w:rPr>
                <w:rFonts w:ascii="Arial" w:hAnsi="Arial" w:cs="Arial" w:eastAsia="Arial"/>
                <w:sz w:val="18"/>
                <w:szCs w:val="18"/>
                <w:rtl/>
              </w:rPr>
              <w:t>ظهرت مسودة SKEX2123 ش02. من أضافها غير مؤكد</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ترجمة ردود د. لقمان</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بعد تصحيح معلومة قديمة</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تذكرة «هل الـ Submit مرة واحدة؟» وفحص الدليل والقروبات</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الدليل مختلط. الأضمن الكاونتر وسؤال هاني</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أرشفة تيليجرام في ⁦KNOWLEDGE\Telegram⁩</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7 يوليو إلى 16 أكتوبر</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هل رد الأستاذ فاضلي (الإيميل)؟</w:t>
            </w:r>
          </w:p>
        </w:tc>
        <w:tc>
          <w:tcPr>
            <w:tcW w:type="dxa" w:w="1474"/>
          </w:tcPr>
          <w:p>
            <w:pPr>
              <w:bidi/>
              <w:spacing w:after="0"/>
              <w:jc w:val="right"/>
            </w:pPr>
            <w:r/>
            <w:r>
              <w:rPr>
                <w:rFonts w:ascii="Arial" w:hAnsi="Arial" w:cs="Arial" w:eastAsia="Arial"/>
                <w:sz w:val="18"/>
                <w:szCs w:val="18"/>
                <w:rtl/>
              </w:rPr>
              <w:t>منجزة ومستمرة</w:t>
            </w:r>
          </w:p>
        </w:tc>
        <w:tc>
          <w:tcPr>
            <w:tcW w:type="dxa" w:w="3345"/>
          </w:tcPr>
          <w:p>
            <w:pPr>
              <w:bidi/>
              <w:spacing w:after="0"/>
              <w:jc w:val="right"/>
            </w:pPr>
            <w:r/>
            <w:r>
              <w:rPr>
                <w:rFonts w:ascii="Arial" w:hAnsi="Arial" w:cs="Arial" w:eastAsia="Arial"/>
                <w:sz w:val="18"/>
                <w:szCs w:val="18"/>
                <w:rtl/>
              </w:rPr>
              <w:t>لا رد حتى 18 أكتوبر 00:20</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متابعة رد فاضلي والتنبيه عند وصوله</w:t>
            </w:r>
          </w:p>
        </w:tc>
        <w:tc>
          <w:tcPr>
            <w:tcW w:type="dxa" w:w="1474"/>
          </w:tcPr>
          <w:p>
            <w:pPr>
              <w:bidi/>
              <w:spacing w:after="0"/>
              <w:jc w:val="right"/>
            </w:pPr>
            <w:r/>
            <w:r>
              <w:rPr>
                <w:rFonts w:ascii="Arial" w:hAnsi="Arial" w:cs="Arial" w:eastAsia="Arial"/>
                <w:sz w:val="18"/>
                <w:szCs w:val="18"/>
                <w:rtl/>
              </w:rPr>
              <w:t>معلقة (دائمة)</w:t>
            </w:r>
          </w:p>
        </w:tc>
        <w:tc>
          <w:tcPr>
            <w:tcW w:type="dxa" w:w="3345"/>
          </w:tcPr>
          <w:p>
            <w:pPr>
              <w:bidi/>
              <w:spacing w:after="0"/>
              <w:jc w:val="right"/>
            </w:pPr>
            <w:r/>
            <w:r>
              <w:rPr>
                <w:rFonts w:ascii="Arial" w:hAnsi="Arial" w:cs="Arial" w:eastAsia="Arial"/>
                <w:sz w:val="18"/>
                <w:szCs w:val="18"/>
                <w:rtl/>
              </w:rPr>
              <w:t>القاعدة 13</w:t>
            </w:r>
          </w:p>
        </w:tc>
      </w:tr>
      <w:tr>
        <w:tc>
          <w:tcPr>
            <w:tcW w:type="dxa" w:w="1134"/>
          </w:tcPr>
          <w:p>
            <w:pPr>
              <w:bidi/>
              <w:spacing w:after="0"/>
              <w:jc w:val="right"/>
            </w:pPr>
            <w:r/>
            <w:r>
              <w:rPr>
                <w:rFonts w:ascii="Arial" w:hAnsi="Arial" w:cs="Arial" w:eastAsia="Arial"/>
                <w:sz w:val="18"/>
                <w:szCs w:val="18"/>
                <w:rtl/>
              </w:rPr>
              <w:t>16 أكتوبر</w:t>
            </w:r>
          </w:p>
        </w:tc>
        <w:tc>
          <w:tcPr>
            <w:tcW w:type="dxa" w:w="3685"/>
          </w:tcPr>
          <w:p>
            <w:pPr>
              <w:bidi/>
              <w:spacing w:after="0"/>
              <w:jc w:val="right"/>
            </w:pPr>
            <w:r/>
            <w:r>
              <w:rPr>
                <w:rFonts w:ascii="Arial" w:hAnsi="Arial" w:cs="Arial" w:eastAsia="Arial"/>
                <w:sz w:val="18"/>
                <w:szCs w:val="18"/>
                <w:rtl/>
              </w:rPr>
              <w:t>قرار الـ Submit</w:t>
            </w:r>
          </w:p>
        </w:tc>
        <w:tc>
          <w:tcPr>
            <w:tcW w:type="dxa" w:w="1474"/>
          </w:tcPr>
          <w:p>
            <w:pPr>
              <w:bidi/>
              <w:spacing w:after="0"/>
              <w:jc w:val="right"/>
            </w:pPr>
            <w:r/>
            <w:r>
              <w:rPr>
                <w:rFonts w:ascii="Arial" w:hAnsi="Arial" w:cs="Arial" w:eastAsia="Arial"/>
                <w:sz w:val="18"/>
                <w:szCs w:val="18"/>
                <w:rtl/>
              </w:rPr>
              <w:t>معلقة</w:t>
            </w:r>
          </w:p>
        </w:tc>
        <w:tc>
          <w:tcPr>
            <w:tcW w:type="dxa" w:w="3345"/>
          </w:tcPr>
          <w:p>
            <w:pPr>
              <w:bidi/>
              <w:spacing w:after="0"/>
              <w:jc w:val="right"/>
            </w:pPr>
            <w:r/>
            <w:r>
              <w:rPr>
                <w:rFonts w:ascii="Arial" w:hAnsi="Arial" w:cs="Arial" w:eastAsia="Arial"/>
                <w:sz w:val="18"/>
                <w:szCs w:val="18"/>
                <w:rtl/>
              </w:rPr>
              <w:t>قرار محمد وحده</w:t>
            </w:r>
          </w:p>
        </w:tc>
      </w:tr>
      <w:tr>
        <w:tc>
          <w:tcPr>
            <w:tcW w:type="dxa" w:w="1134"/>
          </w:tcPr>
          <w:p>
            <w:pPr>
              <w:bidi/>
              <w:spacing w:after="0"/>
              <w:jc w:val="right"/>
            </w:pPr>
            <w:r/>
            <w:r>
              <w:rPr>
                <w:rFonts w:ascii="Arial" w:hAnsi="Arial" w:cs="Arial" w:eastAsia="Arial"/>
                <w:sz w:val="18"/>
                <w:szCs w:val="18"/>
                <w:rtl/>
              </w:rPr>
              <w:t>18 أكتوبر</w:t>
            </w:r>
          </w:p>
        </w:tc>
        <w:tc>
          <w:tcPr>
            <w:tcW w:type="dxa" w:w="3685"/>
          </w:tcPr>
          <w:p>
            <w:pPr>
              <w:bidi/>
              <w:spacing w:after="0"/>
              <w:jc w:val="right"/>
            </w:pPr>
            <w:r/>
            <w:r>
              <w:rPr>
                <w:rFonts w:ascii="Arial" w:hAnsi="Arial" w:cs="Arial" w:eastAsia="Arial"/>
                <w:sz w:val="18"/>
                <w:szCs w:val="18"/>
                <w:rtl/>
              </w:rPr>
              <w:t>هذا التقرير الشامل</w:t>
            </w:r>
          </w:p>
        </w:tc>
        <w:tc>
          <w:tcPr>
            <w:tcW w:type="dxa" w:w="1474"/>
          </w:tcPr>
          <w:p>
            <w:pPr>
              <w:bidi/>
              <w:spacing w:after="0"/>
              <w:jc w:val="right"/>
            </w:pPr>
            <w:r/>
            <w:r>
              <w:rPr>
                <w:rFonts w:ascii="Arial" w:hAnsi="Arial" w:cs="Arial" w:eastAsia="Arial"/>
                <w:sz w:val="18"/>
                <w:szCs w:val="18"/>
                <w:rtl/>
              </w:rPr>
              <w:t>منجزة</w:t>
            </w:r>
          </w:p>
        </w:tc>
        <w:tc>
          <w:tcPr>
            <w:tcW w:type="dxa" w:w="3345"/>
          </w:tcPr>
          <w:p>
            <w:pPr>
              <w:bidi/>
              <w:spacing w:after="0"/>
              <w:jc w:val="right"/>
            </w:pPr>
            <w:r/>
            <w:r>
              <w:rPr>
                <w:rFonts w:ascii="Arial" w:hAnsi="Arial" w:cs="Arial" w:eastAsia="Arial"/>
                <w:sz w:val="18"/>
                <w:szCs w:val="18"/>
                <w:rtl/>
              </w:rPr>
              <w:t>هذا الملف</w:t>
            </w:r>
          </w:p>
        </w:tc>
      </w:tr>
    </w:tbl>
    <w:p/>
    <w:p>
      <w:pPr>
        <w:pStyle w:val="Heading1"/>
        <w:bidi/>
        <w:jc w:val="right"/>
      </w:pPr>
      <w:r>
        <w:rPr>
          <w:rFonts w:ascii="Arial" w:hAnsi="Arial" w:cs="Arial" w:eastAsia="Arial"/>
          <w:b/>
          <w:bCs/>
          <w:color w:val="1F3864"/>
          <w:sz w:val="32"/>
          <w:szCs w:val="32"/>
          <w:rtl/>
        </w:rPr>
        <w:t>6. الملفات والمخرجات ومكانها</w:t>
      </w:r>
    </w:p>
    <w:tbl>
      <w:tblPr>
        <w:tblStyle w:val="TableGrid"/>
        <w:bidiVisual/>
        <w:tblW w:type="auto" w:w="0"/>
        <w:jc w:val="center"/>
        <w:tblLayout w:type="fixed"/>
        <w:tblLook w:firstColumn="1" w:firstRow="1" w:lastColumn="0" w:lastRow="0" w:noHBand="0" w:noVBand="1" w:val="04A0"/>
      </w:tblPr>
      <w:tblGrid>
        <w:gridCol w:w="3402"/>
        <w:gridCol w:w="3685"/>
        <w:gridCol w:w="2551"/>
      </w:tblGrid>
      <w:tr>
        <w:trPr>
          <w:tblHeader/>
        </w:trPr>
        <w:tc>
          <w:tcPr>
            <w:tcW w:type="dxa" w:w="3402"/>
            <w:shd w:val="clear" w:color="auto" w:fill="D9E2F3"/>
          </w:tcPr>
          <w:p>
            <w:pPr>
              <w:bidi/>
              <w:spacing w:after="0"/>
              <w:jc w:val="right"/>
            </w:pPr>
            <w:r/>
            <w:r>
              <w:rPr>
                <w:rFonts w:ascii="Arial" w:hAnsi="Arial" w:cs="Arial" w:eastAsia="Arial"/>
                <w:b/>
                <w:bCs/>
                <w:sz w:val="18"/>
                <w:szCs w:val="18"/>
                <w:rtl/>
              </w:rPr>
              <w:t>الملف أو المخرج</w:t>
            </w:r>
          </w:p>
        </w:tc>
        <w:tc>
          <w:tcPr>
            <w:tcW w:type="dxa" w:w="3685"/>
            <w:shd w:val="clear" w:color="auto" w:fill="D9E2F3"/>
          </w:tcPr>
          <w:p>
            <w:pPr>
              <w:bidi/>
              <w:spacing w:after="0"/>
              <w:jc w:val="right"/>
            </w:pPr>
            <w:r/>
            <w:r>
              <w:rPr>
                <w:rFonts w:ascii="Arial" w:hAnsi="Arial" w:cs="Arial" w:eastAsia="Arial"/>
                <w:b/>
                <w:bCs/>
                <w:sz w:val="18"/>
                <w:szCs w:val="18"/>
                <w:rtl/>
              </w:rPr>
              <w:t>المكان</w:t>
            </w:r>
          </w:p>
        </w:tc>
        <w:tc>
          <w:tcPr>
            <w:tcW w:type="dxa" w:w="2551"/>
            <w:shd w:val="clear" w:color="auto" w:fill="D9E2F3"/>
          </w:tcPr>
          <w:p>
            <w:pPr>
              <w:bidi/>
              <w:spacing w:after="0"/>
              <w:jc w:val="right"/>
            </w:pPr>
            <w:r/>
            <w:r>
              <w:rPr>
                <w:rFonts w:ascii="Arial" w:hAnsi="Arial" w:cs="Arial" w:eastAsia="Arial"/>
                <w:b/>
                <w:bCs/>
                <w:sz w:val="18"/>
                <w:szCs w:val="18"/>
                <w:rtl/>
              </w:rPr>
              <w:t>ملاحظة</w:t>
            </w:r>
          </w:p>
        </w:tc>
      </w:tr>
      <w:tr>
        <w:tc>
          <w:tcPr>
            <w:tcW w:type="dxa" w:w="3402"/>
          </w:tcPr>
          <w:p>
            <w:pPr>
              <w:bidi/>
              <w:spacing w:after="0"/>
              <w:jc w:val="right"/>
            </w:pPr>
            <w:r/>
            <w:r>
              <w:rPr>
                <w:rFonts w:ascii="Arial" w:hAnsi="Arial" w:cs="Arial" w:eastAsia="Arial"/>
                <w:sz w:val="18"/>
                <w:szCs w:val="18"/>
                <w:rtl/>
              </w:rPr>
              <w:t>Mohammed_SCSEH_Plan_v2_2026-10-14 (PDF وXLSX وHTML)</w:t>
            </w:r>
          </w:p>
        </w:tc>
        <w:tc>
          <w:tcPr>
            <w:tcW w:type="dxa" w:w="3685"/>
          </w:tcPr>
          <w:p>
            <w:pPr>
              <w:bidi/>
              <w:spacing w:after="0"/>
              <w:jc w:val="right"/>
            </w:pPr>
            <w:r/>
            <w:r>
              <w:rPr>
                <w:rFonts w:ascii="Arial" w:hAnsi="Arial" w:cs="Arial" w:eastAsia="Arial"/>
                <w:sz w:val="18"/>
                <w:szCs w:val="18"/>
                <w:rtl/>
              </w:rPr>
              <w:t>جهاز محمد: مجلد SEM 5. نسخة على الجهاز المشترك: ⁦/workspace/plan/⁩</w:t>
            </w:r>
          </w:p>
        </w:tc>
        <w:tc>
          <w:tcPr>
            <w:tcW w:type="dxa" w:w="2551"/>
          </w:tcPr>
          <w:p>
            <w:pPr>
              <w:bidi/>
              <w:spacing w:after="0"/>
              <w:jc w:val="right"/>
            </w:pPr>
            <w:r/>
            <w:r>
              <w:rPr>
                <w:rFonts w:ascii="Arial" w:hAnsi="Arial" w:cs="Arial" w:eastAsia="Arial"/>
                <w:sz w:val="18"/>
                <w:szCs w:val="18"/>
                <w:rtl/>
              </w:rPr>
              <w:t>الخطة v2، 128 ساعة، وسوم ⁦P/C/A⁩</w:t>
            </w:r>
          </w:p>
        </w:tc>
      </w:tr>
      <w:tr>
        <w:tc>
          <w:tcPr>
            <w:tcW w:type="dxa" w:w="3402"/>
          </w:tcPr>
          <w:p>
            <w:pPr>
              <w:bidi/>
              <w:spacing w:after="0"/>
              <w:jc w:val="right"/>
            </w:pPr>
            <w:r/>
            <w:r>
              <w:rPr>
                <w:rFonts w:ascii="Arial" w:hAnsi="Arial" w:cs="Arial" w:eastAsia="Arial"/>
                <w:sz w:val="18"/>
                <w:szCs w:val="18"/>
                <w:rtl/>
              </w:rPr>
              <w:t>Mohammed_SCSEH_Plan_review_2026-10-13.md</w:t>
            </w:r>
          </w:p>
        </w:tc>
        <w:tc>
          <w:tcPr>
            <w:tcW w:type="dxa" w:w="3685"/>
          </w:tcPr>
          <w:p>
            <w:pPr>
              <w:bidi/>
              <w:spacing w:after="0"/>
              <w:jc w:val="right"/>
            </w:pPr>
            <w:r/>
            <w:r>
              <w:rPr>
                <w:rFonts w:ascii="Arial" w:hAnsi="Arial" w:cs="Arial" w:eastAsia="Arial"/>
                <w:sz w:val="18"/>
                <w:szCs w:val="18"/>
                <w:rtl/>
              </w:rPr>
              <w:t>⁦01_Omar\OUTPUT\⁩</w:t>
            </w:r>
          </w:p>
        </w:tc>
        <w:tc>
          <w:tcPr>
            <w:tcW w:type="dxa" w:w="2551"/>
          </w:tcPr>
          <w:p>
            <w:pPr>
              <w:bidi/>
              <w:spacing w:after="0"/>
              <w:jc w:val="right"/>
            </w:pPr>
            <w:r/>
            <w:r>
              <w:rPr>
                <w:rFonts w:ascii="Arial" w:hAnsi="Arial" w:cs="Arial" w:eastAsia="Arial"/>
                <w:sz w:val="18"/>
                <w:szCs w:val="18"/>
                <w:rtl/>
              </w:rPr>
              <w:t>مراجعة الخطة القديمة (مذكور كمصدر في v2)</w:t>
            </w:r>
          </w:p>
        </w:tc>
      </w:tr>
      <w:tr>
        <w:tc>
          <w:tcPr>
            <w:tcW w:type="dxa" w:w="3402"/>
          </w:tcPr>
          <w:p>
            <w:pPr>
              <w:bidi/>
              <w:spacing w:after="0"/>
              <w:jc w:val="right"/>
            </w:pPr>
            <w:r/>
            <w:r>
              <w:rPr>
                <w:rFonts w:ascii="Arial" w:hAnsi="Arial" w:cs="Arial" w:eastAsia="Arial"/>
                <w:sz w:val="18"/>
                <w:szCs w:val="18"/>
                <w:rtl/>
              </w:rPr>
              <w:t>CURRENT.md</w:t>
            </w:r>
          </w:p>
        </w:tc>
        <w:tc>
          <w:tcPr>
            <w:tcW w:type="dxa" w:w="3685"/>
          </w:tcPr>
          <w:p>
            <w:pPr>
              <w:bidi/>
              <w:spacing w:after="0"/>
              <w:jc w:val="right"/>
            </w:pPr>
            <w:r/>
            <w:r>
              <w:rPr>
                <w:rFonts w:ascii="Arial" w:hAnsi="Arial" w:cs="Arial" w:eastAsia="Arial"/>
                <w:sz w:val="18"/>
                <w:szCs w:val="18"/>
                <w:rtl/>
              </w:rPr>
              <w:t>⁦01_Omar\STATE\⁩</w:t>
            </w:r>
          </w:p>
        </w:tc>
        <w:tc>
          <w:tcPr>
            <w:tcW w:type="dxa" w:w="2551"/>
          </w:tcPr>
          <w:p>
            <w:pPr>
              <w:bidi/>
              <w:spacing w:after="0"/>
              <w:jc w:val="right"/>
            </w:pPr>
            <w:r/>
            <w:r>
              <w:rPr>
                <w:rFonts w:ascii="Arial" w:hAnsi="Arial" w:cs="Arial" w:eastAsia="Arial"/>
                <w:sz w:val="18"/>
                <w:szCs w:val="18"/>
                <w:rtl/>
              </w:rPr>
              <w:t>الحالة الجارية (مذكور كمصدر في v2)</w:t>
            </w:r>
          </w:p>
        </w:tc>
      </w:tr>
      <w:tr>
        <w:tc>
          <w:tcPr>
            <w:tcW w:type="dxa" w:w="3402"/>
          </w:tcPr>
          <w:p>
            <w:pPr>
              <w:bidi/>
              <w:spacing w:after="0"/>
              <w:jc w:val="right"/>
            </w:pPr>
            <w:r/>
            <w:r>
              <w:rPr>
                <w:rFonts w:ascii="Arial" w:hAnsi="Arial" w:cs="Arial" w:eastAsia="Arial"/>
                <w:sz w:val="18"/>
                <w:szCs w:val="18"/>
                <w:rtl/>
              </w:rPr>
              <w:t>أرشيف تيليجرام: TELEGRAM_ARCHIVE_2026-07-07_to_2026-10-16.md، 01_Official-Timetable-UG-FC.md، 02-05_FC-Groups.md، 06-09_Course-and-Misc.md، 10-16_Previous-Sem-Courses.md، ومجلد files</w:t>
            </w:r>
          </w:p>
        </w:tc>
        <w:tc>
          <w:tcPr>
            <w:tcW w:type="dxa" w:w="3685"/>
          </w:tcPr>
          <w:p>
            <w:pPr>
              <w:bidi/>
              <w:spacing w:after="0"/>
              <w:jc w:val="right"/>
            </w:pPr>
            <w:r/>
            <w:r>
              <w:rPr>
                <w:rFonts w:ascii="Arial" w:hAnsi="Arial" w:cs="Arial" w:eastAsia="Arial"/>
                <w:sz w:val="18"/>
                <w:szCs w:val="18"/>
                <w:rtl/>
              </w:rPr>
              <w:t>⁦C:\Users\GIGIABYTE\Desktop\Storage\UTM\Grok Boot\The_Boots\01_Omar\KNOWLEDGE\Telegram\⁩  (نسخة: ⁦/workspace/tgarchive/⁩)</w:t>
            </w:r>
          </w:p>
        </w:tc>
        <w:tc>
          <w:tcPr>
            <w:tcW w:type="dxa" w:w="2551"/>
          </w:tcPr>
          <w:p>
            <w:pPr>
              <w:bidi/>
              <w:spacing w:after="0"/>
              <w:jc w:val="right"/>
            </w:pPr>
            <w:r/>
            <w:r>
              <w:rPr>
                <w:rFonts w:ascii="Arial" w:hAnsi="Arial" w:cs="Arial" w:eastAsia="Arial"/>
                <w:sz w:val="18"/>
                <w:szCs w:val="18"/>
                <w:rtl/>
              </w:rPr>
              <w:t>قراءة 16 أكتوبر. الصور والقائمة المثبتة كاملة غير مغطاة</w:t>
            </w:r>
          </w:p>
        </w:tc>
      </w:tr>
      <w:tr>
        <w:tc>
          <w:tcPr>
            <w:tcW w:type="dxa" w:w="3402"/>
          </w:tcPr>
          <w:p>
            <w:pPr>
              <w:bidi/>
              <w:spacing w:after="0"/>
              <w:jc w:val="right"/>
            </w:pPr>
            <w:r/>
            <w:r>
              <w:rPr>
                <w:rFonts w:ascii="Arial" w:hAnsi="Arial" w:cs="Arial" w:eastAsia="Arial"/>
                <w:sz w:val="18"/>
                <w:szCs w:val="18"/>
                <w:rtl/>
              </w:rPr>
              <w:t>ملفات تيليجرام المنزّلة (المنشورات، الجداول، دليل الـ Amendment، جدول اللغات، KoQ)</w:t>
            </w:r>
          </w:p>
        </w:tc>
        <w:tc>
          <w:tcPr>
            <w:tcW w:type="dxa" w:w="3685"/>
          </w:tcPr>
          <w:p>
            <w:pPr>
              <w:bidi/>
              <w:spacing w:after="0"/>
              <w:jc w:val="right"/>
            </w:pPr>
            <w:r/>
            <w:r>
              <w:rPr>
                <w:rFonts w:ascii="Arial" w:hAnsi="Arial" w:cs="Arial" w:eastAsia="Arial"/>
                <w:sz w:val="18"/>
                <w:szCs w:val="18"/>
                <w:rtl/>
              </w:rPr>
              <w:t>⁦/home/box/Downloads/⁩ و⁦/workspace/tgarchive/files/⁩</w:t>
            </w:r>
          </w:p>
        </w:tc>
        <w:tc>
          <w:tcPr>
            <w:tcW w:type="dxa" w:w="2551"/>
          </w:tcPr>
          <w:p>
            <w:pPr>
              <w:bidi/>
              <w:spacing w:after="0"/>
              <w:jc w:val="right"/>
            </w:pPr>
            <w:r/>
            <w:r>
              <w:rPr>
                <w:rFonts w:ascii="Arial" w:hAnsi="Arial" w:cs="Arial" w:eastAsia="Arial"/>
                <w:sz w:val="18"/>
                <w:szCs w:val="18"/>
                <w:rtl/>
              </w:rPr>
              <w:t>منها MANUAL_Course-Amendment-Insert-delete_student.pdf</w:t>
            </w:r>
          </w:p>
        </w:tc>
      </w:tr>
      <w:tr>
        <w:tc>
          <w:tcPr>
            <w:tcW w:type="dxa" w:w="3402"/>
          </w:tcPr>
          <w:p>
            <w:pPr>
              <w:bidi/>
              <w:spacing w:after="0"/>
              <w:jc w:val="right"/>
            </w:pPr>
            <w:r/>
            <w:r>
              <w:rPr>
                <w:rFonts w:ascii="Arial" w:hAnsi="Arial" w:cs="Arial" w:eastAsia="Arial"/>
                <w:sz w:val="18"/>
                <w:szCs w:val="18"/>
                <w:rtl/>
              </w:rPr>
              <w:t>TICKET_Amendment-Submit_2026-10-16.md</w:t>
            </w:r>
          </w:p>
        </w:tc>
        <w:tc>
          <w:tcPr>
            <w:tcW w:type="dxa" w:w="3685"/>
          </w:tcPr>
          <w:p>
            <w:pPr>
              <w:bidi/>
              <w:spacing w:after="0"/>
              <w:jc w:val="right"/>
            </w:pPr>
            <w:r/>
            <w:r>
              <w:rPr>
                <w:rFonts w:ascii="Arial" w:hAnsi="Arial" w:cs="Arial" w:eastAsia="Arial"/>
                <w:sz w:val="18"/>
                <w:szCs w:val="18"/>
                <w:rtl/>
              </w:rPr>
              <w:t>⁦/workspace/tickets/⁩</w:t>
            </w:r>
          </w:p>
        </w:tc>
        <w:tc>
          <w:tcPr>
            <w:tcW w:type="dxa" w:w="2551"/>
          </w:tcPr>
          <w:p>
            <w:pPr>
              <w:bidi/>
              <w:spacing w:after="0"/>
              <w:jc w:val="right"/>
            </w:pPr>
            <w:r/>
            <w:r>
              <w:rPr>
                <w:rFonts w:ascii="Arial" w:hAnsi="Arial" w:cs="Arial" w:eastAsia="Arial"/>
                <w:sz w:val="18"/>
                <w:szCs w:val="18"/>
                <w:rtl/>
              </w:rPr>
              <w:t>تذكرة قراءة فقط 11:35</w:t>
            </w:r>
          </w:p>
        </w:tc>
      </w:tr>
      <w:tr>
        <w:tc>
          <w:tcPr>
            <w:tcW w:type="dxa" w:w="3402"/>
          </w:tcPr>
          <w:p>
            <w:pPr>
              <w:bidi/>
              <w:spacing w:after="0"/>
              <w:jc w:val="right"/>
            </w:pPr>
            <w:r/>
            <w:r>
              <w:rPr>
                <w:rFonts w:ascii="Arial" w:hAnsi="Arial" w:cs="Arial" w:eastAsia="Arial"/>
                <w:sz w:val="18"/>
                <w:szCs w:val="18"/>
                <w:rtl/>
              </w:rPr>
              <w:t>13 ملفًا بعد تغيير الاسم ونسخة احتياطية</w:t>
            </w:r>
          </w:p>
        </w:tc>
        <w:tc>
          <w:tcPr>
            <w:tcW w:type="dxa" w:w="3685"/>
          </w:tcPr>
          <w:p>
            <w:pPr>
              <w:bidi/>
              <w:spacing w:after="0"/>
              <w:jc w:val="right"/>
            </w:pPr>
            <w:r/>
            <w:r>
              <w:rPr>
                <w:rFonts w:ascii="Arial" w:hAnsi="Arial" w:cs="Arial" w:eastAsia="Arial"/>
                <w:sz w:val="18"/>
                <w:szCs w:val="18"/>
                <w:rtl/>
              </w:rPr>
              <w:t>داخل 01_Omar (أسماء الملفات غير مؤكدة)</w:t>
            </w:r>
          </w:p>
        </w:tc>
        <w:tc>
          <w:tcPr>
            <w:tcW w:type="dxa" w:w="2551"/>
          </w:tcPr>
          <w:p>
            <w:pPr>
              <w:bidi/>
              <w:spacing w:after="0"/>
              <w:jc w:val="right"/>
            </w:pPr>
            <w:r/>
            <w:r>
              <w:rPr>
                <w:rFonts w:ascii="Arial" w:hAnsi="Arial" w:cs="Arial" w:eastAsia="Arial"/>
                <w:sz w:val="18"/>
                <w:szCs w:val="18"/>
                <w:rtl/>
              </w:rPr>
              <w:t>16 أكتوبر 01:09</w:t>
            </w:r>
          </w:p>
        </w:tc>
      </w:tr>
      <w:tr>
        <w:tc>
          <w:tcPr>
            <w:tcW w:type="dxa" w:w="3402"/>
          </w:tcPr>
          <w:p>
            <w:pPr>
              <w:bidi/>
              <w:spacing w:after="0"/>
              <w:jc w:val="right"/>
            </w:pPr>
            <w:r/>
            <w:r>
              <w:rPr>
                <w:rFonts w:ascii="Arial" w:hAnsi="Arial" w:cs="Arial" w:eastAsia="Arial"/>
                <w:sz w:val="18"/>
                <w:szCs w:val="18"/>
                <w:rtl/>
              </w:rPr>
              <w:t>مواعيد Outlook بوسم «عمر» (CAL-O001 إلى CAL-O012، CAL-U001 وU002)</w:t>
            </w:r>
          </w:p>
        </w:tc>
        <w:tc>
          <w:tcPr>
            <w:tcW w:type="dxa" w:w="3685"/>
          </w:tcPr>
          <w:p>
            <w:pPr>
              <w:bidi/>
              <w:spacing w:after="0"/>
              <w:jc w:val="right"/>
            </w:pPr>
            <w:r/>
            <w:r>
              <w:rPr>
                <w:rFonts w:ascii="Arial" w:hAnsi="Arial" w:cs="Arial" w:eastAsia="Arial"/>
                <w:sz w:val="18"/>
                <w:szCs w:val="18"/>
                <w:rtl/>
              </w:rPr>
              <w:t>تقويم Outlook (أنشأها راشد بمعلومات عمر)</w:t>
            </w:r>
          </w:p>
        </w:tc>
        <w:tc>
          <w:tcPr>
            <w:tcW w:type="dxa" w:w="2551"/>
          </w:tcPr>
          <w:p>
            <w:pPr>
              <w:bidi/>
              <w:spacing w:after="0"/>
              <w:jc w:val="right"/>
            </w:pPr>
            <w:r/>
            <w:r>
              <w:rPr>
                <w:rFonts w:ascii="Arial" w:hAnsi="Arial" w:cs="Arial" w:eastAsia="Arial"/>
                <w:sz w:val="18"/>
                <w:szCs w:val="18"/>
                <w:rtl/>
              </w:rPr>
              <w:t>انظر ⁦/workspace/cal/CALENDAR.md⁩</w:t>
            </w:r>
          </w:p>
        </w:tc>
      </w:tr>
      <w:tr>
        <w:tc>
          <w:tcPr>
            <w:tcW w:type="dxa" w:w="3402"/>
          </w:tcPr>
          <w:p>
            <w:pPr>
              <w:bidi/>
              <w:spacing w:after="0"/>
              <w:jc w:val="right"/>
            </w:pPr>
            <w:r/>
            <w:r>
              <w:rPr>
                <w:rFonts w:ascii="Arial" w:hAnsi="Arial" w:cs="Arial" w:eastAsia="Arial"/>
                <w:sz w:val="18"/>
                <w:szCs w:val="18"/>
                <w:rtl/>
              </w:rPr>
              <w:t>إيميل فاضلي</w:t>
            </w:r>
          </w:p>
        </w:tc>
        <w:tc>
          <w:tcPr>
            <w:tcW w:type="dxa" w:w="3685"/>
          </w:tcPr>
          <w:p>
            <w:pPr>
              <w:bidi/>
              <w:spacing w:after="0"/>
              <w:jc w:val="right"/>
            </w:pPr>
            <w:r/>
            <w:r>
              <w:rPr>
                <w:rFonts w:ascii="Arial" w:hAnsi="Arial" w:cs="Arial" w:eastAsia="Arial"/>
                <w:sz w:val="18"/>
                <w:szCs w:val="18"/>
                <w:rtl/>
              </w:rPr>
              <w:t>بريد الجامعة، مجلد SENT، 16 أكتوبر 10:28</w:t>
            </w:r>
          </w:p>
        </w:tc>
        <w:tc>
          <w:tcPr>
            <w:tcW w:type="dxa" w:w="2551"/>
          </w:tcPr>
          <w:p>
            <w:pPr>
              <w:bidi/>
              <w:spacing w:after="0"/>
              <w:jc w:val="right"/>
            </w:pPr>
            <w:r/>
            <w:r>
              <w:rPr>
                <w:rFonts w:ascii="Arial" w:hAnsi="Arial" w:cs="Arial" w:eastAsia="Arial"/>
                <w:sz w:val="18"/>
                <w:szCs w:val="18"/>
                <w:rtl/>
              </w:rPr>
              <w:t>لا رد</w:t>
            </w:r>
          </w:p>
        </w:tc>
      </w:tr>
      <w:tr>
        <w:tc>
          <w:tcPr>
            <w:tcW w:type="dxa" w:w="3402"/>
          </w:tcPr>
          <w:p>
            <w:pPr>
              <w:bidi/>
              <w:spacing w:after="0"/>
              <w:jc w:val="right"/>
            </w:pPr>
            <w:r/>
            <w:r>
              <w:rPr>
                <w:rFonts w:ascii="Arial" w:hAnsi="Arial" w:cs="Arial" w:eastAsia="Arial"/>
                <w:sz w:val="18"/>
                <w:szCs w:val="18"/>
                <w:rtl/>
              </w:rPr>
              <w:t>هذا التقرير</w:t>
            </w:r>
          </w:p>
        </w:tc>
        <w:tc>
          <w:tcPr>
            <w:tcW w:type="dxa" w:w="3685"/>
          </w:tcPr>
          <w:p>
            <w:pPr>
              <w:bidi/>
              <w:spacing w:after="0"/>
              <w:jc w:val="right"/>
            </w:pPr>
            <w:r/>
            <w:r>
              <w:rPr>
                <w:rFonts w:ascii="Arial" w:hAnsi="Arial" w:cs="Arial" w:eastAsia="Arial"/>
                <w:sz w:val="18"/>
                <w:szCs w:val="18"/>
                <w:rtl/>
              </w:rPr>
              <w:t>⁦/workspace/reports/⁩تقرير_سالي_الكامل_2026-10-18.docx</w:t>
            </w:r>
          </w:p>
        </w:tc>
        <w:tc>
          <w:tcPr>
            <w:tcW w:type="dxa" w:w="2551"/>
          </w:tcPr>
          <w:p>
            <w:pPr>
              <w:bidi/>
              <w:spacing w:after="0"/>
              <w:jc w:val="right"/>
            </w:pPr>
            <w:r/>
            <w:r>
              <w:rPr>
                <w:rFonts w:ascii="Arial" w:hAnsi="Arial" w:cs="Arial" w:eastAsia="Arial"/>
                <w:sz w:val="18"/>
                <w:szCs w:val="18"/>
                <w:rtl/>
              </w:rPr>
              <w:t>DOCX عربي من اليمين لليسار</w:t>
            </w:r>
          </w:p>
        </w:tc>
      </w:tr>
    </w:tbl>
    <w:p/>
    <w:p>
      <w:pPr>
        <w:pStyle w:val="Heading1"/>
        <w:bidi/>
        <w:jc w:val="right"/>
      </w:pPr>
      <w:r>
        <w:rPr>
          <w:rFonts w:ascii="Arial" w:hAnsi="Arial" w:cs="Arial" w:eastAsia="Arial"/>
          <w:b/>
          <w:bCs/>
          <w:color w:val="1F3864"/>
          <w:sz w:val="32"/>
          <w:szCs w:val="32"/>
          <w:rtl/>
        </w:rPr>
        <w:t>7. وضع تسجيل المواد الحالي</w:t>
      </w:r>
    </w:p>
    <w:p>
      <w:pPr>
        <w:bidi/>
        <w:spacing w:after="80"/>
        <w:jc w:val="right"/>
      </w:pPr>
      <w:r>
        <w:rPr>
          <w:rFonts w:ascii="Arial" w:hAnsi="Arial" w:cs="Arial" w:eastAsia="Arial"/>
          <w:b/>
          <w:bCs/>
          <w:sz w:val="22"/>
          <w:szCs w:val="22"/>
          <w:rtl/>
        </w:rPr>
        <w:t>آخر حالة موثقة للبوابة (16 أكتوبر نحو 11:28، حسب التذكرة وملاحظات البوت). لم يُعمل Submit لأي شيء.</w:t>
      </w:r>
    </w:p>
    <w:tbl>
      <w:tblPr>
        <w:tblStyle w:val="TableGrid"/>
        <w:bidiVisual/>
        <w:tblW w:type="auto" w:w="0"/>
        <w:jc w:val="center"/>
        <w:tblLayout w:type="fixed"/>
        <w:tblLook w:firstColumn="1" w:firstRow="1" w:lastColumn="0" w:lastRow="0" w:noHBand="0" w:noVBand="1" w:val="04A0"/>
      </w:tblPr>
      <w:tblGrid>
        <w:gridCol w:w="1304"/>
        <w:gridCol w:w="3118"/>
        <w:gridCol w:w="850"/>
        <w:gridCol w:w="1134"/>
        <w:gridCol w:w="3231"/>
      </w:tblGrid>
      <w:tr>
        <w:trPr>
          <w:tblHeader/>
        </w:trPr>
        <w:tc>
          <w:tcPr>
            <w:tcW w:type="dxa" w:w="1304"/>
            <w:shd w:val="clear" w:color="auto" w:fill="D9E2F3"/>
          </w:tcPr>
          <w:p>
            <w:pPr>
              <w:bidi/>
              <w:spacing w:after="0"/>
              <w:jc w:val="right"/>
            </w:pPr>
            <w:r/>
            <w:r>
              <w:rPr>
                <w:rFonts w:ascii="Arial" w:hAnsi="Arial" w:cs="Arial" w:eastAsia="Arial"/>
                <w:b/>
                <w:bCs/>
                <w:sz w:val="19"/>
                <w:szCs w:val="19"/>
                <w:rtl/>
              </w:rPr>
              <w:t>الرمز</w:t>
            </w:r>
          </w:p>
        </w:tc>
        <w:tc>
          <w:tcPr>
            <w:tcW w:type="dxa" w:w="3118"/>
            <w:shd w:val="clear" w:color="auto" w:fill="D9E2F3"/>
          </w:tcPr>
          <w:p>
            <w:pPr>
              <w:bidi/>
              <w:spacing w:after="0"/>
              <w:jc w:val="right"/>
            </w:pPr>
            <w:r/>
            <w:r>
              <w:rPr>
                <w:rFonts w:ascii="Arial" w:hAnsi="Arial" w:cs="Arial" w:eastAsia="Arial"/>
                <w:b/>
                <w:bCs/>
                <w:sz w:val="19"/>
                <w:szCs w:val="19"/>
                <w:rtl/>
              </w:rPr>
              <w:t>اسم المادة</w:t>
            </w:r>
          </w:p>
        </w:tc>
        <w:tc>
          <w:tcPr>
            <w:tcW w:type="dxa" w:w="850"/>
            <w:shd w:val="clear" w:color="auto" w:fill="D9E2F3"/>
          </w:tcPr>
          <w:p>
            <w:pPr>
              <w:bidi/>
              <w:spacing w:after="0"/>
              <w:jc w:val="right"/>
            </w:pPr>
            <w:r/>
            <w:r>
              <w:rPr>
                <w:rFonts w:ascii="Arial" w:hAnsi="Arial" w:cs="Arial" w:eastAsia="Arial"/>
                <w:b/>
                <w:bCs/>
                <w:sz w:val="19"/>
                <w:szCs w:val="19"/>
                <w:rtl/>
              </w:rPr>
              <w:t>الشعبة</w:t>
            </w:r>
          </w:p>
        </w:tc>
        <w:tc>
          <w:tcPr>
            <w:tcW w:type="dxa" w:w="1134"/>
            <w:shd w:val="clear" w:color="auto" w:fill="D9E2F3"/>
          </w:tcPr>
          <w:p>
            <w:pPr>
              <w:bidi/>
              <w:spacing w:after="0"/>
              <w:jc w:val="right"/>
            </w:pPr>
            <w:r/>
            <w:r>
              <w:rPr>
                <w:rFonts w:ascii="Arial" w:hAnsi="Arial" w:cs="Arial" w:eastAsia="Arial"/>
                <w:b/>
                <w:bCs/>
                <w:sz w:val="19"/>
                <w:szCs w:val="19"/>
                <w:rtl/>
              </w:rPr>
              <w:t>الساعات</w:t>
            </w:r>
          </w:p>
        </w:tc>
        <w:tc>
          <w:tcPr>
            <w:tcW w:type="dxa" w:w="3231"/>
            <w:shd w:val="clear" w:color="auto" w:fill="D9E2F3"/>
          </w:tcPr>
          <w:p>
            <w:pPr>
              <w:bidi/>
              <w:spacing w:after="0"/>
              <w:jc w:val="right"/>
            </w:pPr>
            <w:r/>
            <w:r>
              <w:rPr>
                <w:rFonts w:ascii="Arial" w:hAnsi="Arial" w:cs="Arial" w:eastAsia="Arial"/>
                <w:b/>
                <w:bCs/>
                <w:sz w:val="19"/>
                <w:szCs w:val="19"/>
                <w:rtl/>
              </w:rPr>
              <w:t>الحالة</w:t>
            </w:r>
          </w:p>
        </w:tc>
      </w:tr>
      <w:tr>
        <w:tc>
          <w:tcPr>
            <w:tcW w:type="dxa" w:w="1304"/>
          </w:tcPr>
          <w:p>
            <w:pPr>
              <w:bidi/>
              <w:spacing w:after="0"/>
              <w:jc w:val="right"/>
            </w:pPr>
            <w:r/>
            <w:r>
              <w:rPr>
                <w:rFonts w:ascii="Arial" w:hAnsi="Arial" w:cs="Arial" w:eastAsia="Arial"/>
                <w:sz w:val="19"/>
                <w:szCs w:val="19"/>
                <w:rtl/>
              </w:rPr>
              <w:t>SCSE3103</w:t>
            </w:r>
          </w:p>
        </w:tc>
        <w:tc>
          <w:tcPr>
            <w:tcW w:type="dxa" w:w="3118"/>
          </w:tcPr>
          <w:p>
            <w:pPr>
              <w:bidi/>
              <w:spacing w:after="0"/>
              <w:jc w:val="right"/>
            </w:pPr>
            <w:r/>
            <w:r>
              <w:rPr>
                <w:rFonts w:ascii="Arial" w:hAnsi="Arial" w:cs="Arial" w:eastAsia="Arial"/>
                <w:sz w:val="19"/>
                <w:szCs w:val="19"/>
                <w:rtl/>
              </w:rPr>
              <w:t>Cognitive Computing</w:t>
            </w:r>
          </w:p>
        </w:tc>
        <w:tc>
          <w:tcPr>
            <w:tcW w:type="dxa" w:w="850"/>
          </w:tcPr>
          <w:p>
            <w:pPr>
              <w:bidi/>
              <w:spacing w:after="0"/>
              <w:jc w:val="right"/>
            </w:pPr>
            <w:r/>
            <w:r>
              <w:rPr>
                <w:rFonts w:ascii="Arial" w:hAnsi="Arial" w:cs="Arial" w:eastAsia="Arial"/>
                <w:sz w:val="19"/>
                <w:szCs w:val="19"/>
                <w:rtl/>
              </w:rPr>
              <w:t>05</w:t>
            </w:r>
          </w:p>
        </w:tc>
        <w:tc>
          <w:tcPr>
            <w:tcW w:type="dxa" w:w="1134"/>
          </w:tcPr>
          <w:p>
            <w:pPr>
              <w:bidi/>
              <w:spacing w:after="0"/>
              <w:jc w:val="right"/>
            </w:pPr>
            <w:r/>
            <w:r>
              <w:rPr>
                <w:rFonts w:ascii="Arial" w:hAnsi="Arial" w:cs="Arial" w:eastAsia="Arial"/>
                <w:sz w:val="19"/>
                <w:szCs w:val="19"/>
                <w:rtl/>
              </w:rPr>
              <w:t>3</w:t>
            </w:r>
          </w:p>
        </w:tc>
        <w:tc>
          <w:tcPr>
            <w:tcW w:type="dxa" w:w="3231"/>
          </w:tcPr>
          <w:p>
            <w:pPr>
              <w:bidi/>
              <w:spacing w:after="0"/>
              <w:jc w:val="right"/>
            </w:pPr>
            <w:r/>
            <w:r>
              <w:rPr>
                <w:rFonts w:ascii="Arial" w:hAnsi="Arial" w:cs="Arial" w:eastAsia="Arial"/>
                <w:sz w:val="19"/>
                <w:szCs w:val="19"/>
                <w:rtl/>
              </w:rPr>
              <w:t>مسجلة ومعتمدة (الخميس 2 إلى 5)</w:t>
            </w:r>
          </w:p>
        </w:tc>
      </w:tr>
      <w:tr>
        <w:tc>
          <w:tcPr>
            <w:tcW w:type="dxa" w:w="1304"/>
          </w:tcPr>
          <w:p>
            <w:pPr>
              <w:bidi/>
              <w:spacing w:after="0"/>
              <w:jc w:val="right"/>
            </w:pPr>
            <w:r/>
            <w:r>
              <w:rPr>
                <w:rFonts w:ascii="Arial" w:hAnsi="Arial" w:cs="Arial" w:eastAsia="Arial"/>
                <w:sz w:val="19"/>
                <w:szCs w:val="19"/>
                <w:rtl/>
              </w:rPr>
              <w:t>SCSE3143</w:t>
            </w:r>
          </w:p>
        </w:tc>
        <w:tc>
          <w:tcPr>
            <w:tcW w:type="dxa" w:w="3118"/>
          </w:tcPr>
          <w:p>
            <w:pPr>
              <w:bidi/>
              <w:spacing w:after="0"/>
              <w:jc w:val="right"/>
            </w:pPr>
            <w:r/>
            <w:r>
              <w:rPr>
                <w:rFonts w:ascii="Arial" w:hAnsi="Arial" w:cs="Arial" w:eastAsia="Arial"/>
                <w:sz w:val="19"/>
                <w:szCs w:val="19"/>
                <w:rtl/>
              </w:rPr>
              <w:t>Ubiquitous Computing</w:t>
            </w:r>
          </w:p>
        </w:tc>
        <w:tc>
          <w:tcPr>
            <w:tcW w:type="dxa" w:w="850"/>
          </w:tcPr>
          <w:p>
            <w:pPr>
              <w:bidi/>
              <w:spacing w:after="0"/>
              <w:jc w:val="right"/>
            </w:pPr>
            <w:r/>
            <w:r>
              <w:rPr>
                <w:rFonts w:ascii="Arial" w:hAnsi="Arial" w:cs="Arial" w:eastAsia="Arial"/>
                <w:sz w:val="19"/>
                <w:szCs w:val="19"/>
                <w:rtl/>
              </w:rPr>
              <w:t>05</w:t>
            </w:r>
          </w:p>
        </w:tc>
        <w:tc>
          <w:tcPr>
            <w:tcW w:type="dxa" w:w="1134"/>
          </w:tcPr>
          <w:p>
            <w:pPr>
              <w:bidi/>
              <w:spacing w:after="0"/>
              <w:jc w:val="right"/>
            </w:pPr>
            <w:r/>
            <w:r>
              <w:rPr>
                <w:rFonts w:ascii="Arial" w:hAnsi="Arial" w:cs="Arial" w:eastAsia="Arial"/>
                <w:sz w:val="19"/>
                <w:szCs w:val="19"/>
                <w:rtl/>
              </w:rPr>
              <w:t>3</w:t>
            </w:r>
          </w:p>
        </w:tc>
        <w:tc>
          <w:tcPr>
            <w:tcW w:type="dxa" w:w="3231"/>
          </w:tcPr>
          <w:p>
            <w:pPr>
              <w:bidi/>
              <w:spacing w:after="0"/>
              <w:jc w:val="right"/>
            </w:pPr>
            <w:r/>
            <w:r>
              <w:rPr>
                <w:rFonts w:ascii="Arial" w:hAnsi="Arial" w:cs="Arial" w:eastAsia="Arial"/>
                <w:sz w:val="19"/>
                <w:szCs w:val="19"/>
                <w:rtl/>
              </w:rPr>
              <w:t>مسجلة ومعتمدة (الأربعاء 2 إلى 5)</w:t>
            </w:r>
          </w:p>
        </w:tc>
      </w:tr>
      <w:tr>
        <w:tc>
          <w:tcPr>
            <w:tcW w:type="dxa" w:w="1304"/>
          </w:tcPr>
          <w:p>
            <w:pPr>
              <w:bidi/>
              <w:spacing w:after="0"/>
              <w:jc w:val="right"/>
            </w:pPr>
            <w:r/>
            <w:r>
              <w:rPr>
                <w:rFonts w:ascii="Arial" w:hAnsi="Arial" w:cs="Arial" w:eastAsia="Arial"/>
                <w:sz w:val="19"/>
                <w:szCs w:val="19"/>
                <w:rtl/>
              </w:rPr>
              <w:t>SCSE3203</w:t>
            </w:r>
          </w:p>
        </w:tc>
        <w:tc>
          <w:tcPr>
            <w:tcW w:type="dxa" w:w="3118"/>
          </w:tcPr>
          <w:p>
            <w:pPr>
              <w:bidi/>
              <w:spacing w:after="0"/>
              <w:jc w:val="right"/>
            </w:pPr>
            <w:r/>
            <w:r>
              <w:rPr>
                <w:rFonts w:ascii="Arial" w:hAnsi="Arial" w:cs="Arial" w:eastAsia="Arial"/>
                <w:sz w:val="19"/>
                <w:szCs w:val="19"/>
                <w:rtl/>
              </w:rPr>
              <w:t>Special Topics</w:t>
            </w:r>
          </w:p>
        </w:tc>
        <w:tc>
          <w:tcPr>
            <w:tcW w:type="dxa" w:w="850"/>
          </w:tcPr>
          <w:p>
            <w:pPr>
              <w:bidi/>
              <w:spacing w:after="0"/>
              <w:jc w:val="right"/>
            </w:pPr>
            <w:r/>
            <w:r>
              <w:rPr>
                <w:rFonts w:ascii="Arial" w:hAnsi="Arial" w:cs="Arial" w:eastAsia="Arial"/>
                <w:sz w:val="19"/>
                <w:szCs w:val="19"/>
                <w:rtl/>
              </w:rPr>
              <w:t>03</w:t>
            </w:r>
          </w:p>
        </w:tc>
        <w:tc>
          <w:tcPr>
            <w:tcW w:type="dxa" w:w="1134"/>
          </w:tcPr>
          <w:p>
            <w:pPr>
              <w:bidi/>
              <w:spacing w:after="0"/>
              <w:jc w:val="right"/>
            </w:pPr>
            <w:r/>
            <w:r>
              <w:rPr>
                <w:rFonts w:ascii="Arial" w:hAnsi="Arial" w:cs="Arial" w:eastAsia="Arial"/>
                <w:sz w:val="19"/>
                <w:szCs w:val="19"/>
                <w:rtl/>
              </w:rPr>
              <w:t>3</w:t>
            </w:r>
          </w:p>
        </w:tc>
        <w:tc>
          <w:tcPr>
            <w:tcW w:type="dxa" w:w="3231"/>
          </w:tcPr>
          <w:p>
            <w:pPr>
              <w:bidi/>
              <w:spacing w:after="0"/>
              <w:jc w:val="right"/>
            </w:pPr>
            <w:r/>
            <w:r>
              <w:rPr>
                <w:rFonts w:ascii="Arial" w:hAnsi="Arial" w:cs="Arial" w:eastAsia="Arial"/>
                <w:sz w:val="19"/>
                <w:szCs w:val="19"/>
                <w:rtl/>
              </w:rPr>
              <w:t>مسجلة ومعتمدة، والشعبة غُيّرت (تغيير الشعبة مرة واحدة فقط)</w:t>
            </w:r>
          </w:p>
        </w:tc>
      </w:tr>
      <w:tr>
        <w:tc>
          <w:tcPr>
            <w:tcW w:type="dxa" w:w="1304"/>
          </w:tcPr>
          <w:p>
            <w:pPr>
              <w:bidi/>
              <w:spacing w:after="0"/>
              <w:jc w:val="right"/>
            </w:pPr>
            <w:r/>
            <w:r>
              <w:rPr>
                <w:rFonts w:ascii="Arial" w:hAnsi="Arial" w:cs="Arial" w:eastAsia="Arial"/>
                <w:sz w:val="19"/>
                <w:szCs w:val="19"/>
                <w:rtl/>
              </w:rPr>
              <w:t>SFMX1063</w:t>
            </w:r>
          </w:p>
        </w:tc>
        <w:tc>
          <w:tcPr>
            <w:tcW w:type="dxa" w:w="3118"/>
          </w:tcPr>
          <w:p>
            <w:pPr>
              <w:bidi/>
              <w:spacing w:after="0"/>
              <w:jc w:val="right"/>
            </w:pPr>
            <w:r/>
            <w:r>
              <w:rPr>
                <w:rFonts w:ascii="Arial" w:hAnsi="Arial" w:cs="Arial" w:eastAsia="Arial"/>
                <w:sz w:val="19"/>
                <w:szCs w:val="19"/>
                <w:rtl/>
              </w:rPr>
              <w:t>Information Technology in Business</w:t>
            </w:r>
          </w:p>
        </w:tc>
        <w:tc>
          <w:tcPr>
            <w:tcW w:type="dxa" w:w="850"/>
          </w:tcPr>
          <w:p>
            <w:pPr>
              <w:bidi/>
              <w:spacing w:after="0"/>
              <w:jc w:val="right"/>
            </w:pPr>
            <w:r/>
            <w:r>
              <w:rPr>
                <w:rFonts w:ascii="Arial" w:hAnsi="Arial" w:cs="Arial" w:eastAsia="Arial"/>
                <w:sz w:val="19"/>
                <w:szCs w:val="19"/>
                <w:rtl/>
              </w:rPr>
              <w:t>02</w:t>
            </w:r>
          </w:p>
        </w:tc>
        <w:tc>
          <w:tcPr>
            <w:tcW w:type="dxa" w:w="1134"/>
          </w:tcPr>
          <w:p>
            <w:pPr>
              <w:bidi/>
              <w:spacing w:after="0"/>
              <w:jc w:val="right"/>
            </w:pPr>
            <w:r/>
            <w:r>
              <w:rPr>
                <w:rFonts w:ascii="Arial" w:hAnsi="Arial" w:cs="Arial" w:eastAsia="Arial"/>
                <w:sz w:val="19"/>
                <w:szCs w:val="19"/>
                <w:rtl/>
              </w:rPr>
              <w:t>3</w:t>
            </w:r>
          </w:p>
        </w:tc>
        <w:tc>
          <w:tcPr>
            <w:tcW w:type="dxa" w:w="3231"/>
          </w:tcPr>
          <w:p>
            <w:pPr>
              <w:bidi/>
              <w:spacing w:after="0"/>
              <w:jc w:val="right"/>
            </w:pPr>
            <w:r/>
            <w:r>
              <w:rPr>
                <w:rFonts w:ascii="Arial" w:hAnsi="Arial" w:cs="Arial" w:eastAsia="Arial"/>
                <w:sz w:val="19"/>
                <w:szCs w:val="19"/>
                <w:rtl/>
              </w:rPr>
              <w:t>الشعبة ملغاة (15 أكتوبر). كانت «Delete» في DRAFT، ثم حذفها محمد بنفسه</w:t>
            </w:r>
          </w:p>
        </w:tc>
      </w:tr>
      <w:tr>
        <w:tc>
          <w:tcPr>
            <w:tcW w:type="dxa" w:w="1304"/>
          </w:tcPr>
          <w:p>
            <w:pPr>
              <w:bidi/>
              <w:spacing w:after="0"/>
              <w:jc w:val="right"/>
            </w:pPr>
            <w:r/>
            <w:r>
              <w:rPr>
                <w:rFonts w:ascii="Arial" w:hAnsi="Arial" w:cs="Arial" w:eastAsia="Arial"/>
                <w:sz w:val="19"/>
                <w:szCs w:val="19"/>
                <w:rtl/>
              </w:rPr>
              <w:t>UHLB3132</w:t>
            </w:r>
          </w:p>
        </w:tc>
        <w:tc>
          <w:tcPr>
            <w:tcW w:type="dxa" w:w="3118"/>
          </w:tcPr>
          <w:p>
            <w:pPr>
              <w:bidi/>
              <w:spacing w:after="0"/>
              <w:jc w:val="right"/>
            </w:pPr>
            <w:r/>
            <w:r>
              <w:rPr>
                <w:rFonts w:ascii="Arial" w:hAnsi="Arial" w:cs="Arial" w:eastAsia="Arial"/>
                <w:sz w:val="19"/>
                <w:szCs w:val="19"/>
                <w:rtl/>
              </w:rPr>
              <w:t>Professional Communication Skills</w:t>
            </w:r>
          </w:p>
        </w:tc>
        <w:tc>
          <w:tcPr>
            <w:tcW w:type="dxa" w:w="850"/>
          </w:tcPr>
          <w:p>
            <w:pPr>
              <w:bidi/>
              <w:spacing w:after="0"/>
              <w:jc w:val="right"/>
            </w:pPr>
            <w:r/>
            <w:r>
              <w:rPr>
                <w:rFonts w:ascii="Arial" w:hAnsi="Arial" w:cs="Arial" w:eastAsia="Arial"/>
                <w:sz w:val="19"/>
                <w:szCs w:val="19"/>
                <w:rtl/>
              </w:rPr>
              <w:t>28</w:t>
            </w:r>
          </w:p>
        </w:tc>
        <w:tc>
          <w:tcPr>
            <w:tcW w:type="dxa" w:w="1134"/>
          </w:tcPr>
          <w:p>
            <w:pPr>
              <w:bidi/>
              <w:spacing w:after="0"/>
              <w:jc w:val="right"/>
            </w:pPr>
            <w:r/>
            <w:r>
              <w:rPr>
                <w:rFonts w:ascii="Arial" w:hAnsi="Arial" w:cs="Arial" w:eastAsia="Arial"/>
                <w:sz w:val="19"/>
                <w:szCs w:val="19"/>
                <w:rtl/>
              </w:rPr>
              <w:t>2</w:t>
            </w:r>
          </w:p>
        </w:tc>
        <w:tc>
          <w:tcPr>
            <w:tcW w:type="dxa" w:w="3231"/>
          </w:tcPr>
          <w:p>
            <w:pPr>
              <w:bidi/>
              <w:spacing w:after="0"/>
              <w:jc w:val="right"/>
            </w:pPr>
            <w:r/>
            <w:r>
              <w:rPr>
                <w:rFonts w:ascii="Arial" w:hAnsi="Arial" w:cs="Arial" w:eastAsia="Arial"/>
                <w:sz w:val="19"/>
                <w:szCs w:val="19"/>
                <w:rtl/>
              </w:rPr>
              <w:t>DRAFT، تظهر مرتين (عرض مكرر)</w:t>
            </w:r>
          </w:p>
        </w:tc>
      </w:tr>
      <w:tr>
        <w:tc>
          <w:tcPr>
            <w:tcW w:type="dxa" w:w="1304"/>
          </w:tcPr>
          <w:p>
            <w:pPr>
              <w:bidi/>
              <w:spacing w:after="0"/>
              <w:jc w:val="right"/>
            </w:pPr>
            <w:r/>
            <w:r>
              <w:rPr>
                <w:rFonts w:ascii="Arial" w:hAnsi="Arial" w:cs="Arial" w:eastAsia="Arial"/>
                <w:sz w:val="19"/>
                <w:szCs w:val="19"/>
                <w:rtl/>
              </w:rPr>
              <w:t>SKEX2123</w:t>
            </w:r>
          </w:p>
        </w:tc>
        <w:tc>
          <w:tcPr>
            <w:tcW w:type="dxa" w:w="3118"/>
          </w:tcPr>
          <w:p>
            <w:pPr>
              <w:bidi/>
              <w:spacing w:after="0"/>
              <w:jc w:val="right"/>
            </w:pPr>
            <w:r/>
            <w:r>
              <w:rPr>
                <w:rFonts w:ascii="Arial" w:hAnsi="Arial" w:cs="Arial" w:eastAsia="Arial"/>
                <w:sz w:val="19"/>
                <w:szCs w:val="19"/>
                <w:rtl/>
              </w:rPr>
              <w:t>Instrumentation &amp; Measurement</w:t>
            </w:r>
          </w:p>
        </w:tc>
        <w:tc>
          <w:tcPr>
            <w:tcW w:type="dxa" w:w="850"/>
          </w:tcPr>
          <w:p>
            <w:pPr>
              <w:bidi/>
              <w:spacing w:after="0"/>
              <w:jc w:val="right"/>
            </w:pPr>
            <w:r/>
            <w:r>
              <w:rPr>
                <w:rFonts w:ascii="Arial" w:hAnsi="Arial" w:cs="Arial" w:eastAsia="Arial"/>
                <w:sz w:val="19"/>
                <w:szCs w:val="19"/>
                <w:rtl/>
              </w:rPr>
              <w:t>02</w:t>
            </w:r>
          </w:p>
        </w:tc>
        <w:tc>
          <w:tcPr>
            <w:tcW w:type="dxa" w:w="1134"/>
          </w:tcPr>
          <w:p>
            <w:pPr>
              <w:bidi/>
              <w:spacing w:after="0"/>
              <w:jc w:val="right"/>
            </w:pPr>
            <w:r/>
            <w:r>
              <w:rPr>
                <w:rFonts w:ascii="Arial" w:hAnsi="Arial" w:cs="Arial" w:eastAsia="Arial"/>
                <w:sz w:val="19"/>
                <w:szCs w:val="19"/>
                <w:rtl/>
              </w:rPr>
              <w:t>3 (غير مؤكد)</w:t>
            </w:r>
          </w:p>
        </w:tc>
        <w:tc>
          <w:tcPr>
            <w:tcW w:type="dxa" w:w="3231"/>
          </w:tcPr>
          <w:p>
            <w:pPr>
              <w:bidi/>
              <w:spacing w:after="0"/>
              <w:jc w:val="right"/>
            </w:pPr>
            <w:r/>
            <w:r>
              <w:rPr>
                <w:rFonts w:ascii="Arial" w:hAnsi="Arial" w:cs="Arial" w:eastAsia="Arial"/>
                <w:sz w:val="19"/>
                <w:szCs w:val="19"/>
                <w:rtl/>
              </w:rPr>
              <w:t>DRAFT</w:t>
            </w:r>
          </w:p>
        </w:tc>
      </w:tr>
    </w:tbl>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Total Credit Register = 14، وTotal Credit Approval = 12.</w:t>
      </w:r>
      <w:r>
        <w:rPr>
          <w:rFonts w:ascii="Arial" w:hAnsi="Arial" w:cs="Arial" w:eastAsia="Arial"/>
          <w:sz w:val="22"/>
          <w:szCs w:val="22"/>
          <w:rtl/>
        </w:rPr>
        <w:t xml:space="preserve"> هدف محمد المعلن 19 ساعة (16 أكتوبر 00:41).</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المواد المتأخرة غير المطروحة هذا الفصل:</w:t>
      </w:r>
      <w:r>
        <w:rPr>
          <w:rFonts w:ascii="Arial" w:hAnsi="Arial" w:cs="Arial" w:eastAsia="Arial"/>
          <w:sz w:val="22"/>
          <w:szCs w:val="22"/>
          <w:rtl/>
        </w:rPr>
        <w:t xml:space="preserve"> SCSE2233 Software Design and Architecture، وSCSP3213 Business Intelligence، وULRS1022 Philosophy and Current Issues. في خطة v2: الأوليان في الفصل السادس (مارس 2027)، وULRS1022 في الفصل السابع.</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SCSE3242 Software Engineering Project I:</w:t>
      </w:r>
      <w:r>
        <w:rPr>
          <w:rFonts w:ascii="Arial" w:hAnsi="Arial" w:cs="Arial" w:eastAsia="Arial"/>
          <w:sz w:val="22"/>
          <w:szCs w:val="22"/>
          <w:rtl/>
        </w:rPr>
        <w:t xml:space="preserve"> تحتاج 80 ساعة مكتسبة، فهي في الفصل السابع (خطة v2).</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Co-curriculum:</w:t>
      </w:r>
      <w:r>
        <w:rPr>
          <w:rFonts w:ascii="Arial" w:hAnsi="Arial" w:cs="Arial" w:eastAsia="Arial"/>
          <w:sz w:val="22"/>
          <w:szCs w:val="22"/>
          <w:rtl/>
        </w:rPr>
        <w:t xml:space="preserve"> منجز (2 من 2).</w:t>
      </w:r>
    </w:p>
    <w:p>
      <w:pPr>
        <w:pStyle w:val="Heading2"/>
        <w:bidi/>
        <w:jc w:val="right"/>
      </w:pPr>
      <w:r>
        <w:rPr>
          <w:rFonts w:ascii="Arial" w:hAnsi="Arial" w:cs="Arial" w:eastAsia="Arial"/>
          <w:b/>
          <w:bCs/>
          <w:color w:val="2E5597"/>
          <w:sz w:val="26"/>
          <w:szCs w:val="26"/>
          <w:rtl/>
        </w:rPr>
        <w:t>اللغة الأجنبية</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French UHLF1112</w:t>
      </w:r>
      <w:r>
        <w:rPr>
          <w:rFonts w:ascii="Arial" w:hAnsi="Arial" w:cs="Arial" w:eastAsia="Arial"/>
          <w:sz w:val="22"/>
          <w:szCs w:val="22"/>
          <w:rtl/>
        </w:rPr>
        <w:t xml:space="preserve"> أوصي بها كأسهل خيار (نفس الحروف اللاتينية، وأكثر الشعب). كل الشعب من 01 إلى 13 ممتلئة (⁦35/35⁩ و⁦40/40⁩).</w:t>
      </w:r>
    </w:p>
    <w:p>
      <w:pPr>
        <w:bidi/>
        <w:spacing w:after="60"/>
        <w:jc w:val="right"/>
      </w:pPr>
      <w:r>
        <w:rPr>
          <w:rFonts w:ascii="Arial" w:hAnsi="Arial" w:cs="Arial" w:eastAsia="Arial"/>
          <w:sz w:val="22"/>
          <w:szCs w:val="22"/>
          <w:rtl/>
        </w:rPr>
        <w:t>• Mandarin 1 ممتلئة إلا ش90 (حرم KL، وتعطي خطأ الكلية). Japanese 1 وJapanese 2 مرفوضتان (خطأ الكلية، و«not in curriculum»). Korean ممتلئة. الساعة 11:28 كانت UHLJ1112 ش21 بـ⁦45/46⁩ (حالتها الآن غير مؤكدة).</w:t>
      </w:r>
    </w:p>
    <w:p>
      <w:pPr>
        <w:bidi/>
        <w:spacing w:after="60"/>
        <w:jc w:val="right"/>
      </w:pPr>
      <w:r>
        <w:rPr>
          <w:rFonts w:ascii="Arial" w:hAnsi="Arial" w:cs="Arial" w:eastAsia="Arial"/>
          <w:sz w:val="22"/>
          <w:szCs w:val="22"/>
          <w:rtl/>
        </w:rPr>
        <w:t>• الأولوية في اللغات للسنة الثالثة والأخيرة. موظفو الكلية لا يرفعون سعة اللغات، والمقعد يحتاج إذن المحاضر أو أكاديمية اللغة.</w:t>
      </w:r>
    </w:p>
    <w:p>
      <w:pPr>
        <w:pStyle w:val="Heading2"/>
        <w:bidi/>
        <w:jc w:val="right"/>
      </w:pPr>
      <w:r>
        <w:rPr>
          <w:rFonts w:ascii="Arial" w:hAnsi="Arial" w:cs="Arial" w:eastAsia="Arial"/>
          <w:b/>
          <w:bCs/>
          <w:color w:val="2E5597"/>
          <w:sz w:val="26"/>
          <w:szCs w:val="26"/>
          <w:rtl/>
        </w:rPr>
        <w:t>المراسلات</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د. محمد لقمان (المرشد):</w:t>
      </w:r>
      <w:r>
        <w:rPr>
          <w:rFonts w:ascii="Arial" w:hAnsi="Arial" w:cs="Arial" w:eastAsia="Arial"/>
          <w:sz w:val="22"/>
          <w:szCs w:val="22"/>
          <w:rtl/>
        </w:rPr>
        <w:t xml:space="preserve"> رد في 16 أكتوبر: «You can submit first, then add again when language is available» و«If not submit now the section you add might be full». لم يرد على رسالة 11:13 عن إيميل فاضلي (حسب آخر فحص 16 أكتوبر 11:33).</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ahmadfadzli@utm.my:</w:t>
      </w:r>
      <w:r>
        <w:rPr>
          <w:rFonts w:ascii="Arial" w:hAnsi="Arial" w:cs="Arial" w:eastAsia="Arial"/>
          <w:sz w:val="22"/>
          <w:szCs w:val="22"/>
          <w:rtl/>
        </w:rPr>
        <w:t xml:space="preserve"> أُرسل الإيميل 16 أكتوبر 10:28 من حساب الجامعة. </w:t>
      </w:r>
      <w:r>
        <w:rPr>
          <w:rFonts w:ascii="Arial" w:hAnsi="Arial" w:cs="Arial" w:eastAsia="Arial"/>
          <w:b/>
          <w:bCs/>
          <w:sz w:val="22"/>
          <w:szCs w:val="22"/>
          <w:rtl/>
        </w:rPr>
        <w:t>لا رد حتى 18 أكتوبر 00:11</w:t>
      </w:r>
      <w:r>
        <w:rPr>
          <w:rFonts w:ascii="Arial" w:hAnsi="Arial" w:cs="Arial" w:eastAsia="Arial"/>
          <w:sz w:val="22"/>
          <w:szCs w:val="22"/>
          <w:rtl/>
        </w:rPr>
        <w:t xml:space="preserve"> (ملاحظات البوت)، وأكدتُ ذلك مجددًا قرابة 00:20.</w:t>
      </w:r>
    </w:p>
    <w:p>
      <w:pPr>
        <w:bidi/>
        <w:spacing w:after="60"/>
        <w:jc w:val="right"/>
      </w:pPr>
      <w:r>
        <w:rPr>
          <w:rFonts w:ascii="Arial" w:hAnsi="Arial" w:cs="Arial" w:eastAsia="Arial"/>
          <w:sz w:val="22"/>
          <w:szCs w:val="22"/>
          <w:rtl/>
        </w:rPr>
        <w:t xml:space="preserve">• </w:t>
      </w:r>
      <w:r>
        <w:rPr>
          <w:rFonts w:ascii="Arial" w:hAnsi="Arial" w:cs="Arial" w:eastAsia="Arial"/>
          <w:b/>
          <w:bCs/>
          <w:sz w:val="22"/>
          <w:szCs w:val="22"/>
          <w:rtl/>
        </w:rPr>
        <w:t>هاني زين (Puan Rohani):</w:t>
      </w:r>
      <w:r>
        <w:rPr>
          <w:rFonts w:ascii="Arial" w:hAnsi="Arial" w:cs="Arial" w:eastAsia="Arial"/>
          <w:sz w:val="22"/>
          <w:szCs w:val="22"/>
          <w:rtl/>
        </w:rPr>
        <w:t xml:space="preserve"> بلا صلاحية نظام أثناء الـ Amendment. هي من وجّهت محمد لمراسلة فاضلي.</w:t>
      </w:r>
    </w:p>
    <w:p>
      <w:pPr>
        <w:pStyle w:val="Heading2"/>
        <w:bidi/>
        <w:jc w:val="right"/>
      </w:pPr>
      <w:r>
        <w:rPr>
          <w:rFonts w:ascii="Arial" w:hAnsi="Arial" w:cs="Arial" w:eastAsia="Arial"/>
          <w:b/>
          <w:bCs/>
          <w:color w:val="2E5597"/>
          <w:sz w:val="26"/>
          <w:szCs w:val="26"/>
          <w:rtl/>
        </w:rPr>
        <w:t>الكاونتر الأونلاين والدعم</w:t>
      </w:r>
    </w:p>
    <w:p>
      <w:pPr>
        <w:bidi/>
        <w:spacing w:after="60"/>
        <w:jc w:val="right"/>
      </w:pPr>
      <w:r>
        <w:rPr>
          <w:rFonts w:ascii="Arial" w:hAnsi="Arial" w:cs="Arial" w:eastAsia="Arial"/>
          <w:sz w:val="22"/>
          <w:szCs w:val="22"/>
          <w:rtl/>
        </w:rPr>
        <w:t>• 15 أكتوبر من 2:30 إلى 4:30 مساءً (Webex 2516 325 3237، وكلمة المرور محذوفة عمدًا). 16 أكتوبر من 8:30 إلى 11:30 مساءً (Webex 2514 384 4546). تأكيد إعلان 16 أكتوبر كان متذبذبًا (غير مؤكد في أحد الفحوص). كاونترات بعد 16 أكتوبر غير مؤكدة.</w:t>
      </w:r>
    </w:p>
    <w:p>
      <w:pPr>
        <w:bidi/>
        <w:spacing w:after="60"/>
        <w:jc w:val="right"/>
      </w:pPr>
      <w:r>
        <w:rPr>
          <w:rFonts w:ascii="Arial" w:hAnsi="Arial" w:cs="Arial" w:eastAsia="Arial"/>
          <w:sz w:val="22"/>
          <w:szCs w:val="22"/>
          <w:rtl/>
        </w:rPr>
        <w:t>• أعطال النظام تُرفع بتذكرة SISPA: ⁦https://utm.spab.gov.my/eApps/system/index.do⁩</w:t>
      </w:r>
    </w:p>
    <w:p>
      <w:pPr>
        <w:pStyle w:val="Heading2"/>
        <w:bidi/>
        <w:jc w:val="right"/>
      </w:pPr>
      <w:r>
        <w:rPr>
          <w:rFonts w:ascii="Arial" w:hAnsi="Arial" w:cs="Arial" w:eastAsia="Arial"/>
          <w:b/>
          <w:bCs/>
          <w:color w:val="2E5597"/>
          <w:sz w:val="26"/>
          <w:szCs w:val="26"/>
          <w:rtl/>
        </w:rPr>
        <w:t>قرار الـ Submit</w:t>
      </w:r>
    </w:p>
    <w:p>
      <w:pPr>
        <w:bidi/>
        <w:spacing w:after="80"/>
        <w:jc w:val="right"/>
      </w:pPr>
      <w:r>
        <w:rPr>
          <w:rFonts w:ascii="Arial" w:hAnsi="Arial" w:cs="Arial" w:eastAsia="Arial"/>
          <w:sz w:val="22"/>
          <w:szCs w:val="22"/>
          <w:rtl/>
        </w:rPr>
        <w:t xml:space="preserve">القرار لمحمد وحده، والبوت ممنوع منه. الدليل: الدليل الرسمي يقصر «مرة واحدة» على تغيير الشعبة. المرشد يقول إن الإضافة بعد الـ Submit ممكنة. رسائل قديمة في القروبات متعارضة. الـ Amendment المجاني ينتهي </w:t>
      </w:r>
      <w:r>
        <w:rPr>
          <w:rFonts w:ascii="Arial" w:hAnsi="Arial" w:cs="Arial" w:eastAsia="Arial"/>
          <w:b/>
          <w:bCs/>
          <w:sz w:val="22"/>
          <w:szCs w:val="22"/>
          <w:rtl/>
        </w:rPr>
        <w:t>23 أكتوبر 2026</w:t>
      </w:r>
      <w:r>
        <w:rPr>
          <w:rFonts w:ascii="Arial" w:hAnsi="Arial" w:cs="Arial" w:eastAsia="Arial"/>
          <w:sz w:val="22"/>
          <w:szCs w:val="22"/>
          <w:rtl/>
        </w:rPr>
        <w:t>، وبعده من 26 إلى 30 أكتوبر بغرامة تصل إلى 100 رينغت للمادة. والـ Draft لا يُحتسب ما لم يُعمل Submit.</w:t>
      </w:r>
    </w:p>
    <w:p>
      <w:pPr>
        <w:pStyle w:val="Heading1"/>
        <w:bidi/>
        <w:jc w:val="right"/>
      </w:pPr>
      <w:r>
        <w:rPr>
          <w:rFonts w:ascii="Arial" w:hAnsi="Arial" w:cs="Arial" w:eastAsia="Arial"/>
          <w:b/>
          <w:bCs/>
          <w:color w:val="1F3864"/>
          <w:sz w:val="32"/>
          <w:szCs w:val="32"/>
          <w:rtl/>
        </w:rPr>
        <w:t>8. المشاكل والأخطاء وما تم فيها</w:t>
      </w:r>
    </w:p>
    <w:tbl>
      <w:tblPr>
        <w:tblStyle w:val="TableGrid"/>
        <w:bidiVisual/>
        <w:tblW w:type="auto" w:w="0"/>
        <w:jc w:val="center"/>
        <w:tblLayout w:type="fixed"/>
        <w:tblLook w:firstColumn="1" w:firstRow="1" w:lastColumn="0" w:lastRow="0" w:noHBand="0" w:noVBand="1" w:val="04A0"/>
      </w:tblPr>
      <w:tblGrid>
        <w:gridCol w:w="453"/>
        <w:gridCol w:w="1927"/>
        <w:gridCol w:w="4139"/>
        <w:gridCol w:w="3118"/>
      </w:tblGrid>
      <w:tr>
        <w:trPr>
          <w:tblHeader/>
        </w:trPr>
        <w:tc>
          <w:tcPr>
            <w:tcW w:type="dxa" w:w="454"/>
            <w:shd w:val="clear" w:color="auto" w:fill="D9E2F3"/>
          </w:tcPr>
          <w:p>
            <w:pPr>
              <w:bidi/>
              <w:spacing w:after="0"/>
              <w:jc w:val="right"/>
            </w:pPr>
            <w:r/>
            <w:r>
              <w:rPr>
                <w:rFonts w:ascii="Arial" w:hAnsi="Arial" w:cs="Arial" w:eastAsia="Arial"/>
                <w:b/>
                <w:bCs/>
                <w:sz w:val="18"/>
                <w:szCs w:val="18"/>
                <w:rtl/>
              </w:rPr>
              <w:t>#</w:t>
            </w:r>
          </w:p>
        </w:tc>
        <w:tc>
          <w:tcPr>
            <w:tcW w:type="dxa" w:w="1928"/>
            <w:shd w:val="clear" w:color="auto" w:fill="D9E2F3"/>
          </w:tcPr>
          <w:p>
            <w:pPr>
              <w:bidi/>
              <w:spacing w:after="0"/>
              <w:jc w:val="right"/>
            </w:pPr>
            <w:r/>
            <w:r>
              <w:rPr>
                <w:rFonts w:ascii="Arial" w:hAnsi="Arial" w:cs="Arial" w:eastAsia="Arial"/>
                <w:b/>
                <w:bCs/>
                <w:sz w:val="18"/>
                <w:szCs w:val="18"/>
                <w:rtl/>
              </w:rPr>
              <w:t>المشكلة</w:t>
            </w:r>
          </w:p>
        </w:tc>
        <w:tc>
          <w:tcPr>
            <w:tcW w:type="dxa" w:w="4139"/>
            <w:shd w:val="clear" w:color="auto" w:fill="D9E2F3"/>
          </w:tcPr>
          <w:p>
            <w:pPr>
              <w:bidi/>
              <w:spacing w:after="0"/>
              <w:jc w:val="right"/>
            </w:pPr>
            <w:r/>
            <w:r>
              <w:rPr>
                <w:rFonts w:ascii="Arial" w:hAnsi="Arial" w:cs="Arial" w:eastAsia="Arial"/>
                <w:b/>
                <w:bCs/>
                <w:sz w:val="18"/>
                <w:szCs w:val="18"/>
                <w:rtl/>
              </w:rPr>
              <w:t>ما حدث</w:t>
            </w:r>
          </w:p>
        </w:tc>
        <w:tc>
          <w:tcPr>
            <w:tcW w:type="dxa" w:w="3118"/>
            <w:shd w:val="clear" w:color="auto" w:fill="D9E2F3"/>
          </w:tcPr>
          <w:p>
            <w:pPr>
              <w:bidi/>
              <w:spacing w:after="0"/>
              <w:jc w:val="right"/>
            </w:pPr>
            <w:r/>
            <w:r>
              <w:rPr>
                <w:rFonts w:ascii="Arial" w:hAnsi="Arial" w:cs="Arial" w:eastAsia="Arial"/>
                <w:b/>
                <w:bCs/>
                <w:sz w:val="18"/>
                <w:szCs w:val="18"/>
                <w:rtl/>
              </w:rPr>
              <w:t>ما تم</w:t>
            </w:r>
          </w:p>
        </w:tc>
      </w:tr>
      <w:tr>
        <w:tc>
          <w:tcPr>
            <w:tcW w:type="dxa" w:w="454"/>
          </w:tcPr>
          <w:p>
            <w:pPr>
              <w:bidi/>
              <w:spacing w:after="0"/>
              <w:jc w:val="right"/>
            </w:pPr>
            <w:r/>
            <w:r>
              <w:rPr>
                <w:rFonts w:ascii="Arial" w:hAnsi="Arial" w:cs="Arial" w:eastAsia="Arial"/>
                <w:sz w:val="18"/>
                <w:szCs w:val="18"/>
                <w:rtl/>
              </w:rPr>
              <w:t>1</w:t>
            </w:r>
          </w:p>
        </w:tc>
        <w:tc>
          <w:tcPr>
            <w:tcW w:type="dxa" w:w="1928"/>
          </w:tcPr>
          <w:p>
            <w:pPr>
              <w:bidi/>
              <w:spacing w:after="0"/>
              <w:jc w:val="right"/>
            </w:pPr>
            <w:r/>
            <w:r>
              <w:rPr>
                <w:rFonts w:ascii="Arial" w:hAnsi="Arial" w:cs="Arial" w:eastAsia="Arial"/>
                <w:b/>
                <w:bCs/>
                <w:sz w:val="18"/>
                <w:szCs w:val="18"/>
                <w:rtl/>
              </w:rPr>
              <w:t>رسالة هاني زين خرجت للمجموعة</w:t>
            </w:r>
          </w:p>
        </w:tc>
        <w:tc>
          <w:tcPr>
            <w:tcW w:type="dxa" w:w="4139"/>
          </w:tcPr>
          <w:p>
            <w:pPr>
              <w:bidi/>
              <w:spacing w:after="0"/>
              <w:jc w:val="right"/>
            </w:pPr>
            <w:r/>
            <w:r>
              <w:rPr>
                <w:rFonts w:ascii="Arial" w:hAnsi="Arial" w:cs="Arial" w:eastAsia="Arial"/>
                <w:sz w:val="18"/>
                <w:szCs w:val="18"/>
                <w:rtl/>
              </w:rPr>
              <w:t>16 أكتوبر 00:57: صاغ البوت رسالة عربية تطلب بديل SFMX1063 ومقعد French. قال محمد «أرسل لي الرسالة بالشات»، ففُهمت أمر إرسال، فخرجت إلى Official Timetable في 00:58. أمر «لا ترسل» وصل بعدها</w:t>
            </w:r>
          </w:p>
        </w:tc>
        <w:tc>
          <w:tcPr>
            <w:tcW w:type="dxa" w:w="3118"/>
          </w:tcPr>
          <w:p>
            <w:pPr>
              <w:bidi/>
              <w:spacing w:after="0"/>
              <w:jc w:val="right"/>
            </w:pPr>
            <w:r/>
            <w:r>
              <w:rPr>
                <w:rFonts w:ascii="Arial" w:hAnsi="Arial" w:cs="Arial" w:eastAsia="Arial"/>
                <w:sz w:val="18"/>
                <w:szCs w:val="18"/>
                <w:rtl/>
              </w:rPr>
              <w:t>أُبلغ محمد أنها خرجت. حذفها محمد من جهته، وفحص بعد التحديث لم يجدها ظاهرة (حذفها للجميع غير مؤكد). اعتذار، ثم «منع صارم» للإرسال</w:t>
            </w:r>
          </w:p>
        </w:tc>
      </w:tr>
      <w:tr>
        <w:tc>
          <w:tcPr>
            <w:tcW w:type="dxa" w:w="454"/>
          </w:tcPr>
          <w:p>
            <w:pPr>
              <w:bidi/>
              <w:spacing w:after="0"/>
              <w:jc w:val="right"/>
            </w:pPr>
            <w:r/>
            <w:r>
              <w:rPr>
                <w:rFonts w:ascii="Arial" w:hAnsi="Arial" w:cs="Arial" w:eastAsia="Arial"/>
                <w:sz w:val="18"/>
                <w:szCs w:val="18"/>
                <w:rtl/>
              </w:rPr>
              <w:t>2</w:t>
            </w:r>
          </w:p>
        </w:tc>
        <w:tc>
          <w:tcPr>
            <w:tcW w:type="dxa" w:w="1928"/>
          </w:tcPr>
          <w:p>
            <w:pPr>
              <w:bidi/>
              <w:spacing w:after="0"/>
              <w:jc w:val="right"/>
            </w:pPr>
            <w:r/>
            <w:r>
              <w:rPr>
                <w:rFonts w:ascii="Arial" w:hAnsi="Arial" w:cs="Arial" w:eastAsia="Arial"/>
                <w:sz w:val="18"/>
                <w:szCs w:val="18"/>
                <w:rtl/>
              </w:rPr>
              <w:t>نص كُتب في خانات تيليجرام</w:t>
            </w:r>
          </w:p>
        </w:tc>
        <w:tc>
          <w:tcPr>
            <w:tcW w:type="dxa" w:w="4139"/>
          </w:tcPr>
          <w:p>
            <w:pPr>
              <w:bidi/>
              <w:spacing w:after="0"/>
              <w:jc w:val="right"/>
            </w:pPr>
            <w:r/>
            <w:r>
              <w:rPr>
                <w:rFonts w:ascii="Arial" w:hAnsi="Arial" w:cs="Arial" w:eastAsia="Arial"/>
                <w:sz w:val="18"/>
                <w:szCs w:val="18"/>
                <w:rtl/>
              </w:rPr>
              <w:t>حسب ملاحظات البوت: كُتب نص في خانة الرسالة مرتين ثم مُسح ولم يُرسل شيء. لم أجد تفاصيله أو توقيته في مصادري</w:t>
            </w:r>
          </w:p>
        </w:tc>
        <w:tc>
          <w:tcPr>
            <w:tcW w:type="dxa" w:w="3118"/>
          </w:tcPr>
          <w:p>
            <w:pPr>
              <w:bidi/>
              <w:spacing w:after="0"/>
              <w:jc w:val="right"/>
            </w:pPr>
            <w:r/>
            <w:r>
              <w:rPr>
                <w:rFonts w:ascii="Arial" w:hAnsi="Arial" w:cs="Arial" w:eastAsia="Arial"/>
                <w:sz w:val="18"/>
                <w:szCs w:val="18"/>
                <w:rtl/>
              </w:rPr>
              <w:t>لم يُرسل شيء (حسب الملاحظات). غير مؤكد التوقيت</w:t>
            </w:r>
          </w:p>
        </w:tc>
      </w:tr>
      <w:tr>
        <w:tc>
          <w:tcPr>
            <w:tcW w:type="dxa" w:w="454"/>
          </w:tcPr>
          <w:p>
            <w:pPr>
              <w:bidi/>
              <w:spacing w:after="0"/>
              <w:jc w:val="right"/>
            </w:pPr>
            <w:r/>
            <w:r>
              <w:rPr>
                <w:rFonts w:ascii="Arial" w:hAnsi="Arial" w:cs="Arial" w:eastAsia="Arial"/>
                <w:sz w:val="18"/>
                <w:szCs w:val="18"/>
                <w:rtl/>
              </w:rPr>
              <w:t>3</w:t>
            </w:r>
          </w:p>
        </w:tc>
        <w:tc>
          <w:tcPr>
            <w:tcW w:type="dxa" w:w="1928"/>
          </w:tcPr>
          <w:p>
            <w:pPr>
              <w:bidi/>
              <w:spacing w:after="0"/>
              <w:jc w:val="right"/>
            </w:pPr>
            <w:r/>
            <w:r>
              <w:rPr>
                <w:rFonts w:ascii="Arial" w:hAnsi="Arial" w:cs="Arial" w:eastAsia="Arial"/>
                <w:sz w:val="18"/>
                <w:szCs w:val="18"/>
                <w:rtl/>
              </w:rPr>
              <w:t>حساب الإرسال الخطأ</w:t>
            </w:r>
          </w:p>
        </w:tc>
        <w:tc>
          <w:tcPr>
            <w:tcW w:type="dxa" w:w="4139"/>
          </w:tcPr>
          <w:p>
            <w:pPr>
              <w:bidi/>
              <w:spacing w:after="0"/>
              <w:jc w:val="right"/>
            </w:pPr>
            <w:r/>
            <w:r>
              <w:rPr>
                <w:rFonts w:ascii="Arial" w:hAnsi="Arial" w:cs="Arial" w:eastAsia="Arial"/>
                <w:sz w:val="18"/>
                <w:szCs w:val="18"/>
                <w:rtl/>
              </w:rPr>
              <w:t>حسب ملاحظات البوت: اختير حساب إرسال خاطئ ثم صُحّح. الإيميل النهائي خرج من حساب الجامعة mohsenmohammed@graduate.utm.my، ولا أثر له في الحساب الشخصي</w:t>
            </w:r>
          </w:p>
        </w:tc>
        <w:tc>
          <w:tcPr>
            <w:tcW w:type="dxa" w:w="3118"/>
          </w:tcPr>
          <w:p>
            <w:pPr>
              <w:bidi/>
              <w:spacing w:after="0"/>
              <w:jc w:val="right"/>
            </w:pPr>
            <w:r/>
            <w:r>
              <w:rPr>
                <w:rFonts w:ascii="Arial" w:hAnsi="Arial" w:cs="Arial" w:eastAsia="Arial"/>
                <w:sz w:val="18"/>
                <w:szCs w:val="18"/>
                <w:rtl/>
              </w:rPr>
              <w:t>صُحّح قبل الإرسال (التفاصيل غير مؤكدة)</w:t>
            </w:r>
          </w:p>
        </w:tc>
      </w:tr>
      <w:tr>
        <w:tc>
          <w:tcPr>
            <w:tcW w:type="dxa" w:w="454"/>
          </w:tcPr>
          <w:p>
            <w:pPr>
              <w:bidi/>
              <w:spacing w:after="0"/>
              <w:jc w:val="right"/>
            </w:pPr>
            <w:r/>
            <w:r>
              <w:rPr>
                <w:rFonts w:ascii="Arial" w:hAnsi="Arial" w:cs="Arial" w:eastAsia="Arial"/>
                <w:sz w:val="18"/>
                <w:szCs w:val="18"/>
                <w:rtl/>
              </w:rPr>
              <w:t>4</w:t>
            </w:r>
          </w:p>
        </w:tc>
        <w:tc>
          <w:tcPr>
            <w:tcW w:type="dxa" w:w="1928"/>
          </w:tcPr>
          <w:p>
            <w:pPr>
              <w:bidi/>
              <w:spacing w:after="0"/>
              <w:jc w:val="right"/>
            </w:pPr>
            <w:r/>
            <w:r>
              <w:rPr>
                <w:rFonts w:ascii="Arial" w:hAnsi="Arial" w:cs="Arial" w:eastAsia="Arial"/>
                <w:sz w:val="18"/>
                <w:szCs w:val="18"/>
                <w:rtl/>
              </w:rPr>
              <w:t>أعطال البوابة</w:t>
            </w:r>
          </w:p>
        </w:tc>
        <w:tc>
          <w:tcPr>
            <w:tcW w:type="dxa" w:w="4139"/>
          </w:tcPr>
          <w:p>
            <w:pPr>
              <w:bidi/>
              <w:spacing w:after="0"/>
              <w:jc w:val="right"/>
            </w:pPr>
            <w:r/>
            <w:r>
              <w:rPr>
                <w:rFonts w:ascii="Arial" w:hAnsi="Arial" w:cs="Arial" w:eastAsia="Arial"/>
                <w:sz w:val="18"/>
                <w:szCs w:val="18"/>
                <w:rtl/>
              </w:rPr>
              <w:t>«something wrong»، وخطأ الكلية خارج 22 إلى 33، وتكرار المسودات، وحذف واحدة يحذف الاثنتين، وقبول ش85 الغريب، وطابور الانتظار (01:14 و11:49)، والحاجة لدخول محمد بنفسه، وإرجاع الجهاز قبل اكتمال الدخول</w:t>
            </w:r>
          </w:p>
        </w:tc>
        <w:tc>
          <w:tcPr>
            <w:tcW w:type="dxa" w:w="3118"/>
          </w:tcPr>
          <w:p>
            <w:pPr>
              <w:bidi/>
              <w:spacing w:after="0"/>
              <w:jc w:val="right"/>
            </w:pPr>
            <w:r/>
            <w:r>
              <w:rPr>
                <w:rFonts w:ascii="Arial" w:hAnsi="Arial" w:cs="Arial" w:eastAsia="Arial"/>
                <w:sz w:val="18"/>
                <w:szCs w:val="18"/>
                <w:rtl/>
              </w:rPr>
              <w:t>نصائح خروج ودخول وجلسة نظيفة، ثم انتظار. الحل الفعلي جاء بـ ش28. قراءة المقاعد لم تكتمل</w:t>
            </w:r>
          </w:p>
        </w:tc>
      </w:tr>
      <w:tr>
        <w:tc>
          <w:tcPr>
            <w:tcW w:type="dxa" w:w="454"/>
          </w:tcPr>
          <w:p>
            <w:pPr>
              <w:bidi/>
              <w:spacing w:after="0"/>
              <w:jc w:val="right"/>
            </w:pPr>
            <w:r/>
            <w:r>
              <w:rPr>
                <w:rFonts w:ascii="Arial" w:hAnsi="Arial" w:cs="Arial" w:eastAsia="Arial"/>
                <w:sz w:val="18"/>
                <w:szCs w:val="18"/>
                <w:rtl/>
              </w:rPr>
              <w:t>5</w:t>
            </w:r>
          </w:p>
        </w:tc>
        <w:tc>
          <w:tcPr>
            <w:tcW w:type="dxa" w:w="1928"/>
          </w:tcPr>
          <w:p>
            <w:pPr>
              <w:bidi/>
              <w:spacing w:after="0"/>
              <w:jc w:val="right"/>
            </w:pPr>
            <w:r/>
            <w:r>
              <w:rPr>
                <w:rFonts w:ascii="Arial" w:hAnsi="Arial" w:cs="Arial" w:eastAsia="Arial"/>
                <w:sz w:val="18"/>
                <w:szCs w:val="18"/>
                <w:rtl/>
              </w:rPr>
              <w:t>معلومات خاطئة أو قديمة من البوت</w:t>
            </w:r>
          </w:p>
        </w:tc>
        <w:tc>
          <w:tcPr>
            <w:tcW w:type="dxa" w:w="4139"/>
          </w:tcPr>
          <w:p>
            <w:pPr>
              <w:bidi/>
              <w:spacing w:after="0"/>
              <w:jc w:val="right"/>
            </w:pPr>
            <w:r/>
            <w:r>
              <w:rPr>
                <w:rFonts w:ascii="Arial" w:hAnsi="Arial" w:cs="Arial" w:eastAsia="Arial"/>
                <w:sz w:val="18"/>
                <w:szCs w:val="18"/>
                <w:rtl/>
              </w:rPr>
              <w:t>قال إن Special Topics ش42 موجودة ثم صُحّح، وذكر ش6 كمثال فاختلط الأمر، وذكر رسالة لقمان 10:44 بدل 11:13، وعدّ Co-curriculum غير مسجل، واقترح SCSE3242 لإكمال 19 ساعة رغم شرط 80 ساعة، وقال «ما أقدر أتصفح تيليجرام» ثم تصفح</w:t>
            </w:r>
          </w:p>
        </w:tc>
        <w:tc>
          <w:tcPr>
            <w:tcW w:type="dxa" w:w="3118"/>
          </w:tcPr>
          <w:p>
            <w:pPr>
              <w:bidi/>
              <w:spacing w:after="0"/>
              <w:jc w:val="right"/>
            </w:pPr>
            <w:r/>
            <w:r>
              <w:rPr>
                <w:rFonts w:ascii="Arial" w:hAnsi="Arial" w:cs="Arial" w:eastAsia="Arial"/>
                <w:sz w:val="18"/>
                <w:szCs w:val="18"/>
                <w:rtl/>
              </w:rPr>
              <w:t>صُحّح كل منها في نفس المكالمة أو لاحقًا</w:t>
            </w:r>
          </w:p>
        </w:tc>
      </w:tr>
      <w:tr>
        <w:tc>
          <w:tcPr>
            <w:tcW w:type="dxa" w:w="454"/>
          </w:tcPr>
          <w:p>
            <w:pPr>
              <w:bidi/>
              <w:spacing w:after="0"/>
              <w:jc w:val="right"/>
            </w:pPr>
            <w:r/>
            <w:r>
              <w:rPr>
                <w:rFonts w:ascii="Arial" w:hAnsi="Arial" w:cs="Arial" w:eastAsia="Arial"/>
                <w:sz w:val="18"/>
                <w:szCs w:val="18"/>
                <w:rtl/>
              </w:rPr>
              <w:t>6</w:t>
            </w:r>
          </w:p>
        </w:tc>
        <w:tc>
          <w:tcPr>
            <w:tcW w:type="dxa" w:w="1928"/>
          </w:tcPr>
          <w:p>
            <w:pPr>
              <w:bidi/>
              <w:spacing w:after="0"/>
              <w:jc w:val="right"/>
            </w:pPr>
            <w:r/>
            <w:r>
              <w:rPr>
                <w:rFonts w:ascii="Arial" w:hAnsi="Arial" w:cs="Arial" w:eastAsia="Arial"/>
                <w:sz w:val="18"/>
                <w:szCs w:val="18"/>
                <w:rtl/>
              </w:rPr>
              <w:t>تأخر وصول الصور والملفات</w:t>
            </w:r>
          </w:p>
        </w:tc>
        <w:tc>
          <w:tcPr>
            <w:tcW w:type="dxa" w:w="4139"/>
          </w:tcPr>
          <w:p>
            <w:pPr>
              <w:bidi/>
              <w:spacing w:after="0"/>
              <w:jc w:val="right"/>
            </w:pPr>
            <w:r/>
            <w:r>
              <w:rPr>
                <w:rFonts w:ascii="Arial" w:hAnsi="Arial" w:cs="Arial" w:eastAsia="Arial"/>
                <w:sz w:val="18"/>
                <w:szCs w:val="18"/>
                <w:rtl/>
              </w:rPr>
              <w:t>تكرر «الصورة ما وصلت» أثناء المكالمات</w:t>
            </w:r>
          </w:p>
        </w:tc>
        <w:tc>
          <w:tcPr>
            <w:tcW w:type="dxa" w:w="3118"/>
          </w:tcPr>
          <w:p>
            <w:pPr>
              <w:bidi/>
              <w:spacing w:after="0"/>
              <w:jc w:val="right"/>
            </w:pPr>
            <w:r/>
            <w:r>
              <w:rPr>
                <w:rFonts w:ascii="Arial" w:hAnsi="Arial" w:cs="Arial" w:eastAsia="Arial"/>
                <w:sz w:val="18"/>
                <w:szCs w:val="18"/>
                <w:rtl/>
              </w:rPr>
              <w:t>وصلت بعد إعادة الفحص</w:t>
            </w:r>
          </w:p>
        </w:tc>
      </w:tr>
      <w:tr>
        <w:tc>
          <w:tcPr>
            <w:tcW w:type="dxa" w:w="454"/>
          </w:tcPr>
          <w:p>
            <w:pPr>
              <w:bidi/>
              <w:spacing w:after="0"/>
              <w:jc w:val="right"/>
            </w:pPr>
            <w:r/>
            <w:r>
              <w:rPr>
                <w:rFonts w:ascii="Arial" w:hAnsi="Arial" w:cs="Arial" w:eastAsia="Arial"/>
                <w:sz w:val="18"/>
                <w:szCs w:val="18"/>
                <w:rtl/>
              </w:rPr>
              <w:t>7</w:t>
            </w:r>
          </w:p>
        </w:tc>
        <w:tc>
          <w:tcPr>
            <w:tcW w:type="dxa" w:w="1928"/>
          </w:tcPr>
          <w:p>
            <w:pPr>
              <w:bidi/>
              <w:spacing w:after="0"/>
              <w:jc w:val="right"/>
            </w:pPr>
            <w:r/>
            <w:r>
              <w:rPr>
                <w:rFonts w:ascii="Arial" w:hAnsi="Arial" w:cs="Arial" w:eastAsia="Arial"/>
                <w:sz w:val="18"/>
                <w:szCs w:val="18"/>
                <w:rtl/>
              </w:rPr>
              <w:t>انتهاء جلسة Telegram Web</w:t>
            </w:r>
          </w:p>
        </w:tc>
        <w:tc>
          <w:tcPr>
            <w:tcW w:type="dxa" w:w="4139"/>
          </w:tcPr>
          <w:p>
            <w:pPr>
              <w:bidi/>
              <w:spacing w:after="0"/>
              <w:jc w:val="right"/>
            </w:pPr>
            <w:r/>
            <w:r>
              <w:rPr>
                <w:rFonts w:ascii="Arial" w:hAnsi="Arial" w:cs="Arial" w:eastAsia="Arial"/>
                <w:sz w:val="18"/>
                <w:szCs w:val="18"/>
                <w:rtl/>
              </w:rPr>
              <w:t>خرجت الجلسة على الجهاز المشترك (15 أكتوبر 08:25، و17 أكتوبر 08:20)</w:t>
            </w:r>
          </w:p>
        </w:tc>
        <w:tc>
          <w:tcPr>
            <w:tcW w:type="dxa" w:w="3118"/>
          </w:tcPr>
          <w:p>
            <w:pPr>
              <w:bidi/>
              <w:spacing w:after="0"/>
              <w:jc w:val="right"/>
            </w:pPr>
            <w:r/>
            <w:r>
              <w:rPr>
                <w:rFonts w:ascii="Arial" w:hAnsi="Arial" w:cs="Arial" w:eastAsia="Arial"/>
                <w:sz w:val="18"/>
                <w:szCs w:val="18"/>
                <w:rtl/>
              </w:rPr>
              <w:t>تحتاج مسح QR جديد من محمد</w:t>
            </w:r>
          </w:p>
        </w:tc>
      </w:tr>
      <w:tr>
        <w:tc>
          <w:tcPr>
            <w:tcW w:type="dxa" w:w="454"/>
          </w:tcPr>
          <w:p>
            <w:pPr>
              <w:bidi/>
              <w:spacing w:after="0"/>
              <w:jc w:val="right"/>
            </w:pPr>
            <w:r/>
            <w:r>
              <w:rPr>
                <w:rFonts w:ascii="Arial" w:hAnsi="Arial" w:cs="Arial" w:eastAsia="Arial"/>
                <w:sz w:val="18"/>
                <w:szCs w:val="18"/>
                <w:rtl/>
              </w:rPr>
              <w:t>8</w:t>
            </w:r>
          </w:p>
        </w:tc>
        <w:tc>
          <w:tcPr>
            <w:tcW w:type="dxa" w:w="1928"/>
          </w:tcPr>
          <w:p>
            <w:pPr>
              <w:bidi/>
              <w:spacing w:after="0"/>
              <w:jc w:val="right"/>
            </w:pPr>
            <w:r/>
            <w:r>
              <w:rPr>
                <w:rFonts w:ascii="Arial" w:hAnsi="Arial" w:cs="Arial" w:eastAsia="Arial"/>
                <w:sz w:val="18"/>
                <w:szCs w:val="18"/>
                <w:rtl/>
              </w:rPr>
              <w:t>خطة مسار 2030 لم تصل</w:t>
            </w:r>
          </w:p>
        </w:tc>
        <w:tc>
          <w:tcPr>
            <w:tcW w:type="dxa" w:w="4139"/>
          </w:tcPr>
          <w:p>
            <w:pPr>
              <w:bidi/>
              <w:spacing w:after="0"/>
              <w:jc w:val="right"/>
            </w:pPr>
            <w:r/>
            <w:r>
              <w:rPr>
                <w:rFonts w:ascii="Arial" w:hAnsi="Arial" w:cs="Arial" w:eastAsia="Arial"/>
                <w:sz w:val="18"/>
                <w:szCs w:val="18"/>
                <w:rtl/>
              </w:rPr>
              <w:t>15 أكتوبر 02:47: لم تصل للبوت ومجلد «محطة الاستلام» فارغ</w:t>
            </w:r>
          </w:p>
        </w:tc>
        <w:tc>
          <w:tcPr>
            <w:tcW w:type="dxa" w:w="3118"/>
          </w:tcPr>
          <w:p>
            <w:pPr>
              <w:bidi/>
              <w:spacing w:after="0"/>
              <w:jc w:val="right"/>
            </w:pPr>
            <w:r/>
            <w:r>
              <w:rPr>
                <w:rFonts w:ascii="Arial" w:hAnsi="Arial" w:cs="Arial" w:eastAsia="Arial"/>
                <w:sz w:val="18"/>
                <w:szCs w:val="18"/>
                <w:rtl/>
              </w:rPr>
              <w:t>رفض البوت بناء رأي بلا قراءة، ثم وصل النص عبر فارس</w:t>
            </w:r>
          </w:p>
        </w:tc>
      </w:tr>
      <w:tr>
        <w:tc>
          <w:tcPr>
            <w:tcW w:type="dxa" w:w="454"/>
          </w:tcPr>
          <w:p>
            <w:pPr>
              <w:bidi/>
              <w:spacing w:after="0"/>
              <w:jc w:val="right"/>
            </w:pPr>
            <w:r/>
            <w:r>
              <w:rPr>
                <w:rFonts w:ascii="Arial" w:hAnsi="Arial" w:cs="Arial" w:eastAsia="Arial"/>
                <w:sz w:val="18"/>
                <w:szCs w:val="18"/>
                <w:rtl/>
              </w:rPr>
              <w:t>9</w:t>
            </w:r>
          </w:p>
        </w:tc>
        <w:tc>
          <w:tcPr>
            <w:tcW w:type="dxa" w:w="1928"/>
          </w:tcPr>
          <w:p>
            <w:pPr>
              <w:bidi/>
              <w:spacing w:after="0"/>
              <w:jc w:val="right"/>
            </w:pPr>
            <w:r/>
            <w:r>
              <w:rPr>
                <w:rFonts w:ascii="Arial" w:hAnsi="Arial" w:cs="Arial" w:eastAsia="Arial"/>
                <w:sz w:val="18"/>
                <w:szCs w:val="18"/>
                <w:rtl/>
              </w:rPr>
              <w:t>طلب خارج الاختصاص</w:t>
            </w:r>
          </w:p>
        </w:tc>
        <w:tc>
          <w:tcPr>
            <w:tcW w:type="dxa" w:w="4139"/>
          </w:tcPr>
          <w:p>
            <w:pPr>
              <w:bidi/>
              <w:spacing w:after="0"/>
              <w:jc w:val="right"/>
            </w:pPr>
            <w:r/>
            <w:r>
              <w:rPr>
                <w:rFonts w:ascii="Arial" w:hAnsi="Arial" w:cs="Arial" w:eastAsia="Arial"/>
                <w:sz w:val="18"/>
                <w:szCs w:val="18"/>
                <w:rtl/>
              </w:rPr>
              <w:t>طلب تذكير قبل المحاضرة (14 أكتوبر 12:37)</w:t>
            </w:r>
          </w:p>
        </w:tc>
        <w:tc>
          <w:tcPr>
            <w:tcW w:type="dxa" w:w="3118"/>
          </w:tcPr>
          <w:p>
            <w:pPr>
              <w:bidi/>
              <w:spacing w:after="0"/>
              <w:jc w:val="right"/>
            </w:pPr>
            <w:r/>
            <w:r>
              <w:rPr>
                <w:rFonts w:ascii="Arial" w:hAnsi="Arial" w:cs="Arial" w:eastAsia="Arial"/>
                <w:sz w:val="18"/>
                <w:szCs w:val="18"/>
                <w:rtl/>
              </w:rPr>
              <w:t>حُوّل لراشد وصار قانونًا للجميع</w:t>
            </w:r>
          </w:p>
        </w:tc>
      </w:tr>
      <w:tr>
        <w:tc>
          <w:tcPr>
            <w:tcW w:type="dxa" w:w="454"/>
          </w:tcPr>
          <w:p>
            <w:pPr>
              <w:bidi/>
              <w:spacing w:after="0"/>
              <w:jc w:val="right"/>
            </w:pPr>
            <w:r/>
            <w:r>
              <w:rPr>
                <w:rFonts w:ascii="Arial" w:hAnsi="Arial" w:cs="Arial" w:eastAsia="Arial"/>
                <w:sz w:val="18"/>
                <w:szCs w:val="18"/>
                <w:rtl/>
              </w:rPr>
              <w:t>10</w:t>
            </w:r>
          </w:p>
        </w:tc>
        <w:tc>
          <w:tcPr>
            <w:tcW w:type="dxa" w:w="1928"/>
          </w:tcPr>
          <w:p>
            <w:pPr>
              <w:bidi/>
              <w:spacing w:after="0"/>
              <w:jc w:val="right"/>
            </w:pPr>
            <w:r/>
            <w:r>
              <w:rPr>
                <w:rFonts w:ascii="Arial" w:hAnsi="Arial" w:cs="Arial" w:eastAsia="Arial"/>
                <w:sz w:val="18"/>
                <w:szCs w:val="18"/>
                <w:rtl/>
              </w:rPr>
              <w:t>بطء الردود أثناء المكالمات</w:t>
            </w:r>
          </w:p>
        </w:tc>
        <w:tc>
          <w:tcPr>
            <w:tcW w:type="dxa" w:w="4139"/>
          </w:tcPr>
          <w:p>
            <w:pPr>
              <w:bidi/>
              <w:spacing w:after="0"/>
              <w:jc w:val="right"/>
            </w:pPr>
            <w:r/>
            <w:r>
              <w:rPr>
                <w:rFonts w:ascii="Arial" w:hAnsi="Arial" w:cs="Arial" w:eastAsia="Arial"/>
                <w:sz w:val="18"/>
                <w:szCs w:val="18"/>
                <w:rtl/>
              </w:rPr>
              <w:t>قال محمد «ممكن نايم ما قاعد يسوي شي» (16 أكتوبر 00:22)</w:t>
            </w:r>
          </w:p>
        </w:tc>
        <w:tc>
          <w:tcPr>
            <w:tcW w:type="dxa" w:w="3118"/>
          </w:tcPr>
          <w:p>
            <w:pPr>
              <w:bidi/>
              <w:spacing w:after="0"/>
              <w:jc w:val="right"/>
            </w:pPr>
            <w:r/>
            <w:r>
              <w:rPr>
                <w:rFonts w:ascii="Arial" w:hAnsi="Arial" w:cs="Arial" w:eastAsia="Arial"/>
                <w:sz w:val="18"/>
                <w:szCs w:val="18"/>
                <w:rtl/>
              </w:rPr>
              <w:t>شرح البوت أن المهمة الوحيدة الجارية فحص ش85</w:t>
            </w:r>
          </w:p>
        </w:tc>
      </w:tr>
    </w:tbl>
    <w:p/>
    <w:p>
      <w:pPr>
        <w:pStyle w:val="Heading1"/>
        <w:bidi/>
        <w:jc w:val="right"/>
      </w:pPr>
      <w:r>
        <w:rPr>
          <w:rFonts w:ascii="Arial" w:hAnsi="Arial" w:cs="Arial" w:eastAsia="Arial"/>
          <w:b/>
          <w:bCs/>
          <w:color w:val="1F3864"/>
          <w:sz w:val="32"/>
          <w:szCs w:val="32"/>
          <w:rtl/>
        </w:rPr>
        <w:t>9. المهام المعلقة والخطوات التالية المقترحة</w:t>
      </w:r>
    </w:p>
    <w:tbl>
      <w:tblPr>
        <w:tblStyle w:val="TableGrid"/>
        <w:bidiVisual/>
        <w:tblW w:type="auto" w:w="0"/>
        <w:jc w:val="center"/>
        <w:tblLayout w:type="fixed"/>
        <w:tblLook w:firstColumn="1" w:firstRow="1" w:lastColumn="0" w:lastRow="0" w:noHBand="0" w:noVBand="1" w:val="04A0"/>
      </w:tblPr>
      <w:tblGrid>
        <w:gridCol w:w="1020"/>
        <w:gridCol w:w="2268"/>
        <w:gridCol w:w="4195"/>
        <w:gridCol w:w="2154"/>
      </w:tblGrid>
      <w:tr>
        <w:trPr>
          <w:tblHeader/>
        </w:trPr>
        <w:tc>
          <w:tcPr>
            <w:tcW w:type="dxa" w:w="1020"/>
            <w:shd w:val="clear" w:color="auto" w:fill="D9E2F3"/>
          </w:tcPr>
          <w:p>
            <w:pPr>
              <w:bidi/>
              <w:spacing w:after="0"/>
              <w:jc w:val="right"/>
            </w:pPr>
            <w:r/>
            <w:r>
              <w:rPr>
                <w:rFonts w:ascii="Arial" w:hAnsi="Arial" w:cs="Arial" w:eastAsia="Arial"/>
                <w:b/>
                <w:bCs/>
                <w:sz w:val="18"/>
                <w:szCs w:val="18"/>
                <w:rtl/>
              </w:rPr>
              <w:t>الأولوية</w:t>
            </w:r>
          </w:p>
        </w:tc>
        <w:tc>
          <w:tcPr>
            <w:tcW w:type="dxa" w:w="2268"/>
            <w:shd w:val="clear" w:color="auto" w:fill="D9E2F3"/>
          </w:tcPr>
          <w:p>
            <w:pPr>
              <w:bidi/>
              <w:spacing w:after="0"/>
              <w:jc w:val="right"/>
            </w:pPr>
            <w:r/>
            <w:r>
              <w:rPr>
                <w:rFonts w:ascii="Arial" w:hAnsi="Arial" w:cs="Arial" w:eastAsia="Arial"/>
                <w:b/>
                <w:bCs/>
                <w:sz w:val="18"/>
                <w:szCs w:val="18"/>
                <w:rtl/>
              </w:rPr>
              <w:t>البند</w:t>
            </w:r>
          </w:p>
        </w:tc>
        <w:tc>
          <w:tcPr>
            <w:tcW w:type="dxa" w:w="4195"/>
            <w:shd w:val="clear" w:color="auto" w:fill="D9E2F3"/>
          </w:tcPr>
          <w:p>
            <w:pPr>
              <w:bidi/>
              <w:spacing w:after="0"/>
              <w:jc w:val="right"/>
            </w:pPr>
            <w:r/>
            <w:r>
              <w:rPr>
                <w:rFonts w:ascii="Arial" w:hAnsi="Arial" w:cs="Arial" w:eastAsia="Arial"/>
                <w:b/>
                <w:bCs/>
                <w:sz w:val="18"/>
                <w:szCs w:val="18"/>
                <w:rtl/>
              </w:rPr>
              <w:t>الخطوة المقترحة</w:t>
            </w:r>
          </w:p>
        </w:tc>
        <w:tc>
          <w:tcPr>
            <w:tcW w:type="dxa" w:w="2154"/>
            <w:shd w:val="clear" w:color="auto" w:fill="D9E2F3"/>
          </w:tcPr>
          <w:p>
            <w:pPr>
              <w:bidi/>
              <w:spacing w:after="0"/>
              <w:jc w:val="right"/>
            </w:pPr>
            <w:r/>
            <w:r>
              <w:rPr>
                <w:rFonts w:ascii="Arial" w:hAnsi="Arial" w:cs="Arial" w:eastAsia="Arial"/>
                <w:b/>
                <w:bCs/>
                <w:sz w:val="18"/>
                <w:szCs w:val="18"/>
                <w:rtl/>
              </w:rPr>
              <w:t>الموعد</w:t>
            </w:r>
          </w:p>
        </w:tc>
      </w:tr>
      <w:tr>
        <w:tc>
          <w:tcPr>
            <w:tcW w:type="dxa" w:w="1020"/>
          </w:tcPr>
          <w:p>
            <w:pPr>
              <w:bidi/>
              <w:spacing w:after="0"/>
              <w:jc w:val="right"/>
            </w:pPr>
            <w:r/>
            <w:r>
              <w:rPr>
                <w:rFonts w:ascii="Arial" w:hAnsi="Arial" w:cs="Arial" w:eastAsia="Arial"/>
                <w:sz w:val="18"/>
                <w:szCs w:val="18"/>
                <w:rtl/>
              </w:rPr>
              <w:t>عالية</w:t>
            </w:r>
          </w:p>
        </w:tc>
        <w:tc>
          <w:tcPr>
            <w:tcW w:type="dxa" w:w="2268"/>
          </w:tcPr>
          <w:p>
            <w:pPr>
              <w:bidi/>
              <w:spacing w:after="0"/>
              <w:jc w:val="right"/>
            </w:pPr>
            <w:r/>
            <w:r>
              <w:rPr>
                <w:rFonts w:ascii="Arial" w:hAnsi="Arial" w:cs="Arial" w:eastAsia="Arial"/>
                <w:sz w:val="18"/>
                <w:szCs w:val="18"/>
                <w:rtl/>
              </w:rPr>
              <w:t>قرار الـ Submit</w:t>
            </w:r>
          </w:p>
        </w:tc>
        <w:tc>
          <w:tcPr>
            <w:tcW w:type="dxa" w:w="4195"/>
          </w:tcPr>
          <w:p>
            <w:pPr>
              <w:bidi/>
              <w:spacing w:after="0"/>
              <w:jc w:val="right"/>
            </w:pPr>
            <w:r/>
            <w:r>
              <w:rPr>
                <w:rFonts w:ascii="Arial" w:hAnsi="Arial" w:cs="Arial" w:eastAsia="Arial"/>
                <w:sz w:val="18"/>
                <w:szCs w:val="18"/>
                <w:rtl/>
              </w:rPr>
              <w:t>يقرره محمد. الأسلم سؤال الكاونتر الأونلاين أو هاني عن إمكانية الإضافة بعد الـ Submit، مع رأي لقمان الإيجابي</w:t>
            </w:r>
          </w:p>
        </w:tc>
        <w:tc>
          <w:tcPr>
            <w:tcW w:type="dxa" w:w="2154"/>
          </w:tcPr>
          <w:p>
            <w:pPr>
              <w:bidi/>
              <w:spacing w:after="0"/>
              <w:jc w:val="right"/>
            </w:pPr>
            <w:r/>
            <w:r>
              <w:rPr>
                <w:rFonts w:ascii="Arial" w:hAnsi="Arial" w:cs="Arial" w:eastAsia="Arial"/>
                <w:sz w:val="18"/>
                <w:szCs w:val="18"/>
                <w:rtl/>
              </w:rPr>
              <w:t>قبل 23 أكتوبر</w:t>
            </w:r>
          </w:p>
        </w:tc>
      </w:tr>
      <w:tr>
        <w:tc>
          <w:tcPr>
            <w:tcW w:type="dxa" w:w="1020"/>
          </w:tcPr>
          <w:p>
            <w:pPr>
              <w:bidi/>
              <w:spacing w:after="0"/>
              <w:jc w:val="right"/>
            </w:pPr>
            <w:r/>
            <w:r>
              <w:rPr>
                <w:rFonts w:ascii="Arial" w:hAnsi="Arial" w:cs="Arial" w:eastAsia="Arial"/>
                <w:sz w:val="18"/>
                <w:szCs w:val="18"/>
                <w:rtl/>
              </w:rPr>
              <w:t>عالية</w:t>
            </w:r>
          </w:p>
        </w:tc>
        <w:tc>
          <w:tcPr>
            <w:tcW w:type="dxa" w:w="2268"/>
          </w:tcPr>
          <w:p>
            <w:pPr>
              <w:bidi/>
              <w:spacing w:after="0"/>
              <w:jc w:val="right"/>
            </w:pPr>
            <w:r/>
            <w:r>
              <w:rPr>
                <w:rFonts w:ascii="Arial" w:hAnsi="Arial" w:cs="Arial" w:eastAsia="Arial"/>
                <w:sz w:val="18"/>
                <w:szCs w:val="18"/>
                <w:rtl/>
              </w:rPr>
              <w:t>مقعد اللغة الأجنبية (French UHLF1112)</w:t>
            </w:r>
          </w:p>
        </w:tc>
        <w:tc>
          <w:tcPr>
            <w:tcW w:type="dxa" w:w="4195"/>
          </w:tcPr>
          <w:p>
            <w:pPr>
              <w:bidi/>
              <w:spacing w:after="0"/>
              <w:jc w:val="right"/>
            </w:pPr>
            <w:r/>
            <w:r>
              <w:rPr>
                <w:rFonts w:ascii="Arial" w:hAnsi="Arial" w:cs="Arial" w:eastAsia="Arial"/>
                <w:sz w:val="18"/>
                <w:szCs w:val="18"/>
                <w:rtl/>
              </w:rPr>
              <w:t>متابعة رد فاضلي. فحص قراءة فقط لشعب جديدة وUHLJ1112 ش21. أي رسالة جديدة لا تُرسل إلا بإذن محمد</w:t>
            </w:r>
          </w:p>
        </w:tc>
        <w:tc>
          <w:tcPr>
            <w:tcW w:type="dxa" w:w="2154"/>
          </w:tcPr>
          <w:p>
            <w:pPr>
              <w:bidi/>
              <w:spacing w:after="0"/>
              <w:jc w:val="right"/>
            </w:pPr>
            <w:r/>
            <w:r>
              <w:rPr>
                <w:rFonts w:ascii="Arial" w:hAnsi="Arial" w:cs="Arial" w:eastAsia="Arial"/>
                <w:sz w:val="18"/>
                <w:szCs w:val="18"/>
                <w:rtl/>
              </w:rPr>
              <w:t>قبل 23 أكتوبر</w:t>
            </w:r>
          </w:p>
        </w:tc>
      </w:tr>
      <w:tr>
        <w:tc>
          <w:tcPr>
            <w:tcW w:type="dxa" w:w="1020"/>
          </w:tcPr>
          <w:p>
            <w:pPr>
              <w:bidi/>
              <w:spacing w:after="0"/>
              <w:jc w:val="right"/>
            </w:pPr>
            <w:r/>
            <w:r>
              <w:rPr>
                <w:rFonts w:ascii="Arial" w:hAnsi="Arial" w:cs="Arial" w:eastAsia="Arial"/>
                <w:sz w:val="18"/>
                <w:szCs w:val="18"/>
                <w:rtl/>
              </w:rPr>
              <w:t>عالية</w:t>
            </w:r>
          </w:p>
        </w:tc>
        <w:tc>
          <w:tcPr>
            <w:tcW w:type="dxa" w:w="2268"/>
          </w:tcPr>
          <w:p>
            <w:pPr>
              <w:bidi/>
              <w:spacing w:after="0"/>
              <w:jc w:val="right"/>
            </w:pPr>
            <w:r/>
            <w:r>
              <w:rPr>
                <w:rFonts w:ascii="Arial" w:hAnsi="Arial" w:cs="Arial" w:eastAsia="Arial"/>
                <w:sz w:val="18"/>
                <w:szCs w:val="18"/>
                <w:rtl/>
              </w:rPr>
              <w:t>رد ahmadfadzli@utm.my</w:t>
            </w:r>
          </w:p>
        </w:tc>
        <w:tc>
          <w:tcPr>
            <w:tcW w:type="dxa" w:w="4195"/>
          </w:tcPr>
          <w:p>
            <w:pPr>
              <w:bidi/>
              <w:spacing w:after="0"/>
              <w:jc w:val="right"/>
            </w:pPr>
            <w:r/>
            <w:r>
              <w:rPr>
                <w:rFonts w:ascii="Arial" w:hAnsi="Arial" w:cs="Arial" w:eastAsia="Arial"/>
                <w:sz w:val="18"/>
                <w:szCs w:val="18"/>
                <w:rtl/>
              </w:rPr>
              <w:t>متابعة عند كل تواصل، وتنبيه محمد فور وصول رد. مسودة متابعة لا تُكتب ولا تُرسل إلا بطلبه</w:t>
            </w:r>
          </w:p>
        </w:tc>
        <w:tc>
          <w:tcPr>
            <w:tcW w:type="dxa" w:w="2154"/>
          </w:tcPr>
          <w:p>
            <w:pPr>
              <w:bidi/>
              <w:spacing w:after="0"/>
              <w:jc w:val="right"/>
            </w:pPr>
            <w:r/>
            <w:r>
              <w:rPr>
                <w:rFonts w:ascii="Arial" w:hAnsi="Arial" w:cs="Arial" w:eastAsia="Arial"/>
                <w:sz w:val="18"/>
                <w:szCs w:val="18"/>
                <w:rtl/>
              </w:rPr>
              <w:t>مستمر</w:t>
            </w:r>
          </w:p>
        </w:tc>
      </w:tr>
      <w:tr>
        <w:tc>
          <w:tcPr>
            <w:tcW w:type="dxa" w:w="1020"/>
          </w:tcPr>
          <w:p>
            <w:pPr>
              <w:bidi/>
              <w:spacing w:after="0"/>
              <w:jc w:val="right"/>
            </w:pPr>
            <w:r/>
            <w:r>
              <w:rPr>
                <w:rFonts w:ascii="Arial" w:hAnsi="Arial" w:cs="Arial" w:eastAsia="Arial"/>
                <w:sz w:val="18"/>
                <w:szCs w:val="18"/>
                <w:rtl/>
              </w:rPr>
              <w:t>عالية</w:t>
            </w:r>
          </w:p>
        </w:tc>
        <w:tc>
          <w:tcPr>
            <w:tcW w:type="dxa" w:w="2268"/>
          </w:tcPr>
          <w:p>
            <w:pPr>
              <w:bidi/>
              <w:spacing w:after="0"/>
              <w:jc w:val="right"/>
            </w:pPr>
            <w:r/>
            <w:r>
              <w:rPr>
                <w:rFonts w:ascii="Arial" w:hAnsi="Arial" w:cs="Arial" w:eastAsia="Arial"/>
                <w:sz w:val="18"/>
                <w:szCs w:val="18"/>
                <w:rtl/>
              </w:rPr>
              <w:t>المسودات: UHLB3132 ش28 (مكرر) وSKEX2123 ش02</w:t>
            </w:r>
          </w:p>
        </w:tc>
        <w:tc>
          <w:tcPr>
            <w:tcW w:type="dxa" w:w="4195"/>
          </w:tcPr>
          <w:p>
            <w:pPr>
              <w:bidi/>
              <w:spacing w:after="0"/>
              <w:jc w:val="right"/>
            </w:pPr>
            <w:r/>
            <w:r>
              <w:rPr>
                <w:rFonts w:ascii="Arial" w:hAnsi="Arial" w:cs="Arial" w:eastAsia="Arial"/>
                <w:sz w:val="18"/>
                <w:szCs w:val="18"/>
                <w:rtl/>
              </w:rPr>
              <w:t>محمد يراجع الـ View Slip بعد الـ Submit ويتأكد أنها تُحتسب مرة واحدة، ويتحقق أن SKEX2123 تصلح Free Elective (3 ساعات) بديلًا لـ SFMX1063</w:t>
            </w:r>
          </w:p>
        </w:tc>
        <w:tc>
          <w:tcPr>
            <w:tcW w:type="dxa" w:w="2154"/>
          </w:tcPr>
          <w:p>
            <w:pPr>
              <w:bidi/>
              <w:spacing w:after="0"/>
              <w:jc w:val="right"/>
            </w:pPr>
            <w:r/>
            <w:r>
              <w:rPr>
                <w:rFonts w:ascii="Arial" w:hAnsi="Arial" w:cs="Arial" w:eastAsia="Arial"/>
                <w:sz w:val="18"/>
                <w:szCs w:val="18"/>
                <w:rtl/>
              </w:rPr>
              <w:t>قبل الـ Submit</w:t>
            </w:r>
          </w:p>
        </w:tc>
      </w:tr>
      <w:tr>
        <w:tc>
          <w:tcPr>
            <w:tcW w:type="dxa" w:w="1020"/>
          </w:tcPr>
          <w:p>
            <w:pPr>
              <w:bidi/>
              <w:spacing w:after="0"/>
              <w:jc w:val="right"/>
            </w:pPr>
            <w:r/>
            <w:r>
              <w:rPr>
                <w:rFonts w:ascii="Arial" w:hAnsi="Arial" w:cs="Arial" w:eastAsia="Arial"/>
                <w:sz w:val="18"/>
                <w:szCs w:val="18"/>
                <w:rtl/>
              </w:rPr>
              <w:t>متوسطة</w:t>
            </w:r>
          </w:p>
        </w:tc>
        <w:tc>
          <w:tcPr>
            <w:tcW w:type="dxa" w:w="2268"/>
          </w:tcPr>
          <w:p>
            <w:pPr>
              <w:bidi/>
              <w:spacing w:after="0"/>
              <w:jc w:val="right"/>
            </w:pPr>
            <w:r/>
            <w:r>
              <w:rPr>
                <w:rFonts w:ascii="Arial" w:hAnsi="Arial" w:cs="Arial" w:eastAsia="Arial"/>
                <w:sz w:val="18"/>
                <w:szCs w:val="18"/>
                <w:rtl/>
              </w:rPr>
              <w:t>هدف 19 ساعة</w:t>
            </w:r>
          </w:p>
        </w:tc>
        <w:tc>
          <w:tcPr>
            <w:tcW w:type="dxa" w:w="4195"/>
          </w:tcPr>
          <w:p>
            <w:pPr>
              <w:bidi/>
              <w:spacing w:after="0"/>
              <w:jc w:val="right"/>
            </w:pPr>
            <w:r/>
            <w:r>
              <w:rPr>
                <w:rFonts w:ascii="Arial" w:hAnsi="Arial" w:cs="Arial" w:eastAsia="Arial"/>
                <w:sz w:val="18"/>
                <w:szCs w:val="18"/>
                <w:rtl/>
              </w:rPr>
              <w:t>بعد حذف SFMX1063 يصير الأساس 9 ساعات (3 مواد × 3) + UHLB3132 (2) + SKEX2123 (3) = 14 بعد الـ Submit. الوصول إلى 19 يحتاج 5 ساعات أخرى (منها لغة بساعتين). أكثر من 18 ساعة يحتاج موافقة نائب العميد بعد توصية المرشد</w:t>
            </w:r>
          </w:p>
        </w:tc>
        <w:tc>
          <w:tcPr>
            <w:tcW w:type="dxa" w:w="2154"/>
          </w:tcPr>
          <w:p>
            <w:pPr>
              <w:bidi/>
              <w:spacing w:after="0"/>
              <w:jc w:val="right"/>
            </w:pPr>
            <w:r/>
            <w:r>
              <w:rPr>
                <w:rFonts w:ascii="Arial" w:hAnsi="Arial" w:cs="Arial" w:eastAsia="Arial"/>
                <w:sz w:val="18"/>
                <w:szCs w:val="18"/>
                <w:rtl/>
              </w:rPr>
              <w:t>23 أكتوبر</w:t>
            </w:r>
          </w:p>
        </w:tc>
      </w:tr>
      <w:tr>
        <w:tc>
          <w:tcPr>
            <w:tcW w:type="dxa" w:w="1020"/>
          </w:tcPr>
          <w:p>
            <w:pPr>
              <w:bidi/>
              <w:spacing w:after="0"/>
              <w:jc w:val="right"/>
            </w:pPr>
            <w:r/>
            <w:r>
              <w:rPr>
                <w:rFonts w:ascii="Arial" w:hAnsi="Arial" w:cs="Arial" w:eastAsia="Arial"/>
                <w:sz w:val="18"/>
                <w:szCs w:val="18"/>
                <w:rtl/>
              </w:rPr>
              <w:t>متوسطة</w:t>
            </w:r>
          </w:p>
        </w:tc>
        <w:tc>
          <w:tcPr>
            <w:tcW w:type="dxa" w:w="2268"/>
          </w:tcPr>
          <w:p>
            <w:pPr>
              <w:bidi/>
              <w:spacing w:after="0"/>
              <w:jc w:val="right"/>
            </w:pPr>
            <w:r/>
            <w:r>
              <w:rPr>
                <w:rFonts w:ascii="Arial" w:hAnsi="Arial" w:cs="Arial" w:eastAsia="Arial"/>
                <w:sz w:val="18"/>
                <w:szCs w:val="18"/>
                <w:rtl/>
              </w:rPr>
              <w:t>إعادة ربط Telegram Web</w:t>
            </w:r>
          </w:p>
        </w:tc>
        <w:tc>
          <w:tcPr>
            <w:tcW w:type="dxa" w:w="4195"/>
          </w:tcPr>
          <w:p>
            <w:pPr>
              <w:bidi/>
              <w:spacing w:after="0"/>
              <w:jc w:val="right"/>
            </w:pPr>
            <w:r/>
            <w:r>
              <w:rPr>
                <w:rFonts w:ascii="Arial" w:hAnsi="Arial" w:cs="Arial" w:eastAsia="Arial"/>
                <w:sz w:val="18"/>
                <w:szCs w:val="18"/>
                <w:rtl/>
              </w:rPr>
              <w:t>محمد يمسح QR جديدًا لاستئناف القراءة فقط</w:t>
            </w:r>
          </w:p>
        </w:tc>
        <w:tc>
          <w:tcPr>
            <w:tcW w:type="dxa" w:w="2154"/>
          </w:tcPr>
          <w:p>
            <w:pPr>
              <w:bidi/>
              <w:spacing w:after="0"/>
              <w:jc w:val="right"/>
            </w:pPr>
            <w:r/>
            <w:r>
              <w:rPr>
                <w:rFonts w:ascii="Arial" w:hAnsi="Arial" w:cs="Arial" w:eastAsia="Arial"/>
                <w:sz w:val="18"/>
                <w:szCs w:val="18"/>
                <w:rtl/>
              </w:rPr>
              <w:t>عند رغبته</w:t>
            </w:r>
          </w:p>
        </w:tc>
      </w:tr>
      <w:tr>
        <w:tc>
          <w:tcPr>
            <w:tcW w:type="dxa" w:w="1020"/>
          </w:tcPr>
          <w:p>
            <w:pPr>
              <w:bidi/>
              <w:spacing w:after="0"/>
              <w:jc w:val="right"/>
            </w:pPr>
            <w:r/>
            <w:r>
              <w:rPr>
                <w:rFonts w:ascii="Arial" w:hAnsi="Arial" w:cs="Arial" w:eastAsia="Arial"/>
                <w:sz w:val="18"/>
                <w:szCs w:val="18"/>
                <w:rtl/>
              </w:rPr>
              <w:t>متوسطة</w:t>
            </w:r>
          </w:p>
        </w:tc>
        <w:tc>
          <w:tcPr>
            <w:tcW w:type="dxa" w:w="2268"/>
          </w:tcPr>
          <w:p>
            <w:pPr>
              <w:bidi/>
              <w:spacing w:after="0"/>
              <w:jc w:val="right"/>
            </w:pPr>
            <w:r/>
            <w:r>
              <w:rPr>
                <w:rFonts w:ascii="Arial" w:hAnsi="Arial" w:cs="Arial" w:eastAsia="Arial"/>
                <w:sz w:val="18"/>
                <w:szCs w:val="18"/>
                <w:rtl/>
              </w:rPr>
              <w:t>Professional Skills Certificate</w:t>
            </w:r>
          </w:p>
        </w:tc>
        <w:tc>
          <w:tcPr>
            <w:tcW w:type="dxa" w:w="4195"/>
          </w:tcPr>
          <w:p>
            <w:pPr>
              <w:bidi/>
              <w:spacing w:after="0"/>
              <w:jc w:val="right"/>
            </w:pPr>
            <w:r/>
            <w:r>
              <w:rPr>
                <w:rFonts w:ascii="Arial" w:hAnsi="Arial" w:cs="Arial" w:eastAsia="Arial"/>
                <w:sz w:val="18"/>
                <w:szCs w:val="18"/>
                <w:rtl/>
              </w:rPr>
              <w:t>اختيار 2 من GLRT0010 وGLRM0020 وGLRT0020 وGLRT0030 وGLRT0060، والنموذج في القروب</w:t>
            </w:r>
          </w:p>
        </w:tc>
        <w:tc>
          <w:tcPr>
            <w:tcW w:type="dxa" w:w="2154"/>
          </w:tcPr>
          <w:p>
            <w:pPr>
              <w:bidi/>
              <w:spacing w:after="0"/>
              <w:jc w:val="right"/>
            </w:pPr>
            <w:r/>
            <w:r>
              <w:rPr>
                <w:rFonts w:ascii="Arial" w:hAnsi="Arial" w:cs="Arial" w:eastAsia="Arial"/>
                <w:sz w:val="18"/>
                <w:szCs w:val="18"/>
                <w:rtl/>
              </w:rPr>
              <w:t>قبل Y4S2</w:t>
            </w:r>
          </w:p>
        </w:tc>
      </w:tr>
      <w:tr>
        <w:tc>
          <w:tcPr>
            <w:tcW w:type="dxa" w:w="1020"/>
          </w:tcPr>
          <w:p>
            <w:pPr>
              <w:bidi/>
              <w:spacing w:after="0"/>
              <w:jc w:val="right"/>
            </w:pPr>
            <w:r/>
            <w:r>
              <w:rPr>
                <w:rFonts w:ascii="Arial" w:hAnsi="Arial" w:cs="Arial" w:eastAsia="Arial"/>
                <w:sz w:val="18"/>
                <w:szCs w:val="18"/>
                <w:rtl/>
              </w:rPr>
              <w:t>متوسطة</w:t>
            </w:r>
          </w:p>
        </w:tc>
        <w:tc>
          <w:tcPr>
            <w:tcW w:type="dxa" w:w="2268"/>
          </w:tcPr>
          <w:p>
            <w:pPr>
              <w:bidi/>
              <w:spacing w:after="0"/>
              <w:jc w:val="right"/>
            </w:pPr>
            <w:r/>
            <w:r>
              <w:rPr>
                <w:rFonts w:ascii="Arial" w:hAnsi="Arial" w:cs="Arial" w:eastAsia="Arial"/>
                <w:sz w:val="18"/>
                <w:szCs w:val="18"/>
                <w:rtl/>
              </w:rPr>
              <w:t>Midterm Test لـ SCSE3143 Ubiquitous Computing</w:t>
            </w:r>
          </w:p>
        </w:tc>
        <w:tc>
          <w:tcPr>
            <w:tcW w:type="dxa" w:w="4195"/>
          </w:tcPr>
          <w:p>
            <w:pPr>
              <w:bidi/>
              <w:spacing w:after="0"/>
              <w:jc w:val="right"/>
            </w:pPr>
            <w:r/>
            <w:r>
              <w:rPr>
                <w:rFonts w:ascii="Arial" w:hAnsi="Arial" w:cs="Arial" w:eastAsia="Arial"/>
                <w:sz w:val="18"/>
                <w:szCs w:val="18"/>
                <w:rtl/>
              </w:rPr>
              <w:t>خطة مذاكرة (المحاضرة الملغاة 14 أكتوبر تُعوَّض بموضوعين الأسبوع القادم)</w:t>
            </w:r>
          </w:p>
        </w:tc>
        <w:tc>
          <w:tcPr>
            <w:tcW w:type="dxa" w:w="2154"/>
          </w:tcPr>
          <w:p>
            <w:pPr>
              <w:bidi/>
              <w:spacing w:after="0"/>
              <w:jc w:val="right"/>
            </w:pPr>
            <w:r/>
            <w:r>
              <w:rPr>
                <w:rFonts w:ascii="Arial" w:hAnsi="Arial" w:cs="Arial" w:eastAsia="Arial"/>
                <w:sz w:val="18"/>
                <w:szCs w:val="18"/>
                <w:rtl/>
              </w:rPr>
              <w:t>الجمعة 27 نوفمبر 8 إلى 10 مساءً، L50</w:t>
            </w:r>
          </w:p>
        </w:tc>
      </w:tr>
      <w:tr>
        <w:tc>
          <w:tcPr>
            <w:tcW w:type="dxa" w:w="1020"/>
          </w:tcPr>
          <w:p>
            <w:pPr>
              <w:bidi/>
              <w:spacing w:after="0"/>
              <w:jc w:val="right"/>
            </w:pPr>
            <w:r/>
            <w:r>
              <w:rPr>
                <w:rFonts w:ascii="Arial" w:hAnsi="Arial" w:cs="Arial" w:eastAsia="Arial"/>
                <w:sz w:val="18"/>
                <w:szCs w:val="18"/>
                <w:rtl/>
              </w:rPr>
              <w:t>منخفضة</w:t>
            </w:r>
          </w:p>
        </w:tc>
        <w:tc>
          <w:tcPr>
            <w:tcW w:type="dxa" w:w="2268"/>
          </w:tcPr>
          <w:p>
            <w:pPr>
              <w:bidi/>
              <w:spacing w:after="0"/>
              <w:jc w:val="right"/>
            </w:pPr>
            <w:r/>
            <w:r>
              <w:rPr>
                <w:rFonts w:ascii="Arial" w:hAnsi="Arial" w:cs="Arial" w:eastAsia="Arial"/>
                <w:sz w:val="18"/>
                <w:szCs w:val="18"/>
                <w:rtl/>
              </w:rPr>
              <w:t>لقاء المرشدين 20 أكتوبر (2 إلى 5، BK1 N28)</w:t>
            </w:r>
          </w:p>
        </w:tc>
        <w:tc>
          <w:tcPr>
            <w:tcW w:type="dxa" w:w="4195"/>
          </w:tcPr>
          <w:p>
            <w:pPr>
              <w:bidi/>
              <w:spacing w:after="0"/>
              <w:jc w:val="right"/>
            </w:pPr>
            <w:r/>
            <w:r>
              <w:rPr>
                <w:rFonts w:ascii="Arial" w:hAnsi="Arial" w:cs="Arial" w:eastAsia="Arial"/>
                <w:sz w:val="18"/>
                <w:szCs w:val="18"/>
                <w:rtl/>
              </w:rPr>
              <w:t>التأكد هل يشمله (معلن للجدد)</w:t>
            </w:r>
          </w:p>
        </w:tc>
        <w:tc>
          <w:tcPr>
            <w:tcW w:type="dxa" w:w="2154"/>
          </w:tcPr>
          <w:p>
            <w:pPr>
              <w:bidi/>
              <w:spacing w:after="0"/>
              <w:jc w:val="right"/>
            </w:pPr>
            <w:r/>
            <w:r>
              <w:rPr>
                <w:rFonts w:ascii="Arial" w:hAnsi="Arial" w:cs="Arial" w:eastAsia="Arial"/>
                <w:sz w:val="18"/>
                <w:szCs w:val="18"/>
                <w:rtl/>
              </w:rPr>
              <w:t>20 أكتوبر</w:t>
            </w:r>
          </w:p>
        </w:tc>
      </w:tr>
      <w:tr>
        <w:tc>
          <w:tcPr>
            <w:tcW w:type="dxa" w:w="1020"/>
          </w:tcPr>
          <w:p>
            <w:pPr>
              <w:bidi/>
              <w:spacing w:after="0"/>
              <w:jc w:val="right"/>
            </w:pPr>
            <w:r/>
            <w:r>
              <w:rPr>
                <w:rFonts w:ascii="Arial" w:hAnsi="Arial" w:cs="Arial" w:eastAsia="Arial"/>
                <w:sz w:val="18"/>
                <w:szCs w:val="18"/>
                <w:rtl/>
              </w:rPr>
              <w:t>منخفضة</w:t>
            </w:r>
          </w:p>
        </w:tc>
        <w:tc>
          <w:tcPr>
            <w:tcW w:type="dxa" w:w="2268"/>
          </w:tcPr>
          <w:p>
            <w:pPr>
              <w:bidi/>
              <w:spacing w:after="0"/>
              <w:jc w:val="right"/>
            </w:pPr>
            <w:r/>
            <w:r>
              <w:rPr>
                <w:rFonts w:ascii="Arial" w:hAnsi="Arial" w:cs="Arial" w:eastAsia="Arial"/>
                <w:sz w:val="18"/>
                <w:szCs w:val="18"/>
                <w:rtl/>
              </w:rPr>
              <w:t>مسابقات: CyberX (19 أكتوبر)، UMPSA×Huawei (رفع 1 نوفمبر)، Qiskit Fall Fest (24 أكتوبر)</w:t>
            </w:r>
          </w:p>
        </w:tc>
        <w:tc>
          <w:tcPr>
            <w:tcW w:type="dxa" w:w="4195"/>
          </w:tcPr>
          <w:p>
            <w:pPr>
              <w:bidi/>
              <w:spacing w:after="0"/>
              <w:jc w:val="right"/>
            </w:pPr>
            <w:r/>
            <w:r>
              <w:rPr>
                <w:rFonts w:ascii="Arial" w:hAnsi="Arial" w:cs="Arial" w:eastAsia="Arial"/>
                <w:sz w:val="18"/>
                <w:szCs w:val="18"/>
                <w:rtl/>
              </w:rPr>
              <w:t>عرضها على محمد فقط</w:t>
            </w:r>
          </w:p>
        </w:tc>
        <w:tc>
          <w:tcPr>
            <w:tcW w:type="dxa" w:w="2154"/>
          </w:tcPr>
          <w:p>
            <w:pPr>
              <w:bidi/>
              <w:spacing w:after="0"/>
              <w:jc w:val="right"/>
            </w:pPr>
            <w:r/>
            <w:r>
              <w:rPr>
                <w:rFonts w:ascii="Arial" w:hAnsi="Arial" w:cs="Arial" w:eastAsia="Arial"/>
                <w:sz w:val="18"/>
                <w:szCs w:val="18"/>
                <w:rtl/>
              </w:rPr>
              <w:t>حسب كل موعد</w:t>
            </w:r>
          </w:p>
        </w:tc>
      </w:tr>
      <w:tr>
        <w:tc>
          <w:tcPr>
            <w:tcW w:type="dxa" w:w="1020"/>
          </w:tcPr>
          <w:p>
            <w:pPr>
              <w:bidi/>
              <w:spacing w:after="0"/>
              <w:jc w:val="right"/>
            </w:pPr>
            <w:r/>
            <w:r>
              <w:rPr>
                <w:rFonts w:ascii="Arial" w:hAnsi="Arial" w:cs="Arial" w:eastAsia="Arial"/>
                <w:sz w:val="18"/>
                <w:szCs w:val="18"/>
                <w:rtl/>
              </w:rPr>
              <w:t>منخفضة</w:t>
            </w:r>
          </w:p>
        </w:tc>
        <w:tc>
          <w:tcPr>
            <w:tcW w:type="dxa" w:w="2268"/>
          </w:tcPr>
          <w:p>
            <w:pPr>
              <w:bidi/>
              <w:spacing w:after="0"/>
              <w:jc w:val="right"/>
            </w:pPr>
            <w:r/>
            <w:r>
              <w:rPr>
                <w:rFonts w:ascii="Arial" w:hAnsi="Arial" w:cs="Arial" w:eastAsia="Arial"/>
                <w:sz w:val="18"/>
                <w:szCs w:val="18"/>
                <w:rtl/>
              </w:rPr>
              <w:t>مواعيد لاحقة</w:t>
            </w:r>
          </w:p>
        </w:tc>
        <w:tc>
          <w:tcPr>
            <w:tcW w:type="dxa" w:w="4195"/>
          </w:tcPr>
          <w:p>
            <w:pPr>
              <w:bidi/>
              <w:spacing w:after="0"/>
              <w:jc w:val="right"/>
            </w:pPr>
            <w:r/>
            <w:r>
              <w:rPr>
                <w:rFonts w:ascii="Arial" w:hAnsi="Arial" w:cs="Arial" w:eastAsia="Arial"/>
                <w:sz w:val="18"/>
                <w:szCs w:val="18"/>
                <w:rtl/>
              </w:rPr>
              <w:t>الانسحاب من 2 نوفمبر إلى 4 ديسمبر، وتسجيل الفصل الثاني من 11 إلى 22 يناير 2027 (إعادة SCSE2233 وSCSP3213)، والاختبارات النهائية تبدأ 31 يناير 2027</w:t>
            </w:r>
          </w:p>
        </w:tc>
        <w:tc>
          <w:tcPr>
            <w:tcW w:type="dxa" w:w="2154"/>
          </w:tcPr>
          <w:p>
            <w:pPr>
              <w:bidi/>
              <w:spacing w:after="0"/>
              <w:jc w:val="right"/>
            </w:pPr>
            <w:r/>
            <w:r>
              <w:rPr>
                <w:rFonts w:ascii="Arial" w:hAnsi="Arial" w:cs="Arial" w:eastAsia="Arial"/>
                <w:sz w:val="18"/>
                <w:szCs w:val="18"/>
                <w:rtl/>
              </w:rPr>
              <w:t>حسب التقويم</w:t>
            </w:r>
          </w:p>
        </w:tc>
      </w:tr>
      <w:tr>
        <w:tc>
          <w:tcPr>
            <w:tcW w:type="dxa" w:w="1020"/>
          </w:tcPr>
          <w:p>
            <w:pPr>
              <w:bidi/>
              <w:spacing w:after="0"/>
              <w:jc w:val="right"/>
            </w:pPr>
            <w:r/>
            <w:r>
              <w:rPr>
                <w:rFonts w:ascii="Arial" w:hAnsi="Arial" w:cs="Arial" w:eastAsia="Arial"/>
                <w:sz w:val="18"/>
                <w:szCs w:val="18"/>
                <w:rtl/>
              </w:rPr>
              <w:t>منخفضة</w:t>
            </w:r>
          </w:p>
        </w:tc>
        <w:tc>
          <w:tcPr>
            <w:tcW w:type="dxa" w:w="2268"/>
          </w:tcPr>
          <w:p>
            <w:pPr>
              <w:bidi/>
              <w:spacing w:after="0"/>
              <w:jc w:val="right"/>
            </w:pPr>
            <w:r/>
            <w:r>
              <w:rPr>
                <w:rFonts w:ascii="Arial" w:hAnsi="Arial" w:cs="Arial" w:eastAsia="Arial"/>
                <w:sz w:val="18"/>
                <w:szCs w:val="18"/>
                <w:rtl/>
              </w:rPr>
              <w:t>إكمال «مسار محمد 2030»</w:t>
            </w:r>
          </w:p>
        </w:tc>
        <w:tc>
          <w:tcPr>
            <w:tcW w:type="dxa" w:w="4195"/>
          </w:tcPr>
          <w:p>
            <w:pPr>
              <w:bidi/>
              <w:spacing w:after="0"/>
              <w:jc w:val="right"/>
            </w:pPr>
            <w:r/>
            <w:r>
              <w:rPr>
                <w:rFonts w:ascii="Arial" w:hAnsi="Arial" w:cs="Arial" w:eastAsia="Arial"/>
                <w:sz w:val="18"/>
                <w:szCs w:val="18"/>
                <w:rtl/>
              </w:rPr>
              <w:t>التأكد من صياغة البرومبت النهائي وإرساله لصاحب البناء (غير مؤكد ما تم)</w:t>
            </w:r>
          </w:p>
        </w:tc>
        <w:tc>
          <w:tcPr>
            <w:tcW w:type="dxa" w:w="2154"/>
          </w:tcPr>
          <w:p>
            <w:pPr>
              <w:bidi/>
              <w:spacing w:after="0"/>
              <w:jc w:val="right"/>
            </w:pPr>
            <w:r/>
            <w:r>
              <w:rPr>
                <w:rFonts w:ascii="Arial" w:hAnsi="Arial" w:cs="Arial" w:eastAsia="Arial"/>
                <w:sz w:val="18"/>
                <w:szCs w:val="18"/>
                <w:rtl/>
              </w:rPr>
              <w:t>غير محدد</w:t>
            </w:r>
          </w:p>
        </w:tc>
      </w:tr>
    </w:tbl>
    <w:p/>
    <w:p>
      <w:pPr>
        <w:pStyle w:val="Heading2"/>
        <w:bidi/>
        <w:jc w:val="right"/>
      </w:pPr>
      <w:r>
        <w:rPr>
          <w:rFonts w:ascii="Arial" w:hAnsi="Arial" w:cs="Arial" w:eastAsia="Arial"/>
          <w:b/>
          <w:bCs/>
          <w:color w:val="2E5597"/>
          <w:sz w:val="26"/>
          <w:szCs w:val="26"/>
          <w:rtl/>
        </w:rPr>
        <w:t>الفجوات في هذا التقرير</w:t>
      </w:r>
    </w:p>
    <w:p>
      <w:pPr>
        <w:bidi/>
        <w:spacing w:after="60"/>
        <w:jc w:val="right"/>
      </w:pPr>
      <w:r>
        <w:rPr>
          <w:rFonts w:ascii="Arial" w:hAnsi="Arial" w:cs="Arial" w:eastAsia="Arial"/>
          <w:sz w:val="22"/>
          <w:szCs w:val="22"/>
          <w:rtl/>
        </w:rPr>
        <w:t>• الشات النصي الكامل لسالي ورسائل المجموعة الخاصة بها غير متاحة لي (لا توجد أداة ReadTranscript ولا RecallMemory في هذه الجلسة). الاعتماد كان على المكالمات والملفات وسجلات البوتات الأخرى.</w:t>
      </w:r>
    </w:p>
    <w:p>
      <w:pPr>
        <w:bidi/>
        <w:spacing w:after="60"/>
        <w:jc w:val="right"/>
      </w:pPr>
      <w:r>
        <w:rPr>
          <w:rFonts w:ascii="Arial" w:hAnsi="Arial" w:cs="Arial" w:eastAsia="Arial"/>
          <w:sz w:val="22"/>
          <w:szCs w:val="22"/>
          <w:rtl/>
        </w:rPr>
        <w:t>• نشاط 15 أكتوبر نهارًا، و16 أكتوبر من 03:00 إلى 10:30، و17 أكتوبر كله، غير مكتمل.</w:t>
      </w:r>
    </w:p>
    <w:p>
      <w:pPr>
        <w:bidi/>
        <w:spacing w:after="60"/>
        <w:jc w:val="right"/>
      </w:pPr>
      <w:r>
        <w:rPr>
          <w:rFonts w:ascii="Arial" w:hAnsi="Arial" w:cs="Arial" w:eastAsia="Arial"/>
          <w:sz w:val="22"/>
          <w:szCs w:val="22"/>
          <w:rtl/>
        </w:rPr>
        <w:t>• القواعد 16 و19 والمشكلتان 2 و3 مأخوذة من ملاحظات البوت كما نقلها موجز المهمة، دون نص حرفي مستقل.</w:t>
      </w:r>
    </w:p>
    <w:p>
      <w:pPr>
        <w:bidi/>
        <w:spacing w:after="80"/>
        <w:jc w:val="right"/>
      </w:pPr>
      <w:r>
        <w:rPr>
          <w:rFonts w:ascii="Arial" w:hAnsi="Arial" w:cs="Arial" w:eastAsia="Arial"/>
          <w:color w:val="808080"/>
          <w:sz w:val="20"/>
          <w:szCs w:val="20"/>
          <w:rtl/>
        </w:rPr>
        <w:t>— نهاية التقرير —</w:t>
      </w:r>
    </w:p>
    <w:sectPr w:rsidR="00FC693F" w:rsidRPr="0006063C" w:rsidSect="00034616">
      <w:pgSz w:w="12240" w:h="15840"/>
      <w:pgMar w:top="1134" w:right="1134" w:bottom="1134"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bidi/>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contextualSpacing/>
    </w:pPr>
    <w:rPr>
      <w:rFonts w:ascii="Arial" w:hAnsi="Arial" w:cs="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