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Verdana" w:cs="Verdana" w:eastAsia="Verdana" w:hAnsi="Verdana"/>
          <w:color w:val="0000ff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36"/>
          <w:szCs w:val="36"/>
          <w:rtl w:val="0"/>
        </w:rPr>
        <w:t xml:space="preserve">PART I: </w:t>
      </w:r>
      <w:r w:rsidDel="00000000" w:rsidR="00000000" w:rsidRPr="00000000">
        <w:rPr>
          <w:rFonts w:ascii="Verdana" w:cs="Verdana" w:eastAsia="Verdana" w:hAnsi="Verdana"/>
          <w:color w:val="0000ff"/>
          <w:sz w:val="36"/>
          <w:szCs w:val="36"/>
          <w:rtl w:val="0"/>
        </w:rPr>
        <w:t xml:space="preserve">SCENARIO DOCUMENT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Verdana" w:cs="Verdana" w:eastAsia="Verdana" w:hAnsi="Verdana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Student Name: MOHAMMED MOHSEN MOHAMMED ALSAKKAF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Section: 02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Metric No: A23CS4026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Use Case Title:</w:t>
      </w:r>
      <w:r w:rsidDel="00000000" w:rsidR="00000000" w:rsidRPr="00000000">
        <w:rPr>
          <w:rtl w:val="0"/>
        </w:rPr>
        <w:t xml:space="preserve"> UC007 Withdraw Funds (Primary) &amp; SC003 Manage Verified Accounts (Supporting)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Full Scenario Narrative:</w:t>
        <w:br w:type="textWrapping"/>
      </w:r>
      <w:r w:rsidDel="00000000" w:rsidR="00000000" w:rsidRPr="00000000">
        <w:rPr>
          <w:rtl w:val="0"/>
        </w:rPr>
        <w:t xml:space="preserve">The user accesses the "Withdraw" section of the Etiqa+ app to transfer funds from their eWallet to a personal bank account. To ensure security and prevent "Man-in-the-Middle" attacks (MUC03), the system restricts transfers strictly to pre-verified bank accounts (SC003). The user selects a verified bank, enters an amount, reviews the transaction to ensure the destination account is correct, and must authenticate via </w:t>
      </w:r>
      <w:r w:rsidDel="00000000" w:rsidR="00000000" w:rsidRPr="00000000">
        <w:rPr>
          <w:b w:val="1"/>
          <w:bCs w:val="1"/>
          <w:rtl w:val="0"/>
        </w:rPr>
        <w:t xml:space="preserve">6-digit PIN or Biometrics</w:t>
      </w:r>
      <w:r w:rsidDel="00000000" w:rsidR="00000000" w:rsidRPr="00000000">
        <w:rPr>
          <w:rtl w:val="0"/>
        </w:rPr>
        <w:t xml:space="preserve">. The system provides real-time feedback on the transaction status.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Flows &amp; Screen Justification: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Flow (Success Path):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taps the </w:t>
      </w:r>
      <w:r w:rsidDel="00000000" w:rsidR="00000000" w:rsidRPr="00000000">
        <w:rPr>
          <w:b w:val="1"/>
          <w:bCs w:val="1"/>
          <w:rtl w:val="0"/>
        </w:rPr>
        <w:t xml:space="preserve">"Withdraw"</w:t>
      </w:r>
      <w:r w:rsidDel="00000000" w:rsidR="00000000" w:rsidRPr="00000000">
        <w:rPr>
          <w:rtl w:val="0"/>
        </w:rPr>
        <w:t xml:space="preserve"> button on the Dashboard.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Screen Justification:</w:t>
      </w:r>
      <w:r w:rsidDel="00000000" w:rsidR="00000000" w:rsidRPr="00000000">
        <w:rPr>
          <w:rtl w:val="0"/>
        </w:rPr>
        <w:t xml:space="preserve"> Placed in "Quick Actions" for easy access.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displays the </w:t>
      </w:r>
      <w:r w:rsidDel="00000000" w:rsidR="00000000" w:rsidRPr="00000000">
        <w:rPr>
          <w:b w:val="1"/>
          <w:bCs w:val="1"/>
          <w:rtl w:val="0"/>
        </w:rPr>
        <w:t xml:space="preserve">"Payment Methods"</w:t>
      </w:r>
      <w:r w:rsidDel="00000000" w:rsidR="00000000" w:rsidRPr="00000000">
        <w:rPr>
          <w:rtl w:val="0"/>
        </w:rPr>
        <w:t xml:space="preserve"> list showing verified accounts.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selects **"Maybank Savings (**</w:t>
      </w:r>
      <w:r w:rsidDel="00000000" w:rsidR="00000000" w:rsidRPr="00000000">
        <w:rPr>
          <w:b w:val="1"/>
          <w:bCs w:val="1"/>
          <w:rtl w:val="0"/>
        </w:rPr>
        <w:t xml:space="preserve">9018)"</w:t>
      </w:r>
      <w:r w:rsidDel="00000000" w:rsidR="00000000" w:rsidRPr="00000000">
        <w:rPr>
          <w:rtl w:val="0"/>
        </w:rPr>
        <w:t xml:space="preserve"> and taps </w:t>
      </w:r>
      <w:r w:rsidDel="00000000" w:rsidR="00000000" w:rsidRPr="00000000">
        <w:rPr>
          <w:b w:val="1"/>
          <w:bCs w:val="1"/>
          <w:rtl w:val="0"/>
        </w:rPr>
        <w:t xml:space="preserve">"Confirm Selection"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displays the "Withdraw Funds" input screen.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enters amount </w:t>
      </w:r>
      <w:r w:rsidDel="00000000" w:rsidR="00000000" w:rsidRPr="00000000">
        <w:rPr>
          <w:b w:val="1"/>
          <w:bCs w:val="1"/>
          <w:rtl w:val="0"/>
        </w:rPr>
        <w:t xml:space="preserve">"RM 9.00"</w:t>
      </w:r>
      <w:r w:rsidDel="00000000" w:rsidR="00000000" w:rsidRPr="00000000">
        <w:rPr>
          <w:rtl w:val="0"/>
        </w:rPr>
        <w:t xml:space="preserve"> and taps </w:t>
      </w:r>
      <w:r w:rsidDel="00000000" w:rsidR="00000000" w:rsidRPr="00000000">
        <w:rPr>
          <w:b w:val="1"/>
          <w:bCs w:val="1"/>
          <w:rtl w:val="0"/>
        </w:rPr>
        <w:t xml:space="preserve">"Confirm &amp; Withdraw"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displays the </w:t>
      </w:r>
      <w:r w:rsidDel="00000000" w:rsidR="00000000" w:rsidRPr="00000000">
        <w:rPr>
          <w:b w:val="1"/>
          <w:bCs w:val="1"/>
          <w:rtl w:val="0"/>
        </w:rPr>
        <w:t xml:space="preserve">"Review Transfer"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Security Note:</w:t>
      </w:r>
      <w:r w:rsidDel="00000000" w:rsidR="00000000" w:rsidRPr="00000000">
        <w:rPr>
          <w:rtl w:val="0"/>
        </w:rPr>
        <w:t xml:space="preserve"> This screen allows the user to verify the account number (MUC03 mitigation).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taps </w:t>
      </w:r>
      <w:r w:rsidDel="00000000" w:rsidR="00000000" w:rsidRPr="00000000">
        <w:rPr>
          <w:b w:val="1"/>
          <w:bCs w:val="1"/>
          <w:rtl w:val="0"/>
        </w:rPr>
        <w:t xml:space="preserve">"Confirm &amp; Withdraw"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prompts for </w:t>
      </w:r>
      <w:r w:rsidDel="00000000" w:rsidR="00000000" w:rsidRPr="00000000">
        <w:rPr>
          <w:b w:val="1"/>
          <w:bCs w:val="1"/>
          <w:rtl w:val="0"/>
        </w:rPr>
        <w:t xml:space="preserve">Security PIN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Biometrics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enters valid PIN or scans Finger ID.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displays </w:t>
      </w:r>
      <w:r w:rsidDel="00000000" w:rsidR="00000000" w:rsidRPr="00000000">
        <w:rPr>
          <w:b w:val="1"/>
          <w:bCs w:val="1"/>
          <w:rtl w:val="0"/>
        </w:rPr>
        <w:t xml:space="preserve">"Processing Transaction..."</w:t>
      </w:r>
      <w:r w:rsidDel="00000000" w:rsidR="00000000" w:rsidRPr="00000000">
        <w:rPr>
          <w:rtl w:val="0"/>
        </w:rPr>
        <w:t xml:space="preserve"> with a secure connection indicator.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displays </w:t>
      </w:r>
      <w:r w:rsidDel="00000000" w:rsidR="00000000" w:rsidRPr="00000000">
        <w:rPr>
          <w:b w:val="1"/>
          <w:bCs w:val="1"/>
          <w:rtl w:val="0"/>
        </w:rPr>
        <w:t xml:space="preserve">"Withdrawal Successful"</w:t>
      </w:r>
      <w:r w:rsidDel="00000000" w:rsidR="00000000" w:rsidRPr="00000000">
        <w:rPr>
          <w:rtl w:val="0"/>
        </w:rPr>
        <w:t xml:space="preserve"> receipt with Reference ID.</w:t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Flow (First-Time User / Add New Account):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 the "Payment Methods" screen, the list is empty.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taps </w:t>
      </w:r>
      <w:r w:rsidDel="00000000" w:rsidR="00000000" w:rsidRPr="00000000">
        <w:rPr>
          <w:b w:val="1"/>
          <w:bCs w:val="1"/>
          <w:rtl w:val="0"/>
        </w:rPr>
        <w:t xml:space="preserve">"Add New Bank Account"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fills in Bank Name and Account Number, then taps </w:t>
      </w:r>
      <w:r w:rsidDel="00000000" w:rsidR="00000000" w:rsidRPr="00000000">
        <w:rPr>
          <w:b w:val="1"/>
          <w:bCs w:val="1"/>
          <w:rtl w:val="0"/>
        </w:rPr>
        <w:t xml:space="preserve">"Verify &amp; Save"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prompts for </w:t>
      </w:r>
      <w:r w:rsidDel="00000000" w:rsidR="00000000" w:rsidRPr="00000000">
        <w:rPr>
          <w:b w:val="1"/>
          <w:bCs w:val="1"/>
          <w:rtl w:val="0"/>
        </w:rPr>
        <w:t xml:space="preserve">Biometric Authentication (Finger 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displays "Connecting to Bank Securely..." (API Validation).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displays </w:t>
      </w:r>
      <w:r w:rsidDel="00000000" w:rsidR="00000000" w:rsidRPr="00000000">
        <w:rPr>
          <w:b w:val="1"/>
          <w:bCs w:val="1"/>
          <w:rtl w:val="0"/>
        </w:rPr>
        <w:t xml:space="preserve">"Identity Verified"</w:t>
      </w:r>
      <w:r w:rsidDel="00000000" w:rsidR="00000000" w:rsidRPr="00000000">
        <w:rPr>
          <w:rtl w:val="0"/>
        </w:rPr>
        <w:t xml:space="preserve"> success screen.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taps </w:t>
      </w:r>
      <w:r w:rsidDel="00000000" w:rsidR="00000000" w:rsidRPr="00000000">
        <w:rPr>
          <w:b w:val="1"/>
          <w:bCs w:val="1"/>
          <w:rtl w:val="0"/>
        </w:rPr>
        <w:t xml:space="preserve">"Withdraw Funds Now"</w:t>
      </w:r>
      <w:r w:rsidDel="00000000" w:rsidR="00000000" w:rsidRPr="00000000">
        <w:rPr>
          <w:rtl w:val="0"/>
        </w:rPr>
        <w:t xml:space="preserve"> to return to the main flow.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Flow (Transaction Failed):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Scenario: The bank API times out or the user cancels during processing.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stops the "Processing" animation.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System displays </w:t>
      </w:r>
      <w:r w:rsidDel="00000000" w:rsidR="00000000" w:rsidRPr="00000000">
        <w:rPr>
          <w:b w:val="1"/>
          <w:bCs w:val="1"/>
          <w:rtl w:val="0"/>
        </w:rPr>
        <w:t xml:space="preserve">"Transaction Failed"</w:t>
      </w:r>
      <w:r w:rsidDel="00000000" w:rsidR="00000000" w:rsidRPr="00000000">
        <w:rPr>
          <w:rtl w:val="0"/>
        </w:rPr>
        <w:t xml:space="preserve"> screen (Red Status).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is prompted to </w:t>
      </w:r>
      <w:r w:rsidDel="00000000" w:rsidR="00000000" w:rsidRPr="00000000">
        <w:rPr>
          <w:b w:val="1"/>
          <w:bCs w:val="1"/>
          <w:rtl w:val="0"/>
        </w:rPr>
        <w:t xml:space="preserve">"Try Again"</w:t>
      </w:r>
      <w:r w:rsidDel="00000000" w:rsidR="00000000" w:rsidRPr="00000000">
        <w:rPr>
          <w:rtl w:val="0"/>
        </w:rPr>
        <w:t xml:space="preserve"> or contact support.</w:t>
      </w:r>
    </w:p>
    <w:sectPr>
      <w:pgSz w:h="15840" w:w="12240" w:orient="portrait"/>
      <w:pgMar w:bottom="1440" w:top="450" w:left="9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