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86" w:after="0" w:line="240"/>
        <w:ind w:right="392" w:left="334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Отчёта</w:t>
      </w:r>
      <w:r>
        <w:rPr>
          <w:rFonts w:ascii="Trebuchet MS" w:hAnsi="Trebuchet MS" w:cs="Trebuchet MS" w:eastAsia="Trebuchet MS"/>
          <w:b/>
          <w:color w:val="auto"/>
          <w:spacing w:val="39"/>
          <w:position w:val="0"/>
          <w:sz w:val="4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по</w:t>
      </w:r>
      <w:r>
        <w:rPr>
          <w:rFonts w:ascii="Trebuchet MS" w:hAnsi="Trebuchet MS" w:cs="Trebuchet MS" w:eastAsia="Trebuchet MS"/>
          <w:b/>
          <w:color w:val="auto"/>
          <w:spacing w:val="40"/>
          <w:position w:val="0"/>
          <w:sz w:val="4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лабораторной</w:t>
      </w:r>
      <w:r>
        <w:rPr>
          <w:rFonts w:ascii="Trebuchet MS" w:hAnsi="Trebuchet MS" w:cs="Trebuchet MS" w:eastAsia="Trebuchet MS"/>
          <w:b/>
          <w:color w:val="auto"/>
          <w:spacing w:val="39"/>
          <w:position w:val="0"/>
          <w:sz w:val="4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работе</w:t>
      </w:r>
      <w:r>
        <w:rPr>
          <w:rFonts w:ascii="Trebuchet MS" w:hAnsi="Trebuchet MS" w:cs="Trebuchet MS" w:eastAsia="Trebuchet MS"/>
          <w:b/>
          <w:color w:val="auto"/>
          <w:spacing w:val="40"/>
          <w:position w:val="0"/>
          <w:sz w:val="49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9"/>
          <w:shd w:fill="auto" w:val="clear"/>
        </w:rPr>
        <w:t xml:space="preserve">№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6</w:t>
      </w:r>
    </w:p>
    <w:p>
      <w:pPr>
        <w:spacing w:before="226" w:after="0" w:line="240"/>
        <w:ind w:right="392" w:left="334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Арифметические</w:t>
      </w:r>
      <w:r>
        <w:rPr>
          <w:rFonts w:ascii="Trebuchet MS" w:hAnsi="Trebuchet MS" w:cs="Trebuchet MS" w:eastAsia="Trebuchet MS"/>
          <w:b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Trebuchet MS" w:hAnsi="Trebuchet MS" w:cs="Trebuchet MS" w:eastAsia="Trebuchet MS"/>
          <w:b/>
          <w:color w:val="auto"/>
          <w:spacing w:val="54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rebuchet MS" w:hAnsi="Trebuchet MS" w:cs="Trebuchet MS" w:eastAsia="Trebuchet MS"/>
          <w:b/>
          <w:color w:val="auto"/>
          <w:spacing w:val="55"/>
          <w:position w:val="0"/>
          <w:sz w:val="2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NASM.</w:t>
      </w:r>
    </w:p>
    <w:p>
      <w:pPr>
        <w:spacing w:before="3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Шакер Альсалем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6" w:after="0" w:line="240"/>
        <w:ind w:right="0" w:left="108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Содержание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108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Список</w:t>
      </w:r>
      <w:r>
        <w:rPr>
          <w:rFonts w:ascii="Trebuchet MS" w:hAnsi="Trebuchet MS" w:cs="Trebuchet MS" w:eastAsia="Trebuchet MS"/>
          <w:b/>
          <w:color w:val="auto"/>
          <w:spacing w:val="11"/>
          <w:position w:val="0"/>
          <w:sz w:val="4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иллюстраций</w:t>
      </w:r>
    </w:p>
    <w:p>
      <w:pPr>
        <w:spacing w:before="455" w:after="0" w:line="252"/>
        <w:ind w:right="166" w:left="1016" w:hanging="5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 каталог с помощью команды mkdir и файл с помощью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touch 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   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74"/>
        <w:ind w:right="0" w:left="46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  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   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13" w:after="0" w:line="252"/>
        <w:ind w:right="166" w:left="46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 файл и смотрим на его работу .  .  .  .  .  .  .  .  .  .  .  .  .  .  </w:t>
      </w:r>
      <w:r>
        <w:rPr>
          <w:rFonts w:ascii="Times New Roman" w:hAnsi="Times New Roman" w:cs="Times New Roman" w:eastAsia="Times New Roman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3.4  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Изменяем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 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   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0" w:line="252"/>
        <w:ind w:right="166" w:left="46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3.5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 файл и смотрим на его работу .  .  .  .  .  .  .  .  .  .  .  .  .  .  </w:t>
      </w:r>
      <w:r>
        <w:rPr>
          <w:rFonts w:ascii="Times New Roman" w:hAnsi="Times New Roman" w:cs="Times New Roman" w:eastAsia="Times New Roman"/>
          <w:color w:val="auto"/>
          <w:spacing w:val="6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3.6   Создаем файл    .  .  .  .  .  .  .  .  .  .  .  .  .  .  .  .  .  .  .  .  .  .  .  .  .  .  .  .      8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3.7  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 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   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tabs>
          <w:tab w:val="left" w:pos="8782" w:leader="dot"/>
        </w:tabs>
        <w:spacing w:before="0" w:after="0" w:line="252"/>
        <w:ind w:right="166" w:left="46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3.8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 на работу программы  .  .  .  .  .  .  .  .  .  .  .  .  .  .  .  .  .  .  .  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3.9  </w:t>
      </w:r>
      <w:r>
        <w:rPr>
          <w:rFonts w:ascii="Times New Roman" w:hAnsi="Times New Roman" w:cs="Times New Roman" w:eastAsia="Times New Roman"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10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0" w:after="0" w:line="274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  <w:tab/>
        <w:t xml:space="preserve">10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8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Изменяем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11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  <w:tab/>
        <w:t xml:space="preserve">11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11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12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  <w:tab/>
        <w:t xml:space="preserve">12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Редактируем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13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  <w:tab/>
        <w:t xml:space="preserve">13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13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14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Проверяемс результат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 программы</w:t>
        <w:tab/>
        <w:t xml:space="preserve">14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15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  <w:tab/>
        <w:t xml:space="preserve">16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  <w:tab/>
        <w:t xml:space="preserve">16</w:t>
      </w:r>
    </w:p>
    <w:p>
      <w:pPr>
        <w:numPr>
          <w:ilvl w:val="0"/>
          <w:numId w:val="18"/>
        </w:numPr>
        <w:tabs>
          <w:tab w:val="left" w:pos="1017" w:leader="none"/>
          <w:tab w:val="left" w:pos="8782" w:leader="dot"/>
        </w:tabs>
        <w:spacing w:before="13" w:after="0" w:line="240"/>
        <w:ind w:right="0" w:left="1016" w:hanging="5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  <w:tab/>
        <w:t xml:space="preserve">17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3"/>
        </w:numPr>
        <w:tabs>
          <w:tab w:val="left" w:pos="638" w:leader="none"/>
        </w:tabs>
        <w:spacing w:before="86" w:after="0" w:line="240"/>
        <w:ind w:right="0" w:left="637" w:hanging="53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Цель</w:t>
      </w:r>
      <w:r>
        <w:rPr>
          <w:rFonts w:ascii="Trebuchet MS" w:hAnsi="Trebuchet MS" w:cs="Trebuchet MS" w:eastAsia="Trebuchet MS"/>
          <w:b/>
          <w:color w:val="auto"/>
          <w:spacing w:val="45"/>
          <w:position w:val="0"/>
          <w:sz w:val="4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работы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73"/>
          <w:shd w:fill="auto" w:val="clear"/>
        </w:rPr>
      </w:pPr>
    </w:p>
    <w:p>
      <w:pPr>
        <w:spacing w:before="0" w:after="0" w:line="376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Освоить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арифметических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инструкций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языка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ассемблера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NASM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арифметических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выражений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неизвестной.</w:t>
      </w:r>
    </w:p>
    <w:p>
      <w:pPr>
        <w:spacing w:before="0" w:after="0" w:line="3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8"/>
        </w:numPr>
        <w:tabs>
          <w:tab w:val="left" w:pos="638" w:leader="none"/>
        </w:tabs>
        <w:spacing w:before="86" w:after="0" w:line="240"/>
        <w:ind w:right="0" w:left="637" w:hanging="53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73"/>
          <w:shd w:fill="auto" w:val="clear"/>
        </w:rPr>
      </w:pPr>
    </w:p>
    <w:p>
      <w:pPr>
        <w:spacing w:before="0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программы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решения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2"/>
        </w:numPr>
        <w:tabs>
          <w:tab w:val="left" w:pos="638" w:leader="none"/>
        </w:tabs>
        <w:spacing w:before="86" w:after="0" w:line="240"/>
        <w:ind w:right="789" w:left="637" w:hanging="638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Выполнение</w:t>
      </w:r>
      <w:r>
        <w:rPr>
          <w:rFonts w:ascii="Trebuchet MS" w:hAnsi="Trebuchet MS" w:cs="Trebuchet MS" w:eastAsia="Trebuchet MS"/>
          <w:b/>
          <w:color w:val="auto"/>
          <w:spacing w:val="94"/>
          <w:position w:val="0"/>
          <w:sz w:val="4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лабораторной</w:t>
      </w:r>
      <w:r>
        <w:rPr>
          <w:rFonts w:ascii="Trebuchet MS" w:hAnsi="Trebuchet MS" w:cs="Trebuchet MS" w:eastAsia="Trebuchet MS"/>
          <w:b/>
          <w:color w:val="auto"/>
          <w:spacing w:val="94"/>
          <w:position w:val="0"/>
          <w:sz w:val="4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работы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84"/>
          <w:shd w:fill="auto" w:val="clear"/>
        </w:rPr>
      </w:pPr>
    </w:p>
    <w:p>
      <w:pPr>
        <w:numPr>
          <w:ilvl w:val="0"/>
          <w:numId w:val="34"/>
        </w:numPr>
        <w:tabs>
          <w:tab w:val="left" w:pos="756" w:leader="none"/>
        </w:tabs>
        <w:spacing w:before="0" w:after="0" w:line="240"/>
        <w:ind w:right="0" w:left="755" w:hanging="648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C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имвольные</w:t>
      </w:r>
      <w:r>
        <w:rPr>
          <w:rFonts w:ascii="Trebuchet MS" w:hAnsi="Trebuchet MS" w:cs="Trebuchet MS" w:eastAsia="Trebuchet MS"/>
          <w:b/>
          <w:color w:val="auto"/>
          <w:spacing w:val="37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и</w:t>
      </w:r>
      <w:r>
        <w:rPr>
          <w:rFonts w:ascii="Trebuchet MS" w:hAnsi="Trebuchet MS" w:cs="Trebuchet MS" w:eastAsia="Trebuchet MS"/>
          <w:b/>
          <w:color w:val="auto"/>
          <w:spacing w:val="28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численные</w:t>
      </w:r>
      <w:r>
        <w:rPr>
          <w:rFonts w:ascii="Trebuchet MS" w:hAnsi="Trebuchet MS" w:cs="Trebuchet MS" w:eastAsia="Trebuchet MS"/>
          <w:b/>
          <w:color w:val="auto"/>
          <w:spacing w:val="37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данные</w:t>
      </w:r>
      <w:r>
        <w:rPr>
          <w:rFonts w:ascii="Trebuchet MS" w:hAnsi="Trebuchet MS" w:cs="Trebuchet MS" w:eastAsia="Trebuchet MS"/>
          <w:b/>
          <w:color w:val="auto"/>
          <w:spacing w:val="37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в</w:t>
      </w:r>
      <w:r>
        <w:rPr>
          <w:rFonts w:ascii="Trebuchet MS" w:hAnsi="Trebuchet MS" w:cs="Trebuchet MS" w:eastAsia="Trebuchet MS"/>
          <w:b/>
          <w:color w:val="auto"/>
          <w:spacing w:val="37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NASM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1215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каталог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ЛБ6,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3.1).</w:t>
      </w:r>
    </w:p>
    <w:p>
      <w:pPr>
        <w:spacing w:before="0" w:after="0" w:line="240"/>
        <w:ind w:right="1215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200">
          <v:rect xmlns:o="urn:schemas-microsoft-com:office:office" xmlns:v="urn:schemas-microsoft-com:vml" id="rectole0000000000" style="width:415.150000pt;height: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60" w:after="0" w:line="376"/>
        <w:ind w:right="0" w:left="1090" w:hanging="9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 каталог с помощью команды mkdir и файл с помощью команды</w:t>
      </w:r>
      <w:r>
        <w:rPr>
          <w:rFonts w:ascii="Times New Roman" w:hAnsi="Times New Roman" w:cs="Times New Roman" w:eastAsia="Times New Roman"/>
          <w:color w:val="auto"/>
          <w:spacing w:val="-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touch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76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Midnight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Commander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листингом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3.2).</w:t>
      </w:r>
    </w:p>
    <w:p>
      <w:pPr>
        <w:spacing w:before="0" w:after="0" w:line="240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03" w:dyaOrig="4968">
          <v:rect xmlns:o="urn:schemas-microsoft-com:office:office" xmlns:v="urn:schemas-microsoft-com:vml" id="rectole0000000001" style="width:415.150000pt;height:24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25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исполняемый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212">
          <v:rect xmlns:o="urn:schemas-microsoft-com:office:office" xmlns:v="urn:schemas-microsoft-com:vml" id="rectole0000000002" style="width:415.150000pt;height:6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376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Снова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редактирования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убиравем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кавычки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числовых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3.4).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03" w:dyaOrig="4512">
          <v:rect xmlns:o="urn:schemas-microsoft-com:office:office" xmlns:v="urn:schemas-microsoft-com:vml" id="rectole0000000003" style="width:415.150000pt;height:22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24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3.4: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Изменяем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исполняемый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3.5).</w:t>
      </w:r>
    </w:p>
    <w:p>
      <w:pPr>
        <w:spacing w:before="199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247">
          <v:rect xmlns:o="urn:schemas-microsoft-com:office:office" xmlns:v="urn:schemas-microsoft-com:vml" id="rectole0000000004" style="width:415.150000pt;height:62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3.5: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каталоге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3.6).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576">
          <v:rect xmlns:o="urn:schemas-microsoft-com:office:office" xmlns:v="urn:schemas-microsoft-com:vml" id="rectole0000000005" style="width:415.150000pt;height:28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3.6: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листингом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6.2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3.7).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03" w:dyaOrig="4596">
          <v:rect xmlns:o="urn:schemas-microsoft-com:office:office" xmlns:v="urn:schemas-microsoft-com:vml" id="rectole0000000006" style="width:415.150000pt;height:229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25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3.7: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исполняемый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3.8).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1116">
          <v:rect xmlns:o="urn:schemas-microsoft-com:office:office" xmlns:v="urn:schemas-microsoft-com:vml" id="rectole0000000007" style="width:415.150000pt;height:55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2297" w:left="223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3.8: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376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Снова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редактирования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убиравем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кавычки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числовых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значений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3.9).</w:t>
      </w:r>
    </w:p>
    <w:p>
      <w:pPr>
        <w:spacing w:before="198" w:after="0" w:line="240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03" w:dyaOrig="4308">
          <v:rect xmlns:o="urn:schemas-microsoft-com:office:office" xmlns:v="urn:schemas-microsoft-com:vml" id="rectole0000000008" style="width:415.150000pt;height:215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5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3.9: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Изменяем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исполняемый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3.10).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75">
          <v:rect xmlns:o="urn:schemas-microsoft-com:office:office" xmlns:v="urn:schemas-microsoft-com:vml" id="rectole0000000009" style="width:415.150000pt;height:43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2297" w:left="223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3.10: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Снова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редактирования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меняем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iprintLF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iprint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</w:p>
    <w:p>
      <w:pPr>
        <w:spacing w:before="157" w:after="0" w:line="240"/>
        <w:ind w:right="0" w:left="1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3.11).</w:t>
      </w:r>
    </w:p>
    <w:p>
      <w:pPr>
        <w:spacing w:before="157" w:after="0" w:line="240"/>
        <w:ind w:right="0" w:left="1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03" w:dyaOrig="2963">
          <v:rect xmlns:o="urn:schemas-microsoft-com:office:office" xmlns:v="urn:schemas-microsoft-com:vml" id="rectole0000000010" style="width:415.150000pt;height:148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25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3.11: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Изменяем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исполняемый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3.12).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875">
          <v:rect xmlns:o="urn:schemas-microsoft-com:office:office" xmlns:v="urn:schemas-microsoft-com:vml" id="rectole0000000011" style="width:415.150000pt;height:43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2297" w:left="223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3.12: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376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функций iprintLF 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iprint отличаются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переносит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новую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строку.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7"/>
          <w:shd w:fill="auto" w:val="clear"/>
        </w:rPr>
      </w:pPr>
    </w:p>
    <w:p>
      <w:pPr>
        <w:numPr>
          <w:ilvl w:val="0"/>
          <w:numId w:val="90"/>
        </w:numPr>
        <w:tabs>
          <w:tab w:val="left" w:pos="756" w:leader="none"/>
        </w:tabs>
        <w:spacing w:before="0" w:after="0" w:line="240"/>
        <w:ind w:right="0" w:left="755" w:hanging="648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Выполнение</w:t>
      </w:r>
      <w:r>
        <w:rPr>
          <w:rFonts w:ascii="Trebuchet MS" w:hAnsi="Trebuchet MS" w:cs="Trebuchet MS" w:eastAsia="Trebuchet MS"/>
          <w:b/>
          <w:color w:val="auto"/>
          <w:spacing w:val="53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арифметических</w:t>
      </w:r>
      <w:r>
        <w:rPr>
          <w:rFonts w:ascii="Trebuchet MS" w:hAnsi="Trebuchet MS" w:cs="Trebuchet MS" w:eastAsia="Trebuchet MS"/>
          <w:b/>
          <w:color w:val="auto"/>
          <w:spacing w:val="46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операций</w:t>
      </w:r>
      <w:r>
        <w:rPr>
          <w:rFonts w:ascii="Trebuchet MS" w:hAnsi="Trebuchet MS" w:cs="Trebuchet MS" w:eastAsia="Trebuchet MS"/>
          <w:b/>
          <w:color w:val="auto"/>
          <w:spacing w:val="53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в</w:t>
      </w:r>
      <w:r>
        <w:rPr>
          <w:rFonts w:ascii="Trebuchet MS" w:hAnsi="Trebuchet MS" w:cs="Trebuchet MS" w:eastAsia="Trebuchet MS"/>
          <w:b/>
          <w:color w:val="auto"/>
          <w:spacing w:val="53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NASM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каталоге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3.13).</w:t>
      </w:r>
    </w:p>
    <w:p>
      <w:pPr>
        <w:spacing w:before="0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348">
          <v:rect xmlns:o="urn:schemas-microsoft-com:office:office" xmlns:v="urn:schemas-microsoft-com:vml" id="rectole0000000012" style="width:415.150000pt;height:17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3.13: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431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редактируем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листингом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6.3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3.14).</w:t>
      </w:r>
    </w:p>
    <w:p>
      <w:pPr>
        <w:spacing w:before="100" w:after="0" w:line="240"/>
        <w:ind w:right="431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7320">
          <v:rect xmlns:o="urn:schemas-microsoft-com:office:office" xmlns:v="urn:schemas-microsoft-com:vml" id="rectole0000000013" style="width:415.150000pt;height:366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100" w:after="0" w:line="240"/>
        <w:ind w:right="431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3.14: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исполняемый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3.15).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056">
          <v:rect xmlns:o="urn:schemas-microsoft-com:office:office" xmlns:v="urn:schemas-microsoft-com:vml" id="rectole0000000014" style="width:415.150000pt;height:52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3.15: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376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редактируем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вычисления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выражения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f(�)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�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2)/5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3.16).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7320">
          <v:rect xmlns:o="urn:schemas-microsoft-com:office:office" xmlns:v="urn:schemas-microsoft-com:vml" id="rectole0000000015" style="width:415.150000pt;height:366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14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25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3.16: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Редактируем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Компилируем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3.17).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019">
          <v:rect xmlns:o="urn:schemas-microsoft-com:office:office" xmlns:v="urn:schemas-microsoft-com:vml" id="rectole0000000016" style="width:415.150000pt;height:50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3.17: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Смотрим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каталоге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3.18).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360">
          <v:rect xmlns:o="urn:schemas-microsoft-com:office:office" xmlns:v="urn:schemas-microsoft-com:vml" id="rectole0000000017" style="width:415.150000pt;height:18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3.18: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редактируем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листингом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3.19).</w:t>
      </w:r>
    </w:p>
    <w:p>
      <w:pPr>
        <w:spacing w:before="199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03" w:dyaOrig="5771">
          <v:rect xmlns:o="urn:schemas-microsoft-com:office:office" xmlns:v="urn:schemas-microsoft-com:vml" id="rectole0000000018" style="width:415.150000pt;height:288.5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24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3.19: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Компилируем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3.20).</w:t>
      </w:r>
    </w:p>
    <w:p>
      <w:pPr>
        <w:spacing w:before="198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140">
          <v:rect xmlns:o="urn:schemas-microsoft-com:office:office" xmlns:v="urn:schemas-microsoft-com:vml" id="rectole0000000019" style="width:415.150000pt;height:57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3.20: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Проверяемс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29"/>
        </w:numPr>
        <w:tabs>
          <w:tab w:val="left" w:pos="756" w:leader="none"/>
        </w:tabs>
        <w:spacing w:before="0" w:after="0" w:line="240"/>
        <w:ind w:right="0" w:left="755" w:hanging="648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Ответы</w:t>
      </w:r>
      <w:r>
        <w:rPr>
          <w:rFonts w:ascii="Trebuchet MS" w:hAnsi="Trebuchet MS" w:cs="Trebuchet MS" w:eastAsia="Trebuchet MS"/>
          <w:b/>
          <w:color w:val="auto"/>
          <w:spacing w:val="28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на</w:t>
      </w:r>
      <w:r>
        <w:rPr>
          <w:rFonts w:ascii="Trebuchet MS" w:hAnsi="Trebuchet MS" w:cs="Trebuchet MS" w:eastAsia="Trebuchet MS"/>
          <w:b/>
          <w:color w:val="auto"/>
          <w:spacing w:val="28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вопросы</w:t>
      </w:r>
      <w:r>
        <w:rPr>
          <w:rFonts w:ascii="Trebuchet MS" w:hAnsi="Trebuchet MS" w:cs="Trebuchet MS" w:eastAsia="Trebuchet MS"/>
          <w:b/>
          <w:color w:val="auto"/>
          <w:spacing w:val="29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по</w:t>
      </w:r>
      <w:r>
        <w:rPr>
          <w:rFonts w:ascii="Trebuchet MS" w:hAnsi="Trebuchet MS" w:cs="Trebuchet MS" w:eastAsia="Trebuchet MS"/>
          <w:b/>
          <w:color w:val="auto"/>
          <w:spacing w:val="28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программе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131"/>
        </w:numPr>
        <w:tabs>
          <w:tab w:val="left" w:pos="706" w:leader="none"/>
        </w:tabs>
        <w:spacing w:before="0" w:after="0" w:line="376"/>
        <w:ind w:right="166" w:left="705" w:hanging="3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 “mov eax,rem” и строка “call sprint” отвечают за вывод на экран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сообщения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‘Ваш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вариант:’.</w:t>
      </w:r>
    </w:p>
    <w:p>
      <w:pPr>
        <w:numPr>
          <w:ilvl w:val="0"/>
          <w:numId w:val="131"/>
        </w:numPr>
        <w:tabs>
          <w:tab w:val="left" w:pos="706" w:leader="none"/>
        </w:tabs>
        <w:spacing w:before="200" w:after="0" w:line="376"/>
        <w:ind w:right="115" w:left="705" w:hanging="3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инструкции используются для чтения строки с вводом данных от поль-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зователя. Начальный адрес строки сохраняется в регистре ecx, а количество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символов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строке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(максимальное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символов,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которое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</w:t>
      </w:r>
    </w:p>
    <w:p>
      <w:pPr>
        <w:spacing w:before="0" w:after="0" w:line="3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376"/>
        <w:ind w:right="165" w:left="70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быть считано) сохраняется в регистре edx. Затем вызывается процедура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sread,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выполняет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чтение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строки.</w:t>
      </w:r>
    </w:p>
    <w:p>
      <w:pPr>
        <w:numPr>
          <w:ilvl w:val="0"/>
          <w:numId w:val="135"/>
        </w:numPr>
        <w:tabs>
          <w:tab w:val="left" w:pos="706" w:leader="none"/>
        </w:tabs>
        <w:spacing w:before="200" w:after="0" w:line="376"/>
        <w:ind w:right="166" w:left="705" w:hanging="3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Инструкция “call atoi” используется для преобразования строки в целое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число. Она принимает адрес строки в регистре eax и возвращает полученное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eax.</w:t>
      </w:r>
    </w:p>
    <w:p>
      <w:pPr>
        <w:numPr>
          <w:ilvl w:val="0"/>
          <w:numId w:val="135"/>
        </w:numPr>
        <w:tabs>
          <w:tab w:val="left" w:pos="706" w:leader="none"/>
        </w:tabs>
        <w:spacing w:before="199" w:after="0" w:line="376"/>
        <w:ind w:right="119" w:left="705" w:hanging="3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 “xor edx,edx” обнуляет регистр edx перед выполнением деления.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Строка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“mov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ebx,20”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загружает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регистр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ebx.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“div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ebx”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выполняет деление регистра eax на значение регистра ebx с сохранением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частного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остатка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edx.</w:t>
      </w:r>
    </w:p>
    <w:p>
      <w:pPr>
        <w:numPr>
          <w:ilvl w:val="0"/>
          <w:numId w:val="135"/>
        </w:numPr>
        <w:tabs>
          <w:tab w:val="left" w:pos="706" w:leader="none"/>
        </w:tabs>
        <w:spacing w:before="200" w:after="0" w:line="240"/>
        <w:ind w:right="0" w:left="705" w:hanging="3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Остаток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деления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записывается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edx.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39"/>
        </w:numPr>
        <w:tabs>
          <w:tab w:val="left" w:pos="706" w:leader="none"/>
        </w:tabs>
        <w:spacing w:before="0" w:after="0" w:line="376"/>
        <w:ind w:right="160" w:left="705" w:hanging="31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Инструкция “inc edx” используется для увеличения значения в регистре edx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данном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случае,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она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увеличивает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остаток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деления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numPr>
          <w:ilvl w:val="0"/>
          <w:numId w:val="139"/>
        </w:numPr>
        <w:tabs>
          <w:tab w:val="left" w:pos="706" w:leader="none"/>
        </w:tabs>
        <w:spacing w:before="199" w:after="0" w:line="376"/>
        <w:ind w:right="119" w:left="705" w:hanging="29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“mov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eax,edx”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передает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 остатка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деления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регистр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eax.</w:t>
      </w:r>
      <w:r>
        <w:rPr>
          <w:rFonts w:ascii="Times New Roman" w:hAnsi="Times New Roman" w:cs="Times New Roman" w:eastAsia="Times New Roman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Строка “call iprintLF” вызывает процедуру iprintLF для вывода значения 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вместе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переводом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строки.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7"/>
          <w:shd w:fill="auto" w:val="clear"/>
        </w:rPr>
      </w:pPr>
    </w:p>
    <w:p>
      <w:pPr>
        <w:numPr>
          <w:ilvl w:val="0"/>
          <w:numId w:val="142"/>
        </w:numPr>
        <w:tabs>
          <w:tab w:val="left" w:pos="756" w:leader="none"/>
        </w:tabs>
        <w:spacing w:before="1" w:after="0" w:line="240"/>
        <w:ind w:right="0" w:left="755" w:hanging="648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Задание</w:t>
      </w:r>
      <w:r>
        <w:rPr>
          <w:rFonts w:ascii="Trebuchet MS" w:hAnsi="Trebuchet MS" w:cs="Trebuchet MS" w:eastAsia="Trebuchet MS"/>
          <w:b/>
          <w:color w:val="auto"/>
          <w:spacing w:val="25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для</w:t>
      </w:r>
      <w:r>
        <w:rPr>
          <w:rFonts w:ascii="Trebuchet MS" w:hAnsi="Trebuchet MS" w:cs="Trebuchet MS" w:eastAsia="Trebuchet MS"/>
          <w:b/>
          <w:color w:val="auto"/>
          <w:spacing w:val="26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самостоятельной</w:t>
      </w:r>
      <w:r>
        <w:rPr>
          <w:rFonts w:ascii="Trebuchet MS" w:hAnsi="Trebuchet MS" w:cs="Trebuchet MS" w:eastAsia="Trebuchet MS"/>
          <w:b/>
          <w:color w:val="auto"/>
          <w:spacing w:val="26"/>
          <w:position w:val="0"/>
          <w:sz w:val="3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4"/>
          <w:shd w:fill="auto" w:val="clear"/>
        </w:rPr>
        <w:t xml:space="preserve">работы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каталоге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3.21).</w:t>
      </w:r>
    </w:p>
    <w:p>
      <w:pPr>
        <w:spacing w:before="0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740" w:dyaOrig="311">
          <v:rect xmlns:o="urn:schemas-microsoft-com:office:office" xmlns:v="urn:schemas-microsoft-com:vml" id="rectole0000000020" style="width:387.000000pt;height:15.5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3.21: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0" w:left="3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Открываем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решалось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выражение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f(x)=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(8*x+6)*10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</w:p>
    <w:p>
      <w:pPr>
        <w:spacing w:before="157" w:after="0" w:line="240"/>
        <w:ind w:right="0" w:left="1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3.22)</w:t>
      </w:r>
    </w:p>
    <w:p>
      <w:pPr>
        <w:spacing w:before="0" w:after="0" w:line="240"/>
        <w:ind w:right="0" w:left="144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635">
          <v:rect xmlns:o="urn:schemas-microsoft-com:office:office" xmlns:v="urn:schemas-microsoft-com:vml" id="rectole0000000021" style="width:415.150000pt;height:331.7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14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4" w:after="0" w:line="240"/>
        <w:ind w:right="392" w:left="33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3.22: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Заполняем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99" w:after="0" w:line="240"/>
        <w:ind w:right="237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Компилируем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(рис.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3.23).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03" w:dyaOrig="1980">
          <v:rect xmlns:o="urn:schemas-microsoft-com:office:office" xmlns:v="urn:schemas-microsoft-com:vml" id="rectole0000000022" style="width:415.150000pt;height:99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5" w:after="0" w:line="240"/>
        <w:ind w:right="2297" w:left="223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3.24: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Проверяем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61"/>
        </w:numPr>
        <w:tabs>
          <w:tab w:val="left" w:pos="638" w:leader="none"/>
        </w:tabs>
        <w:spacing w:before="86" w:after="0" w:line="240"/>
        <w:ind w:right="0" w:left="637" w:hanging="53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9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73"/>
          <w:shd w:fill="auto" w:val="clear"/>
        </w:rPr>
      </w:pPr>
    </w:p>
    <w:p>
      <w:pPr>
        <w:spacing w:before="0" w:after="0" w:line="376"/>
        <w:ind w:right="0" w:left="108" w:firstLine="23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приобрели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навыки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исполнительных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файлов для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решения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выра-</w:t>
      </w:r>
      <w:r>
        <w:rPr>
          <w:rFonts w:ascii="Times New Roman" w:hAnsi="Times New Roman" w:cs="Times New Roman" w:eastAsia="Times New Roman"/>
          <w:color w:val="auto"/>
          <w:spacing w:val="-6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жений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освоили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арифметические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инструкции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NASM.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8">
    <w:abstractNumId w:val="66"/>
  </w:num>
  <w:num w:numId="23">
    <w:abstractNumId w:val="60"/>
  </w:num>
  <w:num w:numId="28">
    <w:abstractNumId w:val="54"/>
  </w:num>
  <w:num w:numId="32">
    <w:abstractNumId w:val="48"/>
  </w:num>
  <w:num w:numId="34">
    <w:abstractNumId w:val="42"/>
  </w:num>
  <w:num w:numId="90">
    <w:abstractNumId w:val="36"/>
  </w:num>
  <w:num w:numId="129">
    <w:abstractNumId w:val="30"/>
  </w:num>
  <w:num w:numId="131">
    <w:abstractNumId w:val="24"/>
  </w:num>
  <w:num w:numId="135">
    <w:abstractNumId w:val="18"/>
  </w:num>
  <w:num w:numId="139">
    <w:abstractNumId w:val="12"/>
  </w:num>
  <w:num w:numId="142">
    <w:abstractNumId w:val="6"/>
  </w:num>
  <w:num w:numId="1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